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E25" w:rsidRDefault="00EE5E25" w:rsidP="00EE5E25">
      <w:r>
        <w:t>FAKTURA - DAŇOVÝ DOKLAD č. 024</w:t>
      </w:r>
    </w:p>
    <w:p w:rsidR="00EE5E25" w:rsidRDefault="00EE5E25" w:rsidP="00EE5E25">
      <w:r>
        <w:t>Evidenční č. 024</w:t>
      </w:r>
    </w:p>
    <w:p w:rsidR="00EE5E25" w:rsidRDefault="00EE5E25" w:rsidP="00EE5E25">
      <w:r>
        <w:t>DODAVATEL</w:t>
      </w:r>
    </w:p>
    <w:p w:rsidR="00EE5E25" w:rsidRDefault="00EE5E25" w:rsidP="00EE5E25">
      <w:r>
        <w:t>Lukáš Raška</w:t>
      </w:r>
    </w:p>
    <w:p w:rsidR="00EE5E25" w:rsidRDefault="00EE5E25" w:rsidP="00EE5E25">
      <w:r>
        <w:t xml:space="preserve">Maryčky </w:t>
      </w:r>
      <w:proofErr w:type="spellStart"/>
      <w:r>
        <w:t>Magdonové</w:t>
      </w:r>
      <w:proofErr w:type="spellEnd"/>
      <w:r>
        <w:t xml:space="preserve"> 233 / Frýdek</w:t>
      </w:r>
    </w:p>
    <w:p w:rsidR="00EE5E25" w:rsidRDefault="00EE5E25" w:rsidP="00EE5E25">
      <w:r>
        <w:t xml:space="preserve">73801 Frýdek-Místek </w:t>
      </w:r>
      <w:r>
        <w:t>Česká republika</w:t>
      </w:r>
    </w:p>
    <w:p w:rsidR="00EE5E25" w:rsidRDefault="00EE5E25" w:rsidP="00EE5E25">
      <w:r>
        <w:t>IČO 87486792 DIČ CZ8005074946</w:t>
      </w:r>
    </w:p>
    <w:p w:rsidR="00EE5E25" w:rsidRDefault="00EE5E25" w:rsidP="00EE5E25">
      <w:r>
        <w:t>Plátce DPH</w:t>
      </w:r>
    </w:p>
    <w:p w:rsidR="00EE5E25" w:rsidRDefault="00EE5E25" w:rsidP="00EE5E25">
      <w:r>
        <w:t xml:space="preserve">Registrován pod značkou: ŽÚ/8047/2010/La/4 u živnostenského úřadu </w:t>
      </w:r>
      <w:proofErr w:type="spellStart"/>
      <w:r>
        <w:t>FrýdekMístek</w:t>
      </w:r>
      <w:proofErr w:type="spellEnd"/>
      <w:r>
        <w:t>.</w:t>
      </w:r>
    </w:p>
    <w:p w:rsidR="00EE5E25" w:rsidRDefault="00EE5E25" w:rsidP="00EE5E25">
      <w:r>
        <w:t>ODBĚRATEL</w:t>
      </w:r>
    </w:p>
    <w:p w:rsidR="00EE5E25" w:rsidRDefault="00EE5E25" w:rsidP="00EE5E25">
      <w:r>
        <w:t>Mateřská škola Beruška, Frýdek-Místek, Nad Lipinou 2318</w:t>
      </w:r>
    </w:p>
    <w:p w:rsidR="00EE5E25" w:rsidRDefault="00EE5E25" w:rsidP="00EE5E25">
      <w:r>
        <w:t>Nad Lipinou 2318</w:t>
      </w:r>
    </w:p>
    <w:p w:rsidR="00EE5E25" w:rsidRDefault="00EE5E25" w:rsidP="00EE5E25">
      <w:r>
        <w:t>73801 Frýdek-Místek</w:t>
      </w:r>
    </w:p>
    <w:p w:rsidR="00EE5E25" w:rsidRDefault="00EE5E25" w:rsidP="00EE5E25">
      <w:r>
        <w:t>Česká republika</w:t>
      </w:r>
    </w:p>
    <w:p w:rsidR="00EE5E25" w:rsidRDefault="00EE5E25" w:rsidP="00EE5E25">
      <w:r>
        <w:t>IČO 60046074</w:t>
      </w:r>
    </w:p>
    <w:p w:rsidR="00EE5E25" w:rsidRDefault="00EE5E25" w:rsidP="00EE5E25">
      <w:r>
        <w:t>Platební údaje</w:t>
      </w:r>
    </w:p>
    <w:p w:rsidR="00EE5E25" w:rsidRDefault="00EE5E25" w:rsidP="00EE5E25">
      <w:r>
        <w:t>Číslo účtu 777117777/5500 Forma úhrady Převodem</w:t>
      </w:r>
    </w:p>
    <w:p w:rsidR="00EE5E25" w:rsidRDefault="00EE5E25" w:rsidP="00EE5E25">
      <w:r>
        <w:t>IBAN CZ4755000000000777117777 Variabilní symbol 024</w:t>
      </w:r>
    </w:p>
    <w:p w:rsidR="00EE5E25" w:rsidRDefault="00EE5E25" w:rsidP="00EE5E25">
      <w:r>
        <w:t>SWIFT RZBCCZPP</w:t>
      </w:r>
    </w:p>
    <w:p w:rsidR="00EE5E25" w:rsidRDefault="00EE5E25" w:rsidP="00EE5E25">
      <w:r>
        <w:t>QR Platba + F</w:t>
      </w:r>
    </w:p>
    <w:p w:rsidR="00EE5E25" w:rsidRDefault="00EE5E25" w:rsidP="00EE5E25">
      <w:r>
        <w:t>Datum vystavení 17. 12. 2024</w:t>
      </w:r>
    </w:p>
    <w:p w:rsidR="00EE5E25" w:rsidRDefault="00EE5E25" w:rsidP="00EE5E25">
      <w:r>
        <w:t>Datum splatnosti 16. 01. 2025</w:t>
      </w:r>
    </w:p>
    <w:p w:rsidR="00EE5E25" w:rsidRDefault="00EE5E25" w:rsidP="00EE5E25">
      <w:r>
        <w:t xml:space="preserve">Datum </w:t>
      </w:r>
      <w:proofErr w:type="spellStart"/>
      <w:r>
        <w:t>zd</w:t>
      </w:r>
      <w:proofErr w:type="spellEnd"/>
      <w:r>
        <w:t>. plnění 17. 12. 2024</w:t>
      </w:r>
    </w:p>
    <w:p w:rsidR="00EE5E25" w:rsidRDefault="00EE5E25" w:rsidP="00EE5E25">
      <w:r>
        <w:t xml:space="preserve">Počet Popis </w:t>
      </w:r>
      <w:proofErr w:type="spellStart"/>
      <w:r>
        <w:t>Jedn</w:t>
      </w:r>
      <w:proofErr w:type="spellEnd"/>
      <w:r>
        <w:t xml:space="preserve">. </w:t>
      </w:r>
      <w:proofErr w:type="gramStart"/>
      <w:r>
        <w:t>cena</w:t>
      </w:r>
      <w:proofErr w:type="gramEnd"/>
      <w:r>
        <w:t xml:space="preserve"> Sazba DPH Základ daně DPH Celkem</w:t>
      </w:r>
    </w:p>
    <w:p w:rsidR="00EE5E25" w:rsidRDefault="00EE5E25" w:rsidP="00EE5E25">
      <w:r>
        <w:t>3 ks Šatní skříně 6 008,2633 21% 18 024,79 3 785,21 21 810,00</w:t>
      </w:r>
    </w:p>
    <w:p w:rsidR="00EE5E25" w:rsidRDefault="00EE5E25" w:rsidP="00EE5E25">
      <w:r>
        <w:t>4 ks Skříňky na šanony 5 000,00 21% 20 000,00 4 200,00 24 200,00</w:t>
      </w:r>
    </w:p>
    <w:p w:rsidR="00EE5E25" w:rsidRDefault="00EE5E25" w:rsidP="00EE5E25">
      <w:r>
        <w:t>1 ks Skříňky výdejní okno 7 024,79 21% 7 024,79 1 475,21 8 500,00</w:t>
      </w:r>
    </w:p>
    <w:p w:rsidR="00EE5E25" w:rsidRDefault="00EE5E25" w:rsidP="00EE5E25">
      <w:r>
        <w:t>1 ks Sklopná police 2 148,76 21% 2 148,76 451,24 2 600,00</w:t>
      </w:r>
      <w:bookmarkStart w:id="0" w:name="_GoBack"/>
      <w:bookmarkEnd w:id="0"/>
    </w:p>
    <w:p w:rsidR="00EE5E25" w:rsidRDefault="00EE5E25" w:rsidP="00EE5E25">
      <w:r>
        <w:t>1 ks Poličky do botníku 743,80 21% 743,80 156,20 900,00</w:t>
      </w:r>
    </w:p>
    <w:p w:rsidR="00EE5E25" w:rsidRDefault="00EE5E25" w:rsidP="00EE5E25">
      <w:r>
        <w:t>1 ks Dovoz montáž - zdarma 0,00 21% 0,00 0,00 0,00</w:t>
      </w:r>
    </w:p>
    <w:p w:rsidR="00EE5E25" w:rsidRDefault="00EE5E25" w:rsidP="00EE5E25">
      <w:r>
        <w:t>Sazba DPH Základ DPH Celkem</w:t>
      </w:r>
    </w:p>
    <w:p w:rsidR="00EE5E25" w:rsidRDefault="00EE5E25" w:rsidP="00EE5E25">
      <w:r>
        <w:t>21% 47 942,14 10 067,86 58 010,00</w:t>
      </w:r>
    </w:p>
    <w:p w:rsidR="00EE5E25" w:rsidRDefault="00EE5E25" w:rsidP="00EE5E25">
      <w:r>
        <w:t>Celkem 47 942,14 10 067,86 58 010,00</w:t>
      </w:r>
    </w:p>
    <w:p w:rsidR="00337425" w:rsidRDefault="00EE5E25" w:rsidP="00EE5E25">
      <w:r>
        <w:t>Celkem k úhradě 58 010,00 Kč</w:t>
      </w:r>
    </w:p>
    <w:p w:rsidR="000632D8" w:rsidRDefault="000632D8"/>
    <w:sectPr w:rsidR="000632D8" w:rsidSect="00EE5E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25"/>
    <w:rsid w:val="000632D8"/>
    <w:rsid w:val="00337425"/>
    <w:rsid w:val="00E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92C1C-382B-4E91-8FC8-5B01EFA0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3</cp:revision>
  <dcterms:created xsi:type="dcterms:W3CDTF">2025-01-02T09:27:00Z</dcterms:created>
  <dcterms:modified xsi:type="dcterms:W3CDTF">2025-01-02T09:31:00Z</dcterms:modified>
</cp:coreProperties>
</file>