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4485" w14:textId="77777777" w:rsidR="00EE0236" w:rsidRDefault="00000000">
      <w:pPr>
        <w:pStyle w:val="Heading310"/>
        <w:keepNext/>
        <w:keepLines/>
        <w:spacing w:before="360" w:after="640" w:line="262" w:lineRule="auto"/>
      </w:pPr>
      <w:bookmarkStart w:id="0" w:name="bookmark4"/>
      <w:r>
        <w:rPr>
          <w:rStyle w:val="Heading31"/>
          <w:b/>
          <w:bCs/>
        </w:rPr>
        <w:t>SMLOUVA O DÍLO</w:t>
      </w:r>
      <w:r>
        <w:rPr>
          <w:rStyle w:val="Heading31"/>
          <w:b/>
          <w:bCs/>
        </w:rPr>
        <w:br/>
        <w:t>Svoz a využití/likvidace odpadů kategorie 19 12 12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2"/>
        <w:gridCol w:w="5630"/>
      </w:tblGrid>
      <w:tr w:rsidR="00EE0236" w14:paraId="0D85426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2592" w:type="dxa"/>
            <w:shd w:val="clear" w:color="auto" w:fill="auto"/>
          </w:tcPr>
          <w:p w14:paraId="598E68E6" w14:textId="77777777" w:rsidR="00EE0236" w:rsidRDefault="00000000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Firma:</w:t>
            </w:r>
          </w:p>
        </w:tc>
        <w:tc>
          <w:tcPr>
            <w:tcW w:w="5630" w:type="dxa"/>
            <w:shd w:val="clear" w:color="auto" w:fill="auto"/>
          </w:tcPr>
          <w:p w14:paraId="475B1D71" w14:textId="77777777" w:rsidR="00EE0236" w:rsidRDefault="00000000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OZO Ostrava s.r.o.</w:t>
            </w:r>
          </w:p>
        </w:tc>
      </w:tr>
      <w:tr w:rsidR="00EE0236" w14:paraId="45F91B1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4C506445" w14:textId="77777777" w:rsidR="00EE0236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Se sídlem (místo podnikání):</w:t>
            </w:r>
          </w:p>
        </w:tc>
        <w:tc>
          <w:tcPr>
            <w:tcW w:w="5630" w:type="dxa"/>
            <w:shd w:val="clear" w:color="auto" w:fill="auto"/>
            <w:vAlign w:val="bottom"/>
          </w:tcPr>
          <w:p w14:paraId="43238D86" w14:textId="77777777" w:rsidR="00EE0236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Frýdecká 680/444, 719 00 Ostrava</w:t>
            </w:r>
          </w:p>
        </w:tc>
      </w:tr>
      <w:tr w:rsidR="00EE0236" w14:paraId="060DE78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592" w:type="dxa"/>
            <w:shd w:val="clear" w:color="auto" w:fill="auto"/>
          </w:tcPr>
          <w:p w14:paraId="0090C076" w14:textId="77777777" w:rsidR="00EE0236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Zastoupena:</w:t>
            </w:r>
          </w:p>
        </w:tc>
        <w:tc>
          <w:tcPr>
            <w:tcW w:w="5630" w:type="dxa"/>
            <w:shd w:val="clear" w:color="auto" w:fill="auto"/>
          </w:tcPr>
          <w:p w14:paraId="4C341B73" w14:textId="3B512459" w:rsidR="00EE0236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jednatel</w:t>
            </w:r>
          </w:p>
        </w:tc>
      </w:tr>
    </w:tbl>
    <w:p w14:paraId="5E78797D" w14:textId="77777777" w:rsidR="00EE0236" w:rsidRDefault="00000000">
      <w:pPr>
        <w:pStyle w:val="Tablecaption10"/>
        <w:spacing w:line="240" w:lineRule="auto"/>
        <w:ind w:left="7"/>
      </w:pPr>
      <w:r>
        <w:rPr>
          <w:rStyle w:val="Tablecaption1"/>
        </w:rPr>
        <w:t>Osoba oprávněná jednat ve věcech</w:t>
      </w:r>
    </w:p>
    <w:p w14:paraId="4ED9A0E0" w14:textId="77777777" w:rsidR="00EE0236" w:rsidRDefault="00EE023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5536"/>
      </w:tblGrid>
      <w:tr w:rsidR="00EE0236" w14:paraId="3E6AE000" w14:textId="77777777" w:rsidTr="002B643F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694" w:type="dxa"/>
            <w:shd w:val="clear" w:color="auto" w:fill="auto"/>
          </w:tcPr>
          <w:p w14:paraId="0DFDA3DE" w14:textId="77777777" w:rsidR="00EE0236" w:rsidRDefault="00000000">
            <w:pPr>
              <w:pStyle w:val="Other10"/>
              <w:spacing w:after="0" w:line="264" w:lineRule="auto"/>
            </w:pPr>
            <w:r>
              <w:rPr>
                <w:rStyle w:val="Other1"/>
              </w:rPr>
              <w:t>technických této smlouvy: IČ:</w:t>
            </w:r>
          </w:p>
          <w:p w14:paraId="5684441A" w14:textId="77777777" w:rsidR="00EE0236" w:rsidRDefault="00000000">
            <w:pPr>
              <w:pStyle w:val="Other10"/>
              <w:spacing w:after="0" w:line="264" w:lineRule="auto"/>
            </w:pPr>
            <w:r>
              <w:rPr>
                <w:rStyle w:val="Other1"/>
              </w:rPr>
              <w:t>DIČ:</w:t>
            </w:r>
          </w:p>
        </w:tc>
        <w:tc>
          <w:tcPr>
            <w:tcW w:w="5536" w:type="dxa"/>
            <w:shd w:val="clear" w:color="auto" w:fill="auto"/>
          </w:tcPr>
          <w:p w14:paraId="2B358C16" w14:textId="58D92B54" w:rsidR="00EE0236" w:rsidRDefault="00000000">
            <w:pPr>
              <w:pStyle w:val="Other10"/>
              <w:spacing w:after="0"/>
            </w:pPr>
            <w:r>
              <w:rPr>
                <w:rStyle w:val="Other1"/>
              </w:rPr>
              <w:t>vedoucí Provozovny 5 - Průmyslové odpady 62300920</w:t>
            </w:r>
          </w:p>
          <w:p w14:paraId="404BFE63" w14:textId="77777777" w:rsidR="00EE0236" w:rsidRDefault="00000000">
            <w:pPr>
              <w:pStyle w:val="Other10"/>
              <w:spacing w:after="0"/>
            </w:pPr>
            <w:r>
              <w:rPr>
                <w:rStyle w:val="Other1"/>
              </w:rPr>
              <w:t>CZ62300920</w:t>
            </w:r>
          </w:p>
        </w:tc>
      </w:tr>
      <w:tr w:rsidR="00EE0236" w14:paraId="1F57CD9F" w14:textId="77777777" w:rsidTr="002B643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25203725" w14:textId="77777777" w:rsidR="00EE0236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Bankovní spojení:</w:t>
            </w:r>
          </w:p>
        </w:tc>
        <w:tc>
          <w:tcPr>
            <w:tcW w:w="5536" w:type="dxa"/>
            <w:shd w:val="clear" w:color="auto" w:fill="auto"/>
            <w:vAlign w:val="bottom"/>
          </w:tcPr>
          <w:p w14:paraId="5FF0436E" w14:textId="1E601F77" w:rsidR="00EE0236" w:rsidRDefault="00EE0236">
            <w:pPr>
              <w:pStyle w:val="Other10"/>
              <w:spacing w:after="0" w:line="240" w:lineRule="auto"/>
            </w:pPr>
          </w:p>
        </w:tc>
      </w:tr>
      <w:tr w:rsidR="00EE0236" w14:paraId="1F6BFC6B" w14:textId="77777777" w:rsidTr="002B643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94" w:type="dxa"/>
            <w:shd w:val="clear" w:color="auto" w:fill="auto"/>
          </w:tcPr>
          <w:p w14:paraId="06780D81" w14:textId="77777777" w:rsidR="00EE0236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Číslo účtu:</w:t>
            </w:r>
          </w:p>
        </w:tc>
        <w:tc>
          <w:tcPr>
            <w:tcW w:w="5536" w:type="dxa"/>
            <w:shd w:val="clear" w:color="auto" w:fill="auto"/>
          </w:tcPr>
          <w:p w14:paraId="46AABEF1" w14:textId="68A3EBEC" w:rsidR="00EE0236" w:rsidRDefault="00EE0236">
            <w:pPr>
              <w:pStyle w:val="Other10"/>
              <w:spacing w:after="0" w:line="240" w:lineRule="auto"/>
            </w:pPr>
          </w:p>
        </w:tc>
      </w:tr>
    </w:tbl>
    <w:p w14:paraId="0CBF58AF" w14:textId="77777777" w:rsidR="00EE0236" w:rsidRDefault="00000000">
      <w:pPr>
        <w:pStyle w:val="Tablecaption10"/>
      </w:pPr>
      <w:r>
        <w:rPr>
          <w:rStyle w:val="Tablecaption1"/>
        </w:rPr>
        <w:t>Zapsaná v obchodním rejstříku vedeném u Krajského soudu v Ostravě v odd. C, vložce č. 12647 (dále jen zhotovitel)</w:t>
      </w:r>
    </w:p>
    <w:p w14:paraId="23B9F3D0" w14:textId="77777777" w:rsidR="00EE0236" w:rsidRDefault="00EE0236">
      <w:pPr>
        <w:spacing w:after="219" w:line="1" w:lineRule="exact"/>
      </w:pPr>
    </w:p>
    <w:p w14:paraId="2FCB3BEB" w14:textId="77777777" w:rsidR="00EE0236" w:rsidRDefault="00000000">
      <w:pPr>
        <w:pStyle w:val="Bodytext10"/>
        <w:spacing w:after="220" w:line="293" w:lineRule="auto"/>
      </w:pPr>
      <w:r>
        <w:rPr>
          <w:rStyle w:val="Bodytext1"/>
        </w:rPr>
        <w:t>a</w:t>
      </w:r>
    </w:p>
    <w:p w14:paraId="22C6798B" w14:textId="77777777" w:rsidR="00EE0236" w:rsidRDefault="00000000">
      <w:pPr>
        <w:pStyle w:val="Heading310"/>
        <w:keepNext/>
        <w:keepLines/>
        <w:spacing w:after="0"/>
        <w:jc w:val="left"/>
      </w:pPr>
      <w:bookmarkStart w:id="1" w:name="bookmark6"/>
      <w:r>
        <w:rPr>
          <w:rStyle w:val="Heading31"/>
          <w:b/>
          <w:bCs/>
        </w:rPr>
        <w:t xml:space="preserve">Nemocnice Havířov, </w:t>
      </w:r>
      <w:proofErr w:type="spellStart"/>
      <w:r>
        <w:rPr>
          <w:rStyle w:val="Heading31"/>
          <w:b/>
          <w:bCs/>
        </w:rPr>
        <w:t>p.o</w:t>
      </w:r>
      <w:proofErr w:type="spellEnd"/>
      <w:r>
        <w:rPr>
          <w:rStyle w:val="Heading31"/>
          <w:b/>
          <w:bCs/>
        </w:rPr>
        <w:t>.</w:t>
      </w:r>
      <w:bookmarkEnd w:id="1"/>
    </w:p>
    <w:p w14:paraId="333194CD" w14:textId="77777777" w:rsidR="00EE0236" w:rsidRDefault="00000000">
      <w:pPr>
        <w:pStyle w:val="Bodytext10"/>
        <w:tabs>
          <w:tab w:val="left" w:pos="1332"/>
          <w:tab w:val="center" w:pos="3398"/>
          <w:tab w:val="center" w:pos="3733"/>
          <w:tab w:val="right" w:pos="4558"/>
        </w:tabs>
        <w:spacing w:after="0" w:line="240" w:lineRule="auto"/>
      </w:pPr>
      <w:r>
        <w:rPr>
          <w:rStyle w:val="Bodytext1"/>
        </w:rPr>
        <w:t>se sídlem:</w:t>
      </w:r>
      <w:r>
        <w:rPr>
          <w:rStyle w:val="Bodytext1"/>
        </w:rPr>
        <w:tab/>
        <w:t>ul. Dělnická 1132/24,</w:t>
      </w:r>
      <w:r>
        <w:rPr>
          <w:rStyle w:val="Bodytext1"/>
        </w:rPr>
        <w:tab/>
        <w:t>736</w:t>
      </w:r>
      <w:r>
        <w:rPr>
          <w:rStyle w:val="Bodytext1"/>
        </w:rPr>
        <w:tab/>
        <w:t>01</w:t>
      </w:r>
      <w:r>
        <w:rPr>
          <w:rStyle w:val="Bodytext1"/>
        </w:rPr>
        <w:tab/>
        <w:t>Havířov</w:t>
      </w:r>
    </w:p>
    <w:p w14:paraId="10264502" w14:textId="77777777" w:rsidR="00EE0236" w:rsidRDefault="00000000">
      <w:pPr>
        <w:pStyle w:val="Bodytext10"/>
        <w:tabs>
          <w:tab w:val="left" w:pos="1332"/>
        </w:tabs>
        <w:spacing w:after="0" w:line="240" w:lineRule="auto"/>
      </w:pPr>
      <w:r>
        <w:rPr>
          <w:rStyle w:val="Bodytext1"/>
        </w:rPr>
        <w:t>IČ:</w:t>
      </w:r>
      <w:r>
        <w:rPr>
          <w:rStyle w:val="Bodytext1"/>
        </w:rPr>
        <w:tab/>
        <w:t>00844896</w:t>
      </w:r>
    </w:p>
    <w:p w14:paraId="27320A9C" w14:textId="77777777" w:rsidR="00EE0236" w:rsidRDefault="00000000">
      <w:pPr>
        <w:pStyle w:val="Bodytext10"/>
        <w:tabs>
          <w:tab w:val="left" w:pos="1332"/>
        </w:tabs>
        <w:spacing w:after="0" w:line="240" w:lineRule="auto"/>
      </w:pPr>
      <w:r>
        <w:rPr>
          <w:rStyle w:val="Bodytext1"/>
        </w:rPr>
        <w:t>DIČ:</w:t>
      </w:r>
      <w:r>
        <w:rPr>
          <w:rStyle w:val="Bodytext1"/>
        </w:rPr>
        <w:tab/>
        <w:t>CZ00844896</w:t>
      </w:r>
    </w:p>
    <w:p w14:paraId="45CDD4F1" w14:textId="44E35566" w:rsidR="00EE0236" w:rsidRDefault="00000000">
      <w:pPr>
        <w:pStyle w:val="Bodytext10"/>
        <w:tabs>
          <w:tab w:val="left" w:pos="1332"/>
          <w:tab w:val="center" w:pos="2945"/>
        </w:tabs>
        <w:spacing w:after="220" w:line="240" w:lineRule="auto"/>
      </w:pPr>
      <w:r>
        <w:rPr>
          <w:rStyle w:val="Bodytext1"/>
        </w:rPr>
        <w:t>Zastoupená:</w:t>
      </w:r>
      <w:r>
        <w:rPr>
          <w:rStyle w:val="Bodytext1"/>
        </w:rPr>
        <w:tab/>
        <w:t>ředitelem</w:t>
      </w:r>
    </w:p>
    <w:p w14:paraId="046F0C54" w14:textId="77777777" w:rsidR="00EE0236" w:rsidRDefault="00000000">
      <w:pPr>
        <w:pStyle w:val="Bodytext10"/>
        <w:spacing w:after="0" w:line="240" w:lineRule="auto"/>
      </w:pPr>
      <w:r>
        <w:rPr>
          <w:rStyle w:val="Bodytext1"/>
        </w:rPr>
        <w:t>Osoba oprávněná jednat ve věcech technických dle této smlouvy:</w:t>
      </w:r>
    </w:p>
    <w:p w14:paraId="33389FC6" w14:textId="60501101" w:rsidR="00EE0236" w:rsidRDefault="00000000">
      <w:pPr>
        <w:pStyle w:val="Bodytext10"/>
        <w:spacing w:after="0" w:line="240" w:lineRule="auto"/>
      </w:pPr>
      <w:r>
        <w:rPr>
          <w:rStyle w:val="Bodytext1"/>
        </w:rPr>
        <w:t>provozně-technický náměstek</w:t>
      </w:r>
    </w:p>
    <w:p w14:paraId="1E563DAF" w14:textId="7AA9433A" w:rsidR="00EE0236" w:rsidRDefault="00000000">
      <w:pPr>
        <w:pStyle w:val="Bodytext10"/>
        <w:spacing w:after="0" w:line="240" w:lineRule="auto"/>
      </w:pPr>
      <w:r>
        <w:rPr>
          <w:rStyle w:val="Bodytext1"/>
        </w:rPr>
        <w:t>manažer provozně technických činností</w:t>
      </w:r>
    </w:p>
    <w:p w14:paraId="6D891260" w14:textId="77777777" w:rsidR="00EE0236" w:rsidRDefault="00000000">
      <w:pPr>
        <w:pStyle w:val="Bodytext10"/>
        <w:spacing w:after="0" w:line="240" w:lineRule="auto"/>
      </w:pPr>
      <w:r>
        <w:rPr>
          <w:rStyle w:val="Bodytext1"/>
        </w:rPr>
        <w:t xml:space="preserve">Zapsaná v obchodním rejstříku vedený Krajským soudem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, vložka 899</w:t>
      </w:r>
    </w:p>
    <w:p w14:paraId="3E92E8BB" w14:textId="77777777" w:rsidR="00EE0236" w:rsidRDefault="00000000">
      <w:pPr>
        <w:pStyle w:val="Bodytext10"/>
        <w:spacing w:after="0" w:line="240" w:lineRule="auto"/>
      </w:pPr>
      <w:r>
        <w:rPr>
          <w:rStyle w:val="Bodytext1"/>
        </w:rPr>
        <w:t>Bankovní spojení:</w:t>
      </w:r>
    </w:p>
    <w:p w14:paraId="24F73184" w14:textId="77777777" w:rsidR="00EE0236" w:rsidRDefault="00000000">
      <w:pPr>
        <w:pStyle w:val="Bodytext10"/>
        <w:spacing w:after="220" w:line="240" w:lineRule="auto"/>
      </w:pPr>
      <w:r>
        <w:rPr>
          <w:rStyle w:val="Bodytext1"/>
        </w:rPr>
        <w:t>(dále jen objednatel)</w:t>
      </w:r>
    </w:p>
    <w:p w14:paraId="3A3357CA" w14:textId="77777777" w:rsidR="00EE0236" w:rsidRDefault="00EE0236">
      <w:pPr>
        <w:pStyle w:val="Heading310"/>
        <w:keepNext/>
        <w:keepLines/>
        <w:numPr>
          <w:ilvl w:val="0"/>
          <w:numId w:val="1"/>
        </w:numPr>
        <w:spacing w:after="0"/>
      </w:pPr>
      <w:bookmarkStart w:id="2" w:name="bookmark8"/>
      <w:bookmarkEnd w:id="2"/>
    </w:p>
    <w:p w14:paraId="5EBBBB1F" w14:textId="77777777" w:rsidR="00EE0236" w:rsidRDefault="00000000">
      <w:pPr>
        <w:pStyle w:val="Heading310"/>
        <w:keepNext/>
        <w:keepLines/>
      </w:pPr>
      <w:r>
        <w:rPr>
          <w:rStyle w:val="Heading31"/>
          <w:b/>
          <w:bCs/>
        </w:rPr>
        <w:t>Úvodní ustanovení</w:t>
      </w:r>
    </w:p>
    <w:p w14:paraId="63066CD3" w14:textId="77777777" w:rsidR="00EE0236" w:rsidRDefault="00000000">
      <w:pPr>
        <w:pStyle w:val="Bodytext10"/>
        <w:numPr>
          <w:ilvl w:val="0"/>
          <w:numId w:val="2"/>
        </w:numPr>
        <w:tabs>
          <w:tab w:val="left" w:pos="331"/>
        </w:tabs>
        <w:spacing w:after="0"/>
        <w:ind w:left="340" w:hanging="340"/>
        <w:jc w:val="both"/>
      </w:pPr>
      <w:r>
        <w:rPr>
          <w:rStyle w:val="Bodytext1"/>
        </w:rPr>
        <w:t>Smluvní strany ve smyslu § 2586 a násl. zákona č. 89/2012 Sb., občanského zákoníku, ve znění pozdějších předpisů (dále jen „</w:t>
      </w:r>
      <w:proofErr w:type="gramStart"/>
      <w:r>
        <w:rPr>
          <w:rStyle w:val="Bodytext1"/>
        </w:rPr>
        <w:t>občanský- zákoník</w:t>
      </w:r>
      <w:r>
        <w:rPr>
          <w:rStyle w:val="Bodytext1"/>
          <w:vertAlign w:val="superscript"/>
        </w:rPr>
        <w:t>4</w:t>
      </w:r>
      <w:proofErr w:type="gramEnd"/>
      <w:r>
        <w:rPr>
          <w:rStyle w:val="Bodytext1"/>
        </w:rPr>
        <w:t>*) uzavírají tuto smlouvu o dílo (dále jen „smlouva“).</w:t>
      </w:r>
    </w:p>
    <w:p w14:paraId="0889CF52" w14:textId="77777777" w:rsidR="00EE0236" w:rsidRDefault="00000000">
      <w:pPr>
        <w:pStyle w:val="Bodytext10"/>
        <w:numPr>
          <w:ilvl w:val="0"/>
          <w:numId w:val="2"/>
        </w:numPr>
        <w:tabs>
          <w:tab w:val="left" w:pos="331"/>
        </w:tabs>
        <w:spacing w:after="0" w:line="293" w:lineRule="auto"/>
        <w:ind w:left="340" w:hanging="340"/>
        <w:jc w:val="both"/>
      </w:pPr>
      <w:r>
        <w:rPr>
          <w:rStyle w:val="Bodytext1"/>
        </w:rPr>
        <w:t>Smluvní strany prohlašují, že údaje uvedené v záhlaví této smlouvy jsou v souladu s právní skutečností v době uzavření smlouvy. Smluvní strany se zavazují, že změny dotčených údajů oznámí bez prodlení písemně druhé smluvní straně. V případě změny účtu zhotovitele je zhotovitel povinen rovněž doložit vlastnictví k novému účtu, a to kopií příslušné smlouvy nebo potvrzením peněžního ústavu. Při změně identifikačních údajů smluvních stran včetně změny účtu není nutné uzavírat ke smlouvě dodatek.</w:t>
      </w:r>
    </w:p>
    <w:p w14:paraId="29E32926" w14:textId="77777777" w:rsidR="00EE0236" w:rsidRDefault="00000000">
      <w:pPr>
        <w:pStyle w:val="Bodytext10"/>
        <w:numPr>
          <w:ilvl w:val="0"/>
          <w:numId w:val="2"/>
        </w:numPr>
        <w:tabs>
          <w:tab w:val="left" w:pos="331"/>
        </w:tabs>
        <w:spacing w:after="0" w:line="293" w:lineRule="auto"/>
        <w:ind w:left="340" w:hanging="340"/>
        <w:jc w:val="both"/>
      </w:pPr>
      <w:r>
        <w:rPr>
          <w:rStyle w:val="Bodytext1"/>
        </w:rPr>
        <w:t>Je-li zhotovitel plátcem DPH, prohlašuje, že bankovní účet uvedený v čl. 1 odst. 2 této smlouvy je bankovním účtem zveřejněným ve smyslu zákona č. 235/2004 Sb., o dani z přidané hodnoty, ve znění pozdějších předpisů (dále Jen „zákon o DPH"). V případě změny účtu zhotovitele je zhotovitel povinen doložit vlastnictví k novému účtu, a to kopií příslušné smlouvy nebo potvrzením peněžního ústavu; Je-li zhotovitel plátcem DPH, musí být nový účet zveřejněným účtem ve smyslu předchozí věty.</w:t>
      </w:r>
    </w:p>
    <w:p w14:paraId="0AAE5EAA" w14:textId="77777777" w:rsidR="00EE0236" w:rsidRDefault="00000000">
      <w:pPr>
        <w:pStyle w:val="Bodytext10"/>
        <w:numPr>
          <w:ilvl w:val="0"/>
          <w:numId w:val="2"/>
        </w:numPr>
        <w:tabs>
          <w:tab w:val="left" w:pos="331"/>
        </w:tabs>
        <w:spacing w:after="0" w:line="293" w:lineRule="auto"/>
      </w:pPr>
      <w:r>
        <w:rPr>
          <w:rStyle w:val="Bodytext1"/>
        </w:rPr>
        <w:t>Smluvní strany prohlašují, že osoby podepisující tuto smlouvu jsou k tomuto úkonu oprávněny.</w:t>
      </w:r>
    </w:p>
    <w:p w14:paraId="5E725AA6" w14:textId="77777777" w:rsidR="00EE0236" w:rsidRDefault="00000000">
      <w:pPr>
        <w:pStyle w:val="Bodytext10"/>
        <w:numPr>
          <w:ilvl w:val="0"/>
          <w:numId w:val="2"/>
        </w:numPr>
        <w:tabs>
          <w:tab w:val="left" w:pos="288"/>
        </w:tabs>
        <w:spacing w:after="320" w:line="290" w:lineRule="auto"/>
        <w:ind w:left="440" w:hanging="440"/>
        <w:jc w:val="both"/>
      </w:pPr>
      <w:r>
        <w:rPr>
          <w:rStyle w:val="Bodytext1"/>
        </w:rPr>
        <w:t>Zhotovitel prohlašuje, že je oprávněnou osobou podle zákona č. 541/2020 Sb., o odpadech ve znění pozdějších předpisů (dále jen „Zákon o odpadech") a je odborně způsobilý ke splnění zákonných povinnosti objednatele jako původce odpadu při zbavení se odpadu kategorie 19 12 12, a to zajištěním služeb zhotovitele v oblasti nakládání s odpady za podmínek stanovených příslušnými obecně závaznými předpisy a touto smlouvou.</w:t>
      </w:r>
    </w:p>
    <w:p w14:paraId="640C89AA" w14:textId="77777777" w:rsidR="00EE0236" w:rsidRDefault="00EE0236">
      <w:pPr>
        <w:pStyle w:val="Heading310"/>
        <w:keepNext/>
        <w:keepLines/>
        <w:numPr>
          <w:ilvl w:val="0"/>
          <w:numId w:val="1"/>
        </w:numPr>
        <w:spacing w:after="0"/>
      </w:pPr>
      <w:bookmarkStart w:id="3" w:name="bookmark11"/>
      <w:bookmarkEnd w:id="3"/>
    </w:p>
    <w:p w14:paraId="500A2628" w14:textId="77777777" w:rsidR="00EE0236" w:rsidRDefault="00000000">
      <w:pPr>
        <w:pStyle w:val="Heading310"/>
        <w:keepNext/>
        <w:keepLines/>
        <w:spacing w:after="240"/>
      </w:pPr>
      <w:bookmarkStart w:id="4" w:name="bookmark13"/>
      <w:r>
        <w:rPr>
          <w:rStyle w:val="Heading31"/>
          <w:b/>
          <w:bCs/>
        </w:rPr>
        <w:t>Předmět smlouvy</w:t>
      </w:r>
      <w:bookmarkEnd w:id="4"/>
    </w:p>
    <w:p w14:paraId="3066BFD9" w14:textId="77777777" w:rsidR="00EE0236" w:rsidRDefault="00000000">
      <w:pPr>
        <w:pStyle w:val="Bodytext10"/>
        <w:numPr>
          <w:ilvl w:val="0"/>
          <w:numId w:val="3"/>
        </w:numPr>
        <w:tabs>
          <w:tab w:val="left" w:pos="286"/>
        </w:tabs>
        <w:spacing w:after="140" w:line="290" w:lineRule="auto"/>
        <w:ind w:left="520" w:hanging="520"/>
        <w:jc w:val="both"/>
      </w:pPr>
      <w:r>
        <w:rPr>
          <w:rStyle w:val="Bodytext1"/>
        </w:rPr>
        <w:t xml:space="preserve">Zhotovitel se zavazuje provádět na svůj náklad a nebezpečí pro objednatele dílo spočívající v odvozu a využití/likvidaci odpadu kategorie 19 12 12 - </w:t>
      </w:r>
      <w:r>
        <w:rPr>
          <w:rStyle w:val="Bodytext1"/>
          <w:i/>
          <w:iCs/>
        </w:rPr>
        <w:t>Jiné odpady (včetně směsí materiálů) z mechanické úpravy odpadu neuvedené pod číslem 19 12 11</w:t>
      </w:r>
      <w:r>
        <w:rPr>
          <w:rStyle w:val="Bodytext1"/>
        </w:rPr>
        <w:t xml:space="preserve"> dle kategorizace uvedené ve Vyhlášce č. 8/2021 o Katalogu odpadů a posuzování vlastností odpadů /Katalog odpadů? (dále jen „dílo" nebo „služba") pro pracoviště objednatele na adrese: ul. Dělnická 1132/24, 736 01 Havířov.</w:t>
      </w:r>
    </w:p>
    <w:p w14:paraId="70DAB036" w14:textId="77777777" w:rsidR="00EE0236" w:rsidRDefault="00000000">
      <w:pPr>
        <w:pStyle w:val="Bodytext10"/>
        <w:numPr>
          <w:ilvl w:val="0"/>
          <w:numId w:val="3"/>
        </w:numPr>
        <w:tabs>
          <w:tab w:val="left" w:pos="296"/>
        </w:tabs>
        <w:spacing w:after="80" w:line="290" w:lineRule="auto"/>
        <w:jc w:val="both"/>
      </w:pPr>
      <w:r>
        <w:rPr>
          <w:rStyle w:val="Bodytext1"/>
        </w:rPr>
        <w:t>Konkrétně se jedná o zajištění:</w:t>
      </w:r>
    </w:p>
    <w:p w14:paraId="10A6F34B" w14:textId="77777777" w:rsidR="00EE0236" w:rsidRDefault="00000000">
      <w:pPr>
        <w:pStyle w:val="Bodytext10"/>
        <w:numPr>
          <w:ilvl w:val="0"/>
          <w:numId w:val="4"/>
        </w:numPr>
        <w:tabs>
          <w:tab w:val="left" w:pos="762"/>
        </w:tabs>
        <w:spacing w:after="80"/>
        <w:ind w:left="780" w:hanging="320"/>
      </w:pPr>
      <w:r>
        <w:rPr>
          <w:rStyle w:val="Bodytext1"/>
        </w:rPr>
        <w:t>pravidelného i nepravidelného svozu odpadu z určeného stanoviště do místa odstranění odpadu</w:t>
      </w:r>
    </w:p>
    <w:p w14:paraId="6FD03878" w14:textId="77777777" w:rsidR="00EE0236" w:rsidRDefault="00000000">
      <w:pPr>
        <w:pStyle w:val="Bodytext10"/>
        <w:numPr>
          <w:ilvl w:val="0"/>
          <w:numId w:val="4"/>
        </w:numPr>
        <w:tabs>
          <w:tab w:val="left" w:pos="791"/>
        </w:tabs>
        <w:spacing w:after="80" w:line="290" w:lineRule="auto"/>
        <w:ind w:firstLine="440"/>
        <w:jc w:val="both"/>
      </w:pPr>
      <w:r>
        <w:rPr>
          <w:rStyle w:val="Bodytext1"/>
        </w:rPr>
        <w:t>využití/likvidace odpadů,</w:t>
      </w:r>
    </w:p>
    <w:p w14:paraId="22134496" w14:textId="77777777" w:rsidR="00EE0236" w:rsidRDefault="00000000">
      <w:pPr>
        <w:pStyle w:val="Bodytext10"/>
        <w:numPr>
          <w:ilvl w:val="0"/>
          <w:numId w:val="4"/>
        </w:numPr>
        <w:tabs>
          <w:tab w:val="left" w:pos="791"/>
        </w:tabs>
        <w:spacing w:after="80" w:line="290" w:lineRule="auto"/>
        <w:ind w:firstLine="440"/>
        <w:jc w:val="both"/>
      </w:pPr>
      <w:r>
        <w:rPr>
          <w:rStyle w:val="Bodytext1"/>
        </w:rPr>
        <w:t xml:space="preserve">vystavování dokladů o poskytovaných službách, řešení reklamací, sankcí, </w:t>
      </w:r>
      <w:proofErr w:type="gramStart"/>
      <w:r>
        <w:rPr>
          <w:rStyle w:val="Bodytext1"/>
        </w:rPr>
        <w:t>a pod.</w:t>
      </w:r>
      <w:proofErr w:type="gramEnd"/>
    </w:p>
    <w:p w14:paraId="583B0509" w14:textId="77777777" w:rsidR="00EE0236" w:rsidRDefault="00000000">
      <w:pPr>
        <w:pStyle w:val="Bodytext10"/>
        <w:numPr>
          <w:ilvl w:val="0"/>
          <w:numId w:val="4"/>
        </w:numPr>
        <w:tabs>
          <w:tab w:val="left" w:pos="762"/>
        </w:tabs>
        <w:spacing w:after="200" w:line="398" w:lineRule="auto"/>
        <w:ind w:left="440" w:firstLine="20"/>
      </w:pPr>
      <w:r>
        <w:rPr>
          <w:rStyle w:val="Bodytext1"/>
        </w:rPr>
        <w:t>bezplatná výpůjčka uzavíratelného kontejneru na odvoz odpadu, o objemu 40 m</w:t>
      </w:r>
      <w:r>
        <w:rPr>
          <w:rStyle w:val="Bodytext1"/>
          <w:vertAlign w:val="superscript"/>
        </w:rPr>
        <w:t>3</w:t>
      </w:r>
      <w:r>
        <w:rPr>
          <w:rStyle w:val="Bodytext1"/>
        </w:rPr>
        <w:t xml:space="preserve"> (krytý shora) e) bezplatná výpůjčka 10 ks odpadových kontejnerů o objemu 1,1 m</w:t>
      </w:r>
      <w:r>
        <w:rPr>
          <w:rStyle w:val="Bodytext1"/>
          <w:vertAlign w:val="superscript"/>
        </w:rPr>
        <w:t>3</w:t>
      </w:r>
      <w:r>
        <w:rPr>
          <w:rStyle w:val="Bodytext1"/>
        </w:rPr>
        <w:t>, červené barvy</w:t>
      </w:r>
    </w:p>
    <w:p w14:paraId="6B3CFC3D" w14:textId="77777777" w:rsidR="00EE0236" w:rsidRDefault="00000000">
      <w:pPr>
        <w:pStyle w:val="Bodytext10"/>
        <w:numPr>
          <w:ilvl w:val="0"/>
          <w:numId w:val="3"/>
        </w:numPr>
        <w:tabs>
          <w:tab w:val="left" w:pos="288"/>
        </w:tabs>
        <w:spacing w:after="0"/>
        <w:ind w:left="520" w:hanging="520"/>
        <w:jc w:val="both"/>
      </w:pPr>
      <w:r>
        <w:rPr>
          <w:rStyle w:val="Bodytext1"/>
        </w:rPr>
        <w:t>Objednatel se zavazuje dílo převzít a zhotoviteli za něj zaplatit způsobem, sjednaným v čl. V této smlouvy.</w:t>
      </w:r>
    </w:p>
    <w:p w14:paraId="1DA5A56D" w14:textId="77777777" w:rsidR="00EE0236" w:rsidRDefault="00000000">
      <w:pPr>
        <w:pStyle w:val="Bodytext10"/>
        <w:numPr>
          <w:ilvl w:val="0"/>
          <w:numId w:val="3"/>
        </w:numPr>
        <w:tabs>
          <w:tab w:val="left" w:pos="288"/>
        </w:tabs>
        <w:spacing w:after="80" w:line="290" w:lineRule="auto"/>
        <w:ind w:left="440" w:hanging="440"/>
        <w:jc w:val="both"/>
      </w:pPr>
      <w:r>
        <w:rPr>
          <w:rStyle w:val="Bodytext1"/>
        </w:rPr>
        <w:t>Zhotovitel se zavazuje provést veškeré činnosti, které jsou pro provádění díla dále nezbytné. Dílo bude prováděno bez vynakládání dalších nákladů objednatelem. Současně s prováděným dílem je zhotovitel povinen předávat objednateli veškeré dokumenty, plány a jiné listiny, které zhotovitel získal v souvislosti s průběžným prováděním díla. Smluvní strany se dohodly, že objednatel není povinen potvrdit provedenou dílčí činnost, pokud provedené dílo vykazuje vady či nedodělky.</w:t>
      </w:r>
    </w:p>
    <w:p w14:paraId="76C80469" w14:textId="77777777" w:rsidR="00EE0236" w:rsidRDefault="00000000">
      <w:pPr>
        <w:pStyle w:val="Bodytext10"/>
        <w:numPr>
          <w:ilvl w:val="0"/>
          <w:numId w:val="3"/>
        </w:numPr>
        <w:tabs>
          <w:tab w:val="left" w:pos="288"/>
        </w:tabs>
        <w:spacing w:after="140" w:line="290" w:lineRule="auto"/>
        <w:ind w:left="440" w:hanging="440"/>
        <w:jc w:val="both"/>
      </w:pPr>
      <w:r>
        <w:rPr>
          <w:rStyle w:val="Bodytext1"/>
        </w:rPr>
        <w:t>Účelem této smlouvy je provádění díla v oblasti nakládání s odpady včetně souvisejících služeb, a to v souladu se zákonem o odpadech, ve znění pozdějších předpisů. Plnění zahrnuje také dopravu, manipulaci a využití/odstranění odpadů včetně poskytnutí příslušných sběrných nádob (vše v ceně díla). Zhotovitel je povinen při provádění díla:</w:t>
      </w:r>
    </w:p>
    <w:p w14:paraId="725E2AB9" w14:textId="77777777" w:rsidR="00EE0236" w:rsidRDefault="00000000">
      <w:pPr>
        <w:pStyle w:val="Bodytext10"/>
        <w:numPr>
          <w:ilvl w:val="0"/>
          <w:numId w:val="5"/>
        </w:numPr>
        <w:tabs>
          <w:tab w:val="left" w:pos="823"/>
        </w:tabs>
        <w:spacing w:after="80" w:line="290" w:lineRule="auto"/>
        <w:ind w:firstLine="520"/>
        <w:jc w:val="both"/>
      </w:pPr>
      <w:r>
        <w:rPr>
          <w:rStyle w:val="Bodytext1"/>
        </w:rPr>
        <w:t>zohlednit vyjádření dotčených orgánů a organizací souvisejících s realizací díla,</w:t>
      </w:r>
    </w:p>
    <w:p w14:paraId="219A01B5" w14:textId="77777777" w:rsidR="00EE0236" w:rsidRDefault="00000000">
      <w:pPr>
        <w:pStyle w:val="Bodytext10"/>
        <w:numPr>
          <w:ilvl w:val="0"/>
          <w:numId w:val="5"/>
        </w:numPr>
        <w:tabs>
          <w:tab w:val="left" w:pos="830"/>
        </w:tabs>
        <w:spacing w:after="80" w:line="293" w:lineRule="auto"/>
        <w:ind w:left="520"/>
        <w:jc w:val="both"/>
      </w:pPr>
      <w:r>
        <w:rPr>
          <w:rStyle w:val="Bodytext1"/>
        </w:rPr>
        <w:t>z důvodu nepřetržitého provozu ve zdravotnickém zařízení koordinovat postup prováděných prací na díle se zástupci objednatele,</w:t>
      </w:r>
    </w:p>
    <w:p w14:paraId="2C403208" w14:textId="77777777" w:rsidR="00EE0236" w:rsidRDefault="00000000">
      <w:pPr>
        <w:pStyle w:val="Bodytext10"/>
        <w:numPr>
          <w:ilvl w:val="0"/>
          <w:numId w:val="5"/>
        </w:numPr>
        <w:tabs>
          <w:tab w:val="left" w:pos="823"/>
        </w:tabs>
        <w:spacing w:after="240" w:line="293" w:lineRule="auto"/>
        <w:ind w:left="520"/>
        <w:jc w:val="both"/>
      </w:pPr>
      <w:r>
        <w:rPr>
          <w:rStyle w:val="Bodytext1"/>
        </w:rPr>
        <w:t>na pokyn objednatele koordinovat prováděné práce s dalšími zhotoviteli investičních a udržovacích prací v areálu objednatele po celou dobu realizace díla.</w:t>
      </w:r>
    </w:p>
    <w:p w14:paraId="35CC1601" w14:textId="77777777" w:rsidR="00EE0236" w:rsidRDefault="00EE0236">
      <w:pPr>
        <w:pStyle w:val="Heading310"/>
        <w:keepNext/>
        <w:keepLines/>
        <w:numPr>
          <w:ilvl w:val="0"/>
          <w:numId w:val="1"/>
        </w:numPr>
        <w:spacing w:after="0"/>
      </w:pPr>
      <w:bookmarkStart w:id="5" w:name="bookmark15"/>
      <w:bookmarkEnd w:id="5"/>
    </w:p>
    <w:p w14:paraId="7174E792" w14:textId="77777777" w:rsidR="00EE0236" w:rsidRDefault="00000000">
      <w:pPr>
        <w:pStyle w:val="Heading310"/>
        <w:keepNext/>
        <w:keepLines/>
        <w:spacing w:after="240"/>
      </w:pPr>
      <w:bookmarkStart w:id="6" w:name="bookmark17"/>
      <w:r>
        <w:rPr>
          <w:rStyle w:val="Heading31"/>
          <w:b/>
          <w:bCs/>
        </w:rPr>
        <w:t>Místo plnění a doba trvání smlouvy</w:t>
      </w:r>
      <w:bookmarkEnd w:id="6"/>
    </w:p>
    <w:p w14:paraId="2CE4C99F" w14:textId="77777777" w:rsidR="00EE0236" w:rsidRDefault="00000000">
      <w:pPr>
        <w:pStyle w:val="Bodytext10"/>
        <w:numPr>
          <w:ilvl w:val="0"/>
          <w:numId w:val="6"/>
        </w:numPr>
        <w:tabs>
          <w:tab w:val="left" w:pos="286"/>
        </w:tabs>
        <w:spacing w:after="140"/>
        <w:jc w:val="both"/>
      </w:pPr>
      <w:r>
        <w:rPr>
          <w:rStyle w:val="Bodytext1"/>
        </w:rPr>
        <w:t>Místem plnění je areál objednatele na adrese: ul. Dělnická 1132/24, 736 01 Havířov.</w:t>
      </w:r>
    </w:p>
    <w:p w14:paraId="60179CB8" w14:textId="77777777" w:rsidR="00EE0236" w:rsidRDefault="00000000">
      <w:pPr>
        <w:pStyle w:val="Bodytext10"/>
        <w:numPr>
          <w:ilvl w:val="0"/>
          <w:numId w:val="6"/>
        </w:numPr>
        <w:tabs>
          <w:tab w:val="left" w:pos="288"/>
        </w:tabs>
        <w:spacing w:after="0"/>
        <w:jc w:val="both"/>
      </w:pPr>
      <w:r>
        <w:rPr>
          <w:rStyle w:val="Bodytext1"/>
        </w:rPr>
        <w:t>Tato smlouva se sjednává na dobu určitou do 31.12.2026, přičemž smlouvu lze ukončit</w:t>
      </w:r>
    </w:p>
    <w:p w14:paraId="04E43562" w14:textId="77777777" w:rsidR="00EE0236" w:rsidRDefault="00000000">
      <w:pPr>
        <w:pStyle w:val="Bodytext10"/>
        <w:numPr>
          <w:ilvl w:val="0"/>
          <w:numId w:val="7"/>
        </w:numPr>
        <w:tabs>
          <w:tab w:val="left" w:pos="663"/>
        </w:tabs>
        <w:spacing w:after="80"/>
        <w:ind w:firstLine="360"/>
        <w:jc w:val="both"/>
      </w:pPr>
      <w:r>
        <w:rPr>
          <w:rStyle w:val="Bodytext1"/>
        </w:rPr>
        <w:t>dohodou smluvních stran,</w:t>
      </w:r>
    </w:p>
    <w:p w14:paraId="41E0B1B7" w14:textId="77777777" w:rsidR="00EE0236" w:rsidRDefault="00000000">
      <w:pPr>
        <w:pStyle w:val="Bodytext10"/>
        <w:numPr>
          <w:ilvl w:val="0"/>
          <w:numId w:val="7"/>
        </w:numPr>
        <w:tabs>
          <w:tab w:val="left" w:pos="711"/>
        </w:tabs>
        <w:spacing w:after="240"/>
        <w:ind w:left="560" w:hanging="300"/>
      </w:pPr>
      <w:r>
        <w:rPr>
          <w:rStyle w:val="Bodytext1"/>
        </w:rPr>
        <w:t>výpovědí bez udání důvodu s jednoměsíční výpovědní dobou. Výpovědní doba počíná běžet prvním dnem následujícího kalendářního měsíce po jejím doručení druhé smluvní straně.</w:t>
      </w:r>
    </w:p>
    <w:p w14:paraId="640E8D66" w14:textId="77777777" w:rsidR="00EE0236" w:rsidRDefault="00EE0236">
      <w:pPr>
        <w:pStyle w:val="Heading310"/>
        <w:keepNext/>
        <w:keepLines/>
        <w:numPr>
          <w:ilvl w:val="0"/>
          <w:numId w:val="1"/>
        </w:numPr>
        <w:spacing w:after="40" w:line="262" w:lineRule="auto"/>
      </w:pPr>
      <w:bookmarkStart w:id="7" w:name="bookmark19"/>
      <w:bookmarkEnd w:id="7"/>
    </w:p>
    <w:p w14:paraId="1D536CAE" w14:textId="77777777" w:rsidR="00EE0236" w:rsidRDefault="00000000">
      <w:pPr>
        <w:pStyle w:val="Heading310"/>
        <w:keepNext/>
        <w:keepLines/>
        <w:spacing w:after="240" w:line="262" w:lineRule="auto"/>
      </w:pPr>
      <w:bookmarkStart w:id="8" w:name="bookmark21"/>
      <w:r>
        <w:rPr>
          <w:rStyle w:val="Heading31"/>
          <w:b/>
          <w:bCs/>
        </w:rPr>
        <w:t>Povinnosti zhotovitele a objednatele</w:t>
      </w:r>
      <w:bookmarkEnd w:id="8"/>
    </w:p>
    <w:p w14:paraId="247D14E5" w14:textId="77777777" w:rsidR="00EE0236" w:rsidRDefault="00000000">
      <w:pPr>
        <w:pStyle w:val="Bodytext10"/>
        <w:numPr>
          <w:ilvl w:val="0"/>
          <w:numId w:val="8"/>
        </w:numPr>
        <w:tabs>
          <w:tab w:val="left" w:pos="310"/>
        </w:tabs>
        <w:spacing w:after="100" w:line="293" w:lineRule="auto"/>
        <w:ind w:left="300" w:hanging="300"/>
      </w:pPr>
      <w:r>
        <w:rPr>
          <w:rStyle w:val="Bodytext1"/>
        </w:rPr>
        <w:t>Není-li stanoveno touto smlouvou výslovně jinak, řídí se vzájemná práva a povinnosti smluvních stran ustanoveními § 2586 a následujícím občanského zákoníku.</w:t>
      </w:r>
    </w:p>
    <w:p w14:paraId="6D976C2E" w14:textId="77777777" w:rsidR="00EE0236" w:rsidRDefault="00000000">
      <w:pPr>
        <w:pStyle w:val="Bodytext10"/>
        <w:numPr>
          <w:ilvl w:val="0"/>
          <w:numId w:val="8"/>
        </w:numPr>
        <w:tabs>
          <w:tab w:val="left" w:pos="327"/>
        </w:tabs>
        <w:spacing w:after="100" w:line="293" w:lineRule="auto"/>
        <w:ind w:left="420" w:hanging="420"/>
      </w:pPr>
      <w:r>
        <w:rPr>
          <w:rStyle w:val="Bodytext1"/>
        </w:rPr>
        <w:t xml:space="preserve">Zhotovitel se zavazuje k plnění povinností vyplývajících mj. ze Zákona o odpadech a dalších právních předpisů </w:t>
      </w:r>
      <w:r>
        <w:rPr>
          <w:rStyle w:val="Bodytext1"/>
        </w:rPr>
        <w:lastRenderedPageBreak/>
        <w:t>upravujících nakládání s odpady.</w:t>
      </w:r>
    </w:p>
    <w:p w14:paraId="651E1C7E" w14:textId="77777777" w:rsidR="00EE0236" w:rsidRDefault="00000000">
      <w:pPr>
        <w:pStyle w:val="Bodytext10"/>
        <w:numPr>
          <w:ilvl w:val="0"/>
          <w:numId w:val="8"/>
        </w:numPr>
        <w:tabs>
          <w:tab w:val="left" w:pos="327"/>
        </w:tabs>
        <w:spacing w:line="300" w:lineRule="auto"/>
        <w:ind w:left="420" w:hanging="420"/>
      </w:pPr>
      <w:r>
        <w:rPr>
          <w:rStyle w:val="Bodytext1"/>
        </w:rPr>
        <w:t>Převzetím odpadu od objednatele přechází na zhotovitele odpovědnost a povinnosti původce odpadu dle Zákona o odpadech.</w:t>
      </w:r>
    </w:p>
    <w:p w14:paraId="4F37EA4F" w14:textId="77777777" w:rsidR="00EE0236" w:rsidRDefault="00000000">
      <w:pPr>
        <w:pStyle w:val="Bodytext10"/>
        <w:numPr>
          <w:ilvl w:val="0"/>
          <w:numId w:val="8"/>
        </w:numPr>
        <w:tabs>
          <w:tab w:val="left" w:pos="327"/>
        </w:tabs>
        <w:spacing w:after="0" w:line="240" w:lineRule="auto"/>
      </w:pPr>
      <w:r>
        <w:rPr>
          <w:rStyle w:val="Bodytext1"/>
        </w:rPr>
        <w:t>Zhotovitel je zejména povinen:</w:t>
      </w:r>
    </w:p>
    <w:p w14:paraId="2F24BF0D" w14:textId="77777777" w:rsidR="00EE0236" w:rsidRDefault="00000000">
      <w:pPr>
        <w:pStyle w:val="Bodytext10"/>
        <w:numPr>
          <w:ilvl w:val="0"/>
          <w:numId w:val="9"/>
        </w:numPr>
        <w:tabs>
          <w:tab w:val="left" w:pos="646"/>
        </w:tabs>
        <w:spacing w:line="202" w:lineRule="auto"/>
        <w:ind w:firstLine="300"/>
      </w:pPr>
      <w:r>
        <w:rPr>
          <w:rStyle w:val="Bodytext1"/>
        </w:rPr>
        <w:t>řídit se při provádění díla pokyny objednatele;</w:t>
      </w:r>
    </w:p>
    <w:p w14:paraId="2FC23435" w14:textId="77777777" w:rsidR="00EE0236" w:rsidRDefault="00000000">
      <w:pPr>
        <w:pStyle w:val="Bodytext10"/>
        <w:numPr>
          <w:ilvl w:val="0"/>
          <w:numId w:val="9"/>
        </w:numPr>
        <w:tabs>
          <w:tab w:val="left" w:pos="715"/>
        </w:tabs>
        <w:spacing w:after="100" w:line="233" w:lineRule="auto"/>
        <w:ind w:left="680" w:hanging="320"/>
      </w:pPr>
      <w:r>
        <w:rPr>
          <w:rStyle w:val="Bodytext1"/>
        </w:rPr>
        <w:t>umožnit objednateli kontrolu provádění díla. Pokud objednatel zjistí, že zhotovitel neprovádí dílo řádně či jinak porušuje svou povinnost, poskytne zhotoviteli lhůtu k nápravě; neučiní-li tak zhotovitel ve stanovené lhůtě, je objednatel oprávněn od smlouvy odstoupit;</w:t>
      </w:r>
    </w:p>
    <w:p w14:paraId="4859B0F7" w14:textId="77777777" w:rsidR="00EE0236" w:rsidRDefault="00000000">
      <w:pPr>
        <w:pStyle w:val="Bodytext10"/>
        <w:numPr>
          <w:ilvl w:val="0"/>
          <w:numId w:val="9"/>
        </w:numPr>
        <w:tabs>
          <w:tab w:val="left" w:pos="646"/>
        </w:tabs>
        <w:spacing w:line="240" w:lineRule="auto"/>
        <w:ind w:firstLine="300"/>
      </w:pPr>
      <w:r>
        <w:rPr>
          <w:rStyle w:val="Bodytext1"/>
        </w:rPr>
        <w:t>odstranit zjištěné vady a nedodělky na své náklady;</w:t>
      </w:r>
    </w:p>
    <w:p w14:paraId="33E6DA29" w14:textId="77777777" w:rsidR="00EE0236" w:rsidRDefault="00000000">
      <w:pPr>
        <w:pStyle w:val="Bodytext10"/>
        <w:numPr>
          <w:ilvl w:val="0"/>
          <w:numId w:val="9"/>
        </w:numPr>
        <w:tabs>
          <w:tab w:val="left" w:pos="711"/>
        </w:tabs>
        <w:spacing w:after="0" w:line="230" w:lineRule="auto"/>
        <w:ind w:left="680" w:hanging="320"/>
      </w:pPr>
      <w:r>
        <w:rPr>
          <w:rStyle w:val="Bodytext1"/>
        </w:rPr>
        <w:t>dbát při provádění díla dle této smlouvy na ochranu životního prostředí a dodržovat platné technické, bezpečnostní, zdravotní, hygienické a jiné předpisy, včetně předpisů týkajících se ochrany životního prostředí;</w:t>
      </w:r>
    </w:p>
    <w:p w14:paraId="3A4C15FC" w14:textId="77777777" w:rsidR="00EE0236" w:rsidRDefault="00000000">
      <w:pPr>
        <w:pStyle w:val="Bodytext10"/>
        <w:numPr>
          <w:ilvl w:val="0"/>
          <w:numId w:val="9"/>
        </w:numPr>
        <w:tabs>
          <w:tab w:val="left" w:pos="646"/>
        </w:tabs>
        <w:spacing w:line="202" w:lineRule="auto"/>
        <w:ind w:firstLine="300"/>
      </w:pPr>
      <w:r>
        <w:rPr>
          <w:rStyle w:val="Bodytext1"/>
        </w:rPr>
        <w:t>postupovat při provádění díla s odbornou péčí;</w:t>
      </w:r>
    </w:p>
    <w:p w14:paraId="13F43C24" w14:textId="77777777" w:rsidR="00EE0236" w:rsidRDefault="00000000">
      <w:pPr>
        <w:pStyle w:val="Bodytext10"/>
        <w:numPr>
          <w:ilvl w:val="0"/>
          <w:numId w:val="9"/>
        </w:numPr>
        <w:tabs>
          <w:tab w:val="left" w:pos="711"/>
        </w:tabs>
        <w:spacing w:after="100" w:line="240" w:lineRule="auto"/>
        <w:ind w:left="680" w:hanging="320"/>
      </w:pPr>
      <w:r>
        <w:rPr>
          <w:rStyle w:val="Bodytext1"/>
        </w:rPr>
        <w:t>informovat včas písemně objednatele o okolnostech, které dočasně brání převzetí odpadu dle této smlouvy;</w:t>
      </w:r>
    </w:p>
    <w:p w14:paraId="1BB3F185" w14:textId="77777777" w:rsidR="00EE0236" w:rsidRDefault="00000000">
      <w:pPr>
        <w:pStyle w:val="Bodytext10"/>
        <w:numPr>
          <w:ilvl w:val="0"/>
          <w:numId w:val="9"/>
        </w:numPr>
        <w:tabs>
          <w:tab w:val="left" w:pos="655"/>
        </w:tabs>
        <w:spacing w:after="0" w:line="293" w:lineRule="auto"/>
        <w:ind w:firstLine="300"/>
      </w:pPr>
      <w:r>
        <w:rPr>
          <w:rStyle w:val="Bodytext1"/>
        </w:rPr>
        <w:t>odstranit znečištění komunikace, k němuž došlo při manipulaci s odpadem;</w:t>
      </w:r>
    </w:p>
    <w:p w14:paraId="614536E2" w14:textId="77777777" w:rsidR="00EE0236" w:rsidRDefault="00000000">
      <w:pPr>
        <w:pStyle w:val="Bodytext10"/>
        <w:numPr>
          <w:ilvl w:val="0"/>
          <w:numId w:val="9"/>
        </w:numPr>
        <w:tabs>
          <w:tab w:val="left" w:pos="655"/>
        </w:tabs>
        <w:spacing w:after="0" w:line="293" w:lineRule="auto"/>
        <w:ind w:firstLine="300"/>
      </w:pPr>
      <w:r>
        <w:rPr>
          <w:rStyle w:val="Bodytext1"/>
        </w:rPr>
        <w:t>přistavit prázdnou sběrnou nádobu vždy na její určené stanoviště;</w:t>
      </w:r>
    </w:p>
    <w:p w14:paraId="37576574" w14:textId="77777777" w:rsidR="00EE0236" w:rsidRDefault="00000000">
      <w:pPr>
        <w:pStyle w:val="Bodytext10"/>
        <w:numPr>
          <w:ilvl w:val="0"/>
          <w:numId w:val="9"/>
        </w:numPr>
        <w:tabs>
          <w:tab w:val="left" w:pos="711"/>
        </w:tabs>
        <w:spacing w:after="0" w:line="293" w:lineRule="auto"/>
        <w:ind w:left="680" w:hanging="320"/>
      </w:pPr>
      <w:r>
        <w:rPr>
          <w:rStyle w:val="Bodytext1"/>
        </w:rPr>
        <w:t>odstranit odpady v místě stanoviště, k jejichž vypadnutí z nádoby došlo při manipulaci s nádobou, totéž platí i v případě manipulace s přeplněnou nádobou,</w:t>
      </w:r>
    </w:p>
    <w:p w14:paraId="42989377" w14:textId="45C53A71" w:rsidR="00EE0236" w:rsidRDefault="00000000" w:rsidP="002B643F">
      <w:pPr>
        <w:pStyle w:val="Bodytext10"/>
        <w:numPr>
          <w:ilvl w:val="0"/>
          <w:numId w:val="9"/>
        </w:numPr>
        <w:tabs>
          <w:tab w:val="left" w:pos="747"/>
          <w:tab w:val="left" w:pos="4682"/>
        </w:tabs>
        <w:spacing w:after="240" w:line="290" w:lineRule="auto"/>
        <w:ind w:left="680" w:firstLine="680"/>
      </w:pPr>
      <w:r>
        <w:rPr>
          <w:rStyle w:val="Bodytext1"/>
        </w:rPr>
        <w:t xml:space="preserve">předem domluvit termíny svozů s oprávněným zaměstnancem </w:t>
      </w:r>
      <w:proofErr w:type="gramStart"/>
      <w:r>
        <w:rPr>
          <w:rStyle w:val="Bodytext1"/>
        </w:rPr>
        <w:t>objednatele</w:t>
      </w:r>
      <w:proofErr w:type="gramEnd"/>
      <w:r>
        <w:rPr>
          <w:rStyle w:val="Bodytext1"/>
        </w:rPr>
        <w:t xml:space="preserve"> tj. Stanislavem Pazderou, termín svozů bude zhotoviteli oznámen oprávněným zaměstnancem objednatele 72 hodin předem, a to telefonicky na číslo +420 nebo emailem na emailovou adresu:</w:t>
      </w:r>
      <w:hyperlink r:id="rId7" w:history="1">
        <w:r w:rsidRPr="002B643F">
          <w:rPr>
            <w:rStyle w:val="Bodytext1"/>
            <w:lang w:val="en-US" w:eastAsia="en-US" w:bidi="en-US"/>
          </w:rPr>
          <w:t>@nemhav.cz</w:t>
        </w:r>
      </w:hyperlink>
      <w:r w:rsidRPr="002B643F">
        <w:rPr>
          <w:rStyle w:val="Bodytext1"/>
          <w:lang w:val="en-US" w:eastAsia="en-US" w:bidi="en-US"/>
        </w:rPr>
        <w:t>.</w:t>
      </w:r>
    </w:p>
    <w:p w14:paraId="725E0B47" w14:textId="77777777" w:rsidR="00EE0236" w:rsidRDefault="00000000">
      <w:pPr>
        <w:pStyle w:val="Bodytext10"/>
        <w:numPr>
          <w:ilvl w:val="0"/>
          <w:numId w:val="8"/>
        </w:numPr>
        <w:tabs>
          <w:tab w:val="left" w:pos="319"/>
        </w:tabs>
        <w:spacing w:line="240" w:lineRule="auto"/>
      </w:pPr>
      <w:r>
        <w:rPr>
          <w:rStyle w:val="Bodytext1"/>
        </w:rPr>
        <w:t>Zhotovitel je oprávněn:</w:t>
      </w:r>
    </w:p>
    <w:p w14:paraId="1CE394D6" w14:textId="77777777" w:rsidR="00EE0236" w:rsidRDefault="00000000">
      <w:pPr>
        <w:pStyle w:val="Bodytext10"/>
        <w:numPr>
          <w:ilvl w:val="0"/>
          <w:numId w:val="10"/>
        </w:numPr>
        <w:tabs>
          <w:tab w:val="left" w:pos="646"/>
        </w:tabs>
        <w:spacing w:line="240" w:lineRule="auto"/>
        <w:ind w:firstLine="300"/>
      </w:pPr>
      <w:r>
        <w:rPr>
          <w:rStyle w:val="Bodytext1"/>
        </w:rPr>
        <w:t>pověřit poskytováním služby třetí osobu;</w:t>
      </w:r>
    </w:p>
    <w:p w14:paraId="61D19AE6" w14:textId="77777777" w:rsidR="00EE0236" w:rsidRDefault="00000000">
      <w:pPr>
        <w:pStyle w:val="Bodytext10"/>
        <w:numPr>
          <w:ilvl w:val="0"/>
          <w:numId w:val="10"/>
        </w:numPr>
        <w:tabs>
          <w:tab w:val="left" w:pos="711"/>
        </w:tabs>
        <w:spacing w:after="100" w:line="240" w:lineRule="auto"/>
        <w:ind w:left="680" w:hanging="320"/>
      </w:pPr>
      <w:r>
        <w:rPr>
          <w:rStyle w:val="Bodytext1"/>
        </w:rPr>
        <w:t>změnit termín odvozu odpadu po předchozím projednání této změny s oprávněným zaměstnancem objednatele;</w:t>
      </w:r>
    </w:p>
    <w:p w14:paraId="41305C7F" w14:textId="77777777" w:rsidR="00EE0236" w:rsidRDefault="00000000">
      <w:pPr>
        <w:pStyle w:val="Bodytext10"/>
        <w:numPr>
          <w:ilvl w:val="0"/>
          <w:numId w:val="8"/>
        </w:numPr>
        <w:tabs>
          <w:tab w:val="left" w:pos="319"/>
        </w:tabs>
        <w:spacing w:line="228" w:lineRule="auto"/>
        <w:ind w:left="420" w:hanging="420"/>
      </w:pPr>
      <w:r>
        <w:rPr>
          <w:rStyle w:val="Bodytext1"/>
        </w:rPr>
        <w:t xml:space="preserve">Zhotovitel se zavazuje, že prokazatelně proškolí své zaměstnance, případně zaměstnance dodavatelských firem, z dodržování bezpečnostních pokynů a pravidel BOZP a PO v Nemocnice Havířov,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>., které jsou Přílohou č. 2 této smlouvy. Zhotovitel Je povinen uložit záznam o školení a v případě nutnosti (na požádání kontrolního orgánu) předložit doklad o tomto přeškolení.</w:t>
      </w:r>
    </w:p>
    <w:p w14:paraId="77594009" w14:textId="77777777" w:rsidR="00EE0236" w:rsidRDefault="00000000">
      <w:pPr>
        <w:pStyle w:val="Bodytext10"/>
        <w:numPr>
          <w:ilvl w:val="0"/>
          <w:numId w:val="8"/>
        </w:numPr>
        <w:tabs>
          <w:tab w:val="left" w:pos="319"/>
        </w:tabs>
        <w:spacing w:after="100" w:line="240" w:lineRule="auto"/>
        <w:ind w:left="420" w:hanging="420"/>
      </w:pPr>
      <w:r>
        <w:rPr>
          <w:rStyle w:val="Bodytext1"/>
        </w:rPr>
        <w:t>Zhotovitel je povinen si nechat potvrdit provedené každé dílčí činnosti určenou osobou objednatele obvyklým způsobem do výkazu práce.</w:t>
      </w:r>
    </w:p>
    <w:p w14:paraId="35FA998C" w14:textId="77777777" w:rsidR="00EE0236" w:rsidRDefault="00000000">
      <w:pPr>
        <w:pStyle w:val="Bodytext10"/>
        <w:numPr>
          <w:ilvl w:val="0"/>
          <w:numId w:val="8"/>
        </w:numPr>
        <w:tabs>
          <w:tab w:val="left" w:pos="319"/>
        </w:tabs>
        <w:spacing w:line="240" w:lineRule="auto"/>
      </w:pPr>
      <w:r>
        <w:rPr>
          <w:rStyle w:val="Bodytext1"/>
        </w:rPr>
        <w:t>Objednatel je povinen:</w:t>
      </w:r>
    </w:p>
    <w:p w14:paraId="69E1687F" w14:textId="77777777" w:rsidR="00EE0236" w:rsidRDefault="00000000">
      <w:pPr>
        <w:pStyle w:val="Bodytext10"/>
        <w:numPr>
          <w:ilvl w:val="0"/>
          <w:numId w:val="11"/>
        </w:numPr>
        <w:tabs>
          <w:tab w:val="left" w:pos="601"/>
        </w:tabs>
        <w:spacing w:line="240" w:lineRule="auto"/>
        <w:ind w:firstLine="260"/>
      </w:pPr>
      <w:r>
        <w:rPr>
          <w:rStyle w:val="Bodytext1"/>
        </w:rPr>
        <w:t>poskytovat zhotoviteli součinnost nutnou k provádění díla;</w:t>
      </w:r>
    </w:p>
    <w:p w14:paraId="0772CBC6" w14:textId="77777777" w:rsidR="00EE0236" w:rsidRDefault="00000000">
      <w:pPr>
        <w:pStyle w:val="Bodytext10"/>
        <w:numPr>
          <w:ilvl w:val="0"/>
          <w:numId w:val="11"/>
        </w:numPr>
        <w:tabs>
          <w:tab w:val="left" w:pos="608"/>
        </w:tabs>
        <w:spacing w:line="240" w:lineRule="auto"/>
        <w:ind w:firstLine="260"/>
      </w:pPr>
      <w:r>
        <w:rPr>
          <w:rStyle w:val="Bodytext1"/>
        </w:rPr>
        <w:t>předávat odpad, který' svými vlastnostmi odpovídá deklarovanému kódu druhu odpadu;</w:t>
      </w:r>
    </w:p>
    <w:p w14:paraId="5A00132A" w14:textId="77777777" w:rsidR="00EE0236" w:rsidRDefault="00000000">
      <w:pPr>
        <w:pStyle w:val="Bodytext10"/>
        <w:numPr>
          <w:ilvl w:val="0"/>
          <w:numId w:val="11"/>
        </w:numPr>
        <w:tabs>
          <w:tab w:val="left" w:pos="601"/>
        </w:tabs>
        <w:spacing w:line="240" w:lineRule="auto"/>
        <w:ind w:firstLine="260"/>
      </w:pPr>
      <w:r>
        <w:rPr>
          <w:rStyle w:val="Bodytext1"/>
        </w:rPr>
        <w:t>připravit odpady k převzetí ve stanoveném termínu a na stanoveném místě;</w:t>
      </w:r>
    </w:p>
    <w:p w14:paraId="4FEC20DA" w14:textId="77777777" w:rsidR="00EE0236" w:rsidRDefault="00000000">
      <w:pPr>
        <w:pStyle w:val="Bodytext10"/>
        <w:numPr>
          <w:ilvl w:val="0"/>
          <w:numId w:val="11"/>
        </w:numPr>
        <w:tabs>
          <w:tab w:val="left" w:pos="608"/>
        </w:tabs>
        <w:spacing w:line="240" w:lineRule="auto"/>
        <w:ind w:firstLine="260"/>
      </w:pPr>
      <w:r>
        <w:rPr>
          <w:rStyle w:val="Bodytext1"/>
        </w:rPr>
        <w:t>zajistit právo zhotovitele účastnit se odběru vzorku odpadu;</w:t>
      </w:r>
    </w:p>
    <w:p w14:paraId="30B528EF" w14:textId="77777777" w:rsidR="00EE0236" w:rsidRDefault="00000000">
      <w:pPr>
        <w:pStyle w:val="Bodytext10"/>
        <w:numPr>
          <w:ilvl w:val="0"/>
          <w:numId w:val="11"/>
        </w:numPr>
        <w:tabs>
          <w:tab w:val="left" w:pos="601"/>
        </w:tabs>
        <w:spacing w:line="240" w:lineRule="auto"/>
        <w:ind w:firstLine="260"/>
      </w:pPr>
      <w:r>
        <w:rPr>
          <w:rStyle w:val="Bodytext1"/>
        </w:rPr>
        <w:t>poskytnout k umístění nádoby na odpad vhodné místo s dostatečně zpevněnou příjezdovou komunikací</w:t>
      </w:r>
    </w:p>
    <w:p w14:paraId="30F01538" w14:textId="77777777" w:rsidR="00EE0236" w:rsidRDefault="00000000">
      <w:pPr>
        <w:pStyle w:val="Bodytext10"/>
        <w:spacing w:after="60" w:line="240" w:lineRule="auto"/>
        <w:ind w:firstLine="540"/>
      </w:pPr>
      <w:r>
        <w:rPr>
          <w:rStyle w:val="Bodytext1"/>
        </w:rPr>
        <w:t>a způsobilé k bezpečné manipulaci s nádobou;</w:t>
      </w:r>
    </w:p>
    <w:p w14:paraId="056AC842" w14:textId="77777777" w:rsidR="00EE0236" w:rsidRDefault="00000000">
      <w:pPr>
        <w:pStyle w:val="Bodytext10"/>
        <w:numPr>
          <w:ilvl w:val="0"/>
          <w:numId w:val="11"/>
        </w:numPr>
        <w:tabs>
          <w:tab w:val="left" w:pos="599"/>
        </w:tabs>
        <w:spacing w:after="60" w:line="240" w:lineRule="auto"/>
        <w:ind w:firstLine="320"/>
      </w:pPr>
      <w:r>
        <w:rPr>
          <w:rStyle w:val="Bodytext1"/>
        </w:rPr>
        <w:t>pečovat o vypůjčenou nádobu s péčí řádného hospodáře a její poškození vlastní vinou či ztrátu uhradit;</w:t>
      </w:r>
    </w:p>
    <w:p w14:paraId="6C914751" w14:textId="77777777" w:rsidR="00EE0236" w:rsidRDefault="00000000">
      <w:pPr>
        <w:pStyle w:val="Bodytext10"/>
        <w:numPr>
          <w:ilvl w:val="0"/>
          <w:numId w:val="11"/>
        </w:numPr>
        <w:tabs>
          <w:tab w:val="left" w:pos="643"/>
        </w:tabs>
        <w:spacing w:after="60" w:line="240" w:lineRule="auto"/>
        <w:ind w:firstLine="320"/>
      </w:pPr>
      <w:r>
        <w:rPr>
          <w:rStyle w:val="Bodytext1"/>
        </w:rPr>
        <w:t>ukládat do jednoho kontejneru jen jeden druh odpadu, není-li dohodnuto dále jinak;</w:t>
      </w:r>
    </w:p>
    <w:p w14:paraId="1C69E93C" w14:textId="77777777" w:rsidR="00EE0236" w:rsidRDefault="00000000">
      <w:pPr>
        <w:pStyle w:val="Bodytext10"/>
        <w:numPr>
          <w:ilvl w:val="0"/>
          <w:numId w:val="11"/>
        </w:numPr>
        <w:tabs>
          <w:tab w:val="left" w:pos="675"/>
        </w:tabs>
        <w:spacing w:after="60" w:line="204" w:lineRule="auto"/>
        <w:ind w:left="680" w:hanging="320"/>
      </w:pPr>
      <w:r>
        <w:rPr>
          <w:rStyle w:val="Bodytext1"/>
        </w:rPr>
        <w:t>maximálně využít celého objemu kontejneru pro dočasné uskladnění odpadu před jeho převzetím zhotovitelem</w:t>
      </w:r>
    </w:p>
    <w:p w14:paraId="2625718C" w14:textId="77777777" w:rsidR="00EE0236" w:rsidRDefault="00000000">
      <w:pPr>
        <w:pStyle w:val="Bodytext10"/>
        <w:numPr>
          <w:ilvl w:val="0"/>
          <w:numId w:val="11"/>
        </w:numPr>
        <w:tabs>
          <w:tab w:val="left" w:pos="592"/>
        </w:tabs>
        <w:spacing w:after="60" w:line="240" w:lineRule="auto"/>
        <w:ind w:firstLine="320"/>
      </w:pPr>
      <w:r>
        <w:rPr>
          <w:rStyle w:val="Bodytext1"/>
        </w:rPr>
        <w:t>zajistit vyložení kontejneru v případě jeho prokazatelného přetížení;</w:t>
      </w:r>
    </w:p>
    <w:p w14:paraId="0581DE08" w14:textId="77777777" w:rsidR="00EE0236" w:rsidRDefault="00000000">
      <w:pPr>
        <w:pStyle w:val="Bodytext10"/>
        <w:spacing w:after="60" w:line="240" w:lineRule="auto"/>
        <w:ind w:left="540" w:hanging="180"/>
      </w:pPr>
      <w:r>
        <w:rPr>
          <w:rStyle w:val="Bodytext1"/>
        </w:rPr>
        <w:t>ch) umožnit zhotoviteli volný přístup k nádobám, zajistit sjízdnost příjezdové komunikace ve sjednaných termínech;</w:t>
      </w:r>
    </w:p>
    <w:p w14:paraId="622F8809" w14:textId="77777777" w:rsidR="00EE0236" w:rsidRDefault="00000000">
      <w:pPr>
        <w:pStyle w:val="Bodytext10"/>
        <w:numPr>
          <w:ilvl w:val="0"/>
          <w:numId w:val="11"/>
        </w:numPr>
        <w:tabs>
          <w:tab w:val="left" w:pos="592"/>
        </w:tabs>
        <w:spacing w:after="60" w:line="240" w:lineRule="auto"/>
        <w:ind w:firstLine="320"/>
      </w:pPr>
      <w:r>
        <w:rPr>
          <w:rStyle w:val="Bodytext1"/>
        </w:rPr>
        <w:t>zajistit, aby vypůjčené nádoby nebyly používány k jiným než jednaným účelům;</w:t>
      </w:r>
    </w:p>
    <w:p w14:paraId="5482A4C6" w14:textId="77777777" w:rsidR="00EE0236" w:rsidRDefault="00000000">
      <w:pPr>
        <w:pStyle w:val="Bodytext10"/>
        <w:numPr>
          <w:ilvl w:val="0"/>
          <w:numId w:val="11"/>
        </w:numPr>
        <w:tabs>
          <w:tab w:val="left" w:pos="661"/>
        </w:tabs>
        <w:spacing w:after="60" w:line="233" w:lineRule="auto"/>
        <w:ind w:left="680" w:hanging="320"/>
      </w:pPr>
      <w:r>
        <w:rPr>
          <w:rStyle w:val="Bodytext1"/>
        </w:rPr>
        <w:t>ohlásit zhotoviteli do 14 hod. daného dne, že nebyl proveden odvoz odpadu, oprávněné oznámení objednatele o neprovedení odvozu v daný den je nárokem objednatele na poskytnutí poměrné slevy z ceny odvozu;</w:t>
      </w:r>
    </w:p>
    <w:p w14:paraId="32F82229" w14:textId="77777777" w:rsidR="00EE0236" w:rsidRDefault="00000000">
      <w:pPr>
        <w:pStyle w:val="Bodytext10"/>
        <w:numPr>
          <w:ilvl w:val="0"/>
          <w:numId w:val="8"/>
        </w:numPr>
        <w:tabs>
          <w:tab w:val="left" w:pos="445"/>
        </w:tabs>
        <w:spacing w:after="60" w:line="240" w:lineRule="auto"/>
        <w:ind w:firstLine="140"/>
      </w:pPr>
      <w:r>
        <w:rPr>
          <w:rStyle w:val="Bodytext1"/>
        </w:rPr>
        <w:lastRenderedPageBreak/>
        <w:t>Zhotovitel je oprávněn:</w:t>
      </w:r>
    </w:p>
    <w:p w14:paraId="74435DC0" w14:textId="77777777" w:rsidR="00EE0236" w:rsidRDefault="00000000">
      <w:pPr>
        <w:pStyle w:val="Bodytext10"/>
        <w:spacing w:after="60" w:line="233" w:lineRule="auto"/>
        <w:ind w:left="680" w:hanging="320"/>
      </w:pPr>
      <w:r>
        <w:rPr>
          <w:rStyle w:val="Bodytext1"/>
        </w:rPr>
        <w:t>a) změnit termín odvozu odpadu po předchozím projednání této změny s určeným zaměstnancem zhotovitele;</w:t>
      </w:r>
    </w:p>
    <w:p w14:paraId="57708D4E" w14:textId="77777777" w:rsidR="00EE0236" w:rsidRDefault="00000000">
      <w:pPr>
        <w:pStyle w:val="Bodytext10"/>
        <w:spacing w:after="60" w:line="240" w:lineRule="auto"/>
        <w:ind w:firstLine="320"/>
      </w:pPr>
      <w:r>
        <w:rPr>
          <w:rStyle w:val="Bodytext1"/>
        </w:rPr>
        <w:t>c) provádět kontrolu plněné této smlouvy na kterémkoliv stanovišti nebo na kteroukoliv službu;</w:t>
      </w:r>
    </w:p>
    <w:p w14:paraId="13E9BB3C" w14:textId="77777777" w:rsidR="00EE0236" w:rsidRDefault="00000000">
      <w:pPr>
        <w:pStyle w:val="Bodytext10"/>
        <w:numPr>
          <w:ilvl w:val="0"/>
          <w:numId w:val="8"/>
        </w:numPr>
        <w:tabs>
          <w:tab w:val="left" w:pos="380"/>
        </w:tabs>
        <w:spacing w:after="0" w:line="293" w:lineRule="auto"/>
        <w:ind w:left="320" w:hanging="320"/>
      </w:pPr>
      <w:r>
        <w:rPr>
          <w:rStyle w:val="Bodytext1"/>
        </w:rPr>
        <w:t>Objednatel se zavazuje k plnění povinností vyplývajících mj. ze Zákona o odpadech a dalších právních předpisů upravujících nakládání s odpady.</w:t>
      </w:r>
    </w:p>
    <w:p w14:paraId="08C0B4BB" w14:textId="77777777" w:rsidR="00EE0236" w:rsidRDefault="00000000">
      <w:pPr>
        <w:pStyle w:val="Bodytext10"/>
        <w:numPr>
          <w:ilvl w:val="0"/>
          <w:numId w:val="8"/>
        </w:numPr>
        <w:tabs>
          <w:tab w:val="left" w:pos="380"/>
        </w:tabs>
        <w:spacing w:after="1080" w:line="293" w:lineRule="auto"/>
        <w:ind w:left="320" w:hanging="320"/>
        <w:rPr>
          <w:sz w:val="19"/>
          <w:szCs w:val="19"/>
        </w:rPr>
      </w:pPr>
      <w:r>
        <w:rPr>
          <w:rStyle w:val="Bodytext1"/>
        </w:rPr>
        <w:t xml:space="preserve">Smluvní strany se dohodly, že případné zvýšené množství shromažďovacích prostředků nebo svozů bude objednatel avizovat odvozy nejpozději 24 hodin předem, a to telefonicky na číslo 596 251 225 nebo emailem na emailovou adresu </w:t>
      </w:r>
      <w:hyperlink r:id="rId8" w:history="1">
        <w:r>
          <w:rPr>
            <w:rStyle w:val="Bodytext1"/>
            <w:b/>
            <w:bCs/>
            <w:sz w:val="19"/>
            <w:szCs w:val="19"/>
            <w:lang w:val="en-US" w:eastAsia="en-US" w:bidi="en-US"/>
          </w:rPr>
          <w:t>provoz5@ozoostrava.cz</w:t>
        </w:r>
      </w:hyperlink>
      <w:r>
        <w:rPr>
          <w:rStyle w:val="Bodytext1"/>
          <w:b/>
          <w:bCs/>
          <w:sz w:val="19"/>
          <w:szCs w:val="19"/>
          <w:lang w:val="en-US" w:eastAsia="en-US" w:bidi="en-US"/>
        </w:rPr>
        <w:t>.</w:t>
      </w:r>
    </w:p>
    <w:p w14:paraId="63E22BCB" w14:textId="77777777" w:rsidR="00EE0236" w:rsidRDefault="00EE0236">
      <w:pPr>
        <w:pStyle w:val="Heading310"/>
        <w:keepNext/>
        <w:keepLines/>
        <w:numPr>
          <w:ilvl w:val="0"/>
          <w:numId w:val="1"/>
        </w:numPr>
        <w:spacing w:after="60"/>
      </w:pPr>
      <w:bookmarkStart w:id="9" w:name="bookmark23"/>
      <w:bookmarkEnd w:id="9"/>
    </w:p>
    <w:p w14:paraId="76B6FDFC" w14:textId="77777777" w:rsidR="00EE0236" w:rsidRDefault="00000000">
      <w:pPr>
        <w:pStyle w:val="Heading310"/>
        <w:keepNext/>
        <w:keepLines/>
        <w:spacing w:after="360"/>
      </w:pPr>
      <w:r>
        <w:rPr>
          <w:rStyle w:val="Heading31"/>
          <w:b/>
          <w:bCs/>
        </w:rPr>
        <w:t>Cena, platební a fakturační podmínky</w:t>
      </w:r>
    </w:p>
    <w:p w14:paraId="653A9452" w14:textId="77777777" w:rsidR="00EE0236" w:rsidRDefault="00000000">
      <w:pPr>
        <w:pStyle w:val="Bodytext10"/>
        <w:numPr>
          <w:ilvl w:val="0"/>
          <w:numId w:val="12"/>
        </w:numPr>
        <w:tabs>
          <w:tab w:val="left" w:pos="327"/>
        </w:tabs>
        <w:spacing w:after="0" w:line="293" w:lineRule="auto"/>
        <w:ind w:left="320" w:hanging="320"/>
        <w:jc w:val="both"/>
      </w:pPr>
      <w:r>
        <w:rPr>
          <w:rStyle w:val="Bodytext1"/>
        </w:rPr>
        <w:t>Cena za odvoz a likvidaci jednotky každého druhu specifikovaného odpadu je stanovena v Příloze č. 1 této smlouvy.</w:t>
      </w:r>
    </w:p>
    <w:p w14:paraId="1358FDA9" w14:textId="77777777" w:rsidR="00EE0236" w:rsidRDefault="00000000">
      <w:pPr>
        <w:pStyle w:val="Bodytext10"/>
        <w:numPr>
          <w:ilvl w:val="0"/>
          <w:numId w:val="12"/>
        </w:numPr>
        <w:tabs>
          <w:tab w:val="left" w:pos="327"/>
        </w:tabs>
        <w:spacing w:after="0" w:line="254" w:lineRule="auto"/>
        <w:ind w:left="320" w:hanging="320"/>
        <w:jc w:val="both"/>
      </w:pPr>
      <w:r>
        <w:rPr>
          <w:rStyle w:val="Bodytext1"/>
        </w:rPr>
        <w:t>Fakturovaná cena odebraného a odstraněného množství odpadu za účtovací období tvoří násobek jednotkových cen a množství odvezeného odpadu.</w:t>
      </w:r>
    </w:p>
    <w:p w14:paraId="5807F723" w14:textId="77777777" w:rsidR="00EE0236" w:rsidRDefault="00000000">
      <w:pPr>
        <w:pStyle w:val="Bodytext10"/>
        <w:numPr>
          <w:ilvl w:val="0"/>
          <w:numId w:val="12"/>
        </w:numPr>
        <w:tabs>
          <w:tab w:val="left" w:pos="327"/>
        </w:tabs>
        <w:spacing w:after="60" w:line="254" w:lineRule="auto"/>
        <w:ind w:left="320" w:hanging="320"/>
        <w:jc w:val="both"/>
      </w:pPr>
      <w:r>
        <w:rPr>
          <w:rStyle w:val="Bodytext1"/>
        </w:rPr>
        <w:t>Cena za dílo podle odst. 1 tohoto článku smlouvy zahrnuje veškeré náklady zhotovitele spojené se splněním jeho závazku z této smlouvy, tj. cenu díla včetně dopravného, likvidaci odpadu, výpůjčku sběrných nádob, ostatní služby, vystavení předepsané nebo požadované dokumentace. Sazby zahrnují veškeré ostatní náklady a poplatky nezbytné pro řádné a úplné plnění smlouvy. Sazby jsou fixní a nebudou se během plnění zakázky měnit.</w:t>
      </w:r>
    </w:p>
    <w:p w14:paraId="44A0E324" w14:textId="77777777" w:rsidR="00EE0236" w:rsidRDefault="00000000">
      <w:pPr>
        <w:pStyle w:val="Bodytext10"/>
        <w:numPr>
          <w:ilvl w:val="0"/>
          <w:numId w:val="12"/>
        </w:numPr>
        <w:tabs>
          <w:tab w:val="left" w:pos="327"/>
        </w:tabs>
        <w:spacing w:after="60" w:line="233" w:lineRule="auto"/>
        <w:ind w:left="260" w:hanging="260"/>
      </w:pPr>
      <w:r>
        <w:rPr>
          <w:rStyle w:val="Bodytext1"/>
        </w:rPr>
        <w:t>V případě, že na základě rozhodnutí orgánů státní správy budou změněny zákonné poplatky, daně nebo jiná plnění stanovená zákonem, bude tato změna aplikovaná s účinností ode dne stanoveného takovým rozhodnutím,</w:t>
      </w:r>
    </w:p>
    <w:p w14:paraId="6B36A55B" w14:textId="77777777" w:rsidR="00EE0236" w:rsidRDefault="00000000">
      <w:pPr>
        <w:pStyle w:val="Bodytext10"/>
        <w:numPr>
          <w:ilvl w:val="0"/>
          <w:numId w:val="12"/>
        </w:numPr>
        <w:tabs>
          <w:tab w:val="left" w:pos="327"/>
        </w:tabs>
        <w:spacing w:after="60" w:line="233" w:lineRule="auto"/>
      </w:pPr>
      <w:r>
        <w:rPr>
          <w:rStyle w:val="Bodytext1"/>
        </w:rPr>
        <w:t>Cena za dílo je stanovena jako nejvýše přípustná a není ji možno překročit.</w:t>
      </w:r>
    </w:p>
    <w:p w14:paraId="2A7286A0" w14:textId="77777777" w:rsidR="00EE0236" w:rsidRDefault="00000000">
      <w:pPr>
        <w:pStyle w:val="Bodytext10"/>
        <w:numPr>
          <w:ilvl w:val="0"/>
          <w:numId w:val="12"/>
        </w:numPr>
        <w:tabs>
          <w:tab w:val="left" w:pos="327"/>
        </w:tabs>
        <w:spacing w:after="220" w:line="228" w:lineRule="auto"/>
        <w:ind w:left="320" w:hanging="320"/>
        <w:jc w:val="both"/>
      </w:pPr>
      <w:r>
        <w:rPr>
          <w:rStyle w:val="Bodytext1"/>
        </w:rPr>
        <w:t>Je-li zhotovitel plátcem DPH, odpovídá za to, že sazba daně z přidané hodnoty bude stanovena v souladu s platnými právními předpisy; v případě, že dojde ke změně zákonné sazby DPH, je zhotovitel k ceně díla bez DPH povinen účtovat DPH v platné výši. Smluvní strany se dohodly, že v případě změny ceny díla v důsledku změny sazby DPH není nutno ke smlouvě uzavírat dodatek.</w:t>
      </w:r>
    </w:p>
    <w:p w14:paraId="06A377A1" w14:textId="77777777" w:rsidR="00EE0236" w:rsidRDefault="00000000">
      <w:pPr>
        <w:pStyle w:val="Bodytext10"/>
        <w:numPr>
          <w:ilvl w:val="0"/>
          <w:numId w:val="12"/>
        </w:numPr>
        <w:tabs>
          <w:tab w:val="left" w:pos="327"/>
        </w:tabs>
        <w:spacing w:after="60" w:line="226" w:lineRule="auto"/>
        <w:ind w:left="320" w:hanging="320"/>
        <w:jc w:val="both"/>
      </w:pPr>
      <w:r>
        <w:rPr>
          <w:rStyle w:val="Bodytext1"/>
        </w:rPr>
        <w:t>Vyúčtování poskytnutých služeb za dané účtovací období bude objednatelem zaplaceno na základě faktury vystavené zhotovitelem po splnění zadaného rozsahu služeb.</w:t>
      </w:r>
    </w:p>
    <w:p w14:paraId="48310440" w14:textId="77777777" w:rsidR="00EE0236" w:rsidRDefault="00000000">
      <w:pPr>
        <w:pStyle w:val="Bodytext10"/>
        <w:numPr>
          <w:ilvl w:val="0"/>
          <w:numId w:val="12"/>
        </w:numPr>
        <w:tabs>
          <w:tab w:val="left" w:pos="327"/>
        </w:tabs>
        <w:spacing w:after="60" w:line="226" w:lineRule="auto"/>
        <w:ind w:left="320" w:hanging="320"/>
        <w:jc w:val="both"/>
      </w:pPr>
      <w:r>
        <w:rPr>
          <w:rStyle w:val="Bodytext1"/>
        </w:rPr>
        <w:t>Je-li zhotovitel plátcem DPH, podkladem pro úhradu ceny za provedené dílo bude faktura, která bude mít náležitosti daňového dokladu dle zákona o DPH a náležitosti stanovené dalšími obecně závaznými právními předpisy. Není-li zhotovitel plátcem DPH, podkladem pro úhradu ceny za provedené dílo bude faktura, která bude mít náležitosti účetního dokladu dle zákona č. 563/1991 Sb., o účetnictví, ve znění pozdějších předpisů a náležitosti stanovené dalšími obecně závaznými právními předpisy. Faktura musí dále obsahovat:</w:t>
      </w:r>
    </w:p>
    <w:p w14:paraId="1B7CDDE6" w14:textId="77777777" w:rsidR="00EE0236" w:rsidRDefault="00000000">
      <w:pPr>
        <w:pStyle w:val="Bodytext10"/>
        <w:numPr>
          <w:ilvl w:val="0"/>
          <w:numId w:val="13"/>
        </w:numPr>
        <w:tabs>
          <w:tab w:val="left" w:pos="777"/>
        </w:tabs>
        <w:spacing w:after="60" w:line="233" w:lineRule="auto"/>
        <w:ind w:firstLine="500"/>
      </w:pPr>
      <w:r>
        <w:rPr>
          <w:rStyle w:val="Bodytext1"/>
        </w:rPr>
        <w:t>číslo smlouvy objednatele, IC objednatele,</w:t>
      </w:r>
    </w:p>
    <w:p w14:paraId="20598172" w14:textId="77777777" w:rsidR="00EE0236" w:rsidRDefault="00000000">
      <w:pPr>
        <w:pStyle w:val="Bodytext10"/>
        <w:numPr>
          <w:ilvl w:val="0"/>
          <w:numId w:val="13"/>
        </w:numPr>
        <w:tabs>
          <w:tab w:val="left" w:pos="785"/>
        </w:tabs>
        <w:spacing w:after="60" w:line="233" w:lineRule="auto"/>
        <w:ind w:firstLine="500"/>
      </w:pPr>
      <w:r>
        <w:rPr>
          <w:rStyle w:val="Bodytext1"/>
        </w:rPr>
        <w:t>předmět smlouvy, tj. text „Svoz a využití/likvidace odpadů kategorie 19 12 12",</w:t>
      </w:r>
    </w:p>
    <w:p w14:paraId="24C7B16E" w14:textId="77777777" w:rsidR="00EE0236" w:rsidRDefault="00000000">
      <w:pPr>
        <w:pStyle w:val="Bodytext10"/>
        <w:numPr>
          <w:ilvl w:val="0"/>
          <w:numId w:val="13"/>
        </w:numPr>
        <w:tabs>
          <w:tab w:val="left" w:pos="797"/>
        </w:tabs>
        <w:spacing w:after="60" w:line="226" w:lineRule="auto"/>
        <w:ind w:left="760" w:hanging="240"/>
      </w:pPr>
      <w:r>
        <w:rPr>
          <w:rStyle w:val="Bodytext1"/>
        </w:rPr>
        <w:t>označení banky a číslo účtu, na který musí být zaplaceno (pokud je číslo účtu odlišné od čísla uvedeného v záhlaví této smlouvy, je zhotovitel povinen o této skutečnosti v souladu s čl. I odst.</w:t>
      </w:r>
    </w:p>
    <w:p w14:paraId="1BEE9996" w14:textId="77777777" w:rsidR="00EE0236" w:rsidRDefault="00000000">
      <w:pPr>
        <w:pStyle w:val="Bodytext10"/>
        <w:spacing w:after="60" w:line="226" w:lineRule="auto"/>
        <w:ind w:firstLine="760"/>
      </w:pPr>
      <w:r>
        <w:rPr>
          <w:rStyle w:val="Bodytext1"/>
        </w:rPr>
        <w:t>2 této smlouvy Informovat objednatele),</w:t>
      </w:r>
    </w:p>
    <w:p w14:paraId="2B86D40E" w14:textId="77777777" w:rsidR="00EE0236" w:rsidRDefault="00000000">
      <w:pPr>
        <w:pStyle w:val="Bodytext10"/>
        <w:numPr>
          <w:ilvl w:val="0"/>
          <w:numId w:val="13"/>
        </w:numPr>
        <w:tabs>
          <w:tab w:val="left" w:pos="785"/>
        </w:tabs>
        <w:spacing w:after="60" w:line="233" w:lineRule="auto"/>
        <w:ind w:firstLine="500"/>
      </w:pPr>
      <w:r>
        <w:rPr>
          <w:rStyle w:val="Bodytext1"/>
        </w:rPr>
        <w:t>lhůtu splatnosti faktury,</w:t>
      </w:r>
    </w:p>
    <w:p w14:paraId="6E81D847" w14:textId="77777777" w:rsidR="00EE0236" w:rsidRDefault="00000000">
      <w:pPr>
        <w:pStyle w:val="Bodytext10"/>
        <w:numPr>
          <w:ilvl w:val="0"/>
          <w:numId w:val="13"/>
        </w:numPr>
        <w:tabs>
          <w:tab w:val="left" w:pos="777"/>
        </w:tabs>
        <w:spacing w:after="60" w:line="233" w:lineRule="auto"/>
        <w:ind w:firstLine="500"/>
      </w:pPr>
      <w:r>
        <w:rPr>
          <w:rStyle w:val="Bodytext1"/>
        </w:rPr>
        <w:t>označení osoby, která fakturu vyhotovila, včetně jejího podpisu a kontaktního telefonu,</w:t>
      </w:r>
    </w:p>
    <w:p w14:paraId="065308AB" w14:textId="77777777" w:rsidR="00EE0236" w:rsidRDefault="00000000">
      <w:pPr>
        <w:pStyle w:val="Bodytext10"/>
        <w:numPr>
          <w:ilvl w:val="0"/>
          <w:numId w:val="13"/>
        </w:numPr>
        <w:tabs>
          <w:tab w:val="left" w:pos="769"/>
        </w:tabs>
        <w:spacing w:after="60" w:line="240" w:lineRule="auto"/>
        <w:ind w:left="760" w:hanging="240"/>
        <w:jc w:val="both"/>
      </w:pPr>
      <w:r>
        <w:rPr>
          <w:rStyle w:val="Bodytext1"/>
        </w:rPr>
        <w:t>číslo zápisu o předání a převzetí díla a datum jeho podpisu. Zápis o předání a převzetí díla bude přílohou faktury.</w:t>
      </w:r>
    </w:p>
    <w:p w14:paraId="3A8038C0" w14:textId="77777777" w:rsidR="00EE0236" w:rsidRDefault="00000000">
      <w:pPr>
        <w:pStyle w:val="Bodytext10"/>
        <w:numPr>
          <w:ilvl w:val="0"/>
          <w:numId w:val="12"/>
        </w:numPr>
        <w:tabs>
          <w:tab w:val="left" w:pos="331"/>
        </w:tabs>
        <w:spacing w:after="60" w:line="233" w:lineRule="auto"/>
        <w:ind w:left="440" w:hanging="440"/>
        <w:jc w:val="both"/>
      </w:pPr>
      <w:r>
        <w:rPr>
          <w:rStyle w:val="Bodytext1"/>
        </w:rPr>
        <w:t>Povinnost zaplatit cenu za provedené dílo je splněna dnem odepsání příslušné částky z účtu objednatele.</w:t>
      </w:r>
    </w:p>
    <w:p w14:paraId="640DF32B" w14:textId="77777777" w:rsidR="00EE0236" w:rsidRDefault="00000000">
      <w:pPr>
        <w:pStyle w:val="Bodytext10"/>
        <w:numPr>
          <w:ilvl w:val="0"/>
          <w:numId w:val="12"/>
        </w:numPr>
        <w:tabs>
          <w:tab w:val="left" w:pos="378"/>
        </w:tabs>
        <w:spacing w:after="60" w:line="233" w:lineRule="auto"/>
        <w:ind w:left="440" w:hanging="440"/>
        <w:jc w:val="both"/>
      </w:pPr>
      <w:r>
        <w:rPr>
          <w:rStyle w:val="Bodytext1"/>
        </w:rPr>
        <w:t xml:space="preserve">Lhůta splatnosti faktury činí 30 kalendářních dnů ode dne jejího doručení objednateli. Doručení faktury se provede elektronicky na adresu: </w:t>
      </w:r>
      <w:hyperlink r:id="rId9" w:history="1">
        <w:r>
          <w:rPr>
            <w:rStyle w:val="Bodytext1"/>
            <w:lang w:val="en-US" w:eastAsia="en-US" w:bidi="en-US"/>
          </w:rPr>
          <w:t>faktury@nemhav.cz</w:t>
        </w:r>
      </w:hyperlink>
    </w:p>
    <w:p w14:paraId="06369529" w14:textId="77777777" w:rsidR="00EE0236" w:rsidRDefault="00000000">
      <w:pPr>
        <w:pStyle w:val="Bodytext10"/>
        <w:numPr>
          <w:ilvl w:val="0"/>
          <w:numId w:val="12"/>
        </w:numPr>
        <w:tabs>
          <w:tab w:val="left" w:pos="378"/>
        </w:tabs>
        <w:spacing w:after="60" w:line="233" w:lineRule="auto"/>
      </w:pPr>
      <w:r>
        <w:rPr>
          <w:rStyle w:val="Bodytext1"/>
        </w:rPr>
        <w:t>Součástí faktury musí být výkaz skutečně provedených svozů.</w:t>
      </w:r>
    </w:p>
    <w:p w14:paraId="770505E1" w14:textId="77777777" w:rsidR="00EE0236" w:rsidRDefault="00000000">
      <w:pPr>
        <w:pStyle w:val="Bodytext10"/>
        <w:numPr>
          <w:ilvl w:val="0"/>
          <w:numId w:val="12"/>
        </w:numPr>
        <w:tabs>
          <w:tab w:val="left" w:pos="378"/>
        </w:tabs>
        <w:spacing w:after="60" w:line="226" w:lineRule="auto"/>
        <w:ind w:left="440" w:hanging="440"/>
        <w:jc w:val="both"/>
      </w:pPr>
      <w:r>
        <w:rPr>
          <w:rStyle w:val="Bodytext1"/>
        </w:rPr>
        <w:t xml:space="preserve">Zhotovitel je povinen vystavit fakturu I x měsíčně za služby poskytnuté v uplynulém účtovacím období, a to </w:t>
      </w:r>
      <w:r>
        <w:rPr>
          <w:rStyle w:val="Bodytext1"/>
        </w:rPr>
        <w:lastRenderedPageBreak/>
        <w:t>nejpozději do 9 kalendářních dní následujícího měsíce nebo do 15 kalendářních dnů od poskytnutí služby na základě písemné nebo telefonické objednávky.</w:t>
      </w:r>
    </w:p>
    <w:p w14:paraId="16BF8D97" w14:textId="77777777" w:rsidR="00EE0236" w:rsidRDefault="00000000">
      <w:pPr>
        <w:pStyle w:val="Bodytext10"/>
        <w:numPr>
          <w:ilvl w:val="0"/>
          <w:numId w:val="12"/>
        </w:numPr>
        <w:tabs>
          <w:tab w:val="left" w:pos="378"/>
        </w:tabs>
        <w:spacing w:after="60" w:line="226" w:lineRule="auto"/>
        <w:ind w:left="440" w:hanging="440"/>
        <w:jc w:val="both"/>
      </w:pPr>
      <w:r>
        <w:rPr>
          <w:rStyle w:val="Bodytext1"/>
        </w:rPr>
        <w:t>Nebude-li faktura obsahovat některou povinnou nebo dohodnutou náležitost nebo bude chybně vyúčtována cena nebo DPH, je objednatel oprávněn fakturu před uplynutím lhůty splatnosti vrátit druhé smluvní straně k provedení opravy s vyznačením důvodu vrácení. Zhotovitel provede opravu vystavením nové faktury. Vrácením vadné faktury zhotoviteli přestává běžet původní lhůta splatnosti. Nová lhůta splatnosti běží ode dne doručení nové faktury objednateli.</w:t>
      </w:r>
    </w:p>
    <w:p w14:paraId="4DA78F47" w14:textId="77777777" w:rsidR="00EE0236" w:rsidRDefault="00000000">
      <w:pPr>
        <w:pStyle w:val="Bodytext10"/>
        <w:numPr>
          <w:ilvl w:val="0"/>
          <w:numId w:val="12"/>
        </w:numPr>
        <w:tabs>
          <w:tab w:val="left" w:pos="371"/>
        </w:tabs>
        <w:spacing w:after="0" w:line="230" w:lineRule="auto"/>
        <w:ind w:left="440" w:hanging="440"/>
        <w:jc w:val="both"/>
      </w:pPr>
      <w:r>
        <w:rPr>
          <w:rStyle w:val="Bodytext1"/>
        </w:rPr>
        <w:t>Je-li zhotovitel plátcem DPH, objednatel uplatní institut zvláštního způsobu zajištění daně dle § 109a zákona o DPH a hodnotu plnění odpovídající dani z přidané hodnoty uvedené na faktuře uhradí v termínu splatnosti této faktury stanoveném dle smlouvy přímo na osobní depozitní účet zhotovitele vedený u místně příslušného správce daně v případě, že</w:t>
      </w:r>
    </w:p>
    <w:p w14:paraId="30308431" w14:textId="77777777" w:rsidR="00EE0236" w:rsidRDefault="00000000">
      <w:pPr>
        <w:pStyle w:val="Bodytext10"/>
        <w:numPr>
          <w:ilvl w:val="0"/>
          <w:numId w:val="14"/>
        </w:numPr>
        <w:tabs>
          <w:tab w:val="left" w:pos="799"/>
        </w:tabs>
        <w:spacing w:after="60" w:line="230" w:lineRule="auto"/>
        <w:ind w:left="500" w:firstLine="20"/>
      </w:pPr>
      <w:r>
        <w:rPr>
          <w:rStyle w:val="Bodytext1"/>
        </w:rPr>
        <w:t>zhotovitel bude ke dni uskutečnění zdanitelného plnění zveřejněn v aplikaci „Registr plátců DPH" jako nespolehlivý plátce, nebo</w:t>
      </w:r>
    </w:p>
    <w:p w14:paraId="504C06C5" w14:textId="77777777" w:rsidR="00EE0236" w:rsidRDefault="00000000">
      <w:pPr>
        <w:pStyle w:val="Bodytext10"/>
        <w:numPr>
          <w:ilvl w:val="0"/>
          <w:numId w:val="14"/>
        </w:numPr>
        <w:tabs>
          <w:tab w:val="left" w:pos="813"/>
        </w:tabs>
        <w:spacing w:after="60" w:line="233" w:lineRule="auto"/>
        <w:ind w:firstLine="500"/>
      </w:pPr>
      <w:r>
        <w:rPr>
          <w:rStyle w:val="Bodytext1"/>
        </w:rPr>
        <w:t>zhotovitel bude ke dni uskutečnění zdanitelného plnění v Insolvenčním řízení, nebo</w:t>
      </w:r>
    </w:p>
    <w:p w14:paraId="0FAC8B89" w14:textId="77777777" w:rsidR="00EE0236" w:rsidRDefault="00000000">
      <w:pPr>
        <w:pStyle w:val="Bodytext10"/>
        <w:numPr>
          <w:ilvl w:val="0"/>
          <w:numId w:val="14"/>
        </w:numPr>
        <w:tabs>
          <w:tab w:val="left" w:pos="806"/>
        </w:tabs>
        <w:spacing w:after="60" w:line="240" w:lineRule="auto"/>
        <w:ind w:left="500" w:firstLine="20"/>
      </w:pPr>
      <w:r>
        <w:rPr>
          <w:rStyle w:val="Bodytext1"/>
        </w:rPr>
        <w:t>bankovní účet zhotovitele určený k úhradě plnění uvedený na faktuře nebude správcem daně zveřejněn v aplikaci „Registr plátců DPH".</w:t>
      </w:r>
    </w:p>
    <w:p w14:paraId="6971C3AF" w14:textId="77777777" w:rsidR="00EE0236" w:rsidRDefault="00000000">
      <w:pPr>
        <w:pStyle w:val="Bodytext10"/>
        <w:spacing w:after="500" w:line="240" w:lineRule="auto"/>
        <w:ind w:left="500" w:firstLine="20"/>
      </w:pPr>
      <w:r>
        <w:rPr>
          <w:rStyle w:val="Bodytext1"/>
        </w:rPr>
        <w:t xml:space="preserve">Objednatel nenese odpovědnost za případné penále a jiné postihy vyměřené </w:t>
      </w:r>
      <w:proofErr w:type="spellStart"/>
      <w:r>
        <w:rPr>
          <w:rStyle w:val="Bodytext1"/>
        </w:rPr>
        <w:t>čl</w:t>
      </w:r>
      <w:proofErr w:type="spellEnd"/>
      <w:r>
        <w:rPr>
          <w:rStyle w:val="Bodytext1"/>
        </w:rPr>
        <w:t xml:space="preserve"> stanovené správcem daně zhotoviteli v souvislosti s potenciálně pozdní úhradou DPH, tj. po datu splatnosti této daně.</w:t>
      </w:r>
    </w:p>
    <w:p w14:paraId="4C6D0443" w14:textId="77777777" w:rsidR="00EE0236" w:rsidRDefault="00EE0236">
      <w:pPr>
        <w:pStyle w:val="Heading310"/>
        <w:keepNext/>
        <w:keepLines/>
        <w:numPr>
          <w:ilvl w:val="0"/>
          <w:numId w:val="1"/>
        </w:numPr>
        <w:spacing w:after="60"/>
      </w:pPr>
      <w:bookmarkStart w:id="10" w:name="bookmark26"/>
      <w:bookmarkEnd w:id="10"/>
    </w:p>
    <w:p w14:paraId="0D496991" w14:textId="77777777" w:rsidR="00EE0236" w:rsidRDefault="00000000">
      <w:pPr>
        <w:pStyle w:val="Heading310"/>
        <w:keepNext/>
        <w:keepLines/>
      </w:pPr>
      <w:bookmarkStart w:id="11" w:name="bookmark28"/>
      <w:r>
        <w:rPr>
          <w:rStyle w:val="Heading31"/>
          <w:b/>
          <w:bCs/>
        </w:rPr>
        <w:t>Odpovědnost za vady a délka záruky</w:t>
      </w:r>
      <w:bookmarkEnd w:id="11"/>
    </w:p>
    <w:p w14:paraId="54639061" w14:textId="77777777" w:rsidR="00EE0236" w:rsidRDefault="00000000">
      <w:pPr>
        <w:pStyle w:val="Bodytext10"/>
        <w:numPr>
          <w:ilvl w:val="0"/>
          <w:numId w:val="15"/>
        </w:numPr>
        <w:tabs>
          <w:tab w:val="left" w:pos="703"/>
        </w:tabs>
        <w:spacing w:after="60" w:line="233" w:lineRule="auto"/>
        <w:ind w:left="760" w:hanging="760"/>
      </w:pPr>
      <w:r>
        <w:rPr>
          <w:rStyle w:val="Bodytext1"/>
        </w:rPr>
        <w:t>Zhotovitel odpovídá za zajištění činností zejména v souladu se zadáním předaným mu objednatelem, platnými ČSN EN a ostatními platnými právními předpisy a touto smlouvou.</w:t>
      </w:r>
    </w:p>
    <w:p w14:paraId="0AA6B5A1" w14:textId="77777777" w:rsidR="00EE0236" w:rsidRDefault="00000000">
      <w:pPr>
        <w:pStyle w:val="Bodytext10"/>
        <w:numPr>
          <w:ilvl w:val="0"/>
          <w:numId w:val="15"/>
        </w:numPr>
        <w:tabs>
          <w:tab w:val="left" w:pos="703"/>
        </w:tabs>
        <w:spacing w:after="60" w:line="240" w:lineRule="auto"/>
        <w:ind w:left="760" w:hanging="760"/>
      </w:pPr>
      <w:r>
        <w:rPr>
          <w:rStyle w:val="Bodytext1"/>
        </w:rPr>
        <w:t>Pokud bude mít objednatel v průběhu realizace smlouvy jakékoliv další požadavky na rozsah a kvalitu služeb, musí být tyto požadavky zhotovitelem odsouhlaseny á sjednány na základě dodatku této smlouvy.</w:t>
      </w:r>
    </w:p>
    <w:p w14:paraId="3892938B" w14:textId="77777777" w:rsidR="00EE0236" w:rsidRDefault="00000000">
      <w:pPr>
        <w:pStyle w:val="Bodytext10"/>
        <w:numPr>
          <w:ilvl w:val="0"/>
          <w:numId w:val="15"/>
        </w:numPr>
        <w:tabs>
          <w:tab w:val="left" w:pos="703"/>
        </w:tabs>
        <w:spacing w:after="60" w:line="233" w:lineRule="auto"/>
        <w:ind w:left="760" w:hanging="760"/>
      </w:pPr>
      <w:r>
        <w:rPr>
          <w:rStyle w:val="Bodytext1"/>
        </w:rPr>
        <w:t>Objednatel je oprávněn reklamovat zjevné vady kvality a rozsahu služeb při jejich zjištění, nejpozději však do 15 hod. následujícího dne po jejich zjištění.</w:t>
      </w:r>
    </w:p>
    <w:p w14:paraId="6A32FBDB" w14:textId="77777777" w:rsidR="00EE0236" w:rsidRDefault="00000000">
      <w:pPr>
        <w:pStyle w:val="Bodytext10"/>
        <w:numPr>
          <w:ilvl w:val="0"/>
          <w:numId w:val="15"/>
        </w:numPr>
        <w:tabs>
          <w:tab w:val="left" w:pos="703"/>
        </w:tabs>
        <w:spacing w:after="120" w:line="233" w:lineRule="auto"/>
        <w:ind w:left="760" w:hanging="760"/>
      </w:pPr>
      <w:r>
        <w:rPr>
          <w:rStyle w:val="Bodytext1"/>
        </w:rPr>
        <w:t>Zhotovitel je povinen bezplatně odstranit reklamovanou vadu ve lhůtě do 24 hodin od jejich prokazatelného nahlášení (e-mailem).</w:t>
      </w:r>
    </w:p>
    <w:p w14:paraId="40F501E3" w14:textId="77777777" w:rsidR="00EE0236" w:rsidRDefault="00000000">
      <w:pPr>
        <w:pStyle w:val="Heading310"/>
        <w:keepNext/>
        <w:keepLines/>
        <w:spacing w:after="60"/>
      </w:pPr>
      <w:bookmarkStart w:id="12" w:name="bookmark30"/>
      <w:proofErr w:type="gramStart"/>
      <w:r>
        <w:rPr>
          <w:rStyle w:val="Heading31"/>
          <w:b/>
          <w:bCs/>
        </w:rPr>
        <w:t>+;VIL</w:t>
      </w:r>
      <w:bookmarkEnd w:id="12"/>
      <w:proofErr w:type="gramEnd"/>
    </w:p>
    <w:p w14:paraId="12562893" w14:textId="77777777" w:rsidR="00EE0236" w:rsidRDefault="00000000">
      <w:pPr>
        <w:pStyle w:val="Heading310"/>
        <w:keepNext/>
        <w:keepLines/>
      </w:pPr>
      <w:bookmarkStart w:id="13" w:name="bookmark32"/>
      <w:r>
        <w:rPr>
          <w:rStyle w:val="Heading31"/>
          <w:b/>
          <w:bCs/>
        </w:rPr>
        <w:t>Sankce</w:t>
      </w:r>
      <w:bookmarkEnd w:id="13"/>
    </w:p>
    <w:p w14:paraId="0E5F5158" w14:textId="77777777" w:rsidR="00EE0236" w:rsidRDefault="00000000">
      <w:pPr>
        <w:pStyle w:val="Bodytext10"/>
        <w:numPr>
          <w:ilvl w:val="0"/>
          <w:numId w:val="16"/>
        </w:numPr>
        <w:tabs>
          <w:tab w:val="left" w:pos="826"/>
        </w:tabs>
        <w:spacing w:after="100" w:line="233" w:lineRule="auto"/>
        <w:ind w:left="840" w:hanging="540"/>
        <w:jc w:val="both"/>
      </w:pPr>
      <w:r>
        <w:rPr>
          <w:rStyle w:val="Bodytext1"/>
        </w:rPr>
        <w:t xml:space="preserve">V případě, že zhotovitel neprovede dílo včas, je povinen zaplatit objednateli smluvní pokutu ve výši </w:t>
      </w:r>
      <w:proofErr w:type="gramStart"/>
      <w:r>
        <w:rPr>
          <w:rStyle w:val="Bodytext1"/>
        </w:rPr>
        <w:t>0,5%</w:t>
      </w:r>
      <w:proofErr w:type="gramEnd"/>
      <w:r>
        <w:rPr>
          <w:rStyle w:val="Bodytext1"/>
        </w:rPr>
        <w:t xml:space="preserve"> z ceny neposkytnutého díla, a to za každý započatý den prodlení.</w:t>
      </w:r>
    </w:p>
    <w:p w14:paraId="79C04A72" w14:textId="77777777" w:rsidR="00EE0236" w:rsidRDefault="00000000">
      <w:pPr>
        <w:pStyle w:val="Bodytext10"/>
        <w:numPr>
          <w:ilvl w:val="0"/>
          <w:numId w:val="16"/>
        </w:numPr>
        <w:tabs>
          <w:tab w:val="left" w:pos="826"/>
        </w:tabs>
        <w:spacing w:line="230" w:lineRule="auto"/>
        <w:ind w:left="840" w:hanging="540"/>
        <w:jc w:val="both"/>
      </w:pPr>
      <w:r>
        <w:rPr>
          <w:rStyle w:val="Bodytext1"/>
        </w:rPr>
        <w:t xml:space="preserve">V případě, že reklamovaná vada není včas a řádně odstraněna, má objednatel právo na slevu </w:t>
      </w:r>
      <w:proofErr w:type="gramStart"/>
      <w:r>
        <w:rPr>
          <w:rStyle w:val="Bodytext1"/>
        </w:rPr>
        <w:t>1%</w:t>
      </w:r>
      <w:proofErr w:type="gramEnd"/>
      <w:r>
        <w:rPr>
          <w:rStyle w:val="Bodytext1"/>
        </w:rPr>
        <w:t xml:space="preserve"> z ceny neposkytnutého díla za každý den prodlení, nejvýše však 50% ceny. Neodstraní-li zhotovitel vadu do 3 dnů od její reklamace, je objednatel oprávněn zajistit odstranění vady na účet zhotovitele.</w:t>
      </w:r>
    </w:p>
    <w:p w14:paraId="60F5016E" w14:textId="77777777" w:rsidR="00EE0236" w:rsidRDefault="00000000">
      <w:pPr>
        <w:pStyle w:val="Bodytext10"/>
        <w:numPr>
          <w:ilvl w:val="0"/>
          <w:numId w:val="16"/>
        </w:numPr>
        <w:tabs>
          <w:tab w:val="left" w:pos="826"/>
        </w:tabs>
        <w:spacing w:after="100" w:line="240" w:lineRule="auto"/>
        <w:ind w:left="840" w:hanging="540"/>
        <w:jc w:val="both"/>
      </w:pPr>
      <w:r>
        <w:rPr>
          <w:rStyle w:val="Bodytext1"/>
        </w:rPr>
        <w:t>Pro případ prodlení se zaplacením ceny za dílo sjednávají smluvní strany úrok z prodlení ve výši stanovené občanskoprávními předpisy.</w:t>
      </w:r>
    </w:p>
    <w:p w14:paraId="3244C948" w14:textId="77777777" w:rsidR="00EE0236" w:rsidRDefault="00000000">
      <w:pPr>
        <w:pStyle w:val="Bodytext10"/>
        <w:numPr>
          <w:ilvl w:val="0"/>
          <w:numId w:val="16"/>
        </w:numPr>
        <w:tabs>
          <w:tab w:val="left" w:pos="826"/>
        </w:tabs>
        <w:spacing w:after="100" w:line="233" w:lineRule="auto"/>
        <w:ind w:left="840" w:hanging="540"/>
        <w:jc w:val="both"/>
      </w:pPr>
      <w:r>
        <w:rPr>
          <w:rStyle w:val="Bodytext1"/>
        </w:rPr>
        <w:t>Smluvní pokuty se nezapočítávají na náhradu případně vzniklé škody, kterou lze vymáhat samostatně vedle smluvní pokuty, a to v plné výši.</w:t>
      </w:r>
    </w:p>
    <w:p w14:paraId="13EA8D5A" w14:textId="77777777" w:rsidR="00EE0236" w:rsidRDefault="00000000">
      <w:pPr>
        <w:pStyle w:val="Bodytext10"/>
        <w:numPr>
          <w:ilvl w:val="0"/>
          <w:numId w:val="16"/>
        </w:numPr>
        <w:tabs>
          <w:tab w:val="left" w:pos="826"/>
        </w:tabs>
        <w:spacing w:after="500" w:line="226" w:lineRule="auto"/>
        <w:ind w:left="840" w:hanging="540"/>
        <w:jc w:val="both"/>
      </w:pPr>
      <w:r>
        <w:rPr>
          <w:rStyle w:val="Bodytext1"/>
        </w:rPr>
        <w:t>Smluvní strany se zavazují postupovat tak, aby v případě porušení povinností druhé strany nedošlo ke vzniku zbytečných Škod. Strany se tímto zavazují předcházet vzniku škod.</w:t>
      </w:r>
    </w:p>
    <w:p w14:paraId="283D6008" w14:textId="77777777" w:rsidR="00EE0236" w:rsidRDefault="00000000">
      <w:pPr>
        <w:pStyle w:val="Heading310"/>
        <w:keepNext/>
        <w:keepLines/>
        <w:spacing w:after="0" w:line="266" w:lineRule="auto"/>
      </w:pPr>
      <w:bookmarkStart w:id="14" w:name="bookmark34"/>
      <w:r>
        <w:rPr>
          <w:rStyle w:val="Heading31"/>
          <w:b/>
          <w:bCs/>
        </w:rPr>
        <w:t>VIII.</w:t>
      </w:r>
      <w:bookmarkEnd w:id="14"/>
    </w:p>
    <w:p w14:paraId="5599DE6F" w14:textId="77777777" w:rsidR="00EE0236" w:rsidRDefault="00000000">
      <w:pPr>
        <w:pStyle w:val="Heading310"/>
        <w:keepNext/>
        <w:keepLines/>
        <w:spacing w:line="266" w:lineRule="auto"/>
      </w:pPr>
      <w:bookmarkStart w:id="15" w:name="bookmark36"/>
      <w:r>
        <w:rPr>
          <w:rStyle w:val="Heading31"/>
          <w:b/>
          <w:bCs/>
        </w:rPr>
        <w:t>Závěrečná ustanovení</w:t>
      </w:r>
      <w:bookmarkEnd w:id="15"/>
    </w:p>
    <w:p w14:paraId="0AF725C3" w14:textId="77777777" w:rsidR="00EE0236" w:rsidRDefault="00000000">
      <w:pPr>
        <w:pStyle w:val="Bodytext10"/>
        <w:numPr>
          <w:ilvl w:val="0"/>
          <w:numId w:val="17"/>
        </w:numPr>
        <w:tabs>
          <w:tab w:val="left" w:pos="510"/>
        </w:tabs>
        <w:spacing w:line="264" w:lineRule="auto"/>
        <w:ind w:left="500" w:hanging="320"/>
        <w:jc w:val="both"/>
      </w:pPr>
      <w:r>
        <w:rPr>
          <w:rStyle w:val="Bodytext1"/>
        </w:rPr>
        <w:t>Pokud v této smlouvě není ujednáno jinak, řídí se právní vztahy smluvních stran občanským zákoníkem.</w:t>
      </w:r>
    </w:p>
    <w:p w14:paraId="467070B9" w14:textId="77777777" w:rsidR="00EE0236" w:rsidRDefault="00000000">
      <w:pPr>
        <w:pStyle w:val="Bodytext10"/>
        <w:numPr>
          <w:ilvl w:val="0"/>
          <w:numId w:val="17"/>
        </w:numPr>
        <w:tabs>
          <w:tab w:val="left" w:pos="510"/>
        </w:tabs>
        <w:spacing w:line="252" w:lineRule="auto"/>
        <w:ind w:left="500" w:hanging="320"/>
        <w:jc w:val="both"/>
      </w:pPr>
      <w:r>
        <w:rPr>
          <w:rStyle w:val="Bodytext1"/>
        </w:rPr>
        <w:t>Zhotovitel není oprávněn postoupit anebo převést jakákoliv svá práva anebo pohledávky vyplývající z této smlouvy anebo se smlouvou související na třetí osobu bez předchozího písemného souhlasu objednatele, a to ani částečně.</w:t>
      </w:r>
    </w:p>
    <w:p w14:paraId="62A13C9A" w14:textId="77777777" w:rsidR="00EE0236" w:rsidRDefault="00000000">
      <w:pPr>
        <w:pStyle w:val="Bodytext10"/>
        <w:numPr>
          <w:ilvl w:val="0"/>
          <w:numId w:val="17"/>
        </w:numPr>
        <w:tabs>
          <w:tab w:val="left" w:pos="510"/>
        </w:tabs>
        <w:ind w:left="500" w:hanging="320"/>
        <w:jc w:val="both"/>
      </w:pPr>
      <w:r>
        <w:rPr>
          <w:rStyle w:val="Bodytext1"/>
        </w:rPr>
        <w:lastRenderedPageBreak/>
        <w:t>V případě jakékoliv změny identifikačních údajů nebo údajů o změně činností vztahujících se k plnění této smlouvy jsou smluvní strany povinny se neodkladně písemně informovat.</w:t>
      </w:r>
    </w:p>
    <w:p w14:paraId="5E9EC027" w14:textId="77777777" w:rsidR="00EE0236" w:rsidRDefault="00000000">
      <w:pPr>
        <w:pStyle w:val="Bodytext10"/>
        <w:numPr>
          <w:ilvl w:val="0"/>
          <w:numId w:val="17"/>
        </w:numPr>
        <w:tabs>
          <w:tab w:val="left" w:pos="510"/>
        </w:tabs>
        <w:spacing w:line="240" w:lineRule="auto"/>
        <w:ind w:left="500" w:hanging="320"/>
        <w:jc w:val="both"/>
      </w:pPr>
      <w:r>
        <w:rPr>
          <w:rStyle w:val="Bodytext1"/>
        </w:rPr>
        <w:t>Smluvní strany se dohodly, že vzájemnou komunikaci budou realizovat přednostně elektronickou formou. Kontaktní údaje obou smluvních stran jsou uvedeny v Příloze č. 3 této smlouvy.</w:t>
      </w:r>
    </w:p>
    <w:p w14:paraId="0B3E7AB4" w14:textId="77777777" w:rsidR="00EE0236" w:rsidRDefault="00000000">
      <w:pPr>
        <w:pStyle w:val="Bodytext10"/>
        <w:numPr>
          <w:ilvl w:val="0"/>
          <w:numId w:val="17"/>
        </w:numPr>
        <w:tabs>
          <w:tab w:val="left" w:pos="510"/>
        </w:tabs>
        <w:spacing w:line="252" w:lineRule="auto"/>
        <w:ind w:left="500" w:hanging="320"/>
        <w:jc w:val="both"/>
      </w:pPr>
      <w:r>
        <w:rPr>
          <w:rStyle w:val="Bodytext1"/>
        </w:rPr>
        <w:t xml:space="preserve">Smluvní strany tímto prohlašují, že skutečnosti uvedené v této smlouvě, vyjma ceny za dílo, nepovažují za obchodní tajemství ve smyslu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504 občanského zákoníku a udělují svolení k jejich využití a zveřejnění bez stanovení jakýchkoliv dalších podmínek.</w:t>
      </w:r>
    </w:p>
    <w:p w14:paraId="76F5F965" w14:textId="77777777" w:rsidR="00EE0236" w:rsidRDefault="00000000">
      <w:pPr>
        <w:pStyle w:val="Bodytext10"/>
        <w:numPr>
          <w:ilvl w:val="0"/>
          <w:numId w:val="17"/>
        </w:numPr>
        <w:tabs>
          <w:tab w:val="left" w:pos="510"/>
        </w:tabs>
        <w:spacing w:line="252" w:lineRule="auto"/>
        <w:ind w:left="500" w:hanging="320"/>
        <w:jc w:val="both"/>
      </w:pPr>
      <w:r>
        <w:rPr>
          <w:rStyle w:val="Bodytext1"/>
        </w:rPr>
        <w:t>Stane-li se kterékoliv ustanovení této smlouvy neplatným, neúčinným nebo nevykonatelným, zůstává platnost, účinnost a vykonatelnost ostatních ustanovení této smlouvy neovlivněna a nedotčena, nevyplývá-li z povahy daného ustanovení, obsahu smlouvy nebo okolností, za nichž bylo toto ustanovení vytvořeno, že toto ustanovení nelze oddělit od ostatního obsahu smlouvy.</w:t>
      </w:r>
    </w:p>
    <w:p w14:paraId="556D85C3" w14:textId="77777777" w:rsidR="00EE0236" w:rsidRDefault="00000000">
      <w:pPr>
        <w:pStyle w:val="Bodytext10"/>
        <w:numPr>
          <w:ilvl w:val="0"/>
          <w:numId w:val="17"/>
        </w:numPr>
        <w:tabs>
          <w:tab w:val="left" w:pos="437"/>
        </w:tabs>
        <w:spacing w:after="100" w:line="252" w:lineRule="auto"/>
        <w:ind w:firstLine="160"/>
      </w:pPr>
      <w:r>
        <w:rPr>
          <w:rStyle w:val="Bodytext1"/>
        </w:rPr>
        <w:t>Tato smlouva nabývá platnosti dnem podpisu obou smluvních stran.</w:t>
      </w:r>
    </w:p>
    <w:p w14:paraId="65B15D3C" w14:textId="77777777" w:rsidR="00EE0236" w:rsidRDefault="00000000">
      <w:pPr>
        <w:pStyle w:val="Bodytext10"/>
        <w:numPr>
          <w:ilvl w:val="0"/>
          <w:numId w:val="17"/>
        </w:numPr>
        <w:tabs>
          <w:tab w:val="left" w:pos="510"/>
        </w:tabs>
        <w:spacing w:after="100"/>
        <w:ind w:left="580" w:hanging="400"/>
        <w:jc w:val="both"/>
      </w:pPr>
      <w:r>
        <w:rPr>
          <w:rStyle w:val="Bodytext1"/>
        </w:rPr>
        <w:t>Tato smlouva nabývá účinnosti v souladu s příslušnými ustanoveními zákona č. 340/2015 Sb., o registru smluv, ve znění pozdějších předpisů (dále jen „zákon o registru smluv“).</w:t>
      </w:r>
    </w:p>
    <w:p w14:paraId="6052A701" w14:textId="77777777" w:rsidR="00EE0236" w:rsidRDefault="00000000">
      <w:pPr>
        <w:pStyle w:val="Bodytext10"/>
        <w:numPr>
          <w:ilvl w:val="0"/>
          <w:numId w:val="17"/>
        </w:numPr>
        <w:tabs>
          <w:tab w:val="left" w:pos="510"/>
        </w:tabs>
        <w:ind w:left="500" w:hanging="320"/>
        <w:jc w:val="both"/>
      </w:pPr>
      <w:r>
        <w:rPr>
          <w:rStyle w:val="Bodytext1"/>
        </w:rPr>
        <w:t>Doplňování nebo změnu této smlouvy lze provádět jen se souhlasem obou smluvních stran, a to pouze formou písemných, postupně číslovaných a takto označených dodatků.</w:t>
      </w:r>
    </w:p>
    <w:p w14:paraId="5DDDB3E4" w14:textId="77777777" w:rsidR="00EE0236" w:rsidRDefault="00000000">
      <w:pPr>
        <w:pStyle w:val="Bodytext10"/>
        <w:numPr>
          <w:ilvl w:val="0"/>
          <w:numId w:val="17"/>
        </w:numPr>
        <w:tabs>
          <w:tab w:val="left" w:pos="536"/>
        </w:tabs>
        <w:ind w:left="500" w:hanging="320"/>
        <w:jc w:val="both"/>
      </w:pPr>
      <w:r>
        <w:rPr>
          <w:rStyle w:val="Bodytext1"/>
        </w:rPr>
        <w:t>V případě sporu se obě smluvní strany zavazují pokusit se především o jeho urovnání smírem, v případě soudního sporu bude věc projednána soudem příslušným podle občanského soudního řádu.</w:t>
      </w:r>
    </w:p>
    <w:p w14:paraId="1D4B2C90" w14:textId="77777777" w:rsidR="00EE0236" w:rsidRDefault="00000000">
      <w:pPr>
        <w:pStyle w:val="Bodytext10"/>
        <w:numPr>
          <w:ilvl w:val="0"/>
          <w:numId w:val="17"/>
        </w:numPr>
        <w:tabs>
          <w:tab w:val="left" w:pos="536"/>
        </w:tabs>
        <w:spacing w:line="252" w:lineRule="auto"/>
        <w:ind w:left="500" w:hanging="320"/>
        <w:jc w:val="both"/>
      </w:pPr>
      <w:r>
        <w:rPr>
          <w:rStyle w:val="Bodytext1"/>
        </w:rPr>
        <w:t>V případě podstatného porušení povinností podle této smlouvy jednou nebo druhou smluvní stranou má právo oprávněná smluvní strana od smlouvy odstoupit. Odstoupení musí být učiněno písemnou formou a kvalifikovaně doručeno smluvní straně. Smluvní strany se dohodly, že za podstatné porušení smlouvy pokládají neprovedení díla v dohodnuté době plnění, nedodržení pokynů objednatele, právních předpisů nebo technických norem, které se týkají provádění díla, nedodržení smluvních ujednání o záruce za jakost nebo o právech z vadného plnění, neuhrazení ceny za dílo objednatelem po druhé výzvě zhotovitele k uhrazení dlužné částky, přičemž druhá výzva nesmí následovat dříve než 30 dnů po doručení první výzvy. V ostatních případech platí, že porušení smlouvy nebylo podstatné.</w:t>
      </w:r>
      <w:r>
        <w:br w:type="page"/>
      </w:r>
    </w:p>
    <w:p w14:paraId="67F95804" w14:textId="77777777" w:rsidR="00EE0236" w:rsidRDefault="00000000">
      <w:pPr>
        <w:pStyle w:val="Bodytext10"/>
        <w:numPr>
          <w:ilvl w:val="0"/>
          <w:numId w:val="17"/>
        </w:numPr>
        <w:tabs>
          <w:tab w:val="left" w:pos="407"/>
        </w:tabs>
        <w:spacing w:line="264" w:lineRule="auto"/>
        <w:ind w:left="400" w:hanging="400"/>
        <w:jc w:val="both"/>
      </w:pPr>
      <w:r>
        <w:rPr>
          <w:rStyle w:val="Bodytext1"/>
        </w:rPr>
        <w:lastRenderedPageBreak/>
        <w:t>Tato smlouva je vyhotovena ve dvou stejnopisech, z nichž každá ze smluvních stran obdrží po jednom stejnopise.</w:t>
      </w:r>
    </w:p>
    <w:p w14:paraId="63B28B23" w14:textId="77777777" w:rsidR="00EE0236" w:rsidRDefault="00000000">
      <w:pPr>
        <w:pStyle w:val="Bodytext10"/>
        <w:numPr>
          <w:ilvl w:val="0"/>
          <w:numId w:val="17"/>
        </w:numPr>
        <w:tabs>
          <w:tab w:val="left" w:pos="407"/>
        </w:tabs>
        <w:spacing w:line="259" w:lineRule="auto"/>
        <w:ind w:left="400" w:hanging="400"/>
        <w:jc w:val="both"/>
      </w:pPr>
      <w:r>
        <w:rPr>
          <w:rStyle w:val="Bodytext1"/>
        </w:rPr>
        <w:t>Smluvní strany zároveň potvrzují, že si tuto smlouvu před jejím podpisem přečetly a s jejím obsahem souhlasí, že tato byla sepsána na základě pravdivých údajů a jejich svobodné vůle, že nebyla uzavřena v tísni ani za nápadně nevýhodných podmínek. Na důkaz tohoto připojují své podpisy.</w:t>
      </w:r>
    </w:p>
    <w:p w14:paraId="539096F4" w14:textId="77777777" w:rsidR="00EE0236" w:rsidRDefault="00000000">
      <w:pPr>
        <w:pStyle w:val="Bodytext10"/>
        <w:numPr>
          <w:ilvl w:val="0"/>
          <w:numId w:val="17"/>
        </w:numPr>
        <w:tabs>
          <w:tab w:val="left" w:pos="400"/>
        </w:tabs>
        <w:spacing w:line="259" w:lineRule="auto"/>
      </w:pPr>
      <w:r>
        <w:rPr>
          <w:rStyle w:val="Bodytext1"/>
        </w:rPr>
        <w:t>Nedílnou součástí této smlouvy jsou následující přílohy:</w:t>
      </w:r>
    </w:p>
    <w:p w14:paraId="6CFBF54A" w14:textId="77777777" w:rsidR="00EE0236" w:rsidRDefault="00000000">
      <w:pPr>
        <w:pStyle w:val="Bodytext10"/>
        <w:spacing w:line="259" w:lineRule="auto"/>
        <w:ind w:firstLine="400"/>
      </w:pPr>
      <w:r>
        <w:rPr>
          <w:rStyle w:val="Bodytext1"/>
        </w:rPr>
        <w:t>Příloha č. 1 - Cenová nabídka a specifikace služeb</w:t>
      </w:r>
    </w:p>
    <w:p w14:paraId="18FE123E" w14:textId="77777777" w:rsidR="00EE0236" w:rsidRDefault="00000000">
      <w:pPr>
        <w:pStyle w:val="Bodytext10"/>
        <w:spacing w:line="259" w:lineRule="auto"/>
        <w:ind w:firstLine="400"/>
      </w:pPr>
      <w:r>
        <w:rPr>
          <w:rStyle w:val="Bodytext1"/>
        </w:rPr>
        <w:t xml:space="preserve">Příloha č. 2 - Školení BOZP a </w:t>
      </w:r>
      <w:proofErr w:type="gramStart"/>
      <w:r>
        <w:rPr>
          <w:rStyle w:val="Bodytext1"/>
        </w:rPr>
        <w:t>PO - dodavatelé</w:t>
      </w:r>
      <w:proofErr w:type="gramEnd"/>
    </w:p>
    <w:p w14:paraId="660E9FD3" w14:textId="77777777" w:rsidR="00EE0236" w:rsidRDefault="00000000">
      <w:pPr>
        <w:pStyle w:val="Bodytext10"/>
        <w:spacing w:line="259" w:lineRule="auto"/>
        <w:ind w:firstLine="400"/>
      </w:pPr>
      <w:r>
        <w:rPr>
          <w:rStyle w:val="Bodytext1"/>
        </w:rPr>
        <w:t>Příloha č. 3 - Kontaktní údaje</w:t>
      </w:r>
    </w:p>
    <w:p w14:paraId="5A16508C" w14:textId="1CFA1E41" w:rsidR="00EE023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372745" distB="955675" distL="0" distR="0" simplePos="0" relativeHeight="125829378" behindDoc="0" locked="0" layoutInCell="1" allowOverlap="1" wp14:anchorId="20E0C22F" wp14:editId="69864416">
                <wp:simplePos x="0" y="0"/>
                <wp:positionH relativeFrom="page">
                  <wp:posOffset>986790</wp:posOffset>
                </wp:positionH>
                <wp:positionV relativeFrom="paragraph">
                  <wp:posOffset>372745</wp:posOffset>
                </wp:positionV>
                <wp:extent cx="1508760" cy="16002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6F0C44" w14:textId="77777777" w:rsidR="00EE0236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V Ostravě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dne :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10.12.2024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0E0C22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7.7pt;margin-top:29.35pt;width:118.8pt;height:12.6pt;z-index:125829378;visibility:visible;mso-wrap-style:none;mso-wrap-distance-left:0;mso-wrap-distance-top:29.35pt;mso-wrap-distance-right:0;mso-wrap-distance-bottom:7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" filled="f" stroked="f">
                <v:textbox inset="0,0,0,0">
                  <w:txbxContent>
                    <w:p w14:paraId="296F0C44" w14:textId="77777777" w:rsidR="00EE0236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 xml:space="preserve">V Ostravě </w:t>
                      </w:r>
                      <w:proofErr w:type="gramStart"/>
                      <w:r>
                        <w:rPr>
                          <w:rStyle w:val="Bodytext1"/>
                        </w:rPr>
                        <w:t>dne :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10.12.2024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0" distL="0" distR="0" simplePos="0" relativeHeight="125829384" behindDoc="0" locked="0" layoutInCell="1" allowOverlap="1" wp14:anchorId="6A801B34" wp14:editId="6C0528C6">
                <wp:simplePos x="0" y="0"/>
                <wp:positionH relativeFrom="page">
                  <wp:posOffset>3990340</wp:posOffset>
                </wp:positionH>
                <wp:positionV relativeFrom="paragraph">
                  <wp:posOffset>368300</wp:posOffset>
                </wp:positionV>
                <wp:extent cx="1088390" cy="11201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120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144A01" w14:textId="77777777" w:rsidR="00EE0236" w:rsidRDefault="00000000">
                            <w:pPr>
                              <w:pStyle w:val="Bodytext10"/>
                              <w:spacing w:after="32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Ve Havířově dne: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801B34" id="Shape 7" o:spid="_x0000_s1027" type="#_x0000_t202" style="position:absolute;margin-left:314.2pt;margin-top:29pt;width:85.7pt;height:88.2pt;z-index:125829384;visibility:visible;mso-wrap-style:square;mso-wrap-distance-left:0;mso-wrap-distance-top:2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" filled="f" stroked="f">
                <v:textbox inset="0,0,0,0">
                  <w:txbxContent>
                    <w:p w14:paraId="33144A01" w14:textId="77777777" w:rsidR="00EE0236" w:rsidRDefault="00000000">
                      <w:pPr>
                        <w:pStyle w:val="Bodytext10"/>
                        <w:spacing w:after="320" w:line="240" w:lineRule="auto"/>
                      </w:pPr>
                      <w:r>
                        <w:rPr>
                          <w:rStyle w:val="Bodytext1"/>
                        </w:rPr>
                        <w:t>Ve Havířově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1CDE1B" w14:textId="77777777" w:rsidR="00EE0236" w:rsidRDefault="00000000">
      <w:pPr>
        <w:spacing w:line="1" w:lineRule="exact"/>
        <w:sectPr w:rsidR="00EE0236">
          <w:pgSz w:w="11900" w:h="16840"/>
          <w:pgMar w:top="1634" w:right="1022" w:bottom="1664" w:left="1468" w:header="1206" w:footer="123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18745" distB="0" distL="0" distR="0" simplePos="0" relativeHeight="125829388" behindDoc="0" locked="0" layoutInCell="1" allowOverlap="1" wp14:anchorId="3BE4821B" wp14:editId="48602198">
                <wp:simplePos x="0" y="0"/>
                <wp:positionH relativeFrom="page">
                  <wp:posOffset>982345</wp:posOffset>
                </wp:positionH>
                <wp:positionV relativeFrom="paragraph">
                  <wp:posOffset>118745</wp:posOffset>
                </wp:positionV>
                <wp:extent cx="1408430" cy="32448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D4A4DB" w14:textId="77777777" w:rsidR="00EE0236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za zhotovitele</w:t>
                            </w:r>
                          </w:p>
                          <w:p w14:paraId="04C55BA6" w14:textId="426773DD" w:rsidR="00EE0236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E4821B" id="Shape 11" o:spid="_x0000_s1028" type="#_x0000_t202" style="position:absolute;margin-left:77.35pt;margin-top:9.35pt;width:110.9pt;height:25.55pt;z-index:125829388;visibility:visible;mso-wrap-style:square;mso-wrap-distance-left:0;mso-wrap-distance-top:9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" filled="f" stroked="f">
                <v:textbox inset="0,0,0,0">
                  <w:txbxContent>
                    <w:p w14:paraId="7CD4A4DB" w14:textId="77777777" w:rsidR="00EE0236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za zhotovitele</w:t>
                      </w:r>
                    </w:p>
                    <w:p w14:paraId="04C55BA6" w14:textId="426773DD" w:rsidR="00EE0236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3335" distL="0" distR="0" simplePos="0" relativeHeight="125829390" behindDoc="0" locked="0" layoutInCell="1" allowOverlap="1" wp14:anchorId="2AF5B19E" wp14:editId="2EABB55E">
                <wp:simplePos x="0" y="0"/>
                <wp:positionH relativeFrom="page">
                  <wp:posOffset>4050030</wp:posOffset>
                </wp:positionH>
                <wp:positionV relativeFrom="paragraph">
                  <wp:posOffset>114300</wp:posOffset>
                </wp:positionV>
                <wp:extent cx="1376045" cy="3155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045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4D92BD" w14:textId="77777777" w:rsidR="00EE0236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za objednatele</w:t>
                            </w:r>
                          </w:p>
                          <w:p w14:paraId="6C034508" w14:textId="77777777" w:rsidR="00EE0236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Nemocnice Havířov,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F5B19E" id="Shape 13" o:spid="_x0000_s1029" type="#_x0000_t202" style="position:absolute;margin-left:318.9pt;margin-top:9pt;width:108.35pt;height:24.85pt;z-index:125829390;visibility:visible;mso-wrap-style:square;mso-wrap-distance-left:0;mso-wrap-distance-top:9pt;mso-wrap-distance-right:0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" filled="f" stroked="f">
                <v:textbox inset="0,0,0,0">
                  <w:txbxContent>
                    <w:p w14:paraId="654D92BD" w14:textId="77777777" w:rsidR="00EE0236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za objednatele</w:t>
                      </w:r>
                    </w:p>
                    <w:p w14:paraId="6C034508" w14:textId="77777777" w:rsidR="00EE0236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 xml:space="preserve">Nemocnice Havířov, </w:t>
                      </w:r>
                      <w:proofErr w:type="spellStart"/>
                      <w:r>
                        <w:rPr>
                          <w:rStyle w:val="Bodytext1"/>
                        </w:rPr>
                        <w:t>p.o</w:t>
                      </w:r>
                      <w:proofErr w:type="spellEnd"/>
                      <w:r>
                        <w:rPr>
                          <w:rStyle w:val="Bodytext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818414" w14:textId="77777777" w:rsidR="00EE0236" w:rsidRDefault="00000000">
      <w:pPr>
        <w:pStyle w:val="Heading3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0C59AF1E" wp14:editId="679FCED0">
                <wp:simplePos x="0" y="0"/>
                <wp:positionH relativeFrom="page">
                  <wp:posOffset>4082415</wp:posOffset>
                </wp:positionH>
                <wp:positionV relativeFrom="paragraph">
                  <wp:posOffset>1727200</wp:posOffset>
                </wp:positionV>
                <wp:extent cx="969010" cy="16002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73162A" w14:textId="77777777" w:rsidR="00EE0236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Ve Havířově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59AF1E" id="Shape 15" o:spid="_x0000_s1030" type="#_x0000_t202" style="position:absolute;left:0;text-align:left;margin-left:321.45pt;margin-top:136pt;width:76.3pt;height:12.6pt;z-index:1258293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" filled="f" stroked="f">
                <v:textbox inset="0,0,0,0">
                  <w:txbxContent>
                    <w:p w14:paraId="3E73162A" w14:textId="77777777" w:rsidR="00EE0236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Ve Havířově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6" w:name="bookmark38"/>
      <w:r>
        <w:rPr>
          <w:rStyle w:val="Heading31"/>
          <w:b/>
          <w:bCs/>
        </w:rPr>
        <w:t xml:space="preserve">Příloha č. </w:t>
      </w:r>
      <w:proofErr w:type="gramStart"/>
      <w:r>
        <w:rPr>
          <w:rStyle w:val="Heading31"/>
          <w:b/>
          <w:bCs/>
        </w:rPr>
        <w:t>1 :</w:t>
      </w:r>
      <w:proofErr w:type="gramEnd"/>
      <w:r>
        <w:rPr>
          <w:rStyle w:val="Heading31"/>
          <w:b/>
          <w:bCs/>
        </w:rPr>
        <w:t xml:space="preserve"> Cenová nabídka a specifikace služeb</w:t>
      </w:r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2621"/>
        <w:gridCol w:w="2398"/>
        <w:gridCol w:w="2592"/>
      </w:tblGrid>
      <w:tr w:rsidR="00EE0236" w14:paraId="6B53C048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B4DE0B" w14:textId="77777777" w:rsidR="00EE0236" w:rsidRDefault="00000000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Katalogové číslo odpadu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DBEFFF"/>
          </w:tcPr>
          <w:p w14:paraId="63B6F940" w14:textId="77777777" w:rsidR="00EE0236" w:rsidRDefault="00000000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Kategorie odpadu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DBEFFF"/>
            <w:vAlign w:val="bottom"/>
          </w:tcPr>
          <w:p w14:paraId="7D85015C" w14:textId="77777777" w:rsidR="00EE0236" w:rsidRDefault="00000000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 xml:space="preserve">Cena za odvoz </w:t>
            </w:r>
            <w:proofErr w:type="spellStart"/>
            <w:r>
              <w:rPr>
                <w:rStyle w:val="Other1"/>
                <w:b/>
                <w:bCs/>
                <w:sz w:val="19"/>
                <w:szCs w:val="19"/>
              </w:rPr>
              <w:t>Ikg</w:t>
            </w:r>
            <w:proofErr w:type="spellEnd"/>
            <w:r>
              <w:rPr>
                <w:rStyle w:val="Other1"/>
                <w:b/>
                <w:bCs/>
                <w:sz w:val="19"/>
                <w:szCs w:val="19"/>
              </w:rPr>
              <w:t xml:space="preserve"> odpadu (Kč za kg) bez DPH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FFF"/>
            <w:vAlign w:val="bottom"/>
          </w:tcPr>
          <w:p w14:paraId="729222F3" w14:textId="77777777" w:rsidR="00EE0236" w:rsidRDefault="00000000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 xml:space="preserve">Cena za odvoz </w:t>
            </w:r>
            <w:proofErr w:type="spellStart"/>
            <w:r>
              <w:rPr>
                <w:rStyle w:val="Other1"/>
                <w:b/>
                <w:bCs/>
                <w:sz w:val="19"/>
                <w:szCs w:val="19"/>
              </w:rPr>
              <w:t>Ikg</w:t>
            </w:r>
            <w:proofErr w:type="spellEnd"/>
            <w:r>
              <w:rPr>
                <w:rStyle w:val="Other1"/>
                <w:b/>
                <w:bCs/>
                <w:sz w:val="19"/>
                <w:szCs w:val="19"/>
              </w:rPr>
              <w:t xml:space="preserve"> odpadu (Kč za kg) s DPH</w:t>
            </w:r>
          </w:p>
        </w:tc>
      </w:tr>
      <w:tr w:rsidR="00EE0236" w14:paraId="385BB3B0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47BAD" w14:textId="77777777" w:rsidR="00EE0236" w:rsidRDefault="00000000">
            <w:pPr>
              <w:pStyle w:val="Other1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191212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95684" w14:textId="77777777" w:rsidR="00EE0236" w:rsidRDefault="00000000">
            <w:pPr>
              <w:pStyle w:val="Other10"/>
              <w:spacing w:after="0"/>
              <w:jc w:val="center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Jiné odpady (včetně směsí materiálů) mechanické úpravy odpadu neuvedené pod číslem 19 12 11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8E869" w14:textId="77777777" w:rsidR="00EE0236" w:rsidRDefault="00000000">
            <w:pPr>
              <w:pStyle w:val="Other1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4,79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D18C" w14:textId="77777777" w:rsidR="00EE0236" w:rsidRDefault="00000000">
            <w:pPr>
              <w:pStyle w:val="Other1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5,80</w:t>
            </w:r>
          </w:p>
        </w:tc>
      </w:tr>
    </w:tbl>
    <w:p w14:paraId="310939E2" w14:textId="77777777" w:rsidR="00EE0236" w:rsidRDefault="00EE0236">
      <w:pPr>
        <w:spacing w:after="659" w:line="1" w:lineRule="exact"/>
      </w:pPr>
    </w:p>
    <w:p w14:paraId="49FE6FDD" w14:textId="77777777" w:rsidR="00EE0236" w:rsidRDefault="00000000">
      <w:pPr>
        <w:pStyle w:val="Bodytext10"/>
        <w:spacing w:after="0" w:line="240" w:lineRule="auto"/>
      </w:pPr>
      <w:r>
        <w:rPr>
          <w:rStyle w:val="Bodytext1"/>
        </w:rPr>
        <w:t xml:space="preserve">V Ostravě </w:t>
      </w:r>
      <w:proofErr w:type="gramStart"/>
      <w:r>
        <w:rPr>
          <w:rStyle w:val="Bodytext1"/>
        </w:rPr>
        <w:t>dne :</w:t>
      </w:r>
      <w:proofErr w:type="gramEnd"/>
      <w:r>
        <w:rPr>
          <w:rStyle w:val="Bodytext1"/>
        </w:rPr>
        <w:t xml:space="preserve"> 10.12.2024</w:t>
      </w:r>
    </w:p>
    <w:p w14:paraId="4116462E" w14:textId="2CA934EA" w:rsidR="00EE0236" w:rsidRDefault="00EE0236">
      <w:pPr>
        <w:spacing w:line="1" w:lineRule="exact"/>
        <w:sectPr w:rsidR="00EE0236">
          <w:headerReference w:type="even" r:id="rId10"/>
          <w:headerReference w:type="default" r:id="rId11"/>
          <w:pgSz w:w="11900" w:h="16840"/>
          <w:pgMar w:top="2077" w:right="1396" w:bottom="2077" w:left="1612" w:header="0" w:footer="3" w:gutter="0"/>
          <w:cols w:space="720"/>
          <w:noEndnote/>
          <w:docGrid w:linePitch="360"/>
        </w:sectPr>
      </w:pPr>
    </w:p>
    <w:p w14:paraId="0E8F24D6" w14:textId="77777777" w:rsidR="00EE0236" w:rsidRDefault="00000000">
      <w:pPr>
        <w:pStyle w:val="Bodytext10"/>
        <w:spacing w:after="0" w:line="276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lastRenderedPageBreak/>
        <w:t>Účel</w:t>
      </w:r>
    </w:p>
    <w:p w14:paraId="2484DC38" w14:textId="77777777" w:rsidR="00EE0236" w:rsidRDefault="00000000">
      <w:pPr>
        <w:pStyle w:val="Bodytext10"/>
        <w:spacing w:after="460" w:line="264" w:lineRule="auto"/>
        <w:ind w:left="380"/>
        <w:jc w:val="both"/>
      </w:pPr>
      <w:r>
        <w:rPr>
          <w:rStyle w:val="Bodytext1"/>
        </w:rPr>
        <w:t>Tato pravidla jsou závazná pro všechny externí firmy a jejich zaměstnance, kteří se pohybují na pracovištích nemocnice.</w:t>
      </w:r>
    </w:p>
    <w:p w14:paraId="180105D8" w14:textId="77777777" w:rsidR="00EE0236" w:rsidRDefault="00000000">
      <w:pPr>
        <w:pStyle w:val="Bodytext10"/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Svým podpisem bere zhotovitel na vědomí povinnost seznámit všechny své zaměstnance, případně subdodavatele, na pracovišti Nemocnice Havířov, s níže uvedenými bezpečnostní pokyny a pravidly, a zajistit jejich dodržování.</w:t>
      </w:r>
    </w:p>
    <w:p w14:paraId="7A49FD77" w14:textId="77777777" w:rsidR="00EE0236" w:rsidRDefault="00000000">
      <w:pPr>
        <w:pStyle w:val="Bodytext10"/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Zhotovitel se zavazuje:</w:t>
      </w:r>
    </w:p>
    <w:p w14:paraId="038DC1CF" w14:textId="77777777" w:rsidR="00EE0236" w:rsidRDefault="00000000">
      <w:pPr>
        <w:pStyle w:val="Bodytext10"/>
        <w:numPr>
          <w:ilvl w:val="0"/>
          <w:numId w:val="18"/>
        </w:numPr>
        <w:tabs>
          <w:tab w:val="left" w:pos="293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Dodržovat všechny právní normy, předpisy a nařízení v oblasti</w:t>
      </w:r>
    </w:p>
    <w:p w14:paraId="7050D42C" w14:textId="77777777" w:rsidR="00EE0236" w:rsidRDefault="00000000">
      <w:pPr>
        <w:pStyle w:val="Bodytext10"/>
        <w:numPr>
          <w:ilvl w:val="0"/>
          <w:numId w:val="19"/>
        </w:numPr>
        <w:tabs>
          <w:tab w:val="left" w:pos="221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bezpečnosti a hygieny práce</w:t>
      </w:r>
    </w:p>
    <w:p w14:paraId="67E8A21B" w14:textId="77777777" w:rsidR="00EE0236" w:rsidRDefault="00000000">
      <w:pPr>
        <w:pStyle w:val="Bodytext10"/>
        <w:numPr>
          <w:ilvl w:val="0"/>
          <w:numId w:val="19"/>
        </w:numPr>
        <w:tabs>
          <w:tab w:val="left" w:pos="221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požární ochrany</w:t>
      </w:r>
    </w:p>
    <w:p w14:paraId="629FC50A" w14:textId="77777777" w:rsidR="00EE0236" w:rsidRDefault="00000000">
      <w:pPr>
        <w:pStyle w:val="Bodytext10"/>
        <w:numPr>
          <w:ilvl w:val="0"/>
          <w:numId w:val="19"/>
        </w:numPr>
        <w:tabs>
          <w:tab w:val="left" w:pos="228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životního prostředí</w:t>
      </w:r>
    </w:p>
    <w:p w14:paraId="26570BAB" w14:textId="77777777" w:rsidR="00EE0236" w:rsidRDefault="00000000">
      <w:pPr>
        <w:pStyle w:val="Bodytext10"/>
        <w:numPr>
          <w:ilvl w:val="0"/>
          <w:numId w:val="19"/>
        </w:numPr>
        <w:tabs>
          <w:tab w:val="left" w:pos="228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nakládání s odpady</w:t>
      </w:r>
    </w:p>
    <w:p w14:paraId="74675C56" w14:textId="77777777" w:rsidR="00EE0236" w:rsidRDefault="00000000">
      <w:pPr>
        <w:pStyle w:val="Bodytext10"/>
        <w:numPr>
          <w:ilvl w:val="0"/>
          <w:numId w:val="19"/>
        </w:numPr>
        <w:tabs>
          <w:tab w:val="left" w:pos="228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používání chemických látek a přípravků</w:t>
      </w:r>
    </w:p>
    <w:p w14:paraId="3C4E3871" w14:textId="77777777" w:rsidR="00EE0236" w:rsidRDefault="00000000">
      <w:pPr>
        <w:pStyle w:val="Bodytext10"/>
        <w:numPr>
          <w:ilvl w:val="0"/>
          <w:numId w:val="18"/>
        </w:numPr>
        <w:tabs>
          <w:tab w:val="left" w:pos="307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 xml:space="preserve">Provádět výkon práce (předmět díla) osobami s příslušnou odbornou způsobilostí (případně platným oprávněním), zdravotní způsobilostí, proškolenými z bezpečnostních, požárních a ostatních předpisů k zajištění požadavků dle bodu </w:t>
      </w:r>
      <w:proofErr w:type="spellStart"/>
      <w:r>
        <w:rPr>
          <w:rStyle w:val="Bodytext1"/>
          <w:b/>
          <w:bCs/>
          <w:sz w:val="19"/>
          <w:szCs w:val="19"/>
        </w:rPr>
        <w:t>adl</w:t>
      </w:r>
      <w:proofErr w:type="spellEnd"/>
      <w:r>
        <w:rPr>
          <w:rStyle w:val="Bodytext1"/>
          <w:b/>
          <w:bCs/>
          <w:sz w:val="19"/>
          <w:szCs w:val="19"/>
        </w:rPr>
        <w:t>).</w:t>
      </w:r>
    </w:p>
    <w:p w14:paraId="1FD821CB" w14:textId="77777777" w:rsidR="00EE0236" w:rsidRDefault="00000000">
      <w:pPr>
        <w:pStyle w:val="Bodytext10"/>
        <w:numPr>
          <w:ilvl w:val="0"/>
          <w:numId w:val="18"/>
        </w:numPr>
        <w:tabs>
          <w:tab w:val="left" w:pos="300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Provádět práce (předmět díla) podle vypracovaných pracovních postupů a vyhodnocených pracovních rizik ve smyslu § 102 zákoníku práce.</w:t>
      </w:r>
    </w:p>
    <w:p w14:paraId="41951AF3" w14:textId="77777777" w:rsidR="00EE0236" w:rsidRDefault="00000000">
      <w:pPr>
        <w:pStyle w:val="Bodytext10"/>
        <w:numPr>
          <w:ilvl w:val="0"/>
          <w:numId w:val="18"/>
        </w:numPr>
        <w:tabs>
          <w:tab w:val="left" w:pos="307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Koordinovat práci a zahájení prací u objednatele ve vztahu k ostatním pracovníkům a zaměstnancům objednatele a třetích osob tak, aby nedošlo k ohrožení jejich bezpečnosti a škodám na majetku. V případě potřeby požádá objednatele o pomoc při koordinaci.</w:t>
      </w:r>
    </w:p>
    <w:p w14:paraId="1037AA95" w14:textId="77777777" w:rsidR="00EE0236" w:rsidRDefault="00000000">
      <w:pPr>
        <w:pStyle w:val="Bodytext10"/>
        <w:numPr>
          <w:ilvl w:val="0"/>
          <w:numId w:val="18"/>
        </w:numPr>
        <w:tabs>
          <w:tab w:val="left" w:pos="300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Používat k práci nástroje, nářadí a zařízení schválené pro použití v ČR a s platnou revizí a pravidelnou kontrolou.</w:t>
      </w:r>
    </w:p>
    <w:p w14:paraId="4297C27D" w14:textId="77777777" w:rsidR="00EE0236" w:rsidRDefault="00000000">
      <w:pPr>
        <w:pStyle w:val="Bodytext10"/>
        <w:numPr>
          <w:ilvl w:val="0"/>
          <w:numId w:val="18"/>
        </w:numPr>
        <w:tabs>
          <w:tab w:val="left" w:pos="300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Objednatel si vyhrazuje právo provádět namátkové kontroly dodržování předpisů BOZP na pracovištích a prostorách dočasně předaných zhotoviteli. Zhotovitel na výzvu objednatele je povinen předložit k nahlédnutí veškerou dokumentaci k zajištění BOZP ve smyslu výše uvedených bodů.</w:t>
      </w:r>
    </w:p>
    <w:p w14:paraId="530CFD44" w14:textId="77777777" w:rsidR="00EE0236" w:rsidRDefault="00000000">
      <w:pPr>
        <w:pStyle w:val="Bodytext10"/>
        <w:numPr>
          <w:ilvl w:val="0"/>
          <w:numId w:val="18"/>
        </w:numPr>
        <w:tabs>
          <w:tab w:val="left" w:pos="307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Předat objednateli před započetím práce vyhodnocení „rizik“ vyplývající z realizace předmětu díla.</w:t>
      </w:r>
    </w:p>
    <w:p w14:paraId="345CFAF6" w14:textId="77777777" w:rsidR="00EE0236" w:rsidRDefault="00000000">
      <w:pPr>
        <w:pStyle w:val="Bodytext10"/>
        <w:numPr>
          <w:ilvl w:val="0"/>
          <w:numId w:val="18"/>
        </w:numPr>
        <w:tabs>
          <w:tab w:val="left" w:pos="300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 xml:space="preserve">Bez prodlení informovat pověřeného zaměstnance objednatele o všech nehodách, mimořádných událostech, </w:t>
      </w:r>
      <w:proofErr w:type="spellStart"/>
      <w:r>
        <w:rPr>
          <w:rStyle w:val="Bodytext1"/>
          <w:b/>
          <w:bCs/>
          <w:sz w:val="19"/>
          <w:szCs w:val="19"/>
        </w:rPr>
        <w:t>skoronehodách</w:t>
      </w:r>
      <w:proofErr w:type="spellEnd"/>
      <w:r>
        <w:rPr>
          <w:rStyle w:val="Bodytext1"/>
          <w:b/>
          <w:bCs/>
          <w:sz w:val="19"/>
          <w:szCs w:val="19"/>
        </w:rPr>
        <w:t>, pracovních úrazech apod., ke kterým dojde při realizaci zakázky.</w:t>
      </w:r>
    </w:p>
    <w:p w14:paraId="6E14805D" w14:textId="77777777" w:rsidR="00EE0236" w:rsidRDefault="00000000">
      <w:pPr>
        <w:pStyle w:val="Bodytext10"/>
        <w:numPr>
          <w:ilvl w:val="0"/>
          <w:numId w:val="18"/>
        </w:numPr>
        <w:tabs>
          <w:tab w:val="left" w:pos="300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Okamžitě přerušit práci v případě zpozorování nebezpečí, jež by mohlo ohrozit zdraví nebo životy osob, v rámci svých možností se pokusit ohrožení odvrátit a ihned situaci nahlásit přítomnému zaměstnanci nemocnice</w:t>
      </w:r>
    </w:p>
    <w:p w14:paraId="238D5730" w14:textId="77777777" w:rsidR="00EE0236" w:rsidRDefault="00000000">
      <w:pPr>
        <w:pStyle w:val="Bodytext10"/>
        <w:numPr>
          <w:ilvl w:val="0"/>
          <w:numId w:val="18"/>
        </w:numPr>
        <w:tabs>
          <w:tab w:val="left" w:pos="401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Nemanipulovat se zařízením, které není předmětem jeho pracovní činnosti.</w:t>
      </w:r>
    </w:p>
    <w:p w14:paraId="00569965" w14:textId="77777777" w:rsidR="00EE0236" w:rsidRDefault="00000000">
      <w:pPr>
        <w:pStyle w:val="Bodytext10"/>
        <w:numPr>
          <w:ilvl w:val="0"/>
          <w:numId w:val="18"/>
        </w:numPr>
        <w:tabs>
          <w:tab w:val="left" w:pos="401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Pohybovat se jen po určených komunikacích a v prostorách, ve kterých je prováděna pracovní činnost, do jiných prostorů je vstup zakázán.</w:t>
      </w:r>
    </w:p>
    <w:p w14:paraId="154759B6" w14:textId="77777777" w:rsidR="00EE0236" w:rsidRDefault="00000000">
      <w:pPr>
        <w:pStyle w:val="Bodytext10"/>
        <w:numPr>
          <w:ilvl w:val="0"/>
          <w:numId w:val="18"/>
        </w:numPr>
        <w:tabs>
          <w:tab w:val="left" w:pos="394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Dodržovat zákaz kouření ve všech prostorách nemocnice.</w:t>
      </w:r>
    </w:p>
    <w:p w14:paraId="6D49606D" w14:textId="77777777" w:rsidR="00EE0236" w:rsidRDefault="00000000">
      <w:pPr>
        <w:pStyle w:val="Bodytext10"/>
        <w:numPr>
          <w:ilvl w:val="0"/>
          <w:numId w:val="18"/>
        </w:numPr>
        <w:tabs>
          <w:tab w:val="left" w:pos="401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Dodržovat zákaz jakékoliv manipulace s plamenem a činností, které by vedly ke vzniku požáru.</w:t>
      </w:r>
    </w:p>
    <w:p w14:paraId="33051E7B" w14:textId="77777777" w:rsidR="00EE0236" w:rsidRDefault="00000000">
      <w:pPr>
        <w:pStyle w:val="Bodytext10"/>
        <w:numPr>
          <w:ilvl w:val="0"/>
          <w:numId w:val="18"/>
        </w:numPr>
        <w:tabs>
          <w:tab w:val="left" w:pos="401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Dodržovat zákaz požívání alkoholických nápojů a jiných návykových látek při prováděných pracích, včetně zákazu nástupu a vstupu na pracoviště pod vlivem těchto látek.</w:t>
      </w:r>
    </w:p>
    <w:p w14:paraId="666F1B7D" w14:textId="77777777" w:rsidR="00EE0236" w:rsidRDefault="00000000">
      <w:pPr>
        <w:pStyle w:val="Bodytext10"/>
        <w:numPr>
          <w:ilvl w:val="0"/>
          <w:numId w:val="18"/>
        </w:numPr>
        <w:tabs>
          <w:tab w:val="left" w:pos="401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Řídit se bezpečnostními pokyny a informativním značením v exteriéru a interiérech budov nemocnice.</w:t>
      </w:r>
    </w:p>
    <w:p w14:paraId="4F7E7D33" w14:textId="77777777" w:rsidR="00EE0236" w:rsidRDefault="00000000">
      <w:pPr>
        <w:pStyle w:val="Bodytext10"/>
        <w:spacing w:after="22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i/>
          <w:iCs/>
          <w:sz w:val="19"/>
          <w:szCs w:val="19"/>
        </w:rPr>
        <w:t>Příloha č_6 k ŘD č. 05/10/2014- Řízení a organizace bezpečnosti a ochrany zdraví při práci (BOZP -3.</w:t>
      </w:r>
      <w:proofErr w:type="gramStart"/>
      <w:r>
        <w:rPr>
          <w:rStyle w:val="Bodytext1"/>
          <w:b/>
          <w:bCs/>
          <w:i/>
          <w:iCs/>
          <w:sz w:val="19"/>
          <w:szCs w:val="19"/>
        </w:rPr>
        <w:t>6)str.</w:t>
      </w:r>
      <w:proofErr w:type="gramEnd"/>
      <w:r>
        <w:rPr>
          <w:rStyle w:val="Bodytext1"/>
          <w:b/>
          <w:bCs/>
          <w:i/>
          <w:iCs/>
          <w:sz w:val="19"/>
          <w:szCs w:val="19"/>
        </w:rPr>
        <w:t>2/9</w:t>
      </w:r>
    </w:p>
    <w:p w14:paraId="4295F1DB" w14:textId="77777777" w:rsidR="00EE0236" w:rsidRDefault="00000000">
      <w:pPr>
        <w:pStyle w:val="Bodytext10"/>
        <w:spacing w:after="340" w:line="269" w:lineRule="auto"/>
        <w:jc w:val="both"/>
        <w:rPr>
          <w:sz w:val="19"/>
          <w:szCs w:val="19"/>
        </w:rPr>
        <w:sectPr w:rsidR="00EE0236">
          <w:pgSz w:w="11900" w:h="16840"/>
          <w:pgMar w:top="2094" w:right="1757" w:bottom="2066" w:left="1518" w:header="0" w:footer="3" w:gutter="0"/>
          <w:cols w:space="720"/>
          <w:noEndnote/>
          <w:docGrid w:linePitch="360"/>
        </w:sectPr>
      </w:pPr>
      <w:r>
        <w:rPr>
          <w:rStyle w:val="Bodytext1"/>
          <w:b/>
          <w:bCs/>
          <w:sz w:val="19"/>
          <w:szCs w:val="19"/>
        </w:rPr>
        <w:t>Odpovědný zástupce zhotovitele tímto potvrzuje, že byl seznámen s uvedenými podmínkami a požadavky objednatele, které je nutné při výkonu práce dodržet. Zároveň se zavazuje seznámit</w:t>
      </w:r>
    </w:p>
    <w:p w14:paraId="0D6C40B8" w14:textId="77777777" w:rsidR="00EE0236" w:rsidRDefault="00000000">
      <w:pPr>
        <w:pStyle w:val="Bodytext10"/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lastRenderedPageBreak/>
        <w:t>všechny zaměstnance zhotovitele, jakož i odpovědné zaměstnance všech případných subdodavatelů s těmito podmínkami:</w:t>
      </w:r>
    </w:p>
    <w:p w14:paraId="0CFB8460" w14:textId="77777777" w:rsidR="00EE0236" w:rsidRDefault="00000000">
      <w:pPr>
        <w:pStyle w:val="Bodytext10"/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i/>
          <w:iCs/>
          <w:sz w:val="19"/>
          <w:szCs w:val="19"/>
        </w:rPr>
        <w:t>-Analýza rizik a opatření</w:t>
      </w:r>
      <w:r>
        <w:rPr>
          <w:rStyle w:val="Bodytext1"/>
          <w:b/>
          <w:bCs/>
          <w:sz w:val="19"/>
          <w:szCs w:val="19"/>
        </w:rPr>
        <w:t xml:space="preserve"> v </w:t>
      </w:r>
      <w:r>
        <w:rPr>
          <w:rStyle w:val="Bodytext1"/>
          <w:b/>
          <w:bCs/>
          <w:i/>
          <w:iCs/>
          <w:sz w:val="19"/>
          <w:szCs w:val="19"/>
        </w:rPr>
        <w:t xml:space="preserve">oblasti </w:t>
      </w:r>
      <w:proofErr w:type="gramStart"/>
      <w:r>
        <w:rPr>
          <w:rStyle w:val="Bodytext1"/>
          <w:b/>
          <w:bCs/>
          <w:i/>
          <w:iCs/>
          <w:sz w:val="19"/>
          <w:szCs w:val="19"/>
        </w:rPr>
        <w:t>BOZP - viz</w:t>
      </w:r>
      <w:proofErr w:type="gramEnd"/>
      <w:r>
        <w:rPr>
          <w:rStyle w:val="Bodytext1"/>
          <w:b/>
          <w:bCs/>
          <w:i/>
          <w:iCs/>
          <w:sz w:val="19"/>
          <w:szCs w:val="19"/>
        </w:rPr>
        <w:t xml:space="preserve"> níže</w:t>
      </w:r>
    </w:p>
    <w:p w14:paraId="28120CD3" w14:textId="77777777" w:rsidR="00EE0236" w:rsidRDefault="00000000">
      <w:pPr>
        <w:pStyle w:val="Bodytext10"/>
        <w:numPr>
          <w:ilvl w:val="0"/>
          <w:numId w:val="20"/>
        </w:numPr>
        <w:tabs>
          <w:tab w:val="left" w:pos="237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 xml:space="preserve">přístupy, příjezdy k objektu </w:t>
      </w:r>
      <w:r>
        <w:rPr>
          <w:rStyle w:val="Bodytext1"/>
          <w:b/>
          <w:bCs/>
          <w:i/>
          <w:iCs/>
          <w:sz w:val="19"/>
          <w:szCs w:val="19"/>
        </w:rPr>
        <w:t>(vjezd do areálu je přes hlavní bránu z ulice Dělnické s omezenou průjezdovou výškou 2,6 m, vstup pro pěší hlavním vchodem z ulice dělnická nebo vchodem k urgentnímu příjmu z ulice Astronautů)</w:t>
      </w:r>
    </w:p>
    <w:p w14:paraId="5782CC19" w14:textId="77777777" w:rsidR="00EE0236" w:rsidRDefault="00000000">
      <w:pPr>
        <w:pStyle w:val="Bodytext10"/>
        <w:numPr>
          <w:ilvl w:val="0"/>
          <w:numId w:val="20"/>
        </w:numPr>
        <w:tabs>
          <w:tab w:val="left" w:pos="209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 xml:space="preserve">komunikacemi uvnitř objektu a systémem únikových cest </w:t>
      </w:r>
      <w:r>
        <w:rPr>
          <w:rStyle w:val="Bodytext1"/>
          <w:b/>
          <w:bCs/>
          <w:i/>
          <w:iCs/>
          <w:sz w:val="19"/>
          <w:szCs w:val="19"/>
        </w:rPr>
        <w:t>(na vnějších komunikacích platí značení a pravidla pro provoz na pozemních komunikacích, vnitřní komunikace, vč. podzemního koridoru a únikové cesty jsou značeny bezpečnostními značkami)</w:t>
      </w:r>
    </w:p>
    <w:p w14:paraId="4FDCC5EE" w14:textId="77777777" w:rsidR="00EE0236" w:rsidRDefault="00000000">
      <w:pPr>
        <w:pStyle w:val="Bodytext10"/>
        <w:numPr>
          <w:ilvl w:val="0"/>
          <w:numId w:val="20"/>
        </w:numPr>
        <w:tabs>
          <w:tab w:val="left" w:pos="209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 xml:space="preserve">organizací práce a charakterem činnosti v jednotlivých patrech objektu </w:t>
      </w:r>
      <w:r>
        <w:rPr>
          <w:rStyle w:val="Bodytext1"/>
          <w:b/>
          <w:bCs/>
          <w:i/>
          <w:iCs/>
          <w:sz w:val="19"/>
          <w:szCs w:val="19"/>
        </w:rPr>
        <w:t>(dodavatele seznámí odpovědná osoba daného pracoviště před započetím prací)</w:t>
      </w:r>
    </w:p>
    <w:p w14:paraId="63A2160C" w14:textId="77777777" w:rsidR="00EE0236" w:rsidRDefault="00000000">
      <w:pPr>
        <w:pStyle w:val="Bodytext10"/>
        <w:numPr>
          <w:ilvl w:val="0"/>
          <w:numId w:val="20"/>
        </w:numPr>
        <w:tabs>
          <w:tab w:val="left" w:pos="209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 xml:space="preserve">pracovní dobou v objektu </w:t>
      </w:r>
      <w:r>
        <w:rPr>
          <w:rStyle w:val="Bodytext1"/>
          <w:b/>
          <w:bCs/>
          <w:i/>
          <w:iCs/>
          <w:sz w:val="19"/>
          <w:szCs w:val="19"/>
        </w:rPr>
        <w:t>(dodavatele seznámí odpovědná osoba daného pracoviště před započetím prací)</w:t>
      </w:r>
    </w:p>
    <w:p w14:paraId="5C34BB5A" w14:textId="77777777" w:rsidR="00EE0236" w:rsidRDefault="00000000">
      <w:pPr>
        <w:pStyle w:val="Bodytext10"/>
        <w:numPr>
          <w:ilvl w:val="0"/>
          <w:numId w:val="20"/>
        </w:numPr>
        <w:tabs>
          <w:tab w:val="left" w:pos="209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 xml:space="preserve">riziky vyplývajícími z charakteru provozu objektu (§ 102 ZP) </w:t>
      </w:r>
      <w:r>
        <w:rPr>
          <w:rStyle w:val="Bodytext1"/>
          <w:b/>
          <w:bCs/>
          <w:i/>
          <w:iCs/>
          <w:sz w:val="19"/>
          <w:szCs w:val="19"/>
        </w:rPr>
        <w:t>(dodavatele seznámí odpovědná osoba daného pracoviště před započetím prací)</w:t>
      </w:r>
    </w:p>
    <w:p w14:paraId="6E04423C" w14:textId="77777777" w:rsidR="00EE0236" w:rsidRDefault="00000000">
      <w:pPr>
        <w:pStyle w:val="Bodytext10"/>
        <w:numPr>
          <w:ilvl w:val="0"/>
          <w:numId w:val="20"/>
        </w:numPr>
        <w:tabs>
          <w:tab w:val="left" w:pos="230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 xml:space="preserve">charakterem požárního nebezpečí v objektu </w:t>
      </w:r>
      <w:r>
        <w:rPr>
          <w:rStyle w:val="Bodytext1"/>
          <w:b/>
          <w:bCs/>
          <w:i/>
          <w:iCs/>
          <w:sz w:val="19"/>
          <w:szCs w:val="19"/>
        </w:rPr>
        <w:t>(Nemocnice provozuje činnosti se zvýšeným požárním nebezpečím)</w:t>
      </w:r>
    </w:p>
    <w:p w14:paraId="346DF022" w14:textId="77777777" w:rsidR="00EE0236" w:rsidRDefault="00000000">
      <w:pPr>
        <w:pStyle w:val="Bodytext10"/>
        <w:numPr>
          <w:ilvl w:val="0"/>
          <w:numId w:val="20"/>
        </w:numPr>
        <w:tabs>
          <w:tab w:val="left" w:pos="209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 xml:space="preserve">umístěním a obsahem požárních poplachových směrnic a evakuačním plánem nemocnice </w:t>
      </w:r>
      <w:r>
        <w:rPr>
          <w:rStyle w:val="Bodytext1"/>
          <w:b/>
          <w:bCs/>
          <w:i/>
          <w:iCs/>
          <w:sz w:val="19"/>
          <w:szCs w:val="19"/>
        </w:rPr>
        <w:t>(dokumentace PO je vyvěšena na přístupných místech na chodbách)</w:t>
      </w:r>
    </w:p>
    <w:p w14:paraId="78A21766" w14:textId="77777777" w:rsidR="00EE0236" w:rsidRDefault="00000000">
      <w:pPr>
        <w:pStyle w:val="Bodytext10"/>
        <w:numPr>
          <w:ilvl w:val="0"/>
          <w:numId w:val="20"/>
        </w:numPr>
        <w:tabs>
          <w:tab w:val="left" w:pos="209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 xml:space="preserve">rozmístěním hasicích přístrojů a hydrantů </w:t>
      </w:r>
      <w:r>
        <w:rPr>
          <w:rStyle w:val="Bodytext1"/>
          <w:b/>
          <w:bCs/>
          <w:i/>
          <w:iCs/>
          <w:sz w:val="19"/>
          <w:szCs w:val="19"/>
        </w:rPr>
        <w:t>(na všech chodbách, označené a přístupné),</w:t>
      </w:r>
      <w:r>
        <w:rPr>
          <w:rStyle w:val="Bodytext1"/>
          <w:b/>
          <w:bCs/>
          <w:sz w:val="19"/>
          <w:szCs w:val="19"/>
        </w:rPr>
        <w:t xml:space="preserve"> hasební technikou</w:t>
      </w:r>
    </w:p>
    <w:p w14:paraId="7D689618" w14:textId="77777777" w:rsidR="00EE0236" w:rsidRDefault="00000000">
      <w:pPr>
        <w:pStyle w:val="Bodytext10"/>
        <w:numPr>
          <w:ilvl w:val="0"/>
          <w:numId w:val="20"/>
        </w:numPr>
        <w:tabs>
          <w:tab w:val="left" w:pos="209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zákazem kouření v objektu</w:t>
      </w:r>
    </w:p>
    <w:p w14:paraId="3053023E" w14:textId="77777777" w:rsidR="00EE0236" w:rsidRDefault="00000000">
      <w:pPr>
        <w:pStyle w:val="Bodytext10"/>
        <w:numPr>
          <w:ilvl w:val="0"/>
          <w:numId w:val="20"/>
        </w:numPr>
        <w:tabs>
          <w:tab w:val="left" w:pos="209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 xml:space="preserve">zákazem manipulace s otevřeným plamenem (svařováním) ve všech prostorách objektu bez vyhodnocení podmínek požární bezpečnosti (do 1.7.2022 dle </w:t>
      </w:r>
      <w:proofErr w:type="spellStart"/>
      <w:r>
        <w:rPr>
          <w:rStyle w:val="Bodytext1"/>
          <w:b/>
          <w:bCs/>
          <w:sz w:val="19"/>
          <w:szCs w:val="19"/>
        </w:rPr>
        <w:t>vyhl</w:t>
      </w:r>
      <w:proofErr w:type="spellEnd"/>
      <w:r>
        <w:rPr>
          <w:rStyle w:val="Bodytext1"/>
          <w:b/>
          <w:bCs/>
          <w:sz w:val="19"/>
          <w:szCs w:val="19"/>
        </w:rPr>
        <w:t>. 87/2000 Sb., od 1.7.2022 dle zák. 250/2021 Sb.)</w:t>
      </w:r>
    </w:p>
    <w:p w14:paraId="7B89D12C" w14:textId="77777777" w:rsidR="00EE0236" w:rsidRDefault="00000000">
      <w:pPr>
        <w:pStyle w:val="Bodytext10"/>
        <w:numPr>
          <w:ilvl w:val="0"/>
          <w:numId w:val="20"/>
        </w:numPr>
        <w:tabs>
          <w:tab w:val="left" w:pos="216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zákazem požívání alkoholických nápojů a jiných omamných prostředků v objektu</w:t>
      </w:r>
    </w:p>
    <w:p w14:paraId="712A7E37" w14:textId="77777777" w:rsidR="00EE0236" w:rsidRDefault="00000000">
      <w:pPr>
        <w:pStyle w:val="Bodytext10"/>
        <w:numPr>
          <w:ilvl w:val="0"/>
          <w:numId w:val="20"/>
        </w:numPr>
        <w:tabs>
          <w:tab w:val="left" w:pos="216"/>
        </w:tabs>
        <w:spacing w:after="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 xml:space="preserve">umístěním uzávěrů energie, vody a plynu </w:t>
      </w:r>
      <w:r>
        <w:rPr>
          <w:rStyle w:val="Bodytext1"/>
          <w:b/>
          <w:bCs/>
          <w:i/>
          <w:iCs/>
          <w:sz w:val="19"/>
          <w:szCs w:val="19"/>
        </w:rPr>
        <w:t>(</w:t>
      </w:r>
      <w:proofErr w:type="spellStart"/>
      <w:r>
        <w:rPr>
          <w:rStyle w:val="Bodytext1"/>
          <w:b/>
          <w:bCs/>
          <w:i/>
          <w:iCs/>
          <w:sz w:val="19"/>
          <w:szCs w:val="19"/>
        </w:rPr>
        <w:t>vnějšíuzávěry</w:t>
      </w:r>
      <w:proofErr w:type="spellEnd"/>
      <w:r>
        <w:rPr>
          <w:rStyle w:val="Bodytext1"/>
          <w:b/>
          <w:bCs/>
          <w:i/>
          <w:iCs/>
          <w:sz w:val="19"/>
          <w:szCs w:val="19"/>
        </w:rPr>
        <w:t xml:space="preserve">’ </w:t>
      </w:r>
      <w:proofErr w:type="spellStart"/>
      <w:r>
        <w:rPr>
          <w:rStyle w:val="Bodytext1"/>
          <w:b/>
          <w:bCs/>
          <w:i/>
          <w:iCs/>
          <w:sz w:val="19"/>
          <w:szCs w:val="19"/>
        </w:rPr>
        <w:t>médiívč</w:t>
      </w:r>
      <w:proofErr w:type="spellEnd"/>
      <w:r>
        <w:rPr>
          <w:rStyle w:val="Bodytext1"/>
          <w:b/>
          <w:bCs/>
          <w:i/>
          <w:iCs/>
          <w:sz w:val="19"/>
          <w:szCs w:val="19"/>
        </w:rPr>
        <w:t>. venkovních hydrantů, vnitřní v podzemním koridoru a na chodbách budov jsou označené a přístupné)</w:t>
      </w:r>
    </w:p>
    <w:p w14:paraId="0639004A" w14:textId="77777777" w:rsidR="00EE0236" w:rsidRDefault="00000000">
      <w:pPr>
        <w:pStyle w:val="Bodytext10"/>
        <w:numPr>
          <w:ilvl w:val="0"/>
          <w:numId w:val="20"/>
        </w:numPr>
        <w:tabs>
          <w:tab w:val="left" w:pos="209"/>
        </w:tabs>
        <w:spacing w:after="220" w:line="271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 xml:space="preserve">zásadami bezpečného užívání výtahů </w:t>
      </w:r>
      <w:r>
        <w:rPr>
          <w:rStyle w:val="Bodytext1"/>
          <w:b/>
          <w:bCs/>
          <w:i/>
          <w:iCs/>
          <w:sz w:val="19"/>
          <w:szCs w:val="19"/>
        </w:rPr>
        <w:t xml:space="preserve">(výtahy nejsou </w:t>
      </w:r>
      <w:proofErr w:type="gramStart"/>
      <w:r>
        <w:rPr>
          <w:rStyle w:val="Bodytext1"/>
          <w:b/>
          <w:bCs/>
          <w:i/>
          <w:iCs/>
          <w:sz w:val="19"/>
          <w:szCs w:val="19"/>
        </w:rPr>
        <w:t>evakuační - kromě</w:t>
      </w:r>
      <w:proofErr w:type="gramEnd"/>
      <w:r>
        <w:rPr>
          <w:rStyle w:val="Bodytext1"/>
          <w:b/>
          <w:bCs/>
          <w:i/>
          <w:iCs/>
          <w:sz w:val="19"/>
          <w:szCs w:val="19"/>
        </w:rPr>
        <w:t xml:space="preserve"> výtahu</w:t>
      </w:r>
      <w:r>
        <w:rPr>
          <w:rStyle w:val="Bodytext1"/>
          <w:b/>
          <w:bCs/>
          <w:sz w:val="19"/>
          <w:szCs w:val="19"/>
        </w:rPr>
        <w:t xml:space="preserve"> v </w:t>
      </w:r>
      <w:r>
        <w:rPr>
          <w:rStyle w:val="Bodytext1"/>
          <w:b/>
          <w:bCs/>
          <w:i/>
          <w:iCs/>
          <w:sz w:val="19"/>
          <w:szCs w:val="19"/>
        </w:rPr>
        <w:t>pavilonu infekčního oddělení)</w:t>
      </w:r>
    </w:p>
    <w:p w14:paraId="53CCD78C" w14:textId="77777777" w:rsidR="00EE0236" w:rsidRDefault="00000000">
      <w:pPr>
        <w:pStyle w:val="Bodytext10"/>
        <w:spacing w:after="0" w:line="269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Vznikne-li v průběhu prací situace ohrožující bezpečnost osob a majetku bude pověřenými zaměstnanci objednatele a zhotovitele toto projednáno a výsledné řešení zapsáno do příslušné dokumentace.</w:t>
      </w:r>
    </w:p>
    <w:p w14:paraId="7475E654" w14:textId="77777777" w:rsidR="00EE0236" w:rsidRDefault="00000000">
      <w:pPr>
        <w:pStyle w:val="Bodytext10"/>
        <w:tabs>
          <w:tab w:val="left" w:leader="dot" w:pos="3334"/>
        </w:tabs>
        <w:spacing w:after="0" w:line="269" w:lineRule="auto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V Havířově dne</w:t>
      </w:r>
      <w:r>
        <w:rPr>
          <w:rStyle w:val="Bodytext1"/>
          <w:b/>
          <w:bCs/>
          <w:sz w:val="19"/>
          <w:szCs w:val="19"/>
        </w:rPr>
        <w:tab/>
      </w:r>
    </w:p>
    <w:p w14:paraId="6A1227DD" w14:textId="77777777" w:rsidR="00EE0236" w:rsidRDefault="00000000">
      <w:pPr>
        <w:spacing w:line="1" w:lineRule="exact"/>
        <w:sectPr w:rsidR="00EE0236">
          <w:pgSz w:w="11900" w:h="16840"/>
          <w:pgMar w:top="1579" w:right="1690" w:bottom="1579" w:left="1605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15900" distB="155575" distL="0" distR="0" simplePos="0" relativeHeight="125829398" behindDoc="0" locked="0" layoutInCell="1" allowOverlap="1" wp14:anchorId="39138722" wp14:editId="3D33F207">
                <wp:simplePos x="0" y="0"/>
                <wp:positionH relativeFrom="page">
                  <wp:posOffset>1037590</wp:posOffset>
                </wp:positionH>
                <wp:positionV relativeFrom="paragraph">
                  <wp:posOffset>215900</wp:posOffset>
                </wp:positionV>
                <wp:extent cx="1563370" cy="16446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999887" w14:textId="77777777" w:rsidR="00EE0236" w:rsidRDefault="00000000">
                            <w:pPr>
                              <w:pStyle w:val="Bodytext10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za Nemocnici Havířov, </w:t>
                            </w:r>
                            <w:proofErr w:type="spellStart"/>
                            <w:r>
                              <w:rPr>
                                <w:rStyle w:val="Bodytext1"/>
                                <w:b/>
                                <w:bCs/>
                                <w:sz w:val="19"/>
                                <w:szCs w:val="19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Style w:val="Bodytext1"/>
                                <w:b/>
                                <w:b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138722" id="Shape 24" o:spid="_x0000_s1031" type="#_x0000_t202" style="position:absolute;margin-left:81.7pt;margin-top:17pt;width:123.1pt;height:12.95pt;z-index:125829398;visibility:visible;mso-wrap-style:none;mso-wrap-distance-left:0;mso-wrap-distance-top:17pt;mso-wrap-distance-right:0;mso-wrap-distance-bottom:1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" filled="f" stroked="f">
                <v:textbox inset="0,0,0,0">
                  <w:txbxContent>
                    <w:p w14:paraId="47999887" w14:textId="77777777" w:rsidR="00EE0236" w:rsidRDefault="00000000">
                      <w:pPr>
                        <w:pStyle w:val="Bodytext10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1"/>
                          <w:b/>
                          <w:bCs/>
                          <w:sz w:val="19"/>
                          <w:szCs w:val="19"/>
                        </w:rPr>
                        <w:t xml:space="preserve">za Nemocnici Havířov, </w:t>
                      </w:r>
                      <w:proofErr w:type="spellStart"/>
                      <w:r>
                        <w:rPr>
                          <w:rStyle w:val="Bodytext1"/>
                          <w:b/>
                          <w:bCs/>
                          <w:sz w:val="19"/>
                          <w:szCs w:val="19"/>
                        </w:rPr>
                        <w:t>p.o</w:t>
                      </w:r>
                      <w:proofErr w:type="spellEnd"/>
                      <w:r>
                        <w:rPr>
                          <w:rStyle w:val="Bodytext1"/>
                          <w:b/>
                          <w:bCs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900" distB="0" distL="0" distR="0" simplePos="0" relativeHeight="125829400" behindDoc="0" locked="0" layoutInCell="1" allowOverlap="1" wp14:anchorId="0CD8C5BF" wp14:editId="7326E3A3">
                <wp:simplePos x="0" y="0"/>
                <wp:positionH relativeFrom="page">
                  <wp:posOffset>4183380</wp:posOffset>
                </wp:positionH>
                <wp:positionV relativeFrom="paragraph">
                  <wp:posOffset>215900</wp:posOffset>
                </wp:positionV>
                <wp:extent cx="1504315" cy="32004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F56085" w14:textId="77777777" w:rsidR="00EE0236" w:rsidRDefault="00000000">
                            <w:pPr>
                              <w:pStyle w:val="Bodytext10"/>
                              <w:spacing w:after="0" w:line="240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19"/>
                                <w:szCs w:val="19"/>
                              </w:rPr>
                              <w:t>za zhotovitele</w:t>
                            </w:r>
                          </w:p>
                          <w:p w14:paraId="3484C0CF" w14:textId="725FB72B" w:rsidR="00EE0236" w:rsidRDefault="00000000">
                            <w:pPr>
                              <w:pStyle w:val="Bodytext10"/>
                              <w:spacing w:after="0" w:line="240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19"/>
                                <w:szCs w:val="19"/>
                              </w:rPr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D8C5BF" id="Shape 26" o:spid="_x0000_s1032" type="#_x0000_t202" style="position:absolute;margin-left:329.4pt;margin-top:17pt;width:118.45pt;height:25.2pt;z-index:125829400;visibility:visible;mso-wrap-style:square;mso-wrap-distance-left:0;mso-wrap-distance-top:1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" filled="f" stroked="f">
                <v:textbox inset="0,0,0,0">
                  <w:txbxContent>
                    <w:p w14:paraId="64F56085" w14:textId="77777777" w:rsidR="00EE0236" w:rsidRDefault="00000000">
                      <w:pPr>
                        <w:pStyle w:val="Bodytext10"/>
                        <w:spacing w:after="0" w:line="240" w:lineRule="auto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1"/>
                          <w:b/>
                          <w:bCs/>
                          <w:sz w:val="19"/>
                          <w:szCs w:val="19"/>
                        </w:rPr>
                        <w:t>za zhotovitele</w:t>
                      </w:r>
                    </w:p>
                    <w:p w14:paraId="3484C0CF" w14:textId="725FB72B" w:rsidR="00EE0236" w:rsidRDefault="00000000">
                      <w:pPr>
                        <w:pStyle w:val="Bodytext10"/>
                        <w:spacing w:after="0" w:line="240" w:lineRule="auto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1"/>
                          <w:b/>
                          <w:bCs/>
                          <w:sz w:val="19"/>
                          <w:szCs w:val="19"/>
                        </w:rPr>
                        <w:t>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903328" w14:textId="77777777" w:rsidR="00EE0236" w:rsidRDefault="00000000">
      <w:pPr>
        <w:pStyle w:val="Bodytext20"/>
      </w:pPr>
      <w:r>
        <w:rPr>
          <w:rStyle w:val="Bodytext2"/>
        </w:rPr>
        <w:lastRenderedPageBreak/>
        <w:t>Adresa zhotovitele:</w:t>
      </w:r>
    </w:p>
    <w:p w14:paraId="180778A0" w14:textId="77777777" w:rsidR="00EE0236" w:rsidRDefault="00000000">
      <w:pPr>
        <w:pStyle w:val="Bodytext20"/>
      </w:pPr>
      <w:r>
        <w:rPr>
          <w:rStyle w:val="Bodytext2"/>
        </w:rPr>
        <w:t>OZO Ostrava s.r.o.</w:t>
      </w:r>
    </w:p>
    <w:p w14:paraId="71AB4599" w14:textId="77777777" w:rsidR="00EE0236" w:rsidRDefault="00000000">
      <w:pPr>
        <w:pStyle w:val="Bodytext20"/>
      </w:pPr>
      <w:r>
        <w:rPr>
          <w:rStyle w:val="Bodytext2"/>
        </w:rPr>
        <w:t>Frýdecká 680/444</w:t>
      </w:r>
    </w:p>
    <w:p w14:paraId="5299F69E" w14:textId="77777777" w:rsidR="00EE0236" w:rsidRDefault="00000000">
      <w:pPr>
        <w:pStyle w:val="Bodytext20"/>
        <w:spacing w:after="200"/>
      </w:pPr>
      <w:r>
        <w:rPr>
          <w:rStyle w:val="Bodytext2"/>
        </w:rPr>
        <w:t>719 00 Ostrava</w:t>
      </w:r>
    </w:p>
    <w:p w14:paraId="72D9A759" w14:textId="02538D82" w:rsidR="00EE0236" w:rsidRDefault="00000000" w:rsidP="002B643F">
      <w:pPr>
        <w:pStyle w:val="Bodytext20"/>
      </w:pPr>
      <w:r>
        <w:rPr>
          <w:rStyle w:val="Bodytext2"/>
        </w:rPr>
        <w:t xml:space="preserve">Kontaktní osoby vedoucí Provozovny 5 - Průmyslové odpady e-mail: </w:t>
      </w:r>
    </w:p>
    <w:p w14:paraId="22F5EB5C" w14:textId="5A687809" w:rsidR="00EE0236" w:rsidRDefault="00000000">
      <w:pPr>
        <w:pStyle w:val="Bodytext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2" behindDoc="0" locked="0" layoutInCell="1" allowOverlap="1" wp14:anchorId="35F7C759" wp14:editId="7DA760CB">
                <wp:simplePos x="0" y="0"/>
                <wp:positionH relativeFrom="page">
                  <wp:posOffset>1844040</wp:posOffset>
                </wp:positionH>
                <wp:positionV relativeFrom="paragraph">
                  <wp:posOffset>139700</wp:posOffset>
                </wp:positionV>
                <wp:extent cx="3593465" cy="15557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4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78324E" w14:textId="74D1D9DE" w:rsidR="00EE0236" w:rsidRDefault="00000000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rStyle w:val="Bodytext2"/>
                              </w:rPr>
                              <w:t>, obchodní zástupce Provozovny 5 - Průmyslové odpady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F7C759" id="Shape 28" o:spid="_x0000_s1033" type="#_x0000_t202" style="position:absolute;margin-left:145.2pt;margin-top:11pt;width:282.95pt;height:12.25pt;z-index:12582940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" filled="f" stroked="f">
                <v:textbox inset="0,0,0,0">
                  <w:txbxContent>
                    <w:p w14:paraId="7878324E" w14:textId="74D1D9DE" w:rsidR="00EE0236" w:rsidRDefault="00000000">
                      <w:pPr>
                        <w:pStyle w:val="Bodytext20"/>
                        <w:spacing w:line="240" w:lineRule="auto"/>
                      </w:pPr>
                      <w:r>
                        <w:rPr>
                          <w:rStyle w:val="Bodytext2"/>
                        </w:rPr>
                        <w:t>, obchodní zástupce Provozovny 5 - Průmyslové odpady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Bodytext2"/>
        </w:rPr>
        <w:t xml:space="preserve">Internetové stránky: </w:t>
      </w:r>
      <w:hyperlink r:id="rId12" w:history="1">
        <w:r>
          <w:rPr>
            <w:rStyle w:val="Bodytext2"/>
            <w:color w:val="4674A4"/>
            <w:u w:val="single"/>
            <w:lang w:val="en-US" w:eastAsia="en-US" w:bidi="en-US"/>
          </w:rPr>
          <w:t>www.ozoostrava.cz</w:t>
        </w:r>
      </w:hyperlink>
      <w:r>
        <w:rPr>
          <w:rStyle w:val="Bodytext2"/>
          <w:color w:val="4674A4"/>
          <w:u w:val="single"/>
          <w:lang w:val="en-US" w:eastAsia="en-US" w:bidi="en-US"/>
        </w:rPr>
        <w:t xml:space="preserve"> </w:t>
      </w:r>
      <w:r>
        <w:rPr>
          <w:rStyle w:val="Bodytext2"/>
        </w:rPr>
        <w:t xml:space="preserve">e-mail: </w:t>
      </w:r>
    </w:p>
    <w:p w14:paraId="4F52DCCC" w14:textId="31A0205F" w:rsidR="00EE0236" w:rsidRDefault="00000000">
      <w:pPr>
        <w:pStyle w:val="Bodytext20"/>
        <w:spacing w:after="200"/>
      </w:pPr>
      <w:r>
        <w:rPr>
          <w:rStyle w:val="Bodytext2"/>
        </w:rPr>
        <w:t xml:space="preserve">Tel: 596 251 287, </w:t>
      </w:r>
    </w:p>
    <w:p w14:paraId="38ED56AD" w14:textId="05388745" w:rsidR="00EE0236" w:rsidRDefault="00000000">
      <w:pPr>
        <w:pStyle w:val="Bodytext20"/>
      </w:pPr>
      <w:proofErr w:type="gramStart"/>
      <w:r>
        <w:rPr>
          <w:rStyle w:val="Bodytext2"/>
        </w:rPr>
        <w:t>Dispečink:.</w:t>
      </w:r>
      <w:proofErr w:type="gramEnd"/>
      <w:r>
        <w:rPr>
          <w:rStyle w:val="Bodytext2"/>
        </w:rPr>
        <w:t xml:space="preserve"> Dispečerka Provozovny 5 - průmyslové odpady e-mail: </w:t>
      </w:r>
    </w:p>
    <w:p w14:paraId="0422F927" w14:textId="6DF1F12E" w:rsidR="00EE0236" w:rsidRDefault="00000000">
      <w:pPr>
        <w:pStyle w:val="Bodytext20"/>
        <w:spacing w:after="200"/>
        <w:jc w:val="both"/>
      </w:pPr>
      <w:r>
        <w:rPr>
          <w:rStyle w:val="Bodytext2"/>
        </w:rPr>
        <w:t>Tel: 596 251 225</w:t>
      </w:r>
    </w:p>
    <w:p w14:paraId="4CBCF986" w14:textId="77777777" w:rsidR="00EE0236" w:rsidRDefault="00000000">
      <w:pPr>
        <w:pStyle w:val="Bodytext20"/>
      </w:pPr>
      <w:r>
        <w:rPr>
          <w:rStyle w:val="Bodytext2"/>
        </w:rPr>
        <w:t>Objednávání oprav mimo pracovní dobu nebo v případě nedostupnosti technika:</w:t>
      </w:r>
    </w:p>
    <w:p w14:paraId="08BD77E7" w14:textId="249281DD" w:rsidR="00EE0236" w:rsidRDefault="00000000">
      <w:pPr>
        <w:pStyle w:val="Bodytext20"/>
      </w:pPr>
      <w:r>
        <w:rPr>
          <w:rStyle w:val="Bodytext2"/>
        </w:rPr>
        <w:t xml:space="preserve">, dispečerka </w:t>
      </w:r>
    </w:p>
    <w:p w14:paraId="67AD93CF" w14:textId="684FB28B" w:rsidR="00EE0236" w:rsidRDefault="00000000">
      <w:pPr>
        <w:pStyle w:val="Bodytext20"/>
        <w:spacing w:after="1080"/>
      </w:pPr>
      <w:r>
        <w:rPr>
          <w:rStyle w:val="Bodytext2"/>
        </w:rPr>
        <w:t xml:space="preserve">obchodní zástupce </w:t>
      </w:r>
    </w:p>
    <w:p w14:paraId="3B544C5A" w14:textId="0E3A4CC0" w:rsidR="00EE0236" w:rsidRDefault="00000000">
      <w:pPr>
        <w:pStyle w:val="Bodytext10"/>
        <w:spacing w:after="560" w:line="240" w:lineRule="auto"/>
      </w:pPr>
      <w:r>
        <w:rPr>
          <w:rStyle w:val="Bodytext1"/>
        </w:rPr>
        <w:t>Puzoň, vedoucí údržby, tel.:</w:t>
      </w:r>
      <w:r w:rsidR="002B643F">
        <w:t xml:space="preserve"> </w:t>
      </w:r>
    </w:p>
    <w:p w14:paraId="2C01E5A6" w14:textId="77777777" w:rsidR="00EE0236" w:rsidRDefault="00000000">
      <w:pPr>
        <w:pStyle w:val="Bodytext10"/>
        <w:spacing w:after="0" w:line="240" w:lineRule="auto"/>
        <w:sectPr w:rsidR="00EE0236">
          <w:headerReference w:type="even" r:id="rId13"/>
          <w:headerReference w:type="default" r:id="rId14"/>
          <w:pgSz w:w="11900" w:h="16840"/>
          <w:pgMar w:top="2283" w:right="2638" w:bottom="5277" w:left="1543" w:header="0" w:footer="4849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 wp14:anchorId="1939462E" wp14:editId="4546250F">
                <wp:simplePos x="0" y="0"/>
                <wp:positionH relativeFrom="page">
                  <wp:posOffset>4047490</wp:posOffset>
                </wp:positionH>
                <wp:positionV relativeFrom="paragraph">
                  <wp:posOffset>12700</wp:posOffset>
                </wp:positionV>
                <wp:extent cx="982980" cy="160020"/>
                <wp:effectExtent l="0" t="0" r="0" b="0"/>
                <wp:wrapSquare wrapText="left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FE77D4" w14:textId="77777777" w:rsidR="00EE0236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Ve Havířově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39462E" id="Shape 36" o:spid="_x0000_s1034" type="#_x0000_t202" style="position:absolute;margin-left:318.7pt;margin-top:1pt;width:77.4pt;height:12.6pt;z-index:1258294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" filled="f" stroked="f">
                <v:textbox inset="0,0,0,0">
                  <w:txbxContent>
                    <w:p w14:paraId="3DFE77D4" w14:textId="77777777" w:rsidR="00EE0236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Ve Havířově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V Ostravě </w:t>
      </w:r>
      <w:proofErr w:type="gramStart"/>
      <w:r>
        <w:rPr>
          <w:rStyle w:val="Bodytext1"/>
        </w:rPr>
        <w:t>dne :</w:t>
      </w:r>
      <w:proofErr w:type="gramEnd"/>
      <w:r>
        <w:rPr>
          <w:rStyle w:val="Bodytext1"/>
        </w:rPr>
        <w:t xml:space="preserve"> 10.12.2024</w:t>
      </w:r>
    </w:p>
    <w:p w14:paraId="5FD3D9AF" w14:textId="77777777" w:rsidR="00EE0236" w:rsidRDefault="00EE0236">
      <w:pPr>
        <w:spacing w:line="240" w:lineRule="exact"/>
        <w:rPr>
          <w:sz w:val="19"/>
          <w:szCs w:val="19"/>
        </w:rPr>
      </w:pPr>
    </w:p>
    <w:p w14:paraId="5D52FA3F" w14:textId="77777777" w:rsidR="00EE0236" w:rsidRDefault="00EE0236">
      <w:pPr>
        <w:spacing w:line="240" w:lineRule="exact"/>
        <w:rPr>
          <w:sz w:val="19"/>
          <w:szCs w:val="19"/>
        </w:rPr>
      </w:pPr>
    </w:p>
    <w:p w14:paraId="53571D66" w14:textId="77777777" w:rsidR="00EE0236" w:rsidRDefault="00EE0236">
      <w:pPr>
        <w:spacing w:line="240" w:lineRule="exact"/>
        <w:rPr>
          <w:sz w:val="19"/>
          <w:szCs w:val="19"/>
        </w:rPr>
      </w:pPr>
    </w:p>
    <w:p w14:paraId="500FBC14" w14:textId="77777777" w:rsidR="00EE0236" w:rsidRDefault="00EE0236">
      <w:pPr>
        <w:spacing w:line="240" w:lineRule="exact"/>
        <w:rPr>
          <w:sz w:val="19"/>
          <w:szCs w:val="19"/>
        </w:rPr>
      </w:pPr>
    </w:p>
    <w:p w14:paraId="06AF25EF" w14:textId="77777777" w:rsidR="00EE0236" w:rsidRDefault="00EE0236">
      <w:pPr>
        <w:spacing w:line="240" w:lineRule="exact"/>
        <w:rPr>
          <w:sz w:val="19"/>
          <w:szCs w:val="19"/>
        </w:rPr>
      </w:pPr>
    </w:p>
    <w:p w14:paraId="084EED10" w14:textId="77777777" w:rsidR="00EE0236" w:rsidRDefault="00EE0236">
      <w:pPr>
        <w:spacing w:before="50" w:after="50" w:line="240" w:lineRule="exact"/>
        <w:rPr>
          <w:sz w:val="19"/>
          <w:szCs w:val="19"/>
        </w:rPr>
      </w:pPr>
    </w:p>
    <w:p w14:paraId="56E92ADF" w14:textId="77777777" w:rsidR="00EE0236" w:rsidRDefault="00EE0236">
      <w:pPr>
        <w:spacing w:line="1" w:lineRule="exact"/>
        <w:sectPr w:rsidR="00EE0236">
          <w:type w:val="continuous"/>
          <w:pgSz w:w="11900" w:h="16840"/>
          <w:pgMar w:top="2283" w:right="0" w:bottom="2283" w:left="0" w:header="0" w:footer="3" w:gutter="0"/>
          <w:cols w:space="720"/>
          <w:noEndnote/>
          <w:docGrid w:linePitch="360"/>
        </w:sectPr>
      </w:pPr>
    </w:p>
    <w:p w14:paraId="4A1E7F5C" w14:textId="77777777" w:rsidR="00EE0236" w:rsidRDefault="00000000">
      <w:pPr>
        <w:pStyle w:val="Bodytext10"/>
        <w:spacing w:after="0" w:line="240" w:lineRule="auto"/>
      </w:pPr>
      <w:r>
        <w:rPr>
          <w:rStyle w:val="Bodytext1"/>
        </w:rPr>
        <w:lastRenderedPageBreak/>
        <w:t>za zhotovitele</w:t>
      </w:r>
    </w:p>
    <w:p w14:paraId="0F08B7CE" w14:textId="6D9F2D6D" w:rsidR="00EE0236" w:rsidRDefault="00000000">
      <w:pPr>
        <w:pStyle w:val="Bodytext10"/>
        <w:spacing w:after="0" w:line="240" w:lineRule="auto"/>
      </w:pPr>
      <w:r>
        <w:rPr>
          <w:rStyle w:val="Bodytext1"/>
        </w:rPr>
        <w:t>jednatel</w:t>
      </w:r>
    </w:p>
    <w:p w14:paraId="5C8002F8" w14:textId="77777777" w:rsidR="00EE0236" w:rsidRDefault="00000000">
      <w:pPr>
        <w:pStyle w:val="Bodytext10"/>
        <w:spacing w:after="0" w:line="240" w:lineRule="auto"/>
      </w:pPr>
      <w:r>
        <w:rPr>
          <w:rStyle w:val="Bodytext1"/>
        </w:rPr>
        <w:t>za objednatele</w:t>
      </w:r>
    </w:p>
    <w:p w14:paraId="35FED995" w14:textId="77777777" w:rsidR="00EE0236" w:rsidRDefault="00000000">
      <w:pPr>
        <w:pStyle w:val="Bodytext10"/>
        <w:spacing w:after="0" w:line="240" w:lineRule="auto"/>
        <w:sectPr w:rsidR="00EE0236">
          <w:pgSz w:w="11900" w:h="16840"/>
          <w:pgMar w:top="2283" w:right="3358" w:bottom="2283" w:left="1543" w:header="0" w:footer="3" w:gutter="0"/>
          <w:cols w:num="2" w:space="2591"/>
          <w:noEndnote/>
          <w:docGrid w:linePitch="360"/>
        </w:sectPr>
      </w:pPr>
      <w:r>
        <w:rPr>
          <w:rStyle w:val="Bodytext1"/>
        </w:rPr>
        <w:t xml:space="preserve">Nemocnice Havířov,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>.</w:t>
      </w:r>
    </w:p>
    <w:p w14:paraId="0CEDFBC7" w14:textId="77777777" w:rsidR="007A4671" w:rsidRDefault="007A4671"/>
    <w:sectPr w:rsidR="007A4671">
      <w:type w:val="continuous"/>
      <w:pgSz w:w="11900" w:h="16840"/>
      <w:pgMar w:top="2283" w:right="3358" w:bottom="2283" w:left="1543" w:header="0" w:footer="3" w:gutter="0"/>
      <w:cols w:num="2" w:space="259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30C4" w14:textId="77777777" w:rsidR="007A4671" w:rsidRDefault="007A4671">
      <w:r>
        <w:separator/>
      </w:r>
    </w:p>
  </w:endnote>
  <w:endnote w:type="continuationSeparator" w:id="0">
    <w:p w14:paraId="62478174" w14:textId="77777777" w:rsidR="007A4671" w:rsidRDefault="007A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9BBA" w14:textId="77777777" w:rsidR="007A4671" w:rsidRDefault="007A4671"/>
  </w:footnote>
  <w:footnote w:type="continuationSeparator" w:id="0">
    <w:p w14:paraId="4732DB44" w14:textId="77777777" w:rsidR="007A4671" w:rsidRDefault="007A46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A30E" w14:textId="77777777" w:rsidR="00EE0236" w:rsidRDefault="00EE0236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1FD1" w14:textId="77777777" w:rsidR="00EE023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DA5185C" wp14:editId="31A45EDC">
              <wp:simplePos x="0" y="0"/>
              <wp:positionH relativeFrom="page">
                <wp:posOffset>2710180</wp:posOffset>
              </wp:positionH>
              <wp:positionV relativeFrom="page">
                <wp:posOffset>1028065</wp:posOffset>
              </wp:positionV>
              <wp:extent cx="2546350" cy="12319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63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27DC98" w14:textId="77777777" w:rsidR="00EE0236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b/>
                              <w:bCs/>
                              <w:sz w:val="19"/>
                              <w:szCs w:val="19"/>
                            </w:rPr>
                            <w:t xml:space="preserve">Příloha č. </w:t>
                          </w:r>
                          <w:proofErr w:type="gramStart"/>
                          <w:r>
                            <w:rPr>
                              <w:rStyle w:val="Headerorfooter2"/>
                              <w:b/>
                              <w:bCs/>
                              <w:sz w:val="19"/>
                              <w:szCs w:val="19"/>
                            </w:rPr>
                            <w:t>2 :</w:t>
                          </w:r>
                          <w:proofErr w:type="gramEnd"/>
                          <w:r>
                            <w:rPr>
                              <w:rStyle w:val="Headerorfooter2"/>
                              <w:b/>
                              <w:bCs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b/>
                              <w:bCs/>
                              <w:sz w:val="19"/>
                              <w:szCs w:val="19"/>
                              <w:u w:val="single"/>
                            </w:rPr>
                            <w:t>Školení BOZP a PO - dodavatelé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5185C" id="_x0000_t202" coordsize="21600,21600" o:spt="202" path="m,l,21600r21600,l21600,xe">
              <v:stroke joinstyle="miter"/>
              <v:path gradientshapeok="t" o:connecttype="rect"/>
            </v:shapetype>
            <v:shape id="Shape 17" o:spid="_x0000_s1035" type="#_x0000_t202" style="position:absolute;margin-left:213.4pt;margin-top:80.95pt;width:200.5pt;height:9.7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" filled="f" stroked="f">
              <v:textbox style="mso-fit-shape-to-text:t" inset="0,0,0,0">
                <w:txbxContent>
                  <w:p w14:paraId="0F27DC98" w14:textId="77777777" w:rsidR="00EE0236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b/>
                        <w:bCs/>
                        <w:sz w:val="19"/>
                        <w:szCs w:val="19"/>
                      </w:rPr>
                      <w:t xml:space="preserve">Příloha č. </w:t>
                    </w:r>
                    <w:proofErr w:type="gramStart"/>
                    <w:r>
                      <w:rPr>
                        <w:rStyle w:val="Headerorfooter2"/>
                        <w:b/>
                        <w:bCs/>
                        <w:sz w:val="19"/>
                        <w:szCs w:val="19"/>
                      </w:rPr>
                      <w:t>2 :</w:t>
                    </w:r>
                    <w:proofErr w:type="gramEnd"/>
                    <w:r>
                      <w:rPr>
                        <w:rStyle w:val="Headerorfooter2"/>
                        <w:b/>
                        <w:bCs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Style w:val="Headerorfooter2"/>
                        <w:b/>
                        <w:bCs/>
                        <w:sz w:val="19"/>
                        <w:szCs w:val="19"/>
                        <w:u w:val="single"/>
                      </w:rPr>
                      <w:t>Školení BOZP a PO - dodavatelé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9D7E4CF" wp14:editId="3A71863B">
              <wp:simplePos x="0" y="0"/>
              <wp:positionH relativeFrom="page">
                <wp:posOffset>1370965</wp:posOffset>
              </wp:positionH>
              <wp:positionV relativeFrom="page">
                <wp:posOffset>1103630</wp:posOffset>
              </wp:positionV>
              <wp:extent cx="5234940" cy="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49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7.95pt;margin-top:86.900000000000006pt;width:412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FD52" w14:textId="77777777" w:rsidR="00EE023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3765A5" wp14:editId="5843271C">
              <wp:simplePos x="0" y="0"/>
              <wp:positionH relativeFrom="page">
                <wp:posOffset>3206750</wp:posOffset>
              </wp:positionH>
              <wp:positionV relativeFrom="page">
                <wp:posOffset>1019810</wp:posOffset>
              </wp:positionV>
              <wp:extent cx="1540510" cy="11430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051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D7A7D8" w14:textId="77777777" w:rsidR="00EE0236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b/>
                              <w:bCs/>
                              <w:sz w:val="19"/>
                              <w:szCs w:val="19"/>
                            </w:rPr>
                            <w:t xml:space="preserve">Příloha č. </w:t>
                          </w:r>
                          <w:proofErr w:type="gramStart"/>
                          <w:r>
                            <w:rPr>
                              <w:rStyle w:val="Headerorfooter2"/>
                              <w:b/>
                              <w:bCs/>
                              <w:sz w:val="19"/>
                              <w:szCs w:val="19"/>
                            </w:rPr>
                            <w:t>3 :</w:t>
                          </w:r>
                          <w:proofErr w:type="gramEnd"/>
                          <w:r>
                            <w:rPr>
                              <w:rStyle w:val="Headerorfooter2"/>
                              <w:b/>
                              <w:bCs/>
                              <w:sz w:val="19"/>
                              <w:szCs w:val="19"/>
                            </w:rPr>
                            <w:t xml:space="preserve"> Kontaktní údaje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765A5" id="_x0000_t202" coordsize="21600,21600" o:spt="202" path="m,l,21600r21600,l21600,xe">
              <v:stroke joinstyle="miter"/>
              <v:path gradientshapeok="t" o:connecttype="rect"/>
            </v:shapetype>
            <v:shape id="Shape 33" o:spid="_x0000_s1036" type="#_x0000_t202" style="position:absolute;margin-left:252.5pt;margin-top:80.3pt;width:121.3pt;height:9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" filled="f" stroked="f">
              <v:textbox style="mso-fit-shape-to-text:t" inset="0,0,0,0">
                <w:txbxContent>
                  <w:p w14:paraId="2AD7A7D8" w14:textId="77777777" w:rsidR="00EE0236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b/>
                        <w:bCs/>
                        <w:sz w:val="19"/>
                        <w:szCs w:val="19"/>
                      </w:rPr>
                      <w:t xml:space="preserve">Příloha č. </w:t>
                    </w:r>
                    <w:proofErr w:type="gramStart"/>
                    <w:r>
                      <w:rPr>
                        <w:rStyle w:val="Headerorfooter2"/>
                        <w:b/>
                        <w:bCs/>
                        <w:sz w:val="19"/>
                        <w:szCs w:val="19"/>
                      </w:rPr>
                      <w:t>3 :</w:t>
                    </w:r>
                    <w:proofErr w:type="gramEnd"/>
                    <w:r>
                      <w:rPr>
                        <w:rStyle w:val="Headerorfooter2"/>
                        <w:b/>
                        <w:bCs/>
                        <w:sz w:val="19"/>
                        <w:szCs w:val="19"/>
                      </w:rPr>
                      <w:t xml:space="preserve"> Kontaktní údaje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40318B" wp14:editId="70B96933">
              <wp:simplePos x="0" y="0"/>
              <wp:positionH relativeFrom="page">
                <wp:posOffset>1368425</wp:posOffset>
              </wp:positionH>
              <wp:positionV relativeFrom="page">
                <wp:posOffset>1067435</wp:posOffset>
              </wp:positionV>
              <wp:extent cx="5239385" cy="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93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7.75pt;margin-top:84.049999999999997pt;width:412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A011" w14:textId="77777777" w:rsidR="00EE023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05C337" wp14:editId="3C1EC7DB">
              <wp:simplePos x="0" y="0"/>
              <wp:positionH relativeFrom="page">
                <wp:posOffset>3206750</wp:posOffset>
              </wp:positionH>
              <wp:positionV relativeFrom="page">
                <wp:posOffset>1019810</wp:posOffset>
              </wp:positionV>
              <wp:extent cx="1540510" cy="11430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051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59FB44" w14:textId="77777777" w:rsidR="00EE0236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b/>
                              <w:bCs/>
                              <w:sz w:val="19"/>
                              <w:szCs w:val="19"/>
                            </w:rPr>
                            <w:t xml:space="preserve">Příloha č. </w:t>
                          </w:r>
                          <w:proofErr w:type="gramStart"/>
                          <w:r>
                            <w:rPr>
                              <w:rStyle w:val="Headerorfooter2"/>
                              <w:b/>
                              <w:bCs/>
                              <w:sz w:val="19"/>
                              <w:szCs w:val="19"/>
                            </w:rPr>
                            <w:t>3 :</w:t>
                          </w:r>
                          <w:proofErr w:type="gramEnd"/>
                          <w:r>
                            <w:rPr>
                              <w:rStyle w:val="Headerorfooter2"/>
                              <w:b/>
                              <w:bCs/>
                              <w:sz w:val="19"/>
                              <w:szCs w:val="19"/>
                            </w:rPr>
                            <w:t xml:space="preserve"> Kontaktní údaje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5C337" id="_x0000_t202" coordsize="21600,21600" o:spt="202" path="m,l,21600r21600,l21600,xe">
              <v:stroke joinstyle="miter"/>
              <v:path gradientshapeok="t" o:connecttype="rect"/>
            </v:shapetype>
            <v:shape id="Shape 30" o:spid="_x0000_s1037" type="#_x0000_t202" style="position:absolute;margin-left:252.5pt;margin-top:80.3pt;width:121.3pt;height: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" filled="f" stroked="f">
              <v:textbox style="mso-fit-shape-to-text:t" inset="0,0,0,0">
                <w:txbxContent>
                  <w:p w14:paraId="3459FB44" w14:textId="77777777" w:rsidR="00EE0236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b/>
                        <w:bCs/>
                        <w:sz w:val="19"/>
                        <w:szCs w:val="19"/>
                      </w:rPr>
                      <w:t xml:space="preserve">Příloha č. </w:t>
                    </w:r>
                    <w:proofErr w:type="gramStart"/>
                    <w:r>
                      <w:rPr>
                        <w:rStyle w:val="Headerorfooter2"/>
                        <w:b/>
                        <w:bCs/>
                        <w:sz w:val="19"/>
                        <w:szCs w:val="19"/>
                      </w:rPr>
                      <w:t>3 :</w:t>
                    </w:r>
                    <w:proofErr w:type="gramEnd"/>
                    <w:r>
                      <w:rPr>
                        <w:rStyle w:val="Headerorfooter2"/>
                        <w:b/>
                        <w:bCs/>
                        <w:sz w:val="19"/>
                        <w:szCs w:val="19"/>
                      </w:rPr>
                      <w:t xml:space="preserve"> Kontaktní údaje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3E60337" wp14:editId="2A16029D">
              <wp:simplePos x="0" y="0"/>
              <wp:positionH relativeFrom="page">
                <wp:posOffset>1368425</wp:posOffset>
              </wp:positionH>
              <wp:positionV relativeFrom="page">
                <wp:posOffset>1067435</wp:posOffset>
              </wp:positionV>
              <wp:extent cx="5239385" cy="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93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7.75pt;margin-top:84.049999999999997pt;width:412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64AC"/>
    <w:multiLevelType w:val="multilevel"/>
    <w:tmpl w:val="BD4805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1462A"/>
    <w:multiLevelType w:val="multilevel"/>
    <w:tmpl w:val="DACE9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0438B"/>
    <w:multiLevelType w:val="multilevel"/>
    <w:tmpl w:val="C610EB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024FD5"/>
    <w:multiLevelType w:val="multilevel"/>
    <w:tmpl w:val="DD3E26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0C7116"/>
    <w:multiLevelType w:val="multilevel"/>
    <w:tmpl w:val="3BB4C6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A301EA"/>
    <w:multiLevelType w:val="multilevel"/>
    <w:tmpl w:val="3620C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E5542A"/>
    <w:multiLevelType w:val="multilevel"/>
    <w:tmpl w:val="29B8F2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3103B5"/>
    <w:multiLevelType w:val="multilevel"/>
    <w:tmpl w:val="E1668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0D6C3B"/>
    <w:multiLevelType w:val="multilevel"/>
    <w:tmpl w:val="CA42E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CC2A85"/>
    <w:multiLevelType w:val="multilevel"/>
    <w:tmpl w:val="C18CB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226C65"/>
    <w:multiLevelType w:val="multilevel"/>
    <w:tmpl w:val="48A8C4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013CBD"/>
    <w:multiLevelType w:val="multilevel"/>
    <w:tmpl w:val="C400A7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A14B75"/>
    <w:multiLevelType w:val="multilevel"/>
    <w:tmpl w:val="201AD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DC4B08"/>
    <w:multiLevelType w:val="multilevel"/>
    <w:tmpl w:val="557AB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64237D"/>
    <w:multiLevelType w:val="multilevel"/>
    <w:tmpl w:val="370E85B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E016CA"/>
    <w:multiLevelType w:val="multilevel"/>
    <w:tmpl w:val="0B7281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D17532"/>
    <w:multiLevelType w:val="multilevel"/>
    <w:tmpl w:val="BDDAE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297BFF"/>
    <w:multiLevelType w:val="multilevel"/>
    <w:tmpl w:val="7794CC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1F7B89"/>
    <w:multiLevelType w:val="multilevel"/>
    <w:tmpl w:val="FD123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CB227A"/>
    <w:multiLevelType w:val="multilevel"/>
    <w:tmpl w:val="A210B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0218819">
    <w:abstractNumId w:val="2"/>
  </w:num>
  <w:num w:numId="2" w16cid:durableId="202986644">
    <w:abstractNumId w:val="16"/>
  </w:num>
  <w:num w:numId="3" w16cid:durableId="494107167">
    <w:abstractNumId w:val="7"/>
  </w:num>
  <w:num w:numId="4" w16cid:durableId="1765371693">
    <w:abstractNumId w:val="3"/>
  </w:num>
  <w:num w:numId="5" w16cid:durableId="551384100">
    <w:abstractNumId w:val="0"/>
  </w:num>
  <w:num w:numId="6" w16cid:durableId="1970671513">
    <w:abstractNumId w:val="13"/>
  </w:num>
  <w:num w:numId="7" w16cid:durableId="1016031590">
    <w:abstractNumId w:val="17"/>
  </w:num>
  <w:num w:numId="8" w16cid:durableId="210659279">
    <w:abstractNumId w:val="19"/>
  </w:num>
  <w:num w:numId="9" w16cid:durableId="599725023">
    <w:abstractNumId w:val="6"/>
  </w:num>
  <w:num w:numId="10" w16cid:durableId="797333626">
    <w:abstractNumId w:val="14"/>
  </w:num>
  <w:num w:numId="11" w16cid:durableId="195511131">
    <w:abstractNumId w:val="10"/>
  </w:num>
  <w:num w:numId="12" w16cid:durableId="1925989533">
    <w:abstractNumId w:val="12"/>
  </w:num>
  <w:num w:numId="13" w16cid:durableId="880556248">
    <w:abstractNumId w:val="4"/>
  </w:num>
  <w:num w:numId="14" w16cid:durableId="1902593443">
    <w:abstractNumId w:val="11"/>
  </w:num>
  <w:num w:numId="15" w16cid:durableId="1421557991">
    <w:abstractNumId w:val="5"/>
  </w:num>
  <w:num w:numId="16" w16cid:durableId="846943206">
    <w:abstractNumId w:val="9"/>
  </w:num>
  <w:num w:numId="17" w16cid:durableId="1862427284">
    <w:abstractNumId w:val="18"/>
  </w:num>
  <w:num w:numId="18" w16cid:durableId="2108577218">
    <w:abstractNumId w:val="1"/>
  </w:num>
  <w:num w:numId="19" w16cid:durableId="364213168">
    <w:abstractNumId w:val="15"/>
  </w:num>
  <w:num w:numId="20" w16cid:durableId="39483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36"/>
    <w:rsid w:val="002B643F"/>
    <w:rsid w:val="00376373"/>
    <w:rsid w:val="007A4671"/>
    <w:rsid w:val="00E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B1DC"/>
  <w15:docId w15:val="{BA1D506C-9A01-4DBC-AC36-DA009894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1">
    <w:name w:val="Heading #3|1_"/>
    <w:basedOn w:val="Standardnpsmoodstavce"/>
    <w:link w:val="Heading31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40" w:line="257" w:lineRule="auto"/>
    </w:pPr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line="295" w:lineRule="auto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Bodytext20">
    <w:name w:val="Body text|2"/>
    <w:basedOn w:val="Normln"/>
    <w:link w:val="Bodytext2"/>
    <w:pPr>
      <w:spacing w:line="266" w:lineRule="auto"/>
    </w:pPr>
    <w:rPr>
      <w:sz w:val="18"/>
      <w:szCs w:val="18"/>
    </w:rPr>
  </w:style>
  <w:style w:type="paragraph" w:customStyle="1" w:styleId="Heading210">
    <w:name w:val="Heading #2|1"/>
    <w:basedOn w:val="Normln"/>
    <w:link w:val="Heading21"/>
    <w:pPr>
      <w:spacing w:line="276" w:lineRule="auto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Heading310">
    <w:name w:val="Heading #3|1"/>
    <w:basedOn w:val="Normln"/>
    <w:link w:val="Heading31"/>
    <w:pPr>
      <w:spacing w:after="220"/>
      <w:jc w:val="center"/>
      <w:outlineLvl w:val="2"/>
    </w:pPr>
    <w:rPr>
      <w:b/>
      <w:bCs/>
      <w:sz w:val="19"/>
      <w:szCs w:val="19"/>
    </w:rPr>
  </w:style>
  <w:style w:type="paragraph" w:customStyle="1" w:styleId="Tablecaption10">
    <w:name w:val="Table caption|1"/>
    <w:basedOn w:val="Normln"/>
    <w:link w:val="Tablecaption1"/>
    <w:pPr>
      <w:spacing w:line="257" w:lineRule="auto"/>
    </w:pPr>
    <w:rPr>
      <w:sz w:val="20"/>
      <w:szCs w:val="20"/>
    </w:rPr>
  </w:style>
  <w:style w:type="paragraph" w:customStyle="1" w:styleId="Other10">
    <w:name w:val="Other|1"/>
    <w:basedOn w:val="Normln"/>
    <w:link w:val="Other1"/>
    <w:pPr>
      <w:spacing w:after="40" w:line="257" w:lineRule="auto"/>
    </w:pPr>
    <w:rPr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z5@ozoostrava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anislav.pazdera@nemhav.cz" TargetMode="External"/><Relationship Id="rId12" Type="http://schemas.openxmlformats.org/officeDocument/2006/relationships/hyperlink" Target="http://www.ozoostrava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aktury@nemhav.cz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3621</Words>
  <Characters>21368</Characters>
  <Application>Microsoft Office Word</Application>
  <DocSecurity>0</DocSecurity>
  <Lines>178</Lines>
  <Paragraphs>49</Paragraphs>
  <ScaleCrop>false</ScaleCrop>
  <Company/>
  <LinksUpToDate>false</LinksUpToDate>
  <CharactersWithSpaces>24940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2025-01-02T10:55:00Z</dcterms:created>
  <dcterms:modified xsi:type="dcterms:W3CDTF">2025-01-02T10:55:00Z</dcterms:modified>
</cp:coreProperties>
</file>