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05D84334" w:rsidR="00726B26" w:rsidRPr="00726B26" w:rsidRDefault="00862B54" w:rsidP="00726B26">
      <w:pPr>
        <w:rPr>
          <w:b/>
        </w:rPr>
      </w:pPr>
      <w:r>
        <w:rPr>
          <w:b/>
        </w:rPr>
        <w:t>Janssen-Cilag s.r.o.</w:t>
      </w:r>
    </w:p>
    <w:p w14:paraId="62F78EE6" w14:textId="5496E5B3" w:rsidR="00726B26" w:rsidRDefault="00726B26" w:rsidP="00726B26">
      <w:r>
        <w:t>IČ</w:t>
      </w:r>
      <w:r w:rsidR="003C3580">
        <w:t>O</w:t>
      </w:r>
      <w:r>
        <w:t xml:space="preserve">: </w:t>
      </w:r>
      <w:r w:rsidR="00862B54">
        <w:t>27146928</w:t>
      </w:r>
    </w:p>
    <w:p w14:paraId="62F78EE7" w14:textId="3BF6ECA1" w:rsidR="00726B26" w:rsidRPr="00512AB9" w:rsidRDefault="00726B26" w:rsidP="00726B26">
      <w:r>
        <w:t xml:space="preserve">DIČ: </w:t>
      </w:r>
      <w:r w:rsidR="00862B54">
        <w:t>CZ27146928</w:t>
      </w:r>
    </w:p>
    <w:p w14:paraId="62F78EE8" w14:textId="674722A3" w:rsidR="00726B26" w:rsidRPr="00512AB9" w:rsidRDefault="00726B26" w:rsidP="00726B26">
      <w:r>
        <w:t>se sídlem</w:t>
      </w:r>
      <w:r w:rsidRPr="00512AB9">
        <w:t xml:space="preserve">: </w:t>
      </w:r>
      <w:r w:rsidR="00862B54">
        <w:t>Walterovo náměstí 329/1, 158 00  Praha 5</w:t>
      </w:r>
    </w:p>
    <w:p w14:paraId="62F78EE9" w14:textId="2F08B8E2" w:rsidR="00726B26" w:rsidRPr="00512AB9" w:rsidRDefault="00726B26" w:rsidP="00726B26">
      <w:r>
        <w:t>zastoupena</w:t>
      </w:r>
      <w:r w:rsidRPr="00512AB9">
        <w:t xml:space="preserve">: </w:t>
      </w:r>
      <w:r w:rsidR="00862B54">
        <w:t>Pygmalionem Anastasopoulosem</w:t>
      </w:r>
    </w:p>
    <w:p w14:paraId="62F78EEA" w14:textId="0D6BE01A" w:rsidR="00726B26" w:rsidRPr="00512AB9" w:rsidRDefault="00726B26" w:rsidP="00726B26">
      <w:r w:rsidRPr="00512AB9">
        <w:t xml:space="preserve">bankovní spojení: </w:t>
      </w:r>
      <w:r w:rsidR="00862B54">
        <w:t>Citibank</w:t>
      </w:r>
    </w:p>
    <w:p w14:paraId="62F78EEB" w14:textId="7E80F16D" w:rsidR="00726B26" w:rsidRPr="00512AB9" w:rsidRDefault="00726B26" w:rsidP="00726B26">
      <w:r w:rsidRPr="00512AB9">
        <w:t xml:space="preserve">číslo účtu: </w:t>
      </w:r>
      <w:r w:rsidR="00862B54">
        <w:t>2043060205/2600</w:t>
      </w:r>
    </w:p>
    <w:p w14:paraId="62F78EEC" w14:textId="0C9E3542" w:rsidR="00726B26" w:rsidRPr="00512AB9" w:rsidRDefault="00726B26" w:rsidP="00726B26">
      <w:r>
        <w:t>z</w:t>
      </w:r>
      <w:r w:rsidRPr="00512AB9">
        <w:t>apsán</w:t>
      </w:r>
      <w:r>
        <w:t>a</w:t>
      </w:r>
      <w:r w:rsidRPr="00512AB9">
        <w:t xml:space="preserve"> v obchodním rejstříku vedeném </w:t>
      </w:r>
      <w:r w:rsidR="00862B54">
        <w:t>Městským</w:t>
      </w:r>
      <w:r>
        <w:t xml:space="preserve"> </w:t>
      </w:r>
      <w:r w:rsidRPr="00652864">
        <w:t>soudem v </w:t>
      </w:r>
      <w:r w:rsidR="00862B54" w:rsidRPr="0057110F">
        <w:t>Praze</w:t>
      </w:r>
      <w:r w:rsidRPr="00652864">
        <w:t xml:space="preserve">, oddíl </w:t>
      </w:r>
      <w:r w:rsidR="00862B54">
        <w:t>C</w:t>
      </w:r>
      <w:r w:rsidRPr="00652864">
        <w:t xml:space="preserve">, vložka </w:t>
      </w:r>
      <w:r w:rsidR="00862B54">
        <w:t>99837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17B2CA42"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B34B36" w:rsidRPr="004A6A47">
        <w:rPr>
          <w:b/>
        </w:rPr>
        <w:t>Léčivé přípravky s účinnou látkou AMIVANTAMAB</w:t>
      </w:r>
      <w:r w:rsidR="00747F93">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3B3E40CD" w14:textId="77777777" w:rsidR="00675242" w:rsidRDefault="00675242"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5E48C353" w14:textId="77777777" w:rsidR="00675242" w:rsidRDefault="00675242"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57CB6AA2" w:rsidR="00014CFB" w:rsidRDefault="00014CFB" w:rsidP="00E4515A">
      <w:pPr>
        <w:pStyle w:val="Psmenoodstavce"/>
      </w:pPr>
      <w:r>
        <w:t>e-mailem na adresu</w:t>
      </w:r>
      <w:r w:rsidR="00862B54">
        <w:t xml:space="preserve"> </w:t>
      </w:r>
      <w:r w:rsidR="002A7F7C">
        <w:t>XXXXX</w:t>
      </w:r>
    </w:p>
    <w:p w14:paraId="62F78F16" w14:textId="77777777" w:rsidR="00014CFB" w:rsidRDefault="00014CFB" w:rsidP="00E4515A">
      <w:pPr>
        <w:pStyle w:val="Odstavecsmlouvy"/>
        <w:numPr>
          <w:ilvl w:val="0"/>
          <w:numId w:val="0"/>
        </w:numPr>
        <w:ind w:left="567"/>
      </w:pPr>
    </w:p>
    <w:p w14:paraId="62F78F18" w14:textId="77777777" w:rsidR="00014CFB" w:rsidRDefault="00014CFB" w:rsidP="00E4515A">
      <w:pPr>
        <w:pStyle w:val="Odstavecsmlouvy"/>
        <w:numPr>
          <w:ilvl w:val="0"/>
          <w:numId w:val="0"/>
        </w:numPr>
        <w:ind w:left="567"/>
      </w:pPr>
    </w:p>
    <w:p w14:paraId="62F78F19" w14:textId="2C9B6F21"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2A7F7C">
        <w:t>XXXXX.</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Default="007C1EE0" w:rsidP="000C1FD1">
      <w:pPr>
        <w:jc w:val="center"/>
        <w:rPr>
          <w:b/>
          <w:bCs/>
        </w:rPr>
      </w:pPr>
    </w:p>
    <w:p w14:paraId="287A329A" w14:textId="77777777" w:rsidR="00675242" w:rsidRDefault="00675242" w:rsidP="000C1FD1">
      <w:pPr>
        <w:jc w:val="center"/>
        <w:rPr>
          <w:b/>
          <w:bCs/>
        </w:rPr>
      </w:pPr>
    </w:p>
    <w:p w14:paraId="7DC7E18F" w14:textId="77777777" w:rsidR="00675242" w:rsidRDefault="00675242" w:rsidP="000C1FD1">
      <w:pPr>
        <w:jc w:val="center"/>
        <w:rPr>
          <w:b/>
          <w:bCs/>
        </w:rPr>
      </w:pPr>
    </w:p>
    <w:p w14:paraId="782526A7" w14:textId="77777777" w:rsidR="00675242" w:rsidRPr="002B77A6" w:rsidRDefault="00675242"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BDA469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0007318D">
        <w:rPr>
          <w:b/>
        </w:rPr>
        <w:t>, v době účetní závěrky do 2 pracovních dnů,</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2ADF6CFF"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w:t>
      </w:r>
      <w:r w:rsidR="0007318D">
        <w:t>, pokud se strany nedohodnou jinak</w:t>
      </w:r>
      <w:r>
        <w:t>.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4132483C"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r w:rsidR="000E4B53">
        <w:rPr>
          <w:rStyle w:val="Znakapoznpodarou"/>
        </w:rPr>
        <w:footnoteReference w:id="1"/>
      </w:r>
      <w:r>
        <w:t>;</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2"/>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2A9A9585"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w:t>
      </w:r>
      <w:r w:rsidR="002A7F7C">
        <w:t xml:space="preserve"> XXXXX</w:t>
      </w:r>
      <w:r w:rsidRPr="086B7283">
        <w:t>.</w:t>
      </w:r>
    </w:p>
    <w:p w14:paraId="62F78F44" w14:textId="77777777" w:rsidR="00014CFB" w:rsidRDefault="00014CFB" w:rsidP="00E4515A">
      <w:pPr>
        <w:pStyle w:val="Odstavecsmlouvy"/>
        <w:numPr>
          <w:ilvl w:val="0"/>
          <w:numId w:val="0"/>
        </w:numPr>
        <w:ind w:left="567"/>
      </w:pPr>
    </w:p>
    <w:p w14:paraId="4448D0AD" w14:textId="77777777" w:rsidR="00675242" w:rsidRDefault="00675242"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Pr="00675242"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2F497A7E" w14:textId="77777777" w:rsidR="00675242" w:rsidRDefault="00675242" w:rsidP="00675242">
      <w:pPr>
        <w:pStyle w:val="Odstavecsmlouvy"/>
        <w:numPr>
          <w:ilvl w:val="0"/>
          <w:numId w:val="0"/>
        </w:numPr>
        <w:ind w:left="567"/>
        <w:rPr>
          <w:shd w:val="clear" w:color="auto" w:fill="FFFFFF"/>
        </w:rPr>
      </w:pPr>
    </w:p>
    <w:p w14:paraId="30ED054C" w14:textId="77777777" w:rsidR="00675242" w:rsidRDefault="00675242" w:rsidP="00675242">
      <w:pPr>
        <w:pStyle w:val="Odstavecsmlouvy"/>
        <w:numPr>
          <w:ilvl w:val="0"/>
          <w:numId w:val="0"/>
        </w:numPr>
        <w:ind w:left="567"/>
      </w:pPr>
    </w:p>
    <w:p w14:paraId="0DD895B1" w14:textId="77777777" w:rsidR="009B37EC" w:rsidRDefault="009B37EC"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649F9FE6" w:rsidR="000C1FD1" w:rsidRPr="00862B54" w:rsidRDefault="000C1FD1" w:rsidP="00E4515A">
      <w:pPr>
        <w:pStyle w:val="Odstavecsmlouvy"/>
      </w:pPr>
      <w:r w:rsidRPr="00862B54">
        <w:t xml:space="preserve">Platba bude prováděna bezhotovostním převodem na účet </w:t>
      </w:r>
      <w:r w:rsidR="009D4364" w:rsidRPr="00862B54">
        <w:t>P</w:t>
      </w:r>
      <w:r w:rsidRPr="00862B54">
        <w:t>rodávajícího na základě faktur – daňových dokladů vystavených Prodávajícím a doručených Kupujícímu, a to</w:t>
      </w:r>
      <w:r w:rsidR="00862B54" w:rsidRPr="00862B54">
        <w:t xml:space="preserve"> k</w:t>
      </w:r>
      <w:r w:rsidRPr="00862B54">
        <w:t xml:space="preserve"> </w:t>
      </w:r>
      <w:r w:rsidRPr="0057110F">
        <w:t>jednotlivým Objednávkám</w:t>
      </w:r>
      <w:r w:rsidRPr="00862B54">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657B16B"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r w:rsidR="000E4B53">
        <w:rPr>
          <w:rStyle w:val="Znakapoznpodarou"/>
        </w:rPr>
        <w:footnoteReference w:id="3"/>
      </w:r>
      <w:r>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Default="009B37EC" w:rsidP="00F61FD5">
      <w:pPr>
        <w:pStyle w:val="Odstavecsmlouvy"/>
        <w:numPr>
          <w:ilvl w:val="0"/>
          <w:numId w:val="0"/>
        </w:numPr>
      </w:pPr>
    </w:p>
    <w:p w14:paraId="0FF10011" w14:textId="77777777" w:rsidR="00675242" w:rsidRPr="009B37EC" w:rsidRDefault="00675242"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4"/>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4127F819" w:rsidR="00B67926"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3565AB3A" w14:textId="77777777" w:rsidR="00675242" w:rsidRPr="00675242" w:rsidRDefault="00675242" w:rsidP="00675242">
      <w:pPr>
        <w:pStyle w:val="Odstavecsmlouvy"/>
        <w:numPr>
          <w:ilvl w:val="0"/>
          <w:numId w:val="0"/>
        </w:numPr>
        <w:ind w:left="567"/>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w:t>
      </w:r>
      <w:r w:rsidRPr="0030437C">
        <w:lastRenderedPageBreak/>
        <w:t xml:space="preserve">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6C0E8C0D"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2B76E8">
        <w:t xml:space="preserve">dobu </w:t>
      </w:r>
      <w:r w:rsidR="00A205BE" w:rsidRPr="002B76E8">
        <w:rPr>
          <w:b/>
          <w:bCs/>
        </w:rPr>
        <w:t>čty</w:t>
      </w:r>
      <w:r w:rsidR="002B76E8" w:rsidRPr="002B76E8">
        <w:rPr>
          <w:b/>
          <w:bCs/>
        </w:rPr>
        <w:t>ř</w:t>
      </w:r>
      <w:r w:rsidR="002B76E8" w:rsidRPr="002B76E8">
        <w:t xml:space="preserve"> </w:t>
      </w:r>
      <w:r w:rsidRPr="002B76E8">
        <w:rPr>
          <w:b/>
          <w:bCs/>
        </w:rPr>
        <w:t>let</w:t>
      </w:r>
      <w:r w:rsidRPr="2C91CE6D">
        <w:rPr>
          <w:b/>
          <w:bCs/>
        </w:rPr>
        <w: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3CC8CFA7"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D77512">
        <w:rPr>
          <w:snapToGrid w:val="0"/>
        </w:rPr>
        <w:t xml:space="preserve">ve </w:t>
      </w:r>
      <w:r w:rsidR="00D77512" w:rsidRPr="00D77512">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D77512">
        <w:rPr>
          <w:snapToGrid w:val="0"/>
        </w:rPr>
        <w:t>obdrží dvě</w:t>
      </w:r>
      <w:r w:rsidR="00D77512" w:rsidRPr="00D77512">
        <w:rPr>
          <w:snapToGrid w:val="0"/>
        </w:rPr>
        <w:t xml:space="preserve"> </w:t>
      </w:r>
      <w:r w:rsidRPr="00D77512">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3577427B" w14:textId="2B9C3C48" w:rsidR="00675242" w:rsidRDefault="007E416F" w:rsidP="00675242">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57F4E8D2"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862B54">
              <w:rPr>
                <w:sz w:val="22"/>
                <w:szCs w:val="22"/>
              </w:rPr>
              <w:t>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69949841" w:rsidR="004A45B0" w:rsidRPr="00D722DC" w:rsidRDefault="00862B54" w:rsidP="005B49AA">
            <w:pPr>
              <w:pStyle w:val="slovn"/>
              <w:numPr>
                <w:ilvl w:val="0"/>
                <w:numId w:val="0"/>
              </w:numPr>
              <w:tabs>
                <w:tab w:val="num" w:pos="567"/>
              </w:tabs>
              <w:spacing w:after="0" w:line="280" w:lineRule="atLeast"/>
              <w:jc w:val="center"/>
              <w:rPr>
                <w:b/>
                <w:sz w:val="22"/>
                <w:szCs w:val="22"/>
              </w:rPr>
            </w:pPr>
            <w:r>
              <w:rPr>
                <w:b/>
                <w:sz w:val="22"/>
                <w:szCs w:val="22"/>
              </w:rPr>
              <w:t>Janssen-Cilag s.r.o.</w:t>
            </w:r>
          </w:p>
          <w:p w14:paraId="62F78FB8" w14:textId="04A1D8E6" w:rsidR="004A45B0" w:rsidRPr="00D722DC" w:rsidRDefault="00862B54" w:rsidP="005B49AA">
            <w:pPr>
              <w:pStyle w:val="slovn"/>
              <w:numPr>
                <w:ilvl w:val="0"/>
                <w:numId w:val="0"/>
              </w:numPr>
              <w:tabs>
                <w:tab w:val="num" w:pos="567"/>
              </w:tabs>
              <w:spacing w:after="0" w:line="280" w:lineRule="atLeast"/>
              <w:jc w:val="center"/>
              <w:rPr>
                <w:sz w:val="22"/>
                <w:szCs w:val="22"/>
              </w:rPr>
            </w:pPr>
            <w:r>
              <w:rPr>
                <w:sz w:val="22"/>
                <w:szCs w:val="22"/>
              </w:rPr>
              <w:t>Pygmalion Anastasopoulos, jednatel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675242">
          <w:headerReference w:type="default" r:id="rId12"/>
          <w:footerReference w:type="default" r:id="rId13"/>
          <w:headerReference w:type="first" r:id="rId14"/>
          <w:footerReference w:type="first" r:id="rId15"/>
          <w:pgSz w:w="11906" w:h="16838"/>
          <w:pgMar w:top="1417" w:right="926" w:bottom="1417" w:left="900" w:header="709" w:footer="708" w:gutter="0"/>
          <w:cols w:space="708"/>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301"/>
        <w:gridCol w:w="1534"/>
        <w:gridCol w:w="1185"/>
        <w:gridCol w:w="1935"/>
      </w:tblGrid>
      <w:tr w:rsidR="5364AA66" w14:paraId="0CF51989" w14:textId="77777777" w:rsidTr="0057110F">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0057110F">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7299A5E3" w:rsidR="5364AA66" w:rsidRDefault="5364AA66" w:rsidP="5364AA66">
            <w:r w:rsidRPr="5364AA66">
              <w:rPr>
                <w:rFonts w:ascii="Times New Roman" w:hAnsi="Times New Roman" w:cs="Times New Roman"/>
                <w:sz w:val="24"/>
                <w:szCs w:val="24"/>
              </w:rPr>
              <w:t xml:space="preserve"> </w:t>
            </w:r>
            <w:r w:rsidR="00862B54" w:rsidRPr="00862B54">
              <w:rPr>
                <w:rFonts w:ascii="Times New Roman" w:hAnsi="Times New Roman" w:cs="Times New Roman"/>
                <w:sz w:val="24"/>
                <w:szCs w:val="24"/>
              </w:rPr>
              <w:t>255387</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3540A237" w:rsidR="5364AA66" w:rsidRDefault="5364AA66" w:rsidP="5364AA66">
            <w:r w:rsidRPr="5364AA66">
              <w:rPr>
                <w:rFonts w:ascii="Times New Roman" w:hAnsi="Times New Roman" w:cs="Times New Roman"/>
                <w:sz w:val="24"/>
                <w:szCs w:val="24"/>
              </w:rPr>
              <w:t xml:space="preserve"> </w:t>
            </w:r>
            <w:r w:rsidR="00862B54" w:rsidRPr="00862B54">
              <w:rPr>
                <w:rFonts w:ascii="Times New Roman" w:hAnsi="Times New Roman" w:cs="Times New Roman"/>
                <w:sz w:val="24"/>
                <w:szCs w:val="24"/>
              </w:rPr>
              <w:t>RYBREVANT</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634D7A4D" w:rsidR="5364AA66" w:rsidRPr="0057110F" w:rsidRDefault="5364AA66" w:rsidP="5364AA66">
            <w:pPr>
              <w:rPr>
                <w:sz w:val="20"/>
                <w:szCs w:val="20"/>
              </w:rPr>
            </w:pPr>
            <w:r w:rsidRPr="5364AA66">
              <w:rPr>
                <w:rFonts w:ascii="Times New Roman" w:hAnsi="Times New Roman" w:cs="Times New Roman"/>
                <w:sz w:val="24"/>
                <w:szCs w:val="24"/>
              </w:rPr>
              <w:t xml:space="preserve"> </w:t>
            </w:r>
            <w:r w:rsidR="00862B54" w:rsidRPr="0057110F">
              <w:rPr>
                <w:rFonts w:ascii="Times New Roman" w:hAnsi="Times New Roman" w:cs="Times New Roman"/>
                <w:sz w:val="20"/>
                <w:szCs w:val="20"/>
              </w:rPr>
              <w:t>350MG INF SOL</w:t>
            </w:r>
            <w:r w:rsidR="00862B54">
              <w:rPr>
                <w:rFonts w:ascii="Times New Roman" w:hAnsi="Times New Roman" w:cs="Times New Roman"/>
                <w:sz w:val="20"/>
                <w:szCs w:val="20"/>
              </w:rPr>
              <w:t xml:space="preserve"> </w:t>
            </w:r>
            <w:r w:rsidR="00862B54" w:rsidRPr="0057110F">
              <w:rPr>
                <w:rFonts w:ascii="Times New Roman" w:hAnsi="Times New Roman" w:cs="Times New Roman"/>
                <w:sz w:val="20"/>
                <w:szCs w:val="20"/>
              </w:rPr>
              <w:t>1X7ML</w:t>
            </w:r>
          </w:p>
        </w:tc>
        <w:tc>
          <w:tcPr>
            <w:tcW w:w="1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2534E6FD" w:rsidR="5364AA66" w:rsidRDefault="5364AA66" w:rsidP="00C06CF2">
            <w:r w:rsidRPr="5364AA66">
              <w:rPr>
                <w:rFonts w:ascii="Times New Roman" w:hAnsi="Times New Roman" w:cs="Times New Roman"/>
                <w:sz w:val="24"/>
                <w:szCs w:val="24"/>
              </w:rPr>
              <w:t xml:space="preserve"> </w:t>
            </w:r>
            <w:r w:rsidR="00C06CF2">
              <w:rPr>
                <w:rFonts w:ascii="Times New Roman" w:hAnsi="Times New Roman" w:cs="Times New Roman"/>
                <w:sz w:val="24"/>
                <w:szCs w:val="24"/>
              </w:rPr>
              <w:t>XXXXX</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4E7F5D4E" w:rsidR="5364AA66" w:rsidRDefault="5364AA66" w:rsidP="5364AA66">
            <w:r w:rsidRPr="5364AA66">
              <w:rPr>
                <w:rFonts w:ascii="Times New Roman" w:hAnsi="Times New Roman" w:cs="Times New Roman"/>
                <w:sz w:val="24"/>
                <w:szCs w:val="24"/>
              </w:rPr>
              <w:t xml:space="preserve"> </w:t>
            </w:r>
            <w:r w:rsidR="00C06CF2">
              <w:rPr>
                <w:rFonts w:ascii="Times New Roman" w:hAnsi="Times New Roman" w:cs="Times New Roman"/>
                <w:sz w:val="24"/>
                <w:szCs w:val="24"/>
              </w:rPr>
              <w:t>XXXXX</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23BE1B8C" w:rsidR="5364AA66" w:rsidRDefault="00C06CF2" w:rsidP="5364AA66">
            <w:r>
              <w:rPr>
                <w:rFonts w:ascii="Times New Roman" w:hAnsi="Times New Roman" w:cs="Times New Roman"/>
                <w:sz w:val="24"/>
                <w:szCs w:val="24"/>
              </w:rPr>
              <w:t>XXXXX</w:t>
            </w:r>
            <w:bookmarkStart w:id="9" w:name="_GoBack"/>
            <w:bookmarkEnd w:id="9"/>
            <w:r w:rsidR="5364AA66" w:rsidRPr="5364AA66">
              <w:rPr>
                <w:rFonts w:ascii="Times New Roman" w:hAnsi="Times New Roman" w:cs="Times New Roman"/>
                <w:sz w:val="24"/>
                <w:szCs w:val="24"/>
              </w:rPr>
              <w:t xml:space="preserve"> </w:t>
            </w:r>
          </w:p>
        </w:tc>
      </w:tr>
      <w:tr w:rsidR="5364AA66" w14:paraId="7FE6F691" w14:textId="77777777" w:rsidTr="0057110F">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0057110F">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0057110F">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67B06" w14:textId="77777777" w:rsidR="004011F2" w:rsidRDefault="004011F2" w:rsidP="006337DC">
      <w:r>
        <w:separator/>
      </w:r>
    </w:p>
  </w:endnote>
  <w:endnote w:type="continuationSeparator" w:id="0">
    <w:p w14:paraId="43ADECA7" w14:textId="77777777" w:rsidR="004011F2" w:rsidRDefault="004011F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0A0BB984"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C06CF2">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60AC1A68" w:rsidR="001B5F9C" w:rsidRDefault="001B5F9C">
    <w:pPr>
      <w:pStyle w:val="Zpat"/>
      <w:jc w:val="center"/>
    </w:pPr>
    <w:r>
      <w:fldChar w:fldCharType="begin"/>
    </w:r>
    <w:r>
      <w:instrText>PAGE   \* MERGEFORMAT</w:instrText>
    </w:r>
    <w:r>
      <w:fldChar w:fldCharType="separate"/>
    </w:r>
    <w:r w:rsidR="00C06CF2">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5B951" w14:textId="77777777" w:rsidR="004011F2" w:rsidRDefault="004011F2" w:rsidP="006337DC">
      <w:r>
        <w:separator/>
      </w:r>
    </w:p>
  </w:footnote>
  <w:footnote w:type="continuationSeparator" w:id="0">
    <w:p w14:paraId="13C8E6D5" w14:textId="77777777" w:rsidR="004011F2" w:rsidRDefault="004011F2" w:rsidP="006337DC">
      <w:r>
        <w:continuationSeparator/>
      </w:r>
    </w:p>
  </w:footnote>
  <w:footnote w:id="1">
    <w:p w14:paraId="4109ECFB" w14:textId="671EA8C6" w:rsidR="000E4B53" w:rsidRPr="000E4B53" w:rsidRDefault="000E4B53">
      <w:pPr>
        <w:pStyle w:val="Textpoznpodarou"/>
        <w:rPr>
          <w:sz w:val="16"/>
          <w:szCs w:val="16"/>
        </w:rPr>
      </w:pPr>
      <w:r w:rsidRPr="001D76D3">
        <w:rPr>
          <w:rStyle w:val="Znakapoznpodarou"/>
          <w:sz w:val="16"/>
          <w:szCs w:val="16"/>
        </w:rPr>
        <w:footnoteRef/>
      </w:r>
      <w:r w:rsidRPr="001D76D3">
        <w:rPr>
          <w:sz w:val="16"/>
          <w:szCs w:val="16"/>
        </w:rPr>
        <w:t xml:space="preserve"> Není nutné uvádět v případě, že bude uvedeno na faktuře </w:t>
      </w:r>
      <w:r w:rsidR="00D0651B" w:rsidRPr="001D76D3">
        <w:rPr>
          <w:sz w:val="16"/>
          <w:szCs w:val="16"/>
        </w:rPr>
        <w:t>(</w:t>
      </w:r>
      <w:r w:rsidRPr="001D76D3">
        <w:rPr>
          <w:sz w:val="16"/>
          <w:szCs w:val="16"/>
        </w:rPr>
        <w:t>viz č. VI. 3</w:t>
      </w:r>
      <w:r w:rsidR="00D0651B" w:rsidRPr="001D76D3">
        <w:rPr>
          <w:sz w:val="16"/>
          <w:szCs w:val="16"/>
        </w:rPr>
        <w:t>)</w:t>
      </w:r>
    </w:p>
  </w:footnote>
  <w:footnote w:id="2">
    <w:p w14:paraId="423F1C03" w14:textId="77777777" w:rsidR="00E17D20" w:rsidRPr="000E4B53" w:rsidRDefault="00E17D20" w:rsidP="00E17D20">
      <w:pPr>
        <w:spacing w:before="60" w:line="240" w:lineRule="auto"/>
        <w:rPr>
          <w:rFonts w:asciiTheme="majorHAnsi" w:hAnsiTheme="majorHAnsi"/>
          <w:sz w:val="16"/>
          <w:szCs w:val="16"/>
        </w:rPr>
      </w:pPr>
      <w:r w:rsidRPr="000E4B53">
        <w:rPr>
          <w:rStyle w:val="Znakapoznpodarou"/>
          <w:sz w:val="16"/>
          <w:szCs w:val="16"/>
        </w:rPr>
        <w:footnoteRef/>
      </w:r>
      <w:r w:rsidRPr="000E4B53">
        <w:rPr>
          <w:sz w:val="16"/>
          <w:szCs w:val="16"/>
        </w:rPr>
        <w:t xml:space="preserve"> 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3">
    <w:p w14:paraId="1D3E4418" w14:textId="34440EC1" w:rsidR="000E4B53" w:rsidRDefault="000E4B53">
      <w:pPr>
        <w:pStyle w:val="Textpoznpodarou"/>
      </w:pPr>
      <w:r w:rsidRPr="001D76D3">
        <w:rPr>
          <w:rStyle w:val="Znakapoznpodarou"/>
        </w:rPr>
        <w:footnoteRef/>
      </w:r>
      <w:r w:rsidRPr="001D76D3">
        <w:t xml:space="preserve"> </w:t>
      </w:r>
      <w:r w:rsidRPr="001D76D3">
        <w:rPr>
          <w:sz w:val="16"/>
          <w:szCs w:val="16"/>
        </w:rPr>
        <w:t xml:space="preserve">Není nutné uvádět v případě, že bude uvedeno na Dodacím listu </w:t>
      </w:r>
      <w:r w:rsidR="00D0651B" w:rsidRPr="001D76D3">
        <w:rPr>
          <w:sz w:val="16"/>
          <w:szCs w:val="16"/>
        </w:rPr>
        <w:t>(</w:t>
      </w:r>
      <w:r w:rsidRPr="001D76D3">
        <w:rPr>
          <w:sz w:val="16"/>
          <w:szCs w:val="16"/>
        </w:rPr>
        <w:t>viz č. IV. 5</w:t>
      </w:r>
      <w:r w:rsidR="00D0651B" w:rsidRPr="001D76D3">
        <w:rPr>
          <w:sz w:val="16"/>
          <w:szCs w:val="16"/>
        </w:rPr>
        <w:t>)</w:t>
      </w:r>
    </w:p>
  </w:footnote>
  <w:footnote w:id="4">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C0C26" w14:textId="1B3F268C" w:rsidR="00675242" w:rsidRDefault="00675242" w:rsidP="00675242">
    <w:pPr>
      <w:pStyle w:val="Zhlav"/>
      <w:jc w:val="right"/>
    </w:pPr>
    <w:r>
      <w:t>KP/4463/2024/</w:t>
    </w:r>
    <w:proofErr w:type="spellStart"/>
    <w:r>
      <w:t>Hd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9AA566CDE154E7EB1E7F1FFB9622752"/>
      </w:placeholder>
      <w:temporary/>
      <w:showingPlcHdr/>
      <w15:appearance w15:val="hidden"/>
    </w:sdtPr>
    <w:sdtEndPr/>
    <w:sdtContent>
      <w:p w14:paraId="69CE7B76" w14:textId="77777777" w:rsidR="00675242" w:rsidRDefault="00675242">
        <w:pPr>
          <w:pStyle w:val="Zhlav"/>
        </w:pPr>
        <w:r>
          <w:t>[Sem zadejte text.]</w:t>
        </w:r>
      </w:p>
    </w:sdtContent>
  </w:sdt>
  <w:p w14:paraId="04893434" w14:textId="77777777" w:rsidR="00675242" w:rsidRDefault="006752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18D"/>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6D39"/>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330B"/>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A7F7C"/>
    <w:rsid w:val="002B1098"/>
    <w:rsid w:val="002B68E8"/>
    <w:rsid w:val="002B76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4054"/>
    <w:rsid w:val="00356B8A"/>
    <w:rsid w:val="003571AB"/>
    <w:rsid w:val="003603C6"/>
    <w:rsid w:val="00371230"/>
    <w:rsid w:val="0037595E"/>
    <w:rsid w:val="00381055"/>
    <w:rsid w:val="00384256"/>
    <w:rsid w:val="003874CE"/>
    <w:rsid w:val="003962A9"/>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1F2"/>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6A47"/>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10F"/>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5242"/>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38D3"/>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366B6"/>
    <w:rsid w:val="007408D2"/>
    <w:rsid w:val="007426B4"/>
    <w:rsid w:val="007427EC"/>
    <w:rsid w:val="00743A0B"/>
    <w:rsid w:val="00744F95"/>
    <w:rsid w:val="00747F93"/>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B54"/>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3E90"/>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3530"/>
    <w:rsid w:val="00A14F41"/>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B36"/>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6CF2"/>
    <w:rsid w:val="00C07977"/>
    <w:rsid w:val="00C10B58"/>
    <w:rsid w:val="00C1149A"/>
    <w:rsid w:val="00C143C2"/>
    <w:rsid w:val="00C14A69"/>
    <w:rsid w:val="00C14FCD"/>
    <w:rsid w:val="00C17096"/>
    <w:rsid w:val="00C20145"/>
    <w:rsid w:val="00C2091B"/>
    <w:rsid w:val="00C236C0"/>
    <w:rsid w:val="00C2758A"/>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6D"/>
    <w:rsid w:val="00D765F0"/>
    <w:rsid w:val="00D77512"/>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76AE8"/>
    <w:rsid w:val="00E81865"/>
    <w:rsid w:val="00E82328"/>
    <w:rsid w:val="00E8416E"/>
    <w:rsid w:val="00E84B32"/>
    <w:rsid w:val="00EA0296"/>
    <w:rsid w:val="00EA192F"/>
    <w:rsid w:val="00EA1A12"/>
    <w:rsid w:val="00EA2854"/>
    <w:rsid w:val="00EA40AF"/>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82ED638"/>
    <w:rsid w:val="1865B2DB"/>
    <w:rsid w:val="1BE524D8"/>
    <w:rsid w:val="1C1371AF"/>
    <w:rsid w:val="1E0D2BEC"/>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4F8527DD"/>
    <w:rsid w:val="517F5EF9"/>
    <w:rsid w:val="5364AA66"/>
    <w:rsid w:val="57D3623E"/>
    <w:rsid w:val="5912D031"/>
    <w:rsid w:val="5960D6C2"/>
    <w:rsid w:val="599F2C9B"/>
    <w:rsid w:val="5FCA98E0"/>
    <w:rsid w:val="639D7212"/>
    <w:rsid w:val="651C981D"/>
    <w:rsid w:val="688826CD"/>
    <w:rsid w:val="69244336"/>
    <w:rsid w:val="6B502652"/>
    <w:rsid w:val="6FF04D2D"/>
    <w:rsid w:val="705E9E8F"/>
    <w:rsid w:val="72F5FDAB"/>
    <w:rsid w:val="74D241ED"/>
    <w:rsid w:val="78827969"/>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AA566CDE154E7EB1E7F1FFB9622752"/>
        <w:category>
          <w:name w:val="Obecné"/>
          <w:gallery w:val="placeholder"/>
        </w:category>
        <w:types>
          <w:type w:val="bbPlcHdr"/>
        </w:types>
        <w:behaviors>
          <w:behavior w:val="content"/>
        </w:behaviors>
        <w:guid w:val="{C55059CC-2C62-4A32-B282-229771A80A9A}"/>
      </w:docPartPr>
      <w:docPartBody>
        <w:p w:rsidR="005E4E26" w:rsidRDefault="000C6C03" w:rsidP="000C6C03">
          <w:pPr>
            <w:pStyle w:val="E9AA566CDE154E7EB1E7F1FFB9622752"/>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03"/>
    <w:rsid w:val="000C6C03"/>
    <w:rsid w:val="005E4E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9AA566CDE154E7EB1E7F1FFB9622752">
    <w:name w:val="E9AA566CDE154E7EB1E7F1FFB9622752"/>
    <w:rsid w:val="000C6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cc852e05-94eb-48de-a089-3a35c1dd6218"/>
    <ds:schemaRef ds:uri="http://schemas.microsoft.com/office/2006/documentManagement/types"/>
    <ds:schemaRef ds:uri="http://purl.org/dc/elements/1.1/"/>
    <ds:schemaRef ds:uri="http://schemas.microsoft.com/office/2006/metadata/properties"/>
    <ds:schemaRef ds:uri="f8073be8-ba4e-4991-92ef-8ca69007da56"/>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83FBEEA3-B42A-463C-A864-EBF03A14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3517</Words>
  <Characters>20347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8</cp:revision>
  <cp:lastPrinted>2024-11-06T15:00:00Z</cp:lastPrinted>
  <dcterms:created xsi:type="dcterms:W3CDTF">2024-10-23T12:25:00Z</dcterms:created>
  <dcterms:modified xsi:type="dcterms:W3CDTF">2025-01-02T06:46:00Z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