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D1886" w14:textId="77777777" w:rsidR="00BC479F" w:rsidRPr="00C33592" w:rsidRDefault="00BC479F" w:rsidP="00AB6B3C">
      <w:pPr>
        <w:pStyle w:val="text"/>
        <w:jc w:val="center"/>
        <w:rPr>
          <w:rFonts w:asciiTheme="majorHAnsi" w:hAnsiTheme="majorHAnsi" w:cstheme="majorHAnsi"/>
          <w:b/>
          <w:sz w:val="32"/>
          <w:szCs w:val="32"/>
        </w:rPr>
      </w:pPr>
      <w:r w:rsidRPr="00C33592">
        <w:rPr>
          <w:rFonts w:asciiTheme="majorHAnsi" w:hAnsiTheme="majorHAnsi" w:cstheme="majorHAnsi"/>
          <w:b/>
          <w:sz w:val="32"/>
          <w:szCs w:val="32"/>
        </w:rPr>
        <w:t xml:space="preserve">Smlouva na servis, opravy a revize zabezpečovacích systémů </w:t>
      </w:r>
    </w:p>
    <w:p w14:paraId="34E6FB94" w14:textId="27476868" w:rsidR="002D32FC" w:rsidRPr="00C33592" w:rsidRDefault="002D32FC" w:rsidP="00AB6B3C">
      <w:pPr>
        <w:pStyle w:val="text"/>
        <w:jc w:val="center"/>
        <w:rPr>
          <w:rFonts w:asciiTheme="majorHAnsi" w:hAnsiTheme="majorHAnsi" w:cstheme="majorHAnsi"/>
        </w:rPr>
      </w:pPr>
      <w:r w:rsidRPr="00C33592">
        <w:rPr>
          <w:rFonts w:asciiTheme="majorHAnsi" w:hAnsiTheme="majorHAnsi" w:cstheme="majorHAnsi"/>
        </w:rPr>
        <w:t>(dále jen „</w:t>
      </w:r>
      <w:r w:rsidR="0020709F" w:rsidRPr="00C33592">
        <w:rPr>
          <w:rFonts w:asciiTheme="majorHAnsi" w:hAnsiTheme="majorHAnsi" w:cstheme="majorHAnsi"/>
        </w:rPr>
        <w:t>s</w:t>
      </w:r>
      <w:r w:rsidRPr="00C33592">
        <w:rPr>
          <w:rFonts w:asciiTheme="majorHAnsi" w:hAnsiTheme="majorHAnsi" w:cstheme="majorHAnsi"/>
        </w:rPr>
        <w:t>mlouva“)</w:t>
      </w:r>
    </w:p>
    <w:p w14:paraId="00272342" w14:textId="384F666A" w:rsidR="002D32FC" w:rsidRPr="00C33592" w:rsidRDefault="002D32FC" w:rsidP="00AB6B3C">
      <w:pPr>
        <w:pStyle w:val="text"/>
        <w:rPr>
          <w:rFonts w:asciiTheme="majorHAnsi" w:hAnsiTheme="majorHAnsi" w:cstheme="majorHAnsi"/>
        </w:rPr>
      </w:pPr>
      <w:r w:rsidRPr="00C33592">
        <w:rPr>
          <w:rFonts w:asciiTheme="majorHAnsi" w:hAnsiTheme="majorHAnsi" w:cstheme="majorHAnsi"/>
        </w:rPr>
        <w:t xml:space="preserve">číslo smlouvy Brněnské vodárny a kanalizace, a.s.:  </w:t>
      </w:r>
      <w:r w:rsidR="00BC479F" w:rsidRPr="00C33592">
        <w:rPr>
          <w:rFonts w:asciiTheme="majorHAnsi" w:hAnsiTheme="majorHAnsi" w:cstheme="majorHAnsi"/>
        </w:rPr>
        <w:t>SML/0434/24</w:t>
      </w:r>
    </w:p>
    <w:p w14:paraId="13B6DAD4" w14:textId="04B8C8D5" w:rsidR="00633372" w:rsidRPr="00C33592" w:rsidRDefault="00633372" w:rsidP="00AB6B3C">
      <w:pPr>
        <w:pStyle w:val="text"/>
        <w:rPr>
          <w:rFonts w:asciiTheme="majorHAnsi" w:hAnsiTheme="majorHAnsi" w:cstheme="majorHAnsi"/>
        </w:rPr>
      </w:pPr>
      <w:r w:rsidRPr="00C33592">
        <w:rPr>
          <w:rFonts w:asciiTheme="majorHAnsi" w:hAnsiTheme="majorHAnsi" w:cstheme="majorHAnsi"/>
        </w:rPr>
        <w:t xml:space="preserve">číslo smlouvy </w:t>
      </w:r>
      <w:r w:rsidR="006E578F" w:rsidRPr="00C33592">
        <w:rPr>
          <w:rFonts w:asciiTheme="majorHAnsi" w:hAnsiTheme="majorHAnsi" w:cstheme="majorHAnsi"/>
        </w:rPr>
        <w:t>zhotovitele</w:t>
      </w:r>
      <w:r w:rsidRPr="00C33592">
        <w:rPr>
          <w:rFonts w:asciiTheme="majorHAnsi" w:hAnsiTheme="majorHAnsi" w:cstheme="majorHAnsi"/>
        </w:rPr>
        <w:t xml:space="preserve">: </w:t>
      </w:r>
      <w:r w:rsidR="00646FB1" w:rsidRPr="00C33592">
        <w:rPr>
          <w:rFonts w:asciiTheme="majorHAnsi" w:hAnsiTheme="majorHAnsi" w:cstheme="majorHAnsi"/>
        </w:rPr>
        <w:t>SMLPS-2024-000133</w:t>
      </w:r>
    </w:p>
    <w:p w14:paraId="78805DE2" w14:textId="38E74F1D" w:rsidR="002D32FC" w:rsidRPr="00C33592" w:rsidRDefault="002D32FC" w:rsidP="00A7740F">
      <w:pPr>
        <w:pStyle w:val="text"/>
        <w:rPr>
          <w:rFonts w:asciiTheme="majorHAnsi" w:hAnsiTheme="majorHAnsi" w:cstheme="majorHAnsi"/>
        </w:rPr>
      </w:pPr>
      <w:r w:rsidRPr="00C33592">
        <w:rPr>
          <w:rFonts w:asciiTheme="majorHAnsi" w:hAnsiTheme="majorHAnsi" w:cstheme="majorHAnsi"/>
        </w:rPr>
        <w:t xml:space="preserve">uzavřená podle ustanovení § </w:t>
      </w:r>
      <w:r w:rsidR="008D28B8" w:rsidRPr="00C33592">
        <w:rPr>
          <w:rFonts w:asciiTheme="majorHAnsi" w:hAnsiTheme="majorHAnsi" w:cstheme="majorHAnsi"/>
        </w:rPr>
        <w:t>2586</w:t>
      </w:r>
      <w:r w:rsidRPr="00C33592">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C33592" w:rsidRDefault="00046A2A" w:rsidP="00A7740F">
      <w:pPr>
        <w:pStyle w:val="text"/>
        <w:rPr>
          <w:rFonts w:asciiTheme="majorHAnsi" w:hAnsiTheme="majorHAnsi" w:cstheme="majorHAnsi"/>
        </w:rPr>
      </w:pPr>
    </w:p>
    <w:p w14:paraId="6F9EAF2C" w14:textId="77777777" w:rsidR="002D32FC" w:rsidRPr="00C33592" w:rsidRDefault="002D32FC" w:rsidP="00A1658D">
      <w:pPr>
        <w:pStyle w:val="11uroven"/>
        <w:rPr>
          <w:rFonts w:asciiTheme="majorHAnsi" w:hAnsiTheme="majorHAnsi" w:cstheme="majorHAnsi"/>
        </w:rPr>
      </w:pPr>
      <w:r w:rsidRPr="00C33592">
        <w:rPr>
          <w:rFonts w:asciiTheme="majorHAnsi" w:hAnsiTheme="majorHAnsi" w:cstheme="majorHAnsi"/>
        </w:rPr>
        <w:t>Smluvní strany</w:t>
      </w:r>
    </w:p>
    <w:p w14:paraId="4693E747" w14:textId="77777777" w:rsidR="00A20D61" w:rsidRPr="00C33592" w:rsidRDefault="00A20D61" w:rsidP="00A20D61">
      <w:pPr>
        <w:pStyle w:val="22uroven"/>
        <w:rPr>
          <w:b/>
        </w:rPr>
      </w:pPr>
      <w:r w:rsidRPr="00C33592">
        <w:rPr>
          <w:b/>
        </w:rPr>
        <w:t>Objednatel:</w:t>
      </w:r>
    </w:p>
    <w:tbl>
      <w:tblPr>
        <w:tblW w:w="0" w:type="auto"/>
        <w:tblInd w:w="534" w:type="dxa"/>
        <w:tblLook w:val="04A0" w:firstRow="1" w:lastRow="0" w:firstColumn="1" w:lastColumn="0" w:noHBand="0" w:noVBand="1"/>
      </w:tblPr>
      <w:tblGrid>
        <w:gridCol w:w="1121"/>
        <w:gridCol w:w="7417"/>
      </w:tblGrid>
      <w:tr w:rsidR="00A20D61" w:rsidRPr="00C33592" w14:paraId="453105F8" w14:textId="77777777" w:rsidTr="007E0871">
        <w:trPr>
          <w:trHeight w:val="57"/>
        </w:trPr>
        <w:tc>
          <w:tcPr>
            <w:tcW w:w="1134" w:type="dxa"/>
            <w:shd w:val="clear" w:color="auto" w:fill="auto"/>
          </w:tcPr>
          <w:p w14:paraId="331C5AFF" w14:textId="77777777" w:rsidR="00A20D61" w:rsidRPr="00C33592" w:rsidRDefault="00A20D61" w:rsidP="007E0871">
            <w:pPr>
              <w:pStyle w:val="text"/>
              <w:rPr>
                <w:rFonts w:asciiTheme="majorHAnsi" w:hAnsiTheme="majorHAnsi" w:cstheme="majorHAnsi"/>
                <w:b/>
              </w:rPr>
            </w:pPr>
          </w:p>
        </w:tc>
        <w:tc>
          <w:tcPr>
            <w:tcW w:w="7620" w:type="dxa"/>
            <w:shd w:val="clear" w:color="auto" w:fill="auto"/>
          </w:tcPr>
          <w:p w14:paraId="61DBB80F" w14:textId="77777777" w:rsidR="00A20D61" w:rsidRPr="00C33592" w:rsidRDefault="00A20D61" w:rsidP="007E0871">
            <w:pPr>
              <w:pStyle w:val="text"/>
              <w:rPr>
                <w:rFonts w:asciiTheme="majorHAnsi" w:hAnsiTheme="majorHAnsi" w:cstheme="majorHAnsi"/>
                <w:b/>
              </w:rPr>
            </w:pPr>
            <w:r w:rsidRPr="00C33592">
              <w:rPr>
                <w:rFonts w:asciiTheme="majorHAnsi" w:hAnsiTheme="majorHAnsi" w:cstheme="majorHAnsi"/>
                <w:b/>
              </w:rPr>
              <w:t>Brněnské vodárny a kanalizace, a.s.</w:t>
            </w:r>
          </w:p>
        </w:tc>
      </w:tr>
      <w:tr w:rsidR="00A20D61" w:rsidRPr="00C33592" w14:paraId="52E83A02" w14:textId="77777777" w:rsidTr="007E0871">
        <w:trPr>
          <w:trHeight w:val="57"/>
        </w:trPr>
        <w:tc>
          <w:tcPr>
            <w:tcW w:w="1134" w:type="dxa"/>
            <w:shd w:val="clear" w:color="auto" w:fill="auto"/>
          </w:tcPr>
          <w:p w14:paraId="04BED1DD" w14:textId="77777777" w:rsidR="00A20D61" w:rsidRPr="00C33592" w:rsidRDefault="00A20D61" w:rsidP="007E0871">
            <w:pPr>
              <w:pStyle w:val="text"/>
              <w:rPr>
                <w:rFonts w:asciiTheme="majorHAnsi" w:hAnsiTheme="majorHAnsi" w:cstheme="majorHAnsi"/>
              </w:rPr>
            </w:pPr>
            <w:r w:rsidRPr="00C33592">
              <w:rPr>
                <w:rFonts w:asciiTheme="majorHAnsi" w:hAnsiTheme="majorHAnsi" w:cstheme="majorHAnsi"/>
              </w:rPr>
              <w:t>Sídlo:</w:t>
            </w:r>
          </w:p>
        </w:tc>
        <w:tc>
          <w:tcPr>
            <w:tcW w:w="7620" w:type="dxa"/>
            <w:shd w:val="clear" w:color="auto" w:fill="auto"/>
          </w:tcPr>
          <w:p w14:paraId="2785CBCD" w14:textId="77777777" w:rsidR="00A20D61" w:rsidRPr="00C33592" w:rsidRDefault="00A20D61" w:rsidP="007E0871">
            <w:pPr>
              <w:pStyle w:val="text"/>
              <w:rPr>
                <w:rFonts w:asciiTheme="majorHAnsi" w:hAnsiTheme="majorHAnsi" w:cstheme="majorHAnsi"/>
              </w:rPr>
            </w:pPr>
            <w:r w:rsidRPr="00C33592">
              <w:rPr>
                <w:rFonts w:asciiTheme="majorHAnsi" w:hAnsiTheme="majorHAnsi" w:cstheme="majorHAnsi"/>
              </w:rPr>
              <w:t>Pisárecká 555/1a, Pisárky, 603 00 Brno</w:t>
            </w:r>
          </w:p>
        </w:tc>
      </w:tr>
      <w:tr w:rsidR="00A20D61" w:rsidRPr="00C33592" w14:paraId="3569D0B1" w14:textId="77777777" w:rsidTr="007E0871">
        <w:trPr>
          <w:trHeight w:val="57"/>
        </w:trPr>
        <w:tc>
          <w:tcPr>
            <w:tcW w:w="8754" w:type="dxa"/>
            <w:gridSpan w:val="2"/>
            <w:shd w:val="clear" w:color="auto" w:fill="auto"/>
          </w:tcPr>
          <w:p w14:paraId="320643F5" w14:textId="77777777" w:rsidR="00A20D61" w:rsidRPr="00C33592" w:rsidRDefault="00A20D61" w:rsidP="007E0871">
            <w:pPr>
              <w:pStyle w:val="text"/>
              <w:rPr>
                <w:rFonts w:asciiTheme="majorHAnsi" w:hAnsiTheme="majorHAnsi" w:cstheme="majorHAnsi"/>
              </w:rPr>
            </w:pPr>
            <w:r w:rsidRPr="00C33592">
              <w:rPr>
                <w:rFonts w:asciiTheme="majorHAnsi" w:hAnsiTheme="majorHAnsi" w:cstheme="majorHAnsi"/>
              </w:rPr>
              <w:t>Subjekt je zapsán v OR u Krajského soudu v Brně, spisová značka B 783</w:t>
            </w:r>
          </w:p>
        </w:tc>
      </w:tr>
      <w:tr w:rsidR="00A20D61" w:rsidRPr="00C33592" w14:paraId="5A4AB42A" w14:textId="77777777" w:rsidTr="007E0871">
        <w:trPr>
          <w:trHeight w:val="57"/>
        </w:trPr>
        <w:tc>
          <w:tcPr>
            <w:tcW w:w="1134" w:type="dxa"/>
            <w:shd w:val="clear" w:color="auto" w:fill="auto"/>
          </w:tcPr>
          <w:p w14:paraId="3777E31A" w14:textId="77777777" w:rsidR="00A20D61" w:rsidRPr="00C33592" w:rsidRDefault="00A20D61" w:rsidP="007E0871">
            <w:pPr>
              <w:pStyle w:val="text"/>
              <w:rPr>
                <w:rFonts w:asciiTheme="majorHAnsi" w:hAnsiTheme="majorHAnsi" w:cstheme="majorHAnsi"/>
              </w:rPr>
            </w:pPr>
            <w:r w:rsidRPr="00C33592">
              <w:rPr>
                <w:rFonts w:asciiTheme="majorHAnsi" w:hAnsiTheme="majorHAnsi" w:cstheme="majorHAnsi"/>
              </w:rPr>
              <w:t>IČO:</w:t>
            </w:r>
          </w:p>
        </w:tc>
        <w:tc>
          <w:tcPr>
            <w:tcW w:w="7620" w:type="dxa"/>
            <w:shd w:val="clear" w:color="auto" w:fill="auto"/>
          </w:tcPr>
          <w:p w14:paraId="0D503D42" w14:textId="77777777" w:rsidR="00A20D61" w:rsidRPr="00C33592" w:rsidRDefault="00A20D61" w:rsidP="007E0871">
            <w:pPr>
              <w:pStyle w:val="text"/>
              <w:rPr>
                <w:rFonts w:asciiTheme="majorHAnsi" w:hAnsiTheme="majorHAnsi" w:cstheme="majorHAnsi"/>
              </w:rPr>
            </w:pPr>
            <w:r w:rsidRPr="00C33592">
              <w:rPr>
                <w:rFonts w:asciiTheme="majorHAnsi" w:hAnsiTheme="majorHAnsi" w:cstheme="majorHAnsi"/>
              </w:rPr>
              <w:t>46347275</w:t>
            </w:r>
          </w:p>
        </w:tc>
      </w:tr>
      <w:tr w:rsidR="00A20D61" w:rsidRPr="00C33592" w14:paraId="72B63CAF" w14:textId="77777777" w:rsidTr="007E0871">
        <w:trPr>
          <w:trHeight w:val="57"/>
        </w:trPr>
        <w:tc>
          <w:tcPr>
            <w:tcW w:w="1134" w:type="dxa"/>
            <w:shd w:val="clear" w:color="auto" w:fill="auto"/>
          </w:tcPr>
          <w:p w14:paraId="7EEE8905" w14:textId="77777777" w:rsidR="00A20D61" w:rsidRPr="00C33592" w:rsidRDefault="00A20D61" w:rsidP="007E0871">
            <w:pPr>
              <w:pStyle w:val="text"/>
              <w:rPr>
                <w:rFonts w:asciiTheme="majorHAnsi" w:hAnsiTheme="majorHAnsi" w:cstheme="majorHAnsi"/>
              </w:rPr>
            </w:pPr>
            <w:r w:rsidRPr="00C33592">
              <w:rPr>
                <w:rFonts w:asciiTheme="majorHAnsi" w:hAnsiTheme="majorHAnsi" w:cstheme="majorHAnsi"/>
              </w:rPr>
              <w:t>DIČ:</w:t>
            </w:r>
          </w:p>
        </w:tc>
        <w:tc>
          <w:tcPr>
            <w:tcW w:w="7620" w:type="dxa"/>
            <w:shd w:val="clear" w:color="auto" w:fill="auto"/>
          </w:tcPr>
          <w:p w14:paraId="200B75E3" w14:textId="77777777" w:rsidR="00A20D61" w:rsidRPr="00C33592" w:rsidRDefault="00A20D61" w:rsidP="007E0871">
            <w:pPr>
              <w:pStyle w:val="text"/>
              <w:rPr>
                <w:rFonts w:asciiTheme="majorHAnsi" w:hAnsiTheme="majorHAnsi" w:cstheme="majorHAnsi"/>
              </w:rPr>
            </w:pPr>
            <w:r w:rsidRPr="00C33592">
              <w:rPr>
                <w:rFonts w:asciiTheme="majorHAnsi" w:hAnsiTheme="majorHAnsi" w:cstheme="majorHAnsi"/>
              </w:rPr>
              <w:t>CZ46347275</w:t>
            </w:r>
          </w:p>
        </w:tc>
      </w:tr>
      <w:tr w:rsidR="00A20D61" w:rsidRPr="00C33592" w14:paraId="1924EF82" w14:textId="77777777" w:rsidTr="007E0871">
        <w:trPr>
          <w:trHeight w:val="57"/>
        </w:trPr>
        <w:tc>
          <w:tcPr>
            <w:tcW w:w="8754" w:type="dxa"/>
            <w:gridSpan w:val="2"/>
            <w:shd w:val="clear" w:color="auto" w:fill="auto"/>
          </w:tcPr>
          <w:p w14:paraId="16EB3D14" w14:textId="14E80596" w:rsidR="00C6780B" w:rsidRPr="00C33592" w:rsidRDefault="0052611D" w:rsidP="00223AA7">
            <w:pPr>
              <w:pStyle w:val="text"/>
              <w:rPr>
                <w:rFonts w:asciiTheme="majorHAnsi" w:hAnsiTheme="majorHAnsi" w:cstheme="majorHAnsi"/>
              </w:rPr>
            </w:pPr>
            <w:r w:rsidRPr="00C33592">
              <w:rPr>
                <w:rFonts w:asciiTheme="majorHAnsi" w:hAnsiTheme="majorHAnsi" w:cstheme="majorHAnsi"/>
              </w:rPr>
              <w:t xml:space="preserve">Zastoupený: </w:t>
            </w:r>
            <w:r w:rsidR="00A20D61" w:rsidRPr="00C33592">
              <w:rPr>
                <w:rFonts w:asciiTheme="majorHAnsi" w:hAnsiTheme="majorHAnsi" w:cstheme="majorHAnsi"/>
              </w:rPr>
              <w:t xml:space="preserve"> </w:t>
            </w:r>
            <w:r w:rsidR="00223AA7" w:rsidRPr="00C33592">
              <w:rPr>
                <w:rFonts w:asciiTheme="majorHAnsi" w:hAnsiTheme="majorHAnsi" w:cstheme="majorHAnsi"/>
              </w:rPr>
              <w:t xml:space="preserve">Ing. Daniel </w:t>
            </w:r>
            <w:proofErr w:type="spellStart"/>
            <w:r w:rsidR="00223AA7" w:rsidRPr="00C33592">
              <w:rPr>
                <w:rFonts w:asciiTheme="majorHAnsi" w:hAnsiTheme="majorHAnsi" w:cstheme="majorHAnsi"/>
              </w:rPr>
              <w:t>Struž</w:t>
            </w:r>
            <w:proofErr w:type="spellEnd"/>
            <w:r w:rsidR="00223AA7" w:rsidRPr="00C33592">
              <w:rPr>
                <w:rFonts w:asciiTheme="majorHAnsi" w:hAnsiTheme="majorHAnsi" w:cstheme="majorHAnsi"/>
              </w:rPr>
              <w:t>, MBA, předseda představenstva</w:t>
            </w:r>
            <w:r w:rsidR="00E84E42" w:rsidRPr="00C33592">
              <w:rPr>
                <w:rFonts w:asciiTheme="majorHAnsi" w:hAnsiTheme="majorHAnsi" w:cstheme="majorHAnsi"/>
              </w:rPr>
              <w:t>,</w:t>
            </w:r>
          </w:p>
          <w:p w14:paraId="0A2D50F8" w14:textId="77777777" w:rsidR="00C6780B" w:rsidRPr="00C33592" w:rsidRDefault="00C6780B" w:rsidP="007E0871">
            <w:pPr>
              <w:pStyle w:val="text"/>
              <w:rPr>
                <w:rFonts w:asciiTheme="majorHAnsi" w:hAnsiTheme="majorHAnsi" w:cstheme="majorHAnsi"/>
              </w:rPr>
            </w:pPr>
          </w:p>
          <w:p w14:paraId="4FC34A72" w14:textId="0478DB63" w:rsidR="00A20D61" w:rsidRPr="00C33592" w:rsidRDefault="00A20D61" w:rsidP="007E0871">
            <w:pPr>
              <w:pStyle w:val="text"/>
              <w:rPr>
                <w:rFonts w:asciiTheme="majorHAnsi" w:hAnsiTheme="majorHAnsi" w:cstheme="majorHAnsi"/>
              </w:rPr>
            </w:pPr>
            <w:r w:rsidRPr="00C33592">
              <w:rPr>
                <w:rFonts w:asciiTheme="majorHAnsi" w:hAnsiTheme="majorHAnsi" w:cstheme="majorHAnsi"/>
              </w:rPr>
              <w:t>Kontaktní osob</w:t>
            </w:r>
            <w:r w:rsidR="00271787" w:rsidRPr="00C33592">
              <w:rPr>
                <w:rFonts w:asciiTheme="majorHAnsi" w:hAnsiTheme="majorHAnsi" w:cstheme="majorHAnsi"/>
              </w:rPr>
              <w:t>a</w:t>
            </w:r>
            <w:r w:rsidR="00435462" w:rsidRPr="00C33592">
              <w:rPr>
                <w:rFonts w:asciiTheme="majorHAnsi" w:hAnsiTheme="majorHAnsi" w:cstheme="majorHAnsi"/>
              </w:rPr>
              <w:t xml:space="preserve"> ve věcech smluvních</w:t>
            </w:r>
            <w:r w:rsidRPr="00C33592">
              <w:rPr>
                <w:rFonts w:asciiTheme="majorHAnsi" w:hAnsiTheme="majorHAnsi" w:cstheme="majorHAnsi"/>
              </w:rPr>
              <w:t>:</w:t>
            </w:r>
          </w:p>
          <w:p w14:paraId="6455B5DE" w14:textId="1C5588C4" w:rsidR="008054C4" w:rsidRPr="00C33592" w:rsidRDefault="001F59C1" w:rsidP="007E0871">
            <w:pPr>
              <w:pStyle w:val="text"/>
              <w:rPr>
                <w:rFonts w:asciiTheme="majorHAnsi" w:hAnsiTheme="majorHAnsi" w:cstheme="majorHAnsi"/>
              </w:rPr>
            </w:pPr>
            <w:r>
              <w:rPr>
                <w:rFonts w:asciiTheme="majorHAnsi" w:hAnsiTheme="majorHAnsi" w:cstheme="majorHAnsi"/>
              </w:rPr>
              <w:t>XXX</w:t>
            </w:r>
          </w:p>
          <w:p w14:paraId="6AA6B970" w14:textId="4C86A78C" w:rsidR="004C1280" w:rsidRPr="00C33592" w:rsidRDefault="001F59C1" w:rsidP="007E0871">
            <w:pPr>
              <w:pStyle w:val="text"/>
              <w:rPr>
                <w:rFonts w:asciiTheme="majorHAnsi" w:hAnsiTheme="majorHAnsi" w:cstheme="majorHAnsi"/>
              </w:rPr>
            </w:pPr>
            <w:r>
              <w:rPr>
                <w:rFonts w:asciiTheme="majorHAnsi" w:hAnsiTheme="majorHAnsi" w:cstheme="majorHAnsi"/>
              </w:rPr>
              <w:t>XXX</w:t>
            </w:r>
          </w:p>
        </w:tc>
      </w:tr>
    </w:tbl>
    <w:p w14:paraId="008EA996" w14:textId="77777777" w:rsidR="000D7F15" w:rsidRPr="00C33592" w:rsidRDefault="008D28B8" w:rsidP="00276C4D">
      <w:pPr>
        <w:pStyle w:val="22uroven"/>
        <w:rPr>
          <w:rFonts w:asciiTheme="majorHAnsi" w:hAnsiTheme="majorHAnsi" w:cstheme="majorHAnsi"/>
          <w:b/>
        </w:rPr>
      </w:pPr>
      <w:r w:rsidRPr="00C33592">
        <w:rPr>
          <w:rFonts w:asciiTheme="majorHAnsi" w:hAnsiTheme="majorHAnsi" w:cstheme="majorHAnsi"/>
          <w:b/>
        </w:rPr>
        <w:t>Zhotovitel</w:t>
      </w:r>
      <w:r w:rsidR="002D32FC" w:rsidRPr="00C33592">
        <w:rPr>
          <w:rFonts w:asciiTheme="majorHAnsi" w:hAnsiTheme="majorHAnsi" w:cstheme="majorHAnsi"/>
          <w:b/>
        </w:rPr>
        <w:t>:</w:t>
      </w:r>
      <w:r w:rsidR="00944F61" w:rsidRPr="00C33592">
        <w:rPr>
          <w:rFonts w:asciiTheme="majorHAnsi" w:hAnsiTheme="majorHAnsi" w:cstheme="majorHAnsi"/>
          <w:b/>
        </w:rPr>
        <w:t xml:space="preserve"> </w:t>
      </w:r>
    </w:p>
    <w:tbl>
      <w:tblPr>
        <w:tblW w:w="0" w:type="auto"/>
        <w:tblInd w:w="534" w:type="dxa"/>
        <w:tblLook w:val="04A0" w:firstRow="1" w:lastRow="0" w:firstColumn="1" w:lastColumn="0" w:noHBand="0" w:noVBand="1"/>
      </w:tblPr>
      <w:tblGrid>
        <w:gridCol w:w="1125"/>
        <w:gridCol w:w="7413"/>
      </w:tblGrid>
      <w:tr w:rsidR="002D32FC" w:rsidRPr="00C33592" w14:paraId="16662DF2" w14:textId="77777777" w:rsidTr="00A20D61">
        <w:tc>
          <w:tcPr>
            <w:tcW w:w="1125" w:type="dxa"/>
            <w:shd w:val="clear" w:color="auto" w:fill="auto"/>
          </w:tcPr>
          <w:p w14:paraId="3125D4E2" w14:textId="66E0DB3F" w:rsidR="002D32FC" w:rsidRPr="00C33592" w:rsidRDefault="00F54A82" w:rsidP="00086D87">
            <w:pPr>
              <w:pStyle w:val="text"/>
              <w:rPr>
                <w:rFonts w:asciiTheme="majorHAnsi" w:hAnsiTheme="majorHAnsi" w:cstheme="majorHAnsi"/>
                <w:b/>
              </w:rPr>
            </w:pPr>
            <w:r w:rsidRPr="00C33592">
              <w:rPr>
                <w:rFonts w:asciiTheme="majorHAnsi" w:hAnsiTheme="majorHAnsi" w:cstheme="majorHAnsi"/>
                <w:b/>
              </w:rPr>
              <w:tab/>
            </w:r>
          </w:p>
        </w:tc>
        <w:tc>
          <w:tcPr>
            <w:tcW w:w="7413" w:type="dxa"/>
            <w:shd w:val="clear" w:color="auto" w:fill="auto"/>
          </w:tcPr>
          <w:p w14:paraId="1364A04C" w14:textId="2EFB6E1D" w:rsidR="002D32FC" w:rsidRPr="00C33592" w:rsidRDefault="001F59C1" w:rsidP="00086D87">
            <w:pPr>
              <w:pStyle w:val="text"/>
              <w:rPr>
                <w:rFonts w:asciiTheme="majorHAnsi" w:hAnsiTheme="majorHAnsi" w:cstheme="majorHAnsi"/>
                <w:b/>
              </w:rPr>
            </w:pPr>
            <w:r>
              <w:rPr>
                <w:rFonts w:asciiTheme="majorHAnsi" w:hAnsiTheme="majorHAnsi" w:cstheme="majorHAnsi"/>
                <w:b/>
              </w:rPr>
              <w:t>XXX</w:t>
            </w:r>
          </w:p>
        </w:tc>
      </w:tr>
      <w:tr w:rsidR="002D32FC" w:rsidRPr="00C33592" w14:paraId="7DF9464A" w14:textId="77777777" w:rsidTr="00A20D61">
        <w:tc>
          <w:tcPr>
            <w:tcW w:w="1125" w:type="dxa"/>
            <w:shd w:val="clear" w:color="auto" w:fill="auto"/>
          </w:tcPr>
          <w:p w14:paraId="68FD6871" w14:textId="77777777" w:rsidR="002D32FC" w:rsidRPr="00C33592" w:rsidRDefault="002D32FC" w:rsidP="00086D87">
            <w:pPr>
              <w:pStyle w:val="text"/>
              <w:rPr>
                <w:rFonts w:asciiTheme="majorHAnsi" w:hAnsiTheme="majorHAnsi" w:cstheme="majorHAnsi"/>
              </w:rPr>
            </w:pPr>
            <w:r w:rsidRPr="00C33592">
              <w:rPr>
                <w:rFonts w:asciiTheme="majorHAnsi" w:hAnsiTheme="majorHAnsi" w:cstheme="majorHAnsi"/>
              </w:rPr>
              <w:t>Sídlo:</w:t>
            </w:r>
          </w:p>
        </w:tc>
        <w:tc>
          <w:tcPr>
            <w:tcW w:w="7413" w:type="dxa"/>
            <w:shd w:val="clear" w:color="auto" w:fill="auto"/>
          </w:tcPr>
          <w:p w14:paraId="5C9C947C" w14:textId="60509577" w:rsidR="002D32FC" w:rsidRPr="00C33592" w:rsidRDefault="001F59C1" w:rsidP="00CC228B">
            <w:pPr>
              <w:pStyle w:val="text"/>
              <w:rPr>
                <w:rFonts w:asciiTheme="majorHAnsi" w:hAnsiTheme="majorHAnsi" w:cstheme="majorHAnsi"/>
              </w:rPr>
            </w:pPr>
            <w:r>
              <w:rPr>
                <w:rFonts w:asciiTheme="majorHAnsi" w:hAnsiTheme="majorHAnsi" w:cstheme="majorHAnsi"/>
              </w:rPr>
              <w:t>XXX</w:t>
            </w:r>
          </w:p>
        </w:tc>
      </w:tr>
      <w:tr w:rsidR="002D32FC" w:rsidRPr="00C33592" w14:paraId="30A939DD" w14:textId="77777777" w:rsidTr="00A20D61">
        <w:tc>
          <w:tcPr>
            <w:tcW w:w="8538" w:type="dxa"/>
            <w:gridSpan w:val="2"/>
            <w:shd w:val="clear" w:color="auto" w:fill="auto"/>
          </w:tcPr>
          <w:p w14:paraId="5F0A7EA4" w14:textId="3C94F7C0" w:rsidR="002D32FC" w:rsidRPr="00C33592" w:rsidRDefault="005F4031" w:rsidP="001F59C1">
            <w:pPr>
              <w:pStyle w:val="text"/>
              <w:rPr>
                <w:rFonts w:asciiTheme="majorHAnsi" w:hAnsiTheme="majorHAnsi" w:cstheme="majorHAnsi"/>
              </w:rPr>
            </w:pPr>
            <w:r w:rsidRPr="00C33592">
              <w:rPr>
                <w:rFonts w:asciiTheme="majorHAnsi" w:hAnsiTheme="majorHAnsi" w:cstheme="majorHAnsi"/>
              </w:rPr>
              <w:t xml:space="preserve">Subjekt je zapsán v OR u </w:t>
            </w:r>
            <w:r w:rsidR="001F59C1">
              <w:rPr>
                <w:rFonts w:asciiTheme="majorHAnsi" w:hAnsiTheme="majorHAnsi" w:cstheme="majorHAnsi"/>
                <w:noProof/>
              </w:rPr>
              <w:t>XXX</w:t>
            </w:r>
            <w:r w:rsidR="00944F61" w:rsidRPr="00C33592">
              <w:rPr>
                <w:rFonts w:asciiTheme="majorHAnsi" w:hAnsiTheme="majorHAnsi" w:cstheme="majorHAnsi"/>
                <w:noProof/>
              </w:rPr>
              <w:t xml:space="preserve"> soudu v</w:t>
            </w:r>
            <w:r w:rsidRPr="00C33592">
              <w:rPr>
                <w:rFonts w:asciiTheme="majorHAnsi" w:hAnsiTheme="majorHAnsi" w:cstheme="majorHAnsi"/>
                <w:noProof/>
              </w:rPr>
              <w:t> </w:t>
            </w:r>
            <w:r w:rsidR="001F59C1">
              <w:rPr>
                <w:rFonts w:asciiTheme="majorHAnsi" w:hAnsiTheme="majorHAnsi" w:cstheme="majorHAnsi"/>
                <w:noProof/>
              </w:rPr>
              <w:t>XXX</w:t>
            </w:r>
            <w:r w:rsidRPr="00C33592">
              <w:rPr>
                <w:rFonts w:asciiTheme="majorHAnsi" w:hAnsiTheme="majorHAnsi" w:cstheme="majorHAnsi"/>
                <w:noProof/>
              </w:rPr>
              <w:t>, spisová značka</w:t>
            </w:r>
            <w:r w:rsidR="00944F61" w:rsidRPr="00C33592">
              <w:rPr>
                <w:rFonts w:asciiTheme="majorHAnsi" w:hAnsiTheme="majorHAnsi" w:cstheme="majorHAnsi"/>
                <w:noProof/>
              </w:rPr>
              <w:t xml:space="preserve"> </w:t>
            </w:r>
            <w:r w:rsidR="001F59C1">
              <w:rPr>
                <w:rFonts w:asciiTheme="majorHAnsi" w:hAnsiTheme="majorHAnsi" w:cstheme="majorHAnsi"/>
                <w:noProof/>
              </w:rPr>
              <w:t>XXX</w:t>
            </w:r>
          </w:p>
        </w:tc>
      </w:tr>
      <w:tr w:rsidR="002D32FC" w:rsidRPr="00C33592" w14:paraId="7A7AC620" w14:textId="77777777" w:rsidTr="00A20D61">
        <w:tc>
          <w:tcPr>
            <w:tcW w:w="1125" w:type="dxa"/>
            <w:shd w:val="clear" w:color="auto" w:fill="auto"/>
          </w:tcPr>
          <w:p w14:paraId="671D966B" w14:textId="77777777" w:rsidR="002D32FC" w:rsidRPr="00C33592" w:rsidRDefault="002D32FC" w:rsidP="00086D87">
            <w:pPr>
              <w:pStyle w:val="text"/>
              <w:rPr>
                <w:rFonts w:asciiTheme="majorHAnsi" w:hAnsiTheme="majorHAnsi" w:cstheme="majorHAnsi"/>
              </w:rPr>
            </w:pPr>
            <w:r w:rsidRPr="00C33592">
              <w:rPr>
                <w:rFonts w:asciiTheme="majorHAnsi" w:hAnsiTheme="majorHAnsi" w:cstheme="majorHAnsi"/>
              </w:rPr>
              <w:t>IČO:</w:t>
            </w:r>
          </w:p>
        </w:tc>
        <w:tc>
          <w:tcPr>
            <w:tcW w:w="7413" w:type="dxa"/>
            <w:shd w:val="clear" w:color="auto" w:fill="auto"/>
          </w:tcPr>
          <w:p w14:paraId="75207D7B" w14:textId="19EFF33E" w:rsidR="002D32FC" w:rsidRPr="00C33592" w:rsidRDefault="001F59C1" w:rsidP="00CC228B">
            <w:pPr>
              <w:pStyle w:val="text"/>
              <w:rPr>
                <w:rFonts w:asciiTheme="majorHAnsi" w:hAnsiTheme="majorHAnsi" w:cstheme="majorHAnsi"/>
              </w:rPr>
            </w:pPr>
            <w:r>
              <w:rPr>
                <w:rFonts w:asciiTheme="majorHAnsi" w:hAnsiTheme="majorHAnsi" w:cstheme="majorHAnsi"/>
              </w:rPr>
              <w:t>XXX</w:t>
            </w:r>
          </w:p>
        </w:tc>
      </w:tr>
      <w:tr w:rsidR="002D32FC" w:rsidRPr="00C33592" w14:paraId="163F3EA2" w14:textId="77777777" w:rsidTr="00A20D61">
        <w:tc>
          <w:tcPr>
            <w:tcW w:w="1125" w:type="dxa"/>
            <w:shd w:val="clear" w:color="auto" w:fill="auto"/>
          </w:tcPr>
          <w:p w14:paraId="530FAFF0" w14:textId="77777777" w:rsidR="002D32FC" w:rsidRPr="00C33592" w:rsidRDefault="002D32FC" w:rsidP="00086D87">
            <w:pPr>
              <w:pStyle w:val="text"/>
              <w:rPr>
                <w:rFonts w:asciiTheme="majorHAnsi" w:hAnsiTheme="majorHAnsi" w:cstheme="majorHAnsi"/>
              </w:rPr>
            </w:pPr>
            <w:r w:rsidRPr="00C33592">
              <w:rPr>
                <w:rFonts w:asciiTheme="majorHAnsi" w:hAnsiTheme="majorHAnsi" w:cstheme="majorHAnsi"/>
              </w:rPr>
              <w:t>DIČ:</w:t>
            </w:r>
          </w:p>
        </w:tc>
        <w:tc>
          <w:tcPr>
            <w:tcW w:w="7413" w:type="dxa"/>
            <w:shd w:val="clear" w:color="auto" w:fill="auto"/>
          </w:tcPr>
          <w:p w14:paraId="1BDD5CD6" w14:textId="35CCFE47" w:rsidR="002D32FC" w:rsidRPr="00C33592" w:rsidRDefault="001F59C1" w:rsidP="00CC228B">
            <w:pPr>
              <w:pStyle w:val="text"/>
              <w:rPr>
                <w:rFonts w:asciiTheme="majorHAnsi" w:hAnsiTheme="majorHAnsi" w:cstheme="majorHAnsi"/>
              </w:rPr>
            </w:pPr>
            <w:r>
              <w:rPr>
                <w:rFonts w:asciiTheme="majorHAnsi" w:hAnsiTheme="majorHAnsi" w:cstheme="majorHAnsi"/>
              </w:rPr>
              <w:t>XXX</w:t>
            </w:r>
          </w:p>
        </w:tc>
      </w:tr>
      <w:tr w:rsidR="002D32FC" w:rsidRPr="00C33592" w14:paraId="60CC9445" w14:textId="77777777" w:rsidTr="00A20D61">
        <w:tc>
          <w:tcPr>
            <w:tcW w:w="8538" w:type="dxa"/>
            <w:gridSpan w:val="2"/>
            <w:shd w:val="clear" w:color="auto" w:fill="auto"/>
          </w:tcPr>
          <w:p w14:paraId="210A9E80" w14:textId="457832A8" w:rsidR="002D32FC" w:rsidRPr="00C33592" w:rsidRDefault="002D32FC" w:rsidP="008069F6">
            <w:pPr>
              <w:pStyle w:val="text"/>
              <w:rPr>
                <w:rFonts w:asciiTheme="majorHAnsi" w:hAnsiTheme="majorHAnsi" w:cstheme="majorHAnsi"/>
              </w:rPr>
            </w:pPr>
            <w:r w:rsidRPr="00C33592">
              <w:rPr>
                <w:rFonts w:asciiTheme="majorHAnsi" w:hAnsiTheme="majorHAnsi" w:cstheme="majorHAnsi"/>
              </w:rPr>
              <w:t xml:space="preserve">Zastoupený: </w:t>
            </w:r>
            <w:r w:rsidR="001F59C1">
              <w:rPr>
                <w:rFonts w:asciiTheme="majorHAnsi" w:hAnsiTheme="majorHAnsi" w:cstheme="majorHAnsi"/>
              </w:rPr>
              <w:t>XXX</w:t>
            </w:r>
          </w:p>
          <w:p w14:paraId="13528BDF" w14:textId="05EA9020" w:rsidR="008069F6" w:rsidRPr="00C33592" w:rsidRDefault="008069F6" w:rsidP="008069F6">
            <w:pPr>
              <w:pStyle w:val="text"/>
              <w:rPr>
                <w:rFonts w:asciiTheme="majorHAnsi" w:hAnsiTheme="majorHAnsi" w:cstheme="majorHAnsi"/>
              </w:rPr>
            </w:pPr>
          </w:p>
        </w:tc>
      </w:tr>
      <w:tr w:rsidR="002D32FC" w:rsidRPr="00C33592" w14:paraId="5C2F9C77" w14:textId="77777777" w:rsidTr="00A20D61">
        <w:tc>
          <w:tcPr>
            <w:tcW w:w="8538" w:type="dxa"/>
            <w:gridSpan w:val="2"/>
            <w:shd w:val="clear" w:color="auto" w:fill="auto"/>
          </w:tcPr>
          <w:p w14:paraId="0E82AA89" w14:textId="77777777" w:rsidR="0059505C" w:rsidRPr="00C33592" w:rsidRDefault="00670796" w:rsidP="00670796">
            <w:pPr>
              <w:pStyle w:val="text"/>
              <w:rPr>
                <w:rFonts w:asciiTheme="majorHAnsi" w:hAnsiTheme="majorHAnsi" w:cstheme="majorHAnsi"/>
              </w:rPr>
            </w:pPr>
            <w:r w:rsidRPr="00C33592">
              <w:rPr>
                <w:rFonts w:asciiTheme="majorHAnsi" w:hAnsiTheme="majorHAnsi" w:cstheme="majorHAnsi"/>
              </w:rPr>
              <w:t>Kontaktní osoba ve věcech smluvních</w:t>
            </w:r>
            <w:r w:rsidR="00E25DC2" w:rsidRPr="00C33592">
              <w:rPr>
                <w:rFonts w:asciiTheme="majorHAnsi" w:hAnsiTheme="majorHAnsi" w:cstheme="majorHAnsi"/>
              </w:rPr>
              <w:t xml:space="preserve">: </w:t>
            </w:r>
          </w:p>
          <w:p w14:paraId="236105FE" w14:textId="5C1B1E65" w:rsidR="002D32FC" w:rsidRPr="00C33592" w:rsidRDefault="001F59C1" w:rsidP="00670796">
            <w:pPr>
              <w:pStyle w:val="text"/>
              <w:rPr>
                <w:rFonts w:asciiTheme="majorHAnsi" w:hAnsiTheme="majorHAnsi" w:cstheme="majorHAnsi"/>
              </w:rPr>
            </w:pPr>
            <w:r>
              <w:rPr>
                <w:rFonts w:asciiTheme="majorHAnsi" w:hAnsiTheme="majorHAnsi" w:cstheme="majorHAnsi"/>
              </w:rPr>
              <w:t>XXX</w:t>
            </w:r>
          </w:p>
        </w:tc>
      </w:tr>
      <w:tr w:rsidR="002D32FC" w:rsidRPr="00C33592" w14:paraId="2644443C" w14:textId="77777777" w:rsidTr="00A20D61">
        <w:trPr>
          <w:trHeight w:val="57"/>
        </w:trPr>
        <w:tc>
          <w:tcPr>
            <w:tcW w:w="8538" w:type="dxa"/>
            <w:gridSpan w:val="2"/>
            <w:shd w:val="clear" w:color="auto" w:fill="auto"/>
          </w:tcPr>
          <w:p w14:paraId="6332E914" w14:textId="77777777" w:rsidR="00046A2A" w:rsidRPr="00C33592" w:rsidRDefault="00046A2A" w:rsidP="00933464">
            <w:pPr>
              <w:widowControl/>
              <w:jc w:val="left"/>
              <w:rPr>
                <w:rFonts w:asciiTheme="majorHAnsi" w:hAnsiTheme="majorHAnsi" w:cstheme="majorHAnsi"/>
              </w:rPr>
            </w:pPr>
          </w:p>
          <w:p w14:paraId="505E5572" w14:textId="77777777" w:rsidR="00CC228B" w:rsidRPr="00C33592" w:rsidRDefault="00CC228B" w:rsidP="00933464">
            <w:pPr>
              <w:widowControl/>
              <w:jc w:val="left"/>
              <w:rPr>
                <w:rFonts w:asciiTheme="majorHAnsi" w:hAnsiTheme="majorHAnsi" w:cstheme="majorHAnsi"/>
              </w:rPr>
            </w:pPr>
          </w:p>
          <w:p w14:paraId="687331A4" w14:textId="74007390" w:rsidR="00CC228B" w:rsidRPr="00C33592" w:rsidRDefault="00CC228B" w:rsidP="00933464">
            <w:pPr>
              <w:widowControl/>
              <w:jc w:val="left"/>
              <w:rPr>
                <w:rFonts w:asciiTheme="majorHAnsi" w:hAnsiTheme="majorHAnsi" w:cstheme="majorHAnsi"/>
              </w:rPr>
            </w:pPr>
          </w:p>
        </w:tc>
      </w:tr>
    </w:tbl>
    <w:p w14:paraId="18C23327" w14:textId="77777777" w:rsidR="00EB47B3" w:rsidRPr="00C33592" w:rsidRDefault="00EB47B3" w:rsidP="00EB47B3">
      <w:pPr>
        <w:pStyle w:val="11uroven"/>
        <w:numPr>
          <w:ilvl w:val="0"/>
          <w:numId w:val="0"/>
        </w:numPr>
        <w:ind w:left="360"/>
        <w:rPr>
          <w:rFonts w:asciiTheme="majorHAnsi" w:hAnsiTheme="majorHAnsi" w:cstheme="majorHAnsi"/>
        </w:rPr>
      </w:pPr>
    </w:p>
    <w:p w14:paraId="21B2FA05" w14:textId="59456A51" w:rsidR="00B94A56" w:rsidRPr="00C33592" w:rsidRDefault="00B94A56" w:rsidP="00A51C5B">
      <w:pPr>
        <w:pStyle w:val="11uroven"/>
        <w:rPr>
          <w:rFonts w:asciiTheme="majorHAnsi" w:hAnsiTheme="majorHAnsi" w:cstheme="majorHAnsi"/>
        </w:rPr>
      </w:pPr>
      <w:r w:rsidRPr="00C33592">
        <w:rPr>
          <w:rFonts w:asciiTheme="majorHAnsi" w:hAnsiTheme="majorHAnsi" w:cstheme="majorHAnsi"/>
        </w:rPr>
        <w:t>Úvodní ustanovení</w:t>
      </w:r>
    </w:p>
    <w:p w14:paraId="24005933" w14:textId="77777777" w:rsidR="00B94A56" w:rsidRPr="00C33592" w:rsidRDefault="00B94A56" w:rsidP="00B94A56">
      <w:pPr>
        <w:pStyle w:val="22uroven"/>
      </w:pPr>
      <w:r w:rsidRPr="00C33592">
        <w:t>Smluvní strany uzavírají tuto smlouvu za účelem zajištění funkčnosti a provozuschopnosti bezpečnostního systému a v zájmu splnění všech požadavků kladených na uvedený bezpečnostní systém dle platných obecně závazných právních předpisů a technických norem, pokynů výrobce, příslušné projektové dokumentace a dle požadavků objednatele.</w:t>
      </w:r>
    </w:p>
    <w:p w14:paraId="570C98D0" w14:textId="77777777" w:rsidR="00B94A56" w:rsidRPr="00C33592" w:rsidRDefault="00B94A56" w:rsidP="00B94A56">
      <w:pPr>
        <w:pStyle w:val="22uroven"/>
        <w:numPr>
          <w:ilvl w:val="0"/>
          <w:numId w:val="0"/>
        </w:numPr>
      </w:pPr>
    </w:p>
    <w:p w14:paraId="3D640241" w14:textId="6D201CB3" w:rsidR="002D32FC" w:rsidRPr="00C33592" w:rsidRDefault="002D32FC" w:rsidP="00A51C5B">
      <w:pPr>
        <w:pStyle w:val="11uroven"/>
        <w:rPr>
          <w:rFonts w:asciiTheme="majorHAnsi" w:hAnsiTheme="majorHAnsi" w:cstheme="majorHAnsi"/>
        </w:rPr>
      </w:pPr>
      <w:r w:rsidRPr="00C33592">
        <w:rPr>
          <w:rFonts w:asciiTheme="majorHAnsi" w:hAnsiTheme="majorHAnsi" w:cstheme="majorHAnsi"/>
        </w:rPr>
        <w:t>Předmět smlouvy</w:t>
      </w:r>
      <w:r w:rsidR="00455883" w:rsidRPr="00C33592">
        <w:rPr>
          <w:rFonts w:asciiTheme="majorHAnsi" w:hAnsiTheme="majorHAnsi" w:cstheme="majorHAnsi"/>
        </w:rPr>
        <w:t xml:space="preserve"> </w:t>
      </w:r>
    </w:p>
    <w:p w14:paraId="7DC94159" w14:textId="77777777" w:rsidR="009A111A" w:rsidRPr="00C33592" w:rsidRDefault="009A111A" w:rsidP="009A111A">
      <w:pPr>
        <w:pStyle w:val="22uroven"/>
      </w:pPr>
      <w:r w:rsidRPr="00C33592">
        <w:t>Předmětem této smlouvy je servis, opravy a revize bezpečnostních systémů PZTS, EPS, CCTV, LATIS, OZ</w:t>
      </w:r>
    </w:p>
    <w:p w14:paraId="2CDCE48D" w14:textId="77777777" w:rsidR="009A111A" w:rsidRPr="00C33592" w:rsidRDefault="009A111A" w:rsidP="009A111A">
      <w:pPr>
        <w:pStyle w:val="22uroven"/>
        <w:numPr>
          <w:ilvl w:val="0"/>
          <w:numId w:val="0"/>
        </w:numPr>
        <w:ind w:left="705"/>
      </w:pPr>
      <w:r w:rsidRPr="00C33592">
        <w:t>PZTS – poplachově zabezpečovací tísňový systém</w:t>
      </w:r>
    </w:p>
    <w:p w14:paraId="3138BA62" w14:textId="77777777" w:rsidR="009A111A" w:rsidRPr="00C33592" w:rsidRDefault="009A111A" w:rsidP="009A111A">
      <w:pPr>
        <w:pStyle w:val="22uroven"/>
        <w:numPr>
          <w:ilvl w:val="0"/>
          <w:numId w:val="0"/>
        </w:numPr>
        <w:ind w:left="705"/>
      </w:pPr>
      <w:r w:rsidRPr="00C33592">
        <w:t>EPS – elektronická požární signalizace</w:t>
      </w:r>
    </w:p>
    <w:p w14:paraId="68530E2D" w14:textId="77777777" w:rsidR="009A111A" w:rsidRPr="00C33592" w:rsidRDefault="009A111A" w:rsidP="009A111A">
      <w:pPr>
        <w:pStyle w:val="22uroven"/>
        <w:numPr>
          <w:ilvl w:val="0"/>
          <w:numId w:val="0"/>
        </w:numPr>
        <w:ind w:left="705"/>
      </w:pPr>
      <w:r w:rsidRPr="00C33592">
        <w:t>CCTV – kamerové systémy</w:t>
      </w:r>
    </w:p>
    <w:p w14:paraId="5553C69D" w14:textId="2B682677" w:rsidR="009A111A" w:rsidRPr="00C33592" w:rsidRDefault="009A111A" w:rsidP="009A111A">
      <w:pPr>
        <w:pStyle w:val="22uroven"/>
        <w:numPr>
          <w:ilvl w:val="0"/>
          <w:numId w:val="0"/>
        </w:numPr>
        <w:ind w:left="705"/>
      </w:pPr>
      <w:r w:rsidRPr="00C33592">
        <w:t>LATIS – grafický monitorovací, zabezpečovací a řídicí systém</w:t>
      </w:r>
    </w:p>
    <w:p w14:paraId="09F74EF4" w14:textId="77777777" w:rsidR="009A111A" w:rsidRPr="00C33592" w:rsidRDefault="009A111A" w:rsidP="009A111A">
      <w:pPr>
        <w:pStyle w:val="22uroven"/>
        <w:numPr>
          <w:ilvl w:val="0"/>
          <w:numId w:val="0"/>
        </w:numPr>
        <w:ind w:left="705"/>
      </w:pPr>
      <w:r w:rsidRPr="00C33592">
        <w:t xml:space="preserve">OZ – objektové zařízení </w:t>
      </w:r>
    </w:p>
    <w:p w14:paraId="738A7B6E" w14:textId="487A3941" w:rsidR="00B94A56" w:rsidRPr="00C33592" w:rsidRDefault="00B94A56" w:rsidP="00B94A56">
      <w:pPr>
        <w:pStyle w:val="22uroven"/>
      </w:pPr>
      <w:r w:rsidRPr="00C33592">
        <w:t>Touto smlouvou se zhotovitel zavazuje poskytovat servis bezpečnostního systému instalovaného v objektech objednatele a specifikovaného v Příloze č. 1  této smlouvy a zajišťovat tak jeho provozuschopnost (dále jen „servis“) za podmínek stanovených touto smlouvou. Objednatel se zavazuje zaplatit za poskytnuté plnění cenu dle příslušných ustanovení této smlouvy.</w:t>
      </w:r>
    </w:p>
    <w:p w14:paraId="22AE2253" w14:textId="77777777" w:rsidR="00B94A56" w:rsidRPr="00C33592" w:rsidRDefault="00B94A56" w:rsidP="00B94A56">
      <w:pPr>
        <w:pStyle w:val="22uroven"/>
      </w:pPr>
      <w:r w:rsidRPr="00C33592">
        <w:t>Servis bezpečnostního systému, který je předmětem této smlouvy, zahrnuje veškeré činnosti potřebné k ověření a zajištění stálosti předepsaných parametrů bezpečnostního systému tak, aby objednatel mohl příslušný bezpečnostní systém spolehlivě provozovat a obsluhovat v plném rozsahu podle požadavků vyplývajících z příslušných technických norem a obecně závazných předpisů. Uvedené činnosti budou prováděny v termínech dohodnutých touto smlouvou.</w:t>
      </w:r>
    </w:p>
    <w:p w14:paraId="09B46CD0" w14:textId="6B626A34" w:rsidR="00B94A56" w:rsidRPr="00C33592" w:rsidRDefault="00B94A56" w:rsidP="00B94A56">
      <w:pPr>
        <w:pStyle w:val="22uroven"/>
      </w:pPr>
      <w:r w:rsidRPr="00C33592">
        <w:t>Dohodou mezi zhotovitelem a objednatelem je sjednán následující rozsah poskytování servisu bezpečnostního systému (dále také jako „servisní služ</w:t>
      </w:r>
      <w:r w:rsidR="0069568C" w:rsidRPr="00C33592">
        <w:t>by</w:t>
      </w:r>
      <w:r w:rsidRPr="00C33592">
        <w:t>“)</w:t>
      </w:r>
      <w:r w:rsidR="00CB0701" w:rsidRPr="00C33592">
        <w:t>.</w:t>
      </w:r>
    </w:p>
    <w:p w14:paraId="72DF89CC" w14:textId="0FCD4927" w:rsidR="00CB0701" w:rsidRPr="00C33592" w:rsidRDefault="00CB0701" w:rsidP="00CB0701">
      <w:pPr>
        <w:pStyle w:val="22uroven"/>
      </w:pPr>
      <w:r w:rsidRPr="00C33592">
        <w:t>Revize bezpečnostního systému:</w:t>
      </w:r>
    </w:p>
    <w:p w14:paraId="04B65657" w14:textId="7FB76623" w:rsidR="00CB0701" w:rsidRPr="00C33592" w:rsidRDefault="00CB0701" w:rsidP="003B7D1C">
      <w:pPr>
        <w:pStyle w:val="22uroven"/>
        <w:numPr>
          <w:ilvl w:val="0"/>
          <w:numId w:val="10"/>
        </w:numPr>
      </w:pPr>
      <w:r w:rsidRPr="00C33592">
        <w:t xml:space="preserve">revize bezpečnostního systému zahrnuje všechny činnosti potřebné k posouzení technického stavu bezpečnostního systému včetně jeho funkční zkoušky;  </w:t>
      </w:r>
    </w:p>
    <w:p w14:paraId="621B0B90" w14:textId="172343FF" w:rsidR="00CB0701" w:rsidRPr="00C33592" w:rsidRDefault="00CB0701" w:rsidP="003B7D1C">
      <w:pPr>
        <w:pStyle w:val="22uroven"/>
        <w:numPr>
          <w:ilvl w:val="0"/>
          <w:numId w:val="10"/>
        </w:numPr>
      </w:pPr>
      <w:r w:rsidRPr="00C33592">
        <w:t xml:space="preserve">zhotovitel provede revizi bezpečnostního systému 1x ročně vždy v termínu během posledního měsíce platnosti předchozí revize dle příslušné revizní zprávy; </w:t>
      </w:r>
    </w:p>
    <w:p w14:paraId="429789D9" w14:textId="20DE8302" w:rsidR="00CB0701" w:rsidRPr="00C33592" w:rsidRDefault="00CB0701" w:rsidP="001050E7">
      <w:pPr>
        <w:pStyle w:val="22uroven"/>
        <w:numPr>
          <w:ilvl w:val="0"/>
          <w:numId w:val="10"/>
        </w:numPr>
      </w:pPr>
      <w:r w:rsidRPr="00C33592">
        <w:t xml:space="preserve">zhotovitel se zavazuje vypracovat revizní zprávu </w:t>
      </w:r>
      <w:r w:rsidR="001050E7" w:rsidRPr="00C33592">
        <w:t xml:space="preserve">uložit ji do systému </w:t>
      </w:r>
      <w:proofErr w:type="spellStart"/>
      <w:r w:rsidR="001050E7" w:rsidRPr="00C33592">
        <w:t>Helpdesk</w:t>
      </w:r>
      <w:proofErr w:type="spellEnd"/>
      <w:r w:rsidR="001050E7" w:rsidRPr="00C33592">
        <w:t xml:space="preserve">, do kterého mají obě smluvní strany přístup, na adrese </w:t>
      </w:r>
      <w:r w:rsidR="001F59C1">
        <w:t>XXX</w:t>
      </w:r>
      <w:r w:rsidR="001050E7" w:rsidRPr="00C33592">
        <w:t xml:space="preserve"> (dále jen „systém </w:t>
      </w:r>
      <w:proofErr w:type="spellStart"/>
      <w:r w:rsidR="001050E7" w:rsidRPr="00C33592">
        <w:t>Helpdesk</w:t>
      </w:r>
      <w:proofErr w:type="spellEnd"/>
      <w:r w:rsidR="001050E7" w:rsidRPr="00C33592">
        <w:t>“)</w:t>
      </w:r>
      <w:r w:rsidRPr="00C33592">
        <w:t>;</w:t>
      </w:r>
    </w:p>
    <w:p w14:paraId="6786B53F" w14:textId="612E80BD" w:rsidR="001050E7" w:rsidRPr="00C33592" w:rsidRDefault="001050E7" w:rsidP="001050E7">
      <w:pPr>
        <w:pStyle w:val="22uroven"/>
        <w:numPr>
          <w:ilvl w:val="0"/>
          <w:numId w:val="10"/>
        </w:numPr>
      </w:pPr>
      <w:r w:rsidRPr="00C33592">
        <w:t>o každé revizi a funkční zkoušce EPS bude proveden zápis v provozní knize, která bude uložena v místě, kde je instalován bezpečnostní systém, či jeho část, které se revize týká.</w:t>
      </w:r>
    </w:p>
    <w:p w14:paraId="7B4BE18A" w14:textId="6F9BECDD" w:rsidR="00B816C6" w:rsidRPr="00C33592" w:rsidRDefault="00B816C6" w:rsidP="00B816C6">
      <w:pPr>
        <w:pStyle w:val="22uroven"/>
      </w:pPr>
      <w:r w:rsidRPr="00C33592">
        <w:t xml:space="preserve">Opravy a </w:t>
      </w:r>
      <w:r w:rsidR="00FF44C6" w:rsidRPr="00C33592">
        <w:t>servis</w:t>
      </w:r>
      <w:r w:rsidRPr="00C33592">
        <w:t xml:space="preserve"> bezpečnostního systému:</w:t>
      </w:r>
    </w:p>
    <w:p w14:paraId="393865C9" w14:textId="7BBB83D1" w:rsidR="00B816C6" w:rsidRPr="00C33592" w:rsidRDefault="00B816C6" w:rsidP="003B7D1C">
      <w:pPr>
        <w:pStyle w:val="22uroven"/>
        <w:numPr>
          <w:ilvl w:val="0"/>
          <w:numId w:val="10"/>
        </w:numPr>
      </w:pPr>
      <w:r w:rsidRPr="00C33592">
        <w:t xml:space="preserve">opravy a </w:t>
      </w:r>
      <w:r w:rsidR="00FF44C6" w:rsidRPr="00C33592">
        <w:t>servis</w:t>
      </w:r>
      <w:r w:rsidRPr="00C33592">
        <w:t xml:space="preserve"> bezpečnostního systému zahrnuje veškeré činnosti potřebné k diagnostice závady bezpečnostního systému či jeho části a její následné opravě či </w:t>
      </w:r>
      <w:r w:rsidR="00FF44C6" w:rsidRPr="00C33592">
        <w:t>servisu</w:t>
      </w:r>
      <w:r w:rsidRPr="00C33592">
        <w:t xml:space="preserve"> v souladu s </w:t>
      </w:r>
      <w:r w:rsidRPr="00C33592">
        <w:lastRenderedPageBreak/>
        <w:t xml:space="preserve">předepsanými technickými parametry platnými pro tento bezpečnostní systém, event. další úpravy vyžádané objednatelem. Opravami a </w:t>
      </w:r>
      <w:r w:rsidR="00FF44C6" w:rsidRPr="00C33592">
        <w:t>servisem</w:t>
      </w:r>
      <w:r w:rsidRPr="00C33592">
        <w:t xml:space="preserve"> dle tohoto článku se rozumí zejména:</w:t>
      </w:r>
    </w:p>
    <w:p w14:paraId="43A5B399" w14:textId="30DB6B4E" w:rsidR="00B816C6" w:rsidRPr="00C33592" w:rsidRDefault="00B816C6" w:rsidP="003B7D1C">
      <w:pPr>
        <w:pStyle w:val="22uroven"/>
        <w:numPr>
          <w:ilvl w:val="0"/>
          <w:numId w:val="11"/>
        </w:numPr>
      </w:pPr>
      <w:r w:rsidRPr="00C33592">
        <w:t>diagnostika závady bezpečnostního systému,</w:t>
      </w:r>
    </w:p>
    <w:p w14:paraId="46E7DDC8" w14:textId="77777777" w:rsidR="00B816C6" w:rsidRPr="00C33592" w:rsidRDefault="00B816C6" w:rsidP="003B7D1C">
      <w:pPr>
        <w:pStyle w:val="22uroven"/>
        <w:numPr>
          <w:ilvl w:val="0"/>
          <w:numId w:val="11"/>
        </w:numPr>
      </w:pPr>
      <w:r w:rsidRPr="00C33592">
        <w:t>oprava závady bezpečnostního systému, na něž se nevztahuje smluvní záruka, zejména oprava závad způsobených neodbornou manipulací, cizím zaviněním, porušením právní povinnosti objednatele či třetích osob anebo způsobených vyšší mocí,</w:t>
      </w:r>
    </w:p>
    <w:p w14:paraId="48341C65" w14:textId="77777777" w:rsidR="00B816C6" w:rsidRPr="00C33592" w:rsidRDefault="00B816C6" w:rsidP="003B7D1C">
      <w:pPr>
        <w:pStyle w:val="22uroven"/>
        <w:numPr>
          <w:ilvl w:val="0"/>
          <w:numId w:val="11"/>
        </w:numPr>
      </w:pPr>
      <w:r w:rsidRPr="00C33592">
        <w:t>opravy závad bezpečnostního systému po skončení smluvní záruky,</w:t>
      </w:r>
    </w:p>
    <w:p w14:paraId="12322743" w14:textId="1DFBBAC8" w:rsidR="00B816C6" w:rsidRPr="00C33592" w:rsidRDefault="00B816C6" w:rsidP="003B7D1C">
      <w:pPr>
        <w:pStyle w:val="22uroven"/>
        <w:numPr>
          <w:ilvl w:val="0"/>
          <w:numId w:val="11"/>
        </w:numPr>
      </w:pPr>
      <w:r w:rsidRPr="00C33592">
        <w:t>výměna komponent bezpečnostního zařízení.</w:t>
      </w:r>
    </w:p>
    <w:p w14:paraId="4CEE53CA" w14:textId="290B0FFD" w:rsidR="0069568C" w:rsidRPr="00C33592" w:rsidRDefault="0069568C" w:rsidP="00E157C0">
      <w:pPr>
        <w:pStyle w:val="22uroven"/>
      </w:pPr>
      <w:r w:rsidRPr="00C33592">
        <w:t xml:space="preserve">Opravy a </w:t>
      </w:r>
      <w:r w:rsidR="00FF44C6" w:rsidRPr="00C33592">
        <w:t>servis</w:t>
      </w:r>
      <w:r w:rsidRPr="00C33592">
        <w:t xml:space="preserve"> bezpečnostního systému budou zhotovitelem poskytovány na základě požadavku obj</w:t>
      </w:r>
      <w:r w:rsidR="008A23AA" w:rsidRPr="00C33592">
        <w:t xml:space="preserve">ednatele oznámeného zhotoviteli </w:t>
      </w:r>
      <w:r w:rsidRPr="00C33592">
        <w:t xml:space="preserve">v pracovní dny v době od 8:00 do 16.30 hod.: </w:t>
      </w:r>
    </w:p>
    <w:p w14:paraId="32BE64A2" w14:textId="1C45A3DB" w:rsidR="004C3FEF" w:rsidRPr="00C33592" w:rsidRDefault="004C3FEF" w:rsidP="004C3FEF">
      <w:pPr>
        <w:pStyle w:val="22uroven"/>
        <w:numPr>
          <w:ilvl w:val="0"/>
          <w:numId w:val="10"/>
        </w:numPr>
      </w:pPr>
      <w:r w:rsidRPr="00C33592">
        <w:t>pr</w:t>
      </w:r>
      <w:r w:rsidR="001050E7" w:rsidRPr="00C33592">
        <w:t xml:space="preserve">ostřednictvím systému </w:t>
      </w:r>
      <w:proofErr w:type="spellStart"/>
      <w:r w:rsidR="001050E7" w:rsidRPr="00C33592">
        <w:t>Helpdesk</w:t>
      </w:r>
      <w:proofErr w:type="spellEnd"/>
      <w:r w:rsidRPr="00C33592">
        <w:t>,</w:t>
      </w:r>
    </w:p>
    <w:p w14:paraId="6E1145C5" w14:textId="0F5F5CFE" w:rsidR="0069568C" w:rsidRPr="00C33592" w:rsidRDefault="0069568C" w:rsidP="003B7D1C">
      <w:pPr>
        <w:pStyle w:val="22uroven"/>
        <w:numPr>
          <w:ilvl w:val="0"/>
          <w:numId w:val="10"/>
        </w:numPr>
      </w:pPr>
      <w:r w:rsidRPr="00C33592">
        <w:t xml:space="preserve">telefonicky na tel. čísle: </w:t>
      </w:r>
      <w:r w:rsidR="001F59C1">
        <w:t>XXX</w:t>
      </w:r>
      <w:r w:rsidRPr="00C33592">
        <w:t xml:space="preserve"> nebo </w:t>
      </w:r>
      <w:r w:rsidR="001F59C1">
        <w:t>XXX</w:t>
      </w:r>
      <w:r w:rsidR="004C3FEF" w:rsidRPr="00C33592">
        <w:t>,</w:t>
      </w:r>
    </w:p>
    <w:p w14:paraId="27AE969F" w14:textId="3112ED76" w:rsidR="0069568C" w:rsidRPr="00C33592" w:rsidRDefault="0069568C" w:rsidP="003B7D1C">
      <w:pPr>
        <w:pStyle w:val="22uroven"/>
        <w:numPr>
          <w:ilvl w:val="0"/>
          <w:numId w:val="10"/>
        </w:numPr>
      </w:pPr>
      <w:r w:rsidRPr="00C33592">
        <w:t>e-</w:t>
      </w:r>
      <w:r w:rsidR="004C3FEF" w:rsidRPr="00C33592">
        <w:t xml:space="preserve">mailem na adresu: </w:t>
      </w:r>
      <w:r w:rsidR="001F59C1">
        <w:t>XXX</w:t>
      </w:r>
      <w:r w:rsidR="004C3FEF" w:rsidRPr="00C33592">
        <w:t>,</w:t>
      </w:r>
    </w:p>
    <w:p w14:paraId="6FD51592" w14:textId="5048CE97" w:rsidR="0069568C" w:rsidRPr="00C33592" w:rsidRDefault="0069568C" w:rsidP="003B7D1C">
      <w:pPr>
        <w:pStyle w:val="22uroven"/>
        <w:numPr>
          <w:ilvl w:val="0"/>
          <w:numId w:val="10"/>
        </w:numPr>
      </w:pPr>
      <w:r w:rsidRPr="00C33592">
        <w:t>v ostatní mimopracovní dobu:</w:t>
      </w:r>
      <w:r w:rsidRPr="00C33592">
        <w:tab/>
        <w:t xml:space="preserve"> telefonicky na tel. čísle: </w:t>
      </w:r>
      <w:r w:rsidR="001F59C1">
        <w:t>XXX</w:t>
      </w:r>
      <w:r w:rsidRPr="00C33592">
        <w:t xml:space="preserve"> </w:t>
      </w:r>
    </w:p>
    <w:p w14:paraId="5CA96AA3" w14:textId="6FEA01D3" w:rsidR="0069568C" w:rsidRPr="00C33592" w:rsidRDefault="0069568C" w:rsidP="0069568C">
      <w:pPr>
        <w:pStyle w:val="22uroven"/>
      </w:pPr>
      <w:r w:rsidRPr="00C33592">
        <w:t xml:space="preserve">Objednatel je povinen v oznámení požadavku na provedení oprav a </w:t>
      </w:r>
      <w:r w:rsidR="00FF44C6" w:rsidRPr="00C33592">
        <w:t>servisu</w:t>
      </w:r>
      <w:r w:rsidRPr="00C33592">
        <w:t xml:space="preserve"> uvést specifikaci bezpečnostního systému či jeho části, na němž objednatel vyžaduje provedení oprav a </w:t>
      </w:r>
      <w:r w:rsidR="00FF44C6" w:rsidRPr="00C33592">
        <w:t>servisu</w:t>
      </w:r>
      <w:r w:rsidRPr="00C33592">
        <w:t xml:space="preserve">, popis závady nebo specifikaci požadavku na úpravu bezpečnostního systému. </w:t>
      </w:r>
    </w:p>
    <w:p w14:paraId="6A6CDEEE" w14:textId="0E45034A" w:rsidR="0069568C" w:rsidRPr="00C33592" w:rsidRDefault="0069568C" w:rsidP="0069568C">
      <w:pPr>
        <w:pStyle w:val="22uroven"/>
      </w:pPr>
      <w:r w:rsidRPr="00C33592">
        <w:t xml:space="preserve">Zhotovitel se zavazuje zahájit servisní služby ve lhůtě do 24 hodin od řádného ohlášení závady objednatelem způsobem popsaným v článku </w:t>
      </w:r>
      <w:proofErr w:type="gramStart"/>
      <w:r w:rsidRPr="00C33592">
        <w:t>3.7. této</w:t>
      </w:r>
      <w:proofErr w:type="gramEnd"/>
      <w:r w:rsidRPr="00C33592">
        <w:t xml:space="preserve"> smlouvy. Zhotovitel se zavazuje za účelem provádění činnosti potřebné k diagnostice závady bezpečnostního systému či jeho části a její následné opravě či úpravě ve sjednaném termínu zajišťovat nepřetržitou servisní pohotovost.</w:t>
      </w:r>
    </w:p>
    <w:p w14:paraId="6DB149FE" w14:textId="48DE440B" w:rsidR="0069568C" w:rsidRPr="00C33592" w:rsidRDefault="0069568C" w:rsidP="0069568C">
      <w:pPr>
        <w:pStyle w:val="22uroven"/>
      </w:pPr>
      <w:r w:rsidRPr="00C33592">
        <w:t xml:space="preserve">O každém poskytnutí servisní služby bude proveden zápis do </w:t>
      </w:r>
      <w:r w:rsidR="004C3FEF" w:rsidRPr="00C33592">
        <w:t xml:space="preserve">systému </w:t>
      </w:r>
      <w:proofErr w:type="spellStart"/>
      <w:r w:rsidR="004C3FEF" w:rsidRPr="00C33592">
        <w:t>Helpdesk</w:t>
      </w:r>
      <w:proofErr w:type="spellEnd"/>
      <w:r w:rsidRPr="00C33592">
        <w:t xml:space="preserve">. O provedení opravy a </w:t>
      </w:r>
      <w:r w:rsidR="00FF44C6" w:rsidRPr="00C33592">
        <w:t>servisu</w:t>
      </w:r>
      <w:r w:rsidRPr="00C33592">
        <w:t xml:space="preserve"> bude sepsán servisní protokol jako doklad o poskytnuté servisní službě a spotřebovaném materiálu (podklad pro fakturaci), který bezodkladně po provedení prací potvrdí obě smluvní strany.</w:t>
      </w:r>
    </w:p>
    <w:p w14:paraId="457086F1" w14:textId="2FA70426" w:rsidR="0069568C" w:rsidRPr="00C33592" w:rsidRDefault="0069568C" w:rsidP="0069568C">
      <w:pPr>
        <w:pStyle w:val="22uroven"/>
      </w:pPr>
      <w:r w:rsidRPr="00C33592">
        <w:t xml:space="preserve">Zhotovitel není v prodlení se zahájením oprav a </w:t>
      </w:r>
      <w:r w:rsidR="00FF44C6" w:rsidRPr="00C33592">
        <w:t>servisu</w:t>
      </w:r>
      <w:r w:rsidRPr="00C33592">
        <w:t xml:space="preserve"> dle předchozího odstavce v případech prodlení objednatele s poskytnutím potřebné součinnosti či v případě vzniku okolností vylučujících odpovědnost ve smyslu </w:t>
      </w:r>
      <w:proofErr w:type="spellStart"/>
      <w:r w:rsidRPr="00C33592">
        <w:t>ust</w:t>
      </w:r>
      <w:proofErr w:type="spellEnd"/>
      <w:r w:rsidRPr="00C33592">
        <w:t xml:space="preserve">. § 2913 odst. 2 občanského zákoníku. </w:t>
      </w:r>
    </w:p>
    <w:p w14:paraId="0CA2881C" w14:textId="6CE2044F" w:rsidR="00B046F0" w:rsidRPr="00C33592" w:rsidRDefault="00B046F0" w:rsidP="00B046F0">
      <w:pPr>
        <w:pStyle w:val="22uroven"/>
      </w:pPr>
      <w:r w:rsidRPr="00C33592">
        <w:t>Zhotovitel na základě písemné žádosti objednatele posoudí a navrhne objednateli vhodné technické řešení úprav, rozšíření, nebo modernizace stávajícího bezpečnostního systému.</w:t>
      </w:r>
    </w:p>
    <w:p w14:paraId="35CC3326" w14:textId="77777777" w:rsidR="0068773D" w:rsidRPr="00C33592" w:rsidRDefault="0068773D" w:rsidP="0068773D">
      <w:pPr>
        <w:pStyle w:val="22uroven"/>
        <w:numPr>
          <w:ilvl w:val="0"/>
          <w:numId w:val="0"/>
        </w:numPr>
      </w:pPr>
    </w:p>
    <w:p w14:paraId="66C8AD55" w14:textId="1A3D47F7" w:rsidR="002D32FC" w:rsidRPr="00C33592" w:rsidRDefault="002D32FC" w:rsidP="00A51C5B">
      <w:pPr>
        <w:pStyle w:val="11uroven"/>
        <w:rPr>
          <w:rFonts w:asciiTheme="majorHAnsi" w:hAnsiTheme="majorHAnsi" w:cstheme="majorHAnsi"/>
        </w:rPr>
      </w:pPr>
      <w:r w:rsidRPr="00C33592">
        <w:rPr>
          <w:rFonts w:asciiTheme="majorHAnsi" w:hAnsiTheme="majorHAnsi" w:cstheme="majorHAnsi"/>
        </w:rPr>
        <w:t>Doba</w:t>
      </w:r>
      <w:r w:rsidR="00535CB7" w:rsidRPr="00C33592">
        <w:rPr>
          <w:rFonts w:asciiTheme="majorHAnsi" w:hAnsiTheme="majorHAnsi" w:cstheme="majorHAnsi"/>
        </w:rPr>
        <w:t>, místo a rozsah</w:t>
      </w:r>
      <w:r w:rsidRPr="00C33592">
        <w:rPr>
          <w:rFonts w:asciiTheme="majorHAnsi" w:hAnsiTheme="majorHAnsi" w:cstheme="majorHAnsi"/>
        </w:rPr>
        <w:t xml:space="preserve"> plnění</w:t>
      </w:r>
    </w:p>
    <w:p w14:paraId="584E8A28" w14:textId="4645E0D2" w:rsidR="005064E6" w:rsidRPr="00C33592" w:rsidRDefault="00085A1C" w:rsidP="005064E6">
      <w:pPr>
        <w:pStyle w:val="22uroven"/>
        <w:rPr>
          <w:rFonts w:asciiTheme="majorHAnsi" w:eastAsia="Calibri" w:hAnsiTheme="majorHAnsi" w:cstheme="majorHAnsi"/>
          <w:lang w:eastAsia="en-US"/>
        </w:rPr>
      </w:pPr>
      <w:r w:rsidRPr="00C33592">
        <w:rPr>
          <w:rFonts w:asciiTheme="majorHAnsi" w:eastAsia="Calibri" w:hAnsiTheme="majorHAnsi" w:cstheme="majorHAnsi"/>
          <w:lang w:eastAsia="en-US"/>
        </w:rPr>
        <w:t>R</w:t>
      </w:r>
      <w:r w:rsidR="00535CB7" w:rsidRPr="00C33592">
        <w:rPr>
          <w:rFonts w:asciiTheme="majorHAnsi" w:eastAsia="Calibri" w:hAnsiTheme="majorHAnsi" w:cstheme="majorHAnsi"/>
          <w:lang w:eastAsia="en-US"/>
        </w:rPr>
        <w:t xml:space="preserve">ealizace </w:t>
      </w:r>
      <w:r w:rsidR="0027716C" w:rsidRPr="00C33592">
        <w:rPr>
          <w:rFonts w:asciiTheme="majorHAnsi" w:eastAsia="Calibri" w:hAnsiTheme="majorHAnsi" w:cstheme="majorHAnsi"/>
          <w:lang w:eastAsia="en-US"/>
        </w:rPr>
        <w:t>díla</w:t>
      </w:r>
      <w:r w:rsidR="00535CB7" w:rsidRPr="00C33592">
        <w:rPr>
          <w:rFonts w:asciiTheme="majorHAnsi" w:eastAsia="Calibri" w:hAnsiTheme="majorHAnsi" w:cstheme="majorHAnsi"/>
          <w:lang w:eastAsia="en-US"/>
        </w:rPr>
        <w:t xml:space="preserve">: od </w:t>
      </w:r>
      <w:r w:rsidR="009B59D7" w:rsidRPr="00C33592">
        <w:rPr>
          <w:rFonts w:asciiTheme="majorHAnsi" w:eastAsia="Calibri" w:hAnsiTheme="majorHAnsi" w:cstheme="majorHAnsi"/>
          <w:lang w:eastAsia="en-US"/>
        </w:rPr>
        <w:t>1. 1. 2025</w:t>
      </w:r>
      <w:r w:rsidR="005866CB" w:rsidRPr="00C33592">
        <w:rPr>
          <w:rFonts w:asciiTheme="majorHAnsi" w:eastAsia="Calibri" w:hAnsiTheme="majorHAnsi" w:cstheme="majorHAnsi"/>
          <w:lang w:eastAsia="en-US"/>
        </w:rPr>
        <w:t xml:space="preserve"> </w:t>
      </w:r>
      <w:r w:rsidR="0027716C" w:rsidRPr="00C33592">
        <w:rPr>
          <w:rFonts w:asciiTheme="majorHAnsi" w:eastAsia="Calibri" w:hAnsiTheme="majorHAnsi" w:cstheme="majorHAnsi"/>
          <w:lang w:eastAsia="en-US"/>
        </w:rPr>
        <w:t xml:space="preserve"> do </w:t>
      </w:r>
      <w:r w:rsidR="009B59D7" w:rsidRPr="00C33592">
        <w:rPr>
          <w:rFonts w:asciiTheme="majorHAnsi" w:eastAsia="Calibri" w:hAnsiTheme="majorHAnsi" w:cstheme="majorHAnsi"/>
          <w:lang w:eastAsia="en-US"/>
        </w:rPr>
        <w:t>31. 12. 2028</w:t>
      </w:r>
      <w:r w:rsidR="00535CB7" w:rsidRPr="00C33592">
        <w:rPr>
          <w:rFonts w:asciiTheme="majorHAnsi" w:eastAsia="Calibri" w:hAnsiTheme="majorHAnsi" w:cstheme="majorHAnsi"/>
          <w:lang w:eastAsia="en-US"/>
        </w:rPr>
        <w:t>.</w:t>
      </w:r>
    </w:p>
    <w:p w14:paraId="756BFA27" w14:textId="7BDE6F84" w:rsidR="005064E6" w:rsidRPr="00C33592" w:rsidRDefault="005064E6" w:rsidP="005064E6">
      <w:pPr>
        <w:pStyle w:val="22uroven"/>
        <w:rPr>
          <w:rFonts w:asciiTheme="majorHAnsi" w:eastAsia="Calibri" w:hAnsiTheme="majorHAnsi" w:cstheme="majorHAnsi"/>
          <w:lang w:eastAsia="en-US"/>
        </w:rPr>
      </w:pPr>
      <w:r w:rsidRPr="00C33592">
        <w:rPr>
          <w:rFonts w:cs="Arial"/>
        </w:rPr>
        <w:t xml:space="preserve">Místem plnění jsou objekty objednatele uvedené v </w:t>
      </w:r>
      <w:r w:rsidR="001050E7" w:rsidRPr="00C33592">
        <w:rPr>
          <w:rFonts w:cs="Arial"/>
        </w:rPr>
        <w:t>P</w:t>
      </w:r>
      <w:r w:rsidRPr="00C33592">
        <w:rPr>
          <w:rFonts w:cs="Arial"/>
        </w:rPr>
        <w:t xml:space="preserve">říloze č. 1 smlouvy. </w:t>
      </w:r>
    </w:p>
    <w:p w14:paraId="1F69135D" w14:textId="77777777" w:rsidR="0068773D" w:rsidRPr="00C33592" w:rsidRDefault="0068773D" w:rsidP="0068773D">
      <w:pPr>
        <w:pStyle w:val="22uroven"/>
        <w:numPr>
          <w:ilvl w:val="0"/>
          <w:numId w:val="0"/>
        </w:numPr>
        <w:rPr>
          <w:rFonts w:asciiTheme="majorHAnsi" w:eastAsia="Calibri" w:hAnsiTheme="majorHAnsi" w:cstheme="majorHAnsi"/>
          <w:lang w:eastAsia="en-US"/>
        </w:rPr>
      </w:pPr>
    </w:p>
    <w:p w14:paraId="612BFF56" w14:textId="3102D524" w:rsidR="002D32FC" w:rsidRPr="00C33592" w:rsidRDefault="008D28B8" w:rsidP="00A51C5B">
      <w:pPr>
        <w:pStyle w:val="11uroven"/>
        <w:rPr>
          <w:rFonts w:asciiTheme="majorHAnsi" w:hAnsiTheme="majorHAnsi" w:cstheme="majorHAnsi"/>
        </w:rPr>
      </w:pPr>
      <w:r w:rsidRPr="00C33592">
        <w:rPr>
          <w:rFonts w:asciiTheme="majorHAnsi" w:hAnsiTheme="majorHAnsi" w:cstheme="majorHAnsi"/>
        </w:rPr>
        <w:lastRenderedPageBreak/>
        <w:t>C</w:t>
      </w:r>
      <w:r w:rsidR="002D32FC" w:rsidRPr="00C33592">
        <w:rPr>
          <w:rFonts w:asciiTheme="majorHAnsi" w:hAnsiTheme="majorHAnsi" w:cstheme="majorHAnsi"/>
        </w:rPr>
        <w:t>ena</w:t>
      </w:r>
    </w:p>
    <w:p w14:paraId="424EB501" w14:textId="66E963E9" w:rsidR="00050D1D" w:rsidRPr="00C33592" w:rsidRDefault="00050D1D" w:rsidP="00050D1D">
      <w:pPr>
        <w:pStyle w:val="22uroven"/>
      </w:pPr>
      <w:r w:rsidRPr="00C33592">
        <w:t xml:space="preserve">Strany se dohodly, že celkový finanční objem </w:t>
      </w:r>
      <w:r w:rsidR="00D34D9D" w:rsidRPr="00C33592">
        <w:t xml:space="preserve">za </w:t>
      </w:r>
      <w:r w:rsidRPr="00C33592">
        <w:t>pravidelný roční servis</w:t>
      </w:r>
      <w:r w:rsidR="002A489D" w:rsidRPr="00C33592">
        <w:t>, opravy a revize</w:t>
      </w:r>
      <w:r w:rsidRPr="00C33592">
        <w:t xml:space="preserve"> zaří</w:t>
      </w:r>
      <w:r w:rsidR="00A86FC6" w:rsidRPr="00C33592">
        <w:t xml:space="preserve">zení v rozsahu prací dle článku </w:t>
      </w:r>
      <w:r w:rsidRPr="00C33592">
        <w:t xml:space="preserve">3 </w:t>
      </w:r>
      <w:proofErr w:type="gramStart"/>
      <w:r w:rsidRPr="00C33592">
        <w:t>této</w:t>
      </w:r>
      <w:proofErr w:type="gramEnd"/>
      <w:r w:rsidRPr="00C33592">
        <w:t xml:space="preserve"> smlouvy nepřekročí částku  </w:t>
      </w:r>
      <w:r w:rsidR="00D34D9D" w:rsidRPr="00C33592">
        <w:t>9</w:t>
      </w:r>
      <w:r w:rsidRPr="00C33592">
        <w:t> 000</w:t>
      </w:r>
      <w:r w:rsidR="00BD60F0" w:rsidRPr="00C33592">
        <w:t> </w:t>
      </w:r>
      <w:r w:rsidRPr="00C33592">
        <w:t>000</w:t>
      </w:r>
      <w:r w:rsidR="00BD60F0" w:rsidRPr="00C33592">
        <w:t>,-Kč</w:t>
      </w:r>
      <w:r w:rsidRPr="00C33592">
        <w:t xml:space="preserve"> bez DPH za </w:t>
      </w:r>
      <w:r w:rsidR="00D34D9D" w:rsidRPr="00C33592">
        <w:t>celé smluvní období</w:t>
      </w:r>
      <w:r w:rsidRPr="00C33592">
        <w:t xml:space="preserve">. </w:t>
      </w:r>
    </w:p>
    <w:p w14:paraId="44D39CA3" w14:textId="636A5FF6" w:rsidR="006A7316" w:rsidRPr="00C33592" w:rsidRDefault="006A7316" w:rsidP="00E760C0">
      <w:pPr>
        <w:pStyle w:val="22uroven"/>
      </w:pPr>
      <w:r w:rsidRPr="00C33592">
        <w:t>K ceně služeb se přičítá cena použitých náhradních dílů.</w:t>
      </w:r>
      <w:r w:rsidR="00BD60F0" w:rsidRPr="00C33592">
        <w:t xml:space="preserve"> Na závažnější opravy bude zhotovitelem předložena cenová nabídka opravy. Za závažnější opravu se považuje oprava, jejíž hodnota přesáhne 10 000,-Kč bez DPH. Toto ustanovení se netýká úhrady spotřebního materiálu.</w:t>
      </w:r>
    </w:p>
    <w:p w14:paraId="25B6EBAF" w14:textId="435D5FF4" w:rsidR="006C75D2" w:rsidRPr="00C33592" w:rsidRDefault="006C75D2" w:rsidP="006C75D2">
      <w:pPr>
        <w:pStyle w:val="22uroven"/>
      </w:pPr>
      <w:r w:rsidRPr="00C33592">
        <w:t xml:space="preserve">Cena za provedení revize bezpečnostního systému dle článku </w:t>
      </w:r>
      <w:proofErr w:type="gramStart"/>
      <w:r w:rsidRPr="00C33592">
        <w:t>3.5. této</w:t>
      </w:r>
      <w:proofErr w:type="gramEnd"/>
      <w:r w:rsidRPr="00C33592">
        <w:t xml:space="preserve"> smlouvy se sjednává ve výši dle Přílohy č. 1, která je nedílnou součástí této smlouvy.</w:t>
      </w:r>
    </w:p>
    <w:p w14:paraId="757C563D" w14:textId="0F85AF57" w:rsidR="006C75D2" w:rsidRPr="00C33592" w:rsidRDefault="006C75D2" w:rsidP="006C75D2">
      <w:pPr>
        <w:pStyle w:val="22uroven"/>
      </w:pPr>
      <w:r w:rsidRPr="00C33592">
        <w:t xml:space="preserve">Sjednanou cenu zhotovitel vyúčtuje objednateli po provedení revize bezpečnostního systému. Příslušnou fakturu předá objednateli </w:t>
      </w:r>
      <w:r w:rsidR="001F4C1A" w:rsidRPr="00C33592">
        <w:t xml:space="preserve">a </w:t>
      </w:r>
      <w:r w:rsidRPr="00C33592">
        <w:t xml:space="preserve">současně </w:t>
      </w:r>
      <w:r w:rsidR="001F4C1A" w:rsidRPr="00C33592">
        <w:t>uloží</w:t>
      </w:r>
      <w:r w:rsidRPr="00C33592">
        <w:t xml:space="preserve"> vypracovanou revizní zprávou </w:t>
      </w:r>
      <w:r w:rsidR="001F4C1A" w:rsidRPr="00C33592">
        <w:t xml:space="preserve">do systému </w:t>
      </w:r>
      <w:proofErr w:type="spellStart"/>
      <w:r w:rsidR="001F4C1A" w:rsidRPr="00C33592">
        <w:t>Helpdesk</w:t>
      </w:r>
      <w:proofErr w:type="spellEnd"/>
      <w:r w:rsidR="001F4C1A" w:rsidRPr="00C33592">
        <w:t>.</w:t>
      </w:r>
    </w:p>
    <w:p w14:paraId="2F86DE6D" w14:textId="192FC11E" w:rsidR="006C75D2" w:rsidRPr="00C33592" w:rsidRDefault="006C75D2" w:rsidP="006C75D2">
      <w:pPr>
        <w:pStyle w:val="22uroven"/>
      </w:pPr>
      <w:r w:rsidRPr="00C33592">
        <w:t xml:space="preserve">Cena za poskytnutí oprav a </w:t>
      </w:r>
      <w:r w:rsidR="002472B6" w:rsidRPr="00C33592">
        <w:t>servisu</w:t>
      </w:r>
      <w:r w:rsidRPr="00C33592">
        <w:t xml:space="preserve"> bezpečnostního systému dle článku </w:t>
      </w:r>
      <w:proofErr w:type="gramStart"/>
      <w:r w:rsidRPr="00C33592">
        <w:t>3.6. té</w:t>
      </w:r>
      <w:r w:rsidR="0079288E" w:rsidRPr="00C33592">
        <w:t>to</w:t>
      </w:r>
      <w:proofErr w:type="gramEnd"/>
      <w:r w:rsidR="0079288E" w:rsidRPr="00C33592">
        <w:t xml:space="preserve"> smlouvy za jednu hodinu prací včetně dopravy je uvedena v</w:t>
      </w:r>
      <w:r w:rsidRPr="00C33592">
        <w:t xml:space="preserve"> Přílo</w:t>
      </w:r>
      <w:r w:rsidR="0079288E" w:rsidRPr="00C33592">
        <w:t>ze</w:t>
      </w:r>
      <w:r w:rsidRPr="00C33592">
        <w:t xml:space="preserve"> č. 1, která je </w:t>
      </w:r>
      <w:r w:rsidR="00096C18" w:rsidRPr="00C33592">
        <w:t>nedílnou součástí této smlouvy.</w:t>
      </w:r>
    </w:p>
    <w:p w14:paraId="640FD476" w14:textId="6AB41E8A" w:rsidR="006C75D2" w:rsidRPr="00C33592" w:rsidRDefault="006C75D2" w:rsidP="006C75D2">
      <w:pPr>
        <w:pStyle w:val="22uroven"/>
      </w:pPr>
      <w:r w:rsidRPr="00C33592">
        <w:t xml:space="preserve">Sjednanou cenu zhotovitel vyúčtuje na základě skutečného počtu hodin strávených poskytováním  prací na opravách a </w:t>
      </w:r>
      <w:r w:rsidR="002472B6" w:rsidRPr="00C33592">
        <w:t>servisu</w:t>
      </w:r>
      <w:r w:rsidRPr="00C33592">
        <w:t xml:space="preserve"> uvedených v servisním protokolu bezodkladně po provedení těchto prací. </w:t>
      </w:r>
    </w:p>
    <w:p w14:paraId="1B048E45" w14:textId="5470CFF7" w:rsidR="00FB0C79" w:rsidRPr="00C33592" w:rsidRDefault="00C07118" w:rsidP="00FB0C79">
      <w:pPr>
        <w:pStyle w:val="22uroven"/>
      </w:pPr>
      <w:r w:rsidRPr="00C33592">
        <w:t xml:space="preserve">K </w:t>
      </w:r>
      <w:r w:rsidR="00FB0C79" w:rsidRPr="00C33592">
        <w:t>cenám za servis</w:t>
      </w:r>
      <w:r w:rsidRPr="00C33592">
        <w:t>,</w:t>
      </w:r>
      <w:r w:rsidR="00FB0C79" w:rsidRPr="00C33592">
        <w:t xml:space="preserve"> opravy a revize bude připočtena DPH dle platného znění zákona o DPH.</w:t>
      </w:r>
    </w:p>
    <w:p w14:paraId="394485B1" w14:textId="38F60B1C" w:rsidR="00A8733C" w:rsidRPr="00C33592" w:rsidRDefault="00A8733C" w:rsidP="00A8733C">
      <w:pPr>
        <w:pStyle w:val="22uroven"/>
      </w:pPr>
      <w:r w:rsidRPr="00C33592">
        <w:t>V každém kalendářním roce následujícím po roce, v němž tato smlouva nabude účinnosti, jsou smluvní strany na základě dohody oprávněny změnit cenu předmětu plnění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521510DB" w14:textId="77777777" w:rsidR="0068773D" w:rsidRPr="00C33592" w:rsidRDefault="0068773D" w:rsidP="0068773D">
      <w:pPr>
        <w:pStyle w:val="22uroven"/>
        <w:numPr>
          <w:ilvl w:val="0"/>
          <w:numId w:val="0"/>
        </w:numPr>
      </w:pPr>
    </w:p>
    <w:p w14:paraId="639D5626" w14:textId="2C16778B" w:rsidR="002D32FC" w:rsidRPr="00C33592" w:rsidRDefault="002D32FC" w:rsidP="00A51C5B">
      <w:pPr>
        <w:pStyle w:val="11uroven"/>
        <w:rPr>
          <w:rFonts w:asciiTheme="majorHAnsi" w:hAnsiTheme="majorHAnsi" w:cstheme="majorHAnsi"/>
        </w:rPr>
      </w:pPr>
      <w:r w:rsidRPr="00C33592">
        <w:rPr>
          <w:rFonts w:asciiTheme="majorHAnsi" w:hAnsiTheme="majorHAnsi" w:cstheme="majorHAnsi"/>
        </w:rPr>
        <w:t>Platební podmínky</w:t>
      </w:r>
    </w:p>
    <w:p w14:paraId="0F753685" w14:textId="4A870657" w:rsidR="00170AB1" w:rsidRPr="00C33592" w:rsidRDefault="00170AB1" w:rsidP="00170AB1">
      <w:pPr>
        <w:pStyle w:val="22uroven"/>
        <w:rPr>
          <w:rFonts w:asciiTheme="majorHAnsi" w:hAnsiTheme="majorHAnsi" w:cstheme="majorHAnsi"/>
        </w:rPr>
      </w:pPr>
      <w:r w:rsidRPr="00C33592">
        <w:rPr>
          <w:rFonts w:asciiTheme="majorHAnsi" w:hAnsiTheme="majorHAnsi" w:cstheme="majorHAnsi"/>
        </w:rPr>
        <w:t xml:space="preserve">Objednatel se zavazuje uhradit cenu za provedené služby na základě daňových dokladů vystavených zhotovitelem do </w:t>
      </w:r>
      <w:r w:rsidR="00770CE0" w:rsidRPr="00C33592">
        <w:rPr>
          <w:rFonts w:asciiTheme="majorHAnsi" w:hAnsiTheme="majorHAnsi" w:cstheme="majorHAnsi"/>
        </w:rPr>
        <w:t>45</w:t>
      </w:r>
      <w:r w:rsidRPr="00C33592">
        <w:rPr>
          <w:rFonts w:asciiTheme="majorHAnsi" w:hAnsiTheme="majorHAnsi" w:cstheme="majorHAnsi"/>
        </w:rPr>
        <w:t xml:space="preserve"> kalendářních dnů od obdržení daňového dokladu od zhotovitele. V případě prodlení s platbou je objednatel povinen uhradit zhotoviteli úrok ve výši stanovené právním předpisem. </w:t>
      </w:r>
    </w:p>
    <w:p w14:paraId="7B1161FA" w14:textId="6A3507B2" w:rsidR="00170AB1" w:rsidRPr="00C33592" w:rsidRDefault="00170AB1" w:rsidP="00D43160">
      <w:pPr>
        <w:pStyle w:val="22uroven"/>
        <w:rPr>
          <w:rFonts w:asciiTheme="majorHAnsi" w:hAnsiTheme="majorHAnsi" w:cstheme="majorHAnsi"/>
        </w:rPr>
      </w:pPr>
      <w:r w:rsidRPr="00C33592">
        <w:rPr>
          <w:rFonts w:asciiTheme="majorHAnsi" w:hAnsiTheme="majorHAnsi" w:cstheme="majorHAnsi"/>
        </w:rPr>
        <w:t xml:space="preserve">Podkladem pro fakturaci je písemný protokol o poskytnuté službě, podepsaný oběma smluvními stranami. </w:t>
      </w:r>
    </w:p>
    <w:p w14:paraId="6542EFA9" w14:textId="77777777" w:rsidR="00170AB1" w:rsidRPr="00C33592" w:rsidRDefault="009A7181" w:rsidP="00991F3E">
      <w:pPr>
        <w:pStyle w:val="22uroven"/>
        <w:rPr>
          <w:rFonts w:asciiTheme="majorHAnsi" w:hAnsiTheme="majorHAnsi" w:cstheme="majorHAnsi"/>
        </w:rPr>
      </w:pPr>
      <w:r w:rsidRPr="00C33592">
        <w:rPr>
          <w:rFonts w:asciiTheme="majorHAnsi" w:hAnsiTheme="majorHAnsi" w:cstheme="majorHAnsi"/>
        </w:rPr>
        <w:t xml:space="preserve">Smluvní cena bude objednatelem hrazena na základě  faktury - daňového dokladu zhotovitele (dále jen „faktura“), kterou zhotovitel vystaví podle </w:t>
      </w:r>
      <w:r w:rsidR="00170AB1" w:rsidRPr="00C33592">
        <w:rPr>
          <w:rFonts w:asciiTheme="majorHAnsi" w:hAnsiTheme="majorHAnsi" w:cstheme="majorHAnsi"/>
        </w:rPr>
        <w:t>protokolu o poskytnuté službě</w:t>
      </w:r>
      <w:r w:rsidRPr="00C33592">
        <w:rPr>
          <w:rFonts w:asciiTheme="majorHAnsi" w:hAnsiTheme="majorHAnsi" w:cstheme="majorHAnsi"/>
        </w:rPr>
        <w:t xml:space="preserve"> potvrzeného oběma smluvními stranami. </w:t>
      </w:r>
      <w:r w:rsidR="00170AB1" w:rsidRPr="00C33592">
        <w:rPr>
          <w:rFonts w:asciiTheme="majorHAnsi" w:hAnsiTheme="majorHAnsi" w:cstheme="majorHAnsi"/>
        </w:rPr>
        <w:t>Datem uskutečnění zdanitelného plnění je datum podpisu protokolu.</w:t>
      </w:r>
    </w:p>
    <w:p w14:paraId="244F6587" w14:textId="5C7D7FFC" w:rsidR="009A7181" w:rsidRPr="00C33592" w:rsidRDefault="009A7181" w:rsidP="00083FA3">
      <w:pPr>
        <w:pStyle w:val="22uroven"/>
        <w:rPr>
          <w:rFonts w:asciiTheme="majorHAnsi" w:hAnsiTheme="majorHAnsi" w:cstheme="majorHAnsi"/>
        </w:rPr>
      </w:pPr>
      <w:r w:rsidRPr="00C33592">
        <w:rPr>
          <w:rFonts w:asciiTheme="majorHAnsi" w:hAnsiTheme="majorHAnsi" w:cstheme="majorHAnsi"/>
        </w:rPr>
        <w:t>Faktura zhotovitele musí obsahovat zákonné náležitosti, včetně sdělení, že „daň odvede zákazník“</w:t>
      </w:r>
      <w:r w:rsidR="007F33FC" w:rsidRPr="00C33592">
        <w:rPr>
          <w:rFonts w:asciiTheme="majorHAnsi" w:hAnsiTheme="majorHAnsi" w:cstheme="majorHAnsi"/>
        </w:rPr>
        <w:t xml:space="preserve"> v případě přenesené daňové povinnosti</w:t>
      </w:r>
      <w:r w:rsidRPr="00C33592">
        <w:rPr>
          <w:rFonts w:asciiTheme="majorHAnsi" w:hAnsiTheme="majorHAnsi" w:cstheme="majorHAnsi"/>
        </w:rPr>
        <w:t>. Nezbytnou součástí faktury (daňového dokladu) je uvedení kódu</w:t>
      </w:r>
      <w:r w:rsidR="007F33FC" w:rsidRPr="00C33592">
        <w:rPr>
          <w:rFonts w:asciiTheme="majorHAnsi" w:hAnsiTheme="majorHAnsi" w:cstheme="majorHAnsi"/>
        </w:rPr>
        <w:t xml:space="preserve"> klasifikace produkce CZ – CPA.</w:t>
      </w:r>
    </w:p>
    <w:p w14:paraId="3EDD2034" w14:textId="14BAF7B5" w:rsidR="009C4649" w:rsidRPr="00C33592" w:rsidRDefault="009C4649" w:rsidP="007E0871">
      <w:pPr>
        <w:pStyle w:val="22uroven"/>
        <w:rPr>
          <w:rFonts w:asciiTheme="majorHAnsi" w:hAnsiTheme="majorHAnsi" w:cstheme="majorHAnsi"/>
        </w:rPr>
      </w:pPr>
      <w:r w:rsidRPr="00C33592">
        <w:rPr>
          <w:rFonts w:asciiTheme="majorHAnsi" w:hAnsiTheme="majorHAnsi" w:cstheme="majorHAnsi"/>
        </w:rPr>
        <w:t>Platba bude provedena převodem na účet zhotovitele uvedený ve faktuře. Zhotovitel na faktuře uvede číslo smlouvy objednatele.</w:t>
      </w:r>
    </w:p>
    <w:p w14:paraId="2478F50B" w14:textId="52FF3B89" w:rsidR="002D32FC" w:rsidRPr="00C33592" w:rsidRDefault="002D32FC" w:rsidP="007E0871">
      <w:pPr>
        <w:pStyle w:val="22uroven"/>
        <w:rPr>
          <w:rFonts w:asciiTheme="majorHAnsi" w:hAnsiTheme="majorHAnsi" w:cstheme="majorHAnsi"/>
        </w:rPr>
      </w:pPr>
      <w:r w:rsidRPr="00C33592">
        <w:rPr>
          <w:rFonts w:asciiTheme="majorHAnsi" w:hAnsiTheme="majorHAnsi" w:cstheme="majorHAnsi"/>
        </w:rPr>
        <w:lastRenderedPageBreak/>
        <w:t xml:space="preserve">Adresa pro doručování faktur a písemností je sídlo </w:t>
      </w:r>
      <w:r w:rsidR="00C3757C" w:rsidRPr="00C33592">
        <w:rPr>
          <w:rFonts w:asciiTheme="majorHAnsi" w:hAnsiTheme="majorHAnsi" w:cstheme="majorHAnsi"/>
        </w:rPr>
        <w:t>objednatele</w:t>
      </w:r>
      <w:r w:rsidRPr="00C33592">
        <w:rPr>
          <w:rFonts w:asciiTheme="majorHAnsi" w:hAnsiTheme="majorHAnsi" w:cstheme="majorHAnsi"/>
        </w:rPr>
        <w:t>. Elektronická faktura se doručuje na adresu faktury@bvk.cz.</w:t>
      </w:r>
    </w:p>
    <w:p w14:paraId="4F5D5D9E" w14:textId="77777777" w:rsidR="002D32FC" w:rsidRPr="00C33592" w:rsidRDefault="002D32FC" w:rsidP="00A51C5B">
      <w:pPr>
        <w:pStyle w:val="22uroven"/>
        <w:rPr>
          <w:rFonts w:asciiTheme="majorHAnsi" w:hAnsiTheme="majorHAnsi" w:cstheme="majorHAnsi"/>
        </w:rPr>
      </w:pPr>
      <w:r w:rsidRPr="00C33592">
        <w:rPr>
          <w:rFonts w:asciiTheme="majorHAnsi" w:hAnsiTheme="majorHAnsi" w:cstheme="majorHAnsi"/>
        </w:rPr>
        <w:t xml:space="preserve">V případě, že </w:t>
      </w:r>
      <w:r w:rsidR="00C3757C" w:rsidRPr="00C33592">
        <w:rPr>
          <w:rFonts w:asciiTheme="majorHAnsi" w:hAnsiTheme="majorHAnsi" w:cstheme="majorHAnsi"/>
        </w:rPr>
        <w:t>zhotovitel</w:t>
      </w:r>
      <w:r w:rsidRPr="00C33592">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C33592">
        <w:rPr>
          <w:rFonts w:asciiTheme="majorHAnsi" w:hAnsiTheme="majorHAnsi" w:cstheme="majorHAnsi"/>
        </w:rPr>
        <w:t>objednatel</w:t>
      </w:r>
      <w:r w:rsidRPr="00C33592">
        <w:rPr>
          <w:rFonts w:asciiTheme="majorHAnsi" w:hAnsiTheme="majorHAnsi" w:cstheme="majorHAnsi"/>
        </w:rPr>
        <w:t xml:space="preserve"> DPH z poskytnutého plnění dle § 109a téhož zákona přímo příslušnému správci daně namísto </w:t>
      </w:r>
      <w:r w:rsidR="00C3757C" w:rsidRPr="00C33592">
        <w:rPr>
          <w:rFonts w:asciiTheme="majorHAnsi" w:hAnsiTheme="majorHAnsi" w:cstheme="majorHAnsi"/>
        </w:rPr>
        <w:t>zhotovitele</w:t>
      </w:r>
      <w:r w:rsidRPr="00C33592">
        <w:rPr>
          <w:rFonts w:asciiTheme="majorHAnsi" w:hAnsiTheme="majorHAnsi" w:cstheme="majorHAnsi"/>
        </w:rPr>
        <w:t xml:space="preserve"> a následně uhradí </w:t>
      </w:r>
      <w:r w:rsidR="00C3757C" w:rsidRPr="00C33592">
        <w:rPr>
          <w:rFonts w:asciiTheme="majorHAnsi" w:hAnsiTheme="majorHAnsi" w:cstheme="majorHAnsi"/>
        </w:rPr>
        <w:t>zhotoviteli</w:t>
      </w:r>
      <w:r w:rsidRPr="00C33592">
        <w:rPr>
          <w:rFonts w:asciiTheme="majorHAnsi" w:hAnsiTheme="majorHAnsi" w:cstheme="majorHAnsi"/>
        </w:rPr>
        <w:t xml:space="preserve"> sjednanou cenu za poskytnuté plnění, poníženou o takto zaplacenou daň. </w:t>
      </w:r>
    </w:p>
    <w:p w14:paraId="4BDD6032" w14:textId="77777777" w:rsidR="002D32FC" w:rsidRPr="00C33592" w:rsidRDefault="00C3757C" w:rsidP="00DF412C">
      <w:pPr>
        <w:pStyle w:val="22uroven"/>
        <w:rPr>
          <w:rFonts w:asciiTheme="majorHAnsi" w:hAnsiTheme="majorHAnsi" w:cstheme="majorHAnsi"/>
        </w:rPr>
      </w:pPr>
      <w:r w:rsidRPr="00C33592">
        <w:rPr>
          <w:rFonts w:asciiTheme="majorHAnsi" w:hAnsiTheme="majorHAnsi" w:cstheme="majorHAnsi"/>
        </w:rPr>
        <w:t>Objednatel</w:t>
      </w:r>
      <w:r w:rsidR="002D32FC" w:rsidRPr="00C33592">
        <w:rPr>
          <w:rFonts w:asciiTheme="majorHAnsi" w:hAnsiTheme="majorHAnsi" w:cstheme="majorHAnsi"/>
        </w:rPr>
        <w:t xml:space="preserve"> tuto skutečnost využití „zvláštního způsobu zajištění daně“ písemně oznámí </w:t>
      </w:r>
      <w:r w:rsidRPr="00C33592">
        <w:rPr>
          <w:rFonts w:asciiTheme="majorHAnsi" w:hAnsiTheme="majorHAnsi" w:cstheme="majorHAnsi"/>
        </w:rPr>
        <w:t>zhotoviteli</w:t>
      </w:r>
      <w:r w:rsidR="002D32FC" w:rsidRPr="00C33592">
        <w:rPr>
          <w:rFonts w:asciiTheme="majorHAnsi" w:hAnsiTheme="majorHAnsi" w:cstheme="majorHAnsi"/>
        </w:rPr>
        <w:t xml:space="preserve"> do 5</w:t>
      </w:r>
      <w:r w:rsidRPr="00C33592">
        <w:rPr>
          <w:rFonts w:asciiTheme="majorHAnsi" w:hAnsiTheme="majorHAnsi" w:cstheme="majorHAnsi"/>
        </w:rPr>
        <w:t xml:space="preserve"> </w:t>
      </w:r>
      <w:r w:rsidR="002D32FC" w:rsidRPr="00C33592">
        <w:rPr>
          <w:rFonts w:asciiTheme="majorHAnsi" w:hAnsiTheme="majorHAnsi" w:cstheme="majorHAnsi"/>
        </w:rPr>
        <w:t xml:space="preserve">dnů od úhrady a zároveň připojí kopii dokladu o uhrazení DPH včetně identifikace úhrady podle § 109a. </w:t>
      </w:r>
    </w:p>
    <w:p w14:paraId="3E43174D" w14:textId="44B1CA40" w:rsidR="00075E8E" w:rsidRPr="00C33592" w:rsidRDefault="00C3757C" w:rsidP="0093741A">
      <w:pPr>
        <w:pStyle w:val="22uroven"/>
        <w:rPr>
          <w:rFonts w:asciiTheme="majorHAnsi" w:hAnsiTheme="majorHAnsi" w:cstheme="majorHAnsi"/>
        </w:rPr>
      </w:pPr>
      <w:r w:rsidRPr="00C33592">
        <w:rPr>
          <w:rFonts w:asciiTheme="majorHAnsi" w:hAnsiTheme="majorHAnsi" w:cstheme="majorHAnsi"/>
        </w:rPr>
        <w:t>Zhotovitel</w:t>
      </w:r>
      <w:r w:rsidR="002D32FC" w:rsidRPr="00C33592">
        <w:rPr>
          <w:rFonts w:asciiTheme="majorHAnsi" w:hAnsiTheme="majorHAnsi" w:cstheme="majorHAnsi"/>
        </w:rPr>
        <w:t xml:space="preserve"> se zavazuje uvést na faktuře účet zveřejněný správcem daně způsobem, umožňujícím dálkový přístup. Je-li na faktuře vystavené </w:t>
      </w:r>
      <w:r w:rsidRPr="00C33592">
        <w:rPr>
          <w:rFonts w:asciiTheme="majorHAnsi" w:hAnsiTheme="majorHAnsi" w:cstheme="majorHAnsi"/>
        </w:rPr>
        <w:t>zhotovitelem</w:t>
      </w:r>
      <w:r w:rsidR="002D32FC" w:rsidRPr="00C33592">
        <w:rPr>
          <w:rFonts w:asciiTheme="majorHAnsi" w:hAnsiTheme="majorHAnsi" w:cstheme="majorHAnsi"/>
        </w:rPr>
        <w:t xml:space="preserve"> uvedený jiný účet, než je účet uvedený v předchozí větě, je </w:t>
      </w:r>
      <w:r w:rsidRPr="00C33592">
        <w:rPr>
          <w:rFonts w:asciiTheme="majorHAnsi" w:hAnsiTheme="majorHAnsi" w:cstheme="majorHAnsi"/>
        </w:rPr>
        <w:t>objednatel</w:t>
      </w:r>
      <w:r w:rsidR="002D32FC" w:rsidRPr="00C33592">
        <w:rPr>
          <w:rFonts w:asciiTheme="majorHAnsi" w:hAnsiTheme="majorHAnsi" w:cstheme="majorHAnsi"/>
        </w:rPr>
        <w:t xml:space="preserve"> oprávněn zaslat fakturu zpět </w:t>
      </w:r>
      <w:r w:rsidRPr="00C33592">
        <w:rPr>
          <w:rFonts w:asciiTheme="majorHAnsi" w:hAnsiTheme="majorHAnsi" w:cstheme="majorHAnsi"/>
        </w:rPr>
        <w:t xml:space="preserve">zhotoviteli </w:t>
      </w:r>
      <w:r w:rsidR="002D32FC" w:rsidRPr="00C33592">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C33592">
        <w:rPr>
          <w:rFonts w:asciiTheme="majorHAnsi" w:hAnsiTheme="majorHAnsi" w:cstheme="majorHAnsi"/>
        </w:rPr>
        <w:t>zhotovitele</w:t>
      </w:r>
      <w:r w:rsidR="002D32FC" w:rsidRPr="00C33592">
        <w:rPr>
          <w:rFonts w:asciiTheme="majorHAnsi" w:hAnsiTheme="majorHAnsi" w:cstheme="majorHAnsi"/>
        </w:rPr>
        <w:t>, tj. účtu zveřejněného správcem daně.</w:t>
      </w:r>
    </w:p>
    <w:p w14:paraId="73A8E25F" w14:textId="77777777" w:rsidR="0068773D" w:rsidRPr="00C33592" w:rsidRDefault="0068773D" w:rsidP="0068773D">
      <w:pPr>
        <w:pStyle w:val="22uroven"/>
        <w:numPr>
          <w:ilvl w:val="0"/>
          <w:numId w:val="0"/>
        </w:numPr>
        <w:rPr>
          <w:rFonts w:asciiTheme="majorHAnsi" w:hAnsiTheme="majorHAnsi" w:cstheme="majorHAnsi"/>
        </w:rPr>
      </w:pPr>
    </w:p>
    <w:p w14:paraId="19EEB07B" w14:textId="4CE051AF" w:rsidR="002D32FC" w:rsidRPr="00C33592" w:rsidRDefault="0069568C" w:rsidP="00F74420">
      <w:pPr>
        <w:pStyle w:val="11uroven"/>
        <w:rPr>
          <w:rFonts w:asciiTheme="majorHAnsi" w:hAnsiTheme="majorHAnsi" w:cstheme="majorHAnsi"/>
        </w:rPr>
      </w:pPr>
      <w:r w:rsidRPr="00C33592">
        <w:rPr>
          <w:rFonts w:asciiTheme="majorHAnsi" w:hAnsiTheme="majorHAnsi" w:cstheme="majorHAnsi"/>
        </w:rPr>
        <w:t>Záruka</w:t>
      </w:r>
    </w:p>
    <w:p w14:paraId="29931EEA" w14:textId="1CED95BB" w:rsidR="009A7181" w:rsidRPr="00C33592" w:rsidRDefault="0069568C" w:rsidP="0069568C">
      <w:pPr>
        <w:pStyle w:val="22uroven"/>
        <w:rPr>
          <w:rFonts w:asciiTheme="majorHAnsi" w:hAnsiTheme="majorHAnsi" w:cstheme="majorHAnsi"/>
        </w:rPr>
      </w:pPr>
      <w:r w:rsidRPr="00C33592">
        <w:rPr>
          <w:rFonts w:asciiTheme="majorHAnsi" w:hAnsiTheme="majorHAnsi" w:cstheme="majorHAnsi"/>
        </w:rPr>
        <w:t xml:space="preserve">Zhotovitel poskytuje objednateli záruku v délce 24 kalendářních měsíců na každý nový hardwarový prvek, či jeho dílčí část, který do bezpečnostního systému při poskytování oprav a </w:t>
      </w:r>
      <w:r w:rsidR="00FF44C6" w:rsidRPr="00C33592">
        <w:t>servisu</w:t>
      </w:r>
      <w:r w:rsidRPr="00C33592">
        <w:rPr>
          <w:rFonts w:asciiTheme="majorHAnsi" w:hAnsiTheme="majorHAnsi" w:cstheme="majorHAnsi"/>
        </w:rPr>
        <w:t xml:space="preserve"> instaloval, resp. který měnil za nový a v délce 36 měsíců na dodávku a montáž kabelových rozvodů. Záruka počíná běžet dnem instalace tohoto prvku do bezpečnostního systému, či jeho dílčí části.</w:t>
      </w:r>
    </w:p>
    <w:p w14:paraId="56F3E026" w14:textId="432F5F5F" w:rsidR="0069568C" w:rsidRPr="00C33592" w:rsidRDefault="0069568C" w:rsidP="0069568C">
      <w:pPr>
        <w:pStyle w:val="22uroven"/>
        <w:rPr>
          <w:rFonts w:asciiTheme="majorHAnsi" w:hAnsiTheme="majorHAnsi" w:cstheme="majorHAnsi"/>
        </w:rPr>
      </w:pPr>
      <w:r w:rsidRPr="00C33592">
        <w:rPr>
          <w:rFonts w:asciiTheme="majorHAnsi" w:hAnsiTheme="majorHAnsi" w:cstheme="majorHAnsi"/>
        </w:rPr>
        <w:t xml:space="preserve">O každé záruční opravě bude proveden zápis </w:t>
      </w:r>
      <w:r w:rsidR="00177A0A" w:rsidRPr="00C33592">
        <w:rPr>
          <w:rFonts w:asciiTheme="majorHAnsi" w:hAnsiTheme="majorHAnsi" w:cstheme="majorHAnsi"/>
        </w:rPr>
        <w:t xml:space="preserve">systému </w:t>
      </w:r>
      <w:proofErr w:type="spellStart"/>
      <w:r w:rsidR="00177A0A" w:rsidRPr="00C33592">
        <w:rPr>
          <w:rFonts w:asciiTheme="majorHAnsi" w:hAnsiTheme="majorHAnsi" w:cstheme="majorHAnsi"/>
        </w:rPr>
        <w:t>Helpdesk</w:t>
      </w:r>
      <w:proofErr w:type="spellEnd"/>
      <w:r w:rsidRPr="00C33592">
        <w:rPr>
          <w:rFonts w:asciiTheme="majorHAnsi" w:hAnsiTheme="majorHAnsi" w:cstheme="majorHAnsi"/>
        </w:rPr>
        <w:t>. Záruční oprava, včetně dopravy, bude provedena bezplatně.</w:t>
      </w:r>
    </w:p>
    <w:p w14:paraId="64EAF1C9" w14:textId="63F4FA1C" w:rsidR="0069568C" w:rsidRPr="00C33592" w:rsidRDefault="0069568C" w:rsidP="0069568C">
      <w:pPr>
        <w:pStyle w:val="22uroven"/>
        <w:rPr>
          <w:rFonts w:asciiTheme="majorHAnsi" w:hAnsiTheme="majorHAnsi" w:cstheme="majorHAnsi"/>
        </w:rPr>
      </w:pPr>
      <w:r w:rsidRPr="00C33592">
        <w:rPr>
          <w:rFonts w:asciiTheme="majorHAnsi" w:hAnsiTheme="majorHAnsi" w:cstheme="majorHAnsi"/>
        </w:rPr>
        <w:t xml:space="preserve">Záruka se nevztahuje na vady, pokud jejich příčina spočívá v: </w:t>
      </w:r>
    </w:p>
    <w:p w14:paraId="244AA003" w14:textId="6625BFFC" w:rsidR="0069568C" w:rsidRPr="00C33592" w:rsidRDefault="0069568C" w:rsidP="003B7D1C">
      <w:pPr>
        <w:pStyle w:val="22uroven"/>
        <w:numPr>
          <w:ilvl w:val="0"/>
          <w:numId w:val="12"/>
        </w:numPr>
        <w:rPr>
          <w:rFonts w:asciiTheme="majorHAnsi" w:hAnsiTheme="majorHAnsi" w:cstheme="majorHAnsi"/>
        </w:rPr>
      </w:pPr>
      <w:proofErr w:type="gramStart"/>
      <w:r w:rsidRPr="00C33592">
        <w:rPr>
          <w:rFonts w:asciiTheme="majorHAnsi" w:hAnsiTheme="majorHAnsi" w:cstheme="majorHAnsi"/>
        </w:rPr>
        <w:t>neodborném</w:t>
      </w:r>
      <w:proofErr w:type="gramEnd"/>
      <w:r w:rsidRPr="00C33592">
        <w:rPr>
          <w:rFonts w:asciiTheme="majorHAnsi" w:hAnsiTheme="majorHAnsi" w:cstheme="majorHAnsi"/>
        </w:rPr>
        <w:t xml:space="preserve"> zásahu nebo neodborně prováděné obsluze bezpečnostního systému osobami na straně objednatele,</w:t>
      </w:r>
    </w:p>
    <w:p w14:paraId="5DE94D75" w14:textId="06646113" w:rsidR="0069568C" w:rsidRPr="00C33592" w:rsidRDefault="0069568C" w:rsidP="003B7D1C">
      <w:pPr>
        <w:pStyle w:val="22uroven"/>
        <w:numPr>
          <w:ilvl w:val="0"/>
          <w:numId w:val="12"/>
        </w:numPr>
        <w:rPr>
          <w:rFonts w:asciiTheme="majorHAnsi" w:hAnsiTheme="majorHAnsi" w:cstheme="majorHAnsi"/>
        </w:rPr>
      </w:pPr>
      <w:proofErr w:type="gramStart"/>
      <w:r w:rsidRPr="00C33592">
        <w:rPr>
          <w:rFonts w:asciiTheme="majorHAnsi" w:hAnsiTheme="majorHAnsi" w:cstheme="majorHAnsi"/>
        </w:rPr>
        <w:t>neoprávněném</w:t>
      </w:r>
      <w:proofErr w:type="gramEnd"/>
      <w:r w:rsidRPr="00C33592">
        <w:rPr>
          <w:rFonts w:asciiTheme="majorHAnsi" w:hAnsiTheme="majorHAnsi" w:cstheme="majorHAnsi"/>
        </w:rPr>
        <w:t xml:space="preserve"> zásahu třetí osoby nebo ve vnějších vlivech včetně živelních událostí a v nedodržení podmínek provozu bezpečnostního systému,</w:t>
      </w:r>
    </w:p>
    <w:p w14:paraId="5BC73CA2" w14:textId="4E32B548" w:rsidR="0069568C" w:rsidRPr="00C33592" w:rsidRDefault="0069568C" w:rsidP="003B7D1C">
      <w:pPr>
        <w:pStyle w:val="22uroven"/>
        <w:numPr>
          <w:ilvl w:val="0"/>
          <w:numId w:val="12"/>
        </w:numPr>
        <w:rPr>
          <w:rFonts w:asciiTheme="majorHAnsi" w:hAnsiTheme="majorHAnsi" w:cstheme="majorHAnsi"/>
        </w:rPr>
      </w:pPr>
      <w:r w:rsidRPr="00C33592">
        <w:rPr>
          <w:rFonts w:asciiTheme="majorHAnsi" w:hAnsiTheme="majorHAnsi" w:cstheme="majorHAnsi"/>
        </w:rPr>
        <w:t>spotřebním charakteru dodaného materiálu, respektive rychle opotřebitelných dílů (např. žárovky, pojistky apod.).</w:t>
      </w:r>
    </w:p>
    <w:p w14:paraId="0A616BDB" w14:textId="77777777" w:rsidR="0068773D" w:rsidRPr="00C33592" w:rsidRDefault="0068773D" w:rsidP="0068773D">
      <w:pPr>
        <w:pStyle w:val="22uroven"/>
        <w:numPr>
          <w:ilvl w:val="0"/>
          <w:numId w:val="0"/>
        </w:numPr>
        <w:ind w:left="705" w:hanging="705"/>
        <w:rPr>
          <w:rFonts w:asciiTheme="majorHAnsi" w:hAnsiTheme="majorHAnsi" w:cstheme="majorHAnsi"/>
        </w:rPr>
      </w:pPr>
    </w:p>
    <w:p w14:paraId="366855E7" w14:textId="77777777" w:rsidR="002D32FC" w:rsidRPr="00C33592" w:rsidRDefault="002D32FC" w:rsidP="00A51C5B">
      <w:pPr>
        <w:pStyle w:val="11uroven"/>
        <w:rPr>
          <w:rFonts w:asciiTheme="majorHAnsi" w:hAnsiTheme="majorHAnsi" w:cstheme="majorHAnsi"/>
        </w:rPr>
      </w:pPr>
      <w:r w:rsidRPr="00C33592">
        <w:rPr>
          <w:rFonts w:asciiTheme="majorHAnsi" w:hAnsiTheme="majorHAnsi" w:cstheme="majorHAnsi"/>
        </w:rPr>
        <w:t>Ostatní ujednání</w:t>
      </w:r>
    </w:p>
    <w:p w14:paraId="5BB44F9D" w14:textId="77777777" w:rsidR="002D32FC" w:rsidRPr="00C33592" w:rsidRDefault="0020709F" w:rsidP="00A82E6D">
      <w:pPr>
        <w:pStyle w:val="22uroven"/>
        <w:rPr>
          <w:rFonts w:asciiTheme="majorHAnsi" w:hAnsiTheme="majorHAnsi" w:cstheme="majorHAnsi"/>
        </w:rPr>
      </w:pPr>
      <w:r w:rsidRPr="00C33592">
        <w:rPr>
          <w:rFonts w:asciiTheme="majorHAnsi" w:hAnsiTheme="majorHAnsi" w:cstheme="majorHAnsi"/>
        </w:rPr>
        <w:t>Zhotovitel</w:t>
      </w:r>
      <w:r w:rsidR="002D32FC" w:rsidRPr="00C33592">
        <w:rPr>
          <w:rFonts w:asciiTheme="majorHAnsi" w:hAnsiTheme="majorHAnsi" w:cstheme="majorHAnsi"/>
        </w:rPr>
        <w:t xml:space="preserve"> prohlašuje, že je podnikatelem a uzavírá smlouvu při svém podnikání a na smlouvu se tudíž neuplatní ustanovení § 1793 odst. 1 občanského zákoníku.</w:t>
      </w:r>
    </w:p>
    <w:p w14:paraId="2F5F2BED" w14:textId="77777777" w:rsidR="002D32FC" w:rsidRPr="00C33592" w:rsidRDefault="0020709F" w:rsidP="00A82E6D">
      <w:pPr>
        <w:pStyle w:val="22uroven"/>
        <w:rPr>
          <w:rFonts w:asciiTheme="majorHAnsi" w:hAnsiTheme="majorHAnsi" w:cstheme="majorHAnsi"/>
        </w:rPr>
      </w:pPr>
      <w:r w:rsidRPr="00C33592">
        <w:rPr>
          <w:rFonts w:asciiTheme="majorHAnsi" w:hAnsiTheme="majorHAnsi" w:cstheme="majorHAnsi"/>
        </w:rPr>
        <w:t>Zhotovitel</w:t>
      </w:r>
      <w:r w:rsidR="002D32FC" w:rsidRPr="00C33592">
        <w:rPr>
          <w:rFonts w:asciiTheme="majorHAnsi" w:hAnsiTheme="majorHAnsi" w:cstheme="majorHAnsi"/>
        </w:rPr>
        <w:t xml:space="preserve"> prohlašuje, že na sebe přebírá nebezpečí změny okolnosti podle ustanovení § 1765 občanského zákoníku.</w:t>
      </w:r>
    </w:p>
    <w:p w14:paraId="71250088" w14:textId="77777777" w:rsidR="002D32FC" w:rsidRPr="00C33592" w:rsidRDefault="002D32FC" w:rsidP="007971F0">
      <w:pPr>
        <w:pStyle w:val="22uroven"/>
        <w:rPr>
          <w:rFonts w:asciiTheme="majorHAnsi" w:hAnsiTheme="majorHAnsi" w:cstheme="majorHAnsi"/>
        </w:rPr>
      </w:pPr>
      <w:r w:rsidRPr="00C33592">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C33592" w:rsidRDefault="002D32FC" w:rsidP="003B7D1C">
      <w:pPr>
        <w:widowControl/>
        <w:numPr>
          <w:ilvl w:val="0"/>
          <w:numId w:val="6"/>
        </w:numPr>
        <w:rPr>
          <w:rFonts w:asciiTheme="majorHAnsi" w:hAnsiTheme="majorHAnsi" w:cstheme="majorHAnsi"/>
        </w:rPr>
      </w:pPr>
      <w:r w:rsidRPr="00C33592">
        <w:rPr>
          <w:rFonts w:asciiTheme="majorHAnsi" w:hAnsiTheme="majorHAnsi" w:cstheme="majorHAnsi"/>
        </w:rPr>
        <w:t xml:space="preserve">při plnění zakázky budou dodrženy zákonné požadavky, s důrazem na předpisy v oblasti BOZP, životního prostředí a zaměstnanosti, bude použito odpovídající vybavení a zdroje </w:t>
      </w:r>
      <w:r w:rsidRPr="00C33592">
        <w:rPr>
          <w:rFonts w:asciiTheme="majorHAnsi" w:hAnsiTheme="majorHAnsi" w:cstheme="majorHAnsi"/>
        </w:rPr>
        <w:lastRenderedPageBreak/>
        <w:t>pro plnění zakázky, budou dodrženy mezinárodní úmluvy o lidských právech, sociálních či pracovních právech</w:t>
      </w:r>
    </w:p>
    <w:p w14:paraId="0EE03037" w14:textId="77777777" w:rsidR="002D32FC" w:rsidRPr="00C33592" w:rsidRDefault="002D32FC" w:rsidP="003B7D1C">
      <w:pPr>
        <w:widowControl/>
        <w:numPr>
          <w:ilvl w:val="0"/>
          <w:numId w:val="6"/>
        </w:numPr>
        <w:rPr>
          <w:rFonts w:asciiTheme="majorHAnsi" w:hAnsiTheme="majorHAnsi" w:cstheme="majorHAnsi"/>
        </w:rPr>
      </w:pPr>
      <w:r w:rsidRPr="00C33592">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C33592" w:rsidRDefault="002D32FC" w:rsidP="003B7D1C">
      <w:pPr>
        <w:widowControl/>
        <w:numPr>
          <w:ilvl w:val="0"/>
          <w:numId w:val="6"/>
        </w:numPr>
        <w:rPr>
          <w:rFonts w:asciiTheme="majorHAnsi" w:hAnsiTheme="majorHAnsi" w:cstheme="majorHAnsi"/>
        </w:rPr>
      </w:pPr>
      <w:r w:rsidRPr="00C33592">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C33592" w:rsidRDefault="002D32FC" w:rsidP="003B7D1C">
      <w:pPr>
        <w:widowControl/>
        <w:numPr>
          <w:ilvl w:val="0"/>
          <w:numId w:val="6"/>
        </w:numPr>
        <w:rPr>
          <w:rFonts w:asciiTheme="majorHAnsi" w:hAnsiTheme="majorHAnsi" w:cstheme="majorHAnsi"/>
        </w:rPr>
      </w:pPr>
      <w:r w:rsidRPr="00C33592">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C33592" w:rsidRDefault="002D32FC" w:rsidP="003B7D1C">
      <w:pPr>
        <w:widowControl/>
        <w:numPr>
          <w:ilvl w:val="0"/>
          <w:numId w:val="6"/>
        </w:numPr>
        <w:rPr>
          <w:rFonts w:asciiTheme="majorHAnsi" w:hAnsiTheme="majorHAnsi" w:cstheme="majorHAnsi"/>
        </w:rPr>
      </w:pPr>
      <w:r w:rsidRPr="00C33592">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17C3EF38" w14:textId="77777777" w:rsidR="002D32FC" w:rsidRPr="00C33592" w:rsidRDefault="0020709F" w:rsidP="00DF412C">
      <w:pPr>
        <w:pStyle w:val="22uroven"/>
        <w:rPr>
          <w:rFonts w:asciiTheme="majorHAnsi" w:hAnsiTheme="majorHAnsi" w:cstheme="majorHAnsi"/>
        </w:rPr>
      </w:pPr>
      <w:r w:rsidRPr="00C33592">
        <w:rPr>
          <w:rFonts w:asciiTheme="majorHAnsi" w:hAnsiTheme="majorHAnsi" w:cstheme="majorHAnsi"/>
        </w:rPr>
        <w:t>Zhotovitel</w:t>
      </w:r>
      <w:r w:rsidR="002D32FC" w:rsidRPr="00C33592">
        <w:rPr>
          <w:rFonts w:asciiTheme="majorHAnsi" w:hAnsiTheme="majorHAnsi" w:cstheme="majorHAnsi"/>
        </w:rPr>
        <w:t xml:space="preserve"> bere na vědomí a souhlasí s tím, že porušování uvedených povinností může být bráno jako podstatné porušení smluvního vztahu.</w:t>
      </w:r>
    </w:p>
    <w:p w14:paraId="252CF010" w14:textId="371702A1" w:rsidR="004D6DB4" w:rsidRPr="00C33592" w:rsidRDefault="004D6DB4" w:rsidP="007E0871">
      <w:pPr>
        <w:pStyle w:val="22uroven"/>
        <w:rPr>
          <w:rFonts w:asciiTheme="majorHAnsi" w:hAnsiTheme="majorHAnsi" w:cstheme="majorHAnsi"/>
        </w:rPr>
      </w:pPr>
      <w:r w:rsidRPr="00C33592">
        <w:rPr>
          <w:rFonts w:asciiTheme="majorHAnsi" w:hAnsiTheme="majorHAnsi" w:cstheme="majorHAnsi"/>
        </w:rPr>
        <w:t>Zhotovitel bude v areálech objednatele jednat v souladu s pokyny, se kterými bude prokazatelně seznámen.</w:t>
      </w:r>
    </w:p>
    <w:p w14:paraId="499465AB" w14:textId="152D4208" w:rsidR="00964330" w:rsidRPr="00C33592" w:rsidRDefault="00964330" w:rsidP="00964330">
      <w:pPr>
        <w:pStyle w:val="22uroven"/>
      </w:pPr>
      <w:r w:rsidRPr="00C33592">
        <w:t>Objednatel je z této smlouvy povinen:</w:t>
      </w:r>
    </w:p>
    <w:p w14:paraId="5D0D2CFB" w14:textId="77777777" w:rsidR="00964330" w:rsidRPr="00C33592" w:rsidRDefault="00964330" w:rsidP="003B7D1C">
      <w:pPr>
        <w:pStyle w:val="22uroven"/>
        <w:numPr>
          <w:ilvl w:val="0"/>
          <w:numId w:val="8"/>
        </w:numPr>
        <w:rPr>
          <w:rFonts w:asciiTheme="majorHAnsi" w:hAnsiTheme="majorHAnsi" w:cstheme="majorHAnsi"/>
        </w:rPr>
      </w:pPr>
      <w:r w:rsidRPr="00C33592">
        <w:rPr>
          <w:rFonts w:asciiTheme="majorHAnsi" w:hAnsiTheme="majorHAnsi" w:cstheme="majorHAnsi"/>
        </w:rPr>
        <w:t>umožnit pracovníkům zhotovitele přístup k místu, kde je instalován bezpečnostní systém a umožnit jim napojení na zdroj elektrické energie,</w:t>
      </w:r>
    </w:p>
    <w:p w14:paraId="5D838D8C" w14:textId="77777777" w:rsidR="00964330" w:rsidRPr="00C33592" w:rsidRDefault="00964330" w:rsidP="003B7D1C">
      <w:pPr>
        <w:pStyle w:val="22uroven"/>
        <w:numPr>
          <w:ilvl w:val="0"/>
          <w:numId w:val="8"/>
        </w:numPr>
        <w:rPr>
          <w:rFonts w:asciiTheme="majorHAnsi" w:hAnsiTheme="majorHAnsi" w:cstheme="majorHAnsi"/>
        </w:rPr>
      </w:pPr>
      <w:r w:rsidRPr="00C33592">
        <w:rPr>
          <w:rFonts w:asciiTheme="majorHAnsi" w:hAnsiTheme="majorHAnsi" w:cstheme="majorHAnsi"/>
        </w:rPr>
        <w:t>umožnit pracovníkům zhotovitele nerušené provádění servisu a vytvořit tak podmínky umožňující včasné splnění předmětu smlouvy a dohodnutých termínů,</w:t>
      </w:r>
    </w:p>
    <w:p w14:paraId="1ADA1113" w14:textId="77777777" w:rsidR="00964330" w:rsidRPr="00C33592" w:rsidRDefault="00964330" w:rsidP="003B7D1C">
      <w:pPr>
        <w:pStyle w:val="22uroven"/>
        <w:numPr>
          <w:ilvl w:val="0"/>
          <w:numId w:val="8"/>
        </w:numPr>
        <w:rPr>
          <w:rFonts w:asciiTheme="majorHAnsi" w:hAnsiTheme="majorHAnsi" w:cstheme="majorHAnsi"/>
        </w:rPr>
      </w:pPr>
      <w:r w:rsidRPr="00C33592">
        <w:rPr>
          <w:rFonts w:asciiTheme="majorHAnsi" w:hAnsiTheme="majorHAnsi" w:cstheme="majorHAnsi"/>
        </w:rPr>
        <w:t>v případě zjištění závady bezpečnostního systému ji neprodleně nahlásit zhotoviteli dle podmínek stanovených touto smlouvou,</w:t>
      </w:r>
    </w:p>
    <w:p w14:paraId="3ACDB7E1" w14:textId="77777777" w:rsidR="00964330" w:rsidRPr="00C33592" w:rsidRDefault="00964330" w:rsidP="003B7D1C">
      <w:pPr>
        <w:pStyle w:val="22uroven"/>
        <w:numPr>
          <w:ilvl w:val="0"/>
          <w:numId w:val="8"/>
        </w:numPr>
        <w:rPr>
          <w:rFonts w:asciiTheme="majorHAnsi" w:hAnsiTheme="majorHAnsi" w:cstheme="majorHAnsi"/>
        </w:rPr>
      </w:pPr>
      <w:r w:rsidRPr="00C33592">
        <w:rPr>
          <w:rFonts w:asciiTheme="majorHAnsi" w:hAnsiTheme="majorHAnsi" w:cstheme="majorHAnsi"/>
        </w:rPr>
        <w:t>činit opatření znemožňující zásah třetích osob či osob nepovolaných do bezpečnostního systému a zajistit pouze odbornou manipulaci s tímto systémem,</w:t>
      </w:r>
    </w:p>
    <w:p w14:paraId="01141280" w14:textId="77777777" w:rsidR="00964330" w:rsidRPr="00C33592" w:rsidRDefault="00964330" w:rsidP="003B7D1C">
      <w:pPr>
        <w:pStyle w:val="22uroven"/>
        <w:numPr>
          <w:ilvl w:val="0"/>
          <w:numId w:val="8"/>
        </w:numPr>
        <w:rPr>
          <w:rFonts w:asciiTheme="majorHAnsi" w:hAnsiTheme="majorHAnsi" w:cstheme="majorHAnsi"/>
        </w:rPr>
      </w:pPr>
      <w:r w:rsidRPr="00C33592">
        <w:rPr>
          <w:rFonts w:asciiTheme="majorHAnsi" w:hAnsiTheme="majorHAnsi" w:cstheme="majorHAnsi"/>
        </w:rPr>
        <w:t>zajistit seznámení uživatelů bezpečnostního systému se zásadami jeho správného ovládání,</w:t>
      </w:r>
    </w:p>
    <w:p w14:paraId="7A167138" w14:textId="77777777" w:rsidR="00964330" w:rsidRPr="00C33592" w:rsidRDefault="00964330" w:rsidP="003B7D1C">
      <w:pPr>
        <w:pStyle w:val="22uroven"/>
        <w:numPr>
          <w:ilvl w:val="0"/>
          <w:numId w:val="8"/>
        </w:numPr>
        <w:rPr>
          <w:rFonts w:asciiTheme="majorHAnsi" w:hAnsiTheme="majorHAnsi" w:cstheme="majorHAnsi"/>
        </w:rPr>
      </w:pPr>
      <w:r w:rsidRPr="00C33592">
        <w:rPr>
          <w:rFonts w:asciiTheme="majorHAnsi" w:hAnsiTheme="majorHAnsi" w:cstheme="majorHAnsi"/>
        </w:rPr>
        <w:t>zdržet se všech zásahů do bezpečnostního systému, které nejsou uvedeny v poučení o manipulaci (pokud bylo k bezpečnostnímu systému, či jeho části zhotovitelem dodáno),</w:t>
      </w:r>
    </w:p>
    <w:p w14:paraId="4A025E71" w14:textId="77777777" w:rsidR="00964330" w:rsidRPr="00C33592" w:rsidRDefault="00964330" w:rsidP="003B7D1C">
      <w:pPr>
        <w:pStyle w:val="22uroven"/>
        <w:numPr>
          <w:ilvl w:val="0"/>
          <w:numId w:val="8"/>
        </w:numPr>
        <w:rPr>
          <w:rFonts w:asciiTheme="majorHAnsi" w:hAnsiTheme="majorHAnsi" w:cstheme="majorHAnsi"/>
        </w:rPr>
      </w:pPr>
      <w:r w:rsidRPr="00C33592">
        <w:rPr>
          <w:rFonts w:asciiTheme="majorHAnsi" w:hAnsiTheme="majorHAnsi" w:cstheme="majorHAnsi"/>
        </w:rPr>
        <w:t>neprodleně uvědomit osoby určené zhotovitelem o všech okolnostech, které se vymykají z běžného provozu bezpečnostního systému a které by mohly ovlivnit jeho funkci,</w:t>
      </w:r>
    </w:p>
    <w:p w14:paraId="57EDE60C" w14:textId="5686C510" w:rsidR="00964330" w:rsidRPr="00C33592" w:rsidRDefault="00964330" w:rsidP="003B7D1C">
      <w:pPr>
        <w:pStyle w:val="22uroven"/>
        <w:numPr>
          <w:ilvl w:val="0"/>
          <w:numId w:val="8"/>
        </w:numPr>
        <w:rPr>
          <w:rFonts w:asciiTheme="majorHAnsi" w:hAnsiTheme="majorHAnsi" w:cstheme="majorHAnsi"/>
        </w:rPr>
      </w:pPr>
      <w:r w:rsidRPr="00C33592">
        <w:rPr>
          <w:rFonts w:asciiTheme="majorHAnsi" w:hAnsiTheme="majorHAnsi" w:cstheme="majorHAnsi"/>
        </w:rPr>
        <w:t xml:space="preserve">řádně a včas hradit sjednanou cenu za </w:t>
      </w:r>
      <w:r w:rsidR="00B65D11" w:rsidRPr="00C33592">
        <w:rPr>
          <w:rFonts w:asciiTheme="majorHAnsi" w:hAnsiTheme="majorHAnsi" w:cstheme="majorHAnsi"/>
        </w:rPr>
        <w:t>poskytované práce</w:t>
      </w:r>
      <w:r w:rsidRPr="00C33592">
        <w:rPr>
          <w:rFonts w:asciiTheme="majorHAnsi" w:hAnsiTheme="majorHAnsi" w:cstheme="majorHAnsi"/>
        </w:rPr>
        <w:t>.</w:t>
      </w:r>
    </w:p>
    <w:p w14:paraId="5C9F41C2" w14:textId="6BB7028D" w:rsidR="00964330" w:rsidRPr="00C33592" w:rsidRDefault="00964330" w:rsidP="00B65D11">
      <w:pPr>
        <w:pStyle w:val="22uroven"/>
        <w:numPr>
          <w:ilvl w:val="0"/>
          <w:numId w:val="0"/>
        </w:numPr>
        <w:ind w:left="360"/>
        <w:rPr>
          <w:rFonts w:asciiTheme="majorHAnsi" w:hAnsiTheme="majorHAnsi" w:cstheme="majorHAnsi"/>
        </w:rPr>
      </w:pPr>
      <w:r w:rsidRPr="00C33592">
        <w:rPr>
          <w:rFonts w:asciiTheme="majorHAnsi" w:hAnsiTheme="majorHAnsi" w:cstheme="majorHAnsi"/>
        </w:rPr>
        <w:t>V případě prodlení objednatele s plněním kterékoliv povinnosti uvedené v</w:t>
      </w:r>
      <w:r w:rsidR="00B65D11" w:rsidRPr="00C33592">
        <w:rPr>
          <w:rFonts w:asciiTheme="majorHAnsi" w:hAnsiTheme="majorHAnsi" w:cstheme="majorHAnsi"/>
        </w:rPr>
        <w:t xml:space="preserve"> tomto </w:t>
      </w:r>
      <w:r w:rsidRPr="00C33592">
        <w:rPr>
          <w:rFonts w:asciiTheme="majorHAnsi" w:hAnsiTheme="majorHAnsi" w:cstheme="majorHAnsi"/>
        </w:rPr>
        <w:t>článku není zhotovitel v prodlení s prováděním servisu bezpečnostního systému dle čl. 3 této smlouvy. Nemohl-li zhotovitel provést servis ve stanovené lhůtě v důsledku nedostatku součinnosti ze strany objednatele, je oprávněn požadovat náhradu marně vynaložených nákladů.</w:t>
      </w:r>
    </w:p>
    <w:p w14:paraId="52BCEDF7" w14:textId="1A46A1D4" w:rsidR="002D32FC" w:rsidRPr="00C33592" w:rsidRDefault="0020709F" w:rsidP="00A82E6D">
      <w:pPr>
        <w:pStyle w:val="22uroven"/>
        <w:rPr>
          <w:rFonts w:asciiTheme="majorHAnsi" w:hAnsiTheme="majorHAnsi" w:cstheme="majorHAnsi"/>
        </w:rPr>
      </w:pPr>
      <w:r w:rsidRPr="00C33592">
        <w:rPr>
          <w:rFonts w:asciiTheme="majorHAnsi" w:hAnsiTheme="majorHAnsi" w:cstheme="majorHAnsi"/>
        </w:rPr>
        <w:t>Zhotovitel</w:t>
      </w:r>
      <w:r w:rsidR="00841110" w:rsidRPr="00C33592">
        <w:rPr>
          <w:rFonts w:asciiTheme="majorHAnsi" w:hAnsiTheme="majorHAnsi" w:cstheme="majorHAnsi"/>
        </w:rPr>
        <w:t xml:space="preserve"> se zavazuje</w:t>
      </w:r>
      <w:r w:rsidR="002D32FC" w:rsidRPr="00C33592">
        <w:rPr>
          <w:rFonts w:asciiTheme="majorHAnsi" w:hAnsiTheme="majorHAnsi" w:cstheme="majorHAnsi"/>
        </w:rPr>
        <w:t>:</w:t>
      </w:r>
    </w:p>
    <w:p w14:paraId="48467426" w14:textId="77777777" w:rsidR="00AF3568" w:rsidRPr="00C33592" w:rsidRDefault="00964330" w:rsidP="00AF3568">
      <w:pPr>
        <w:pStyle w:val="22uroven"/>
        <w:rPr>
          <w:rFonts w:asciiTheme="majorHAnsi" w:hAnsiTheme="majorHAnsi" w:cstheme="majorHAnsi"/>
        </w:rPr>
      </w:pPr>
      <w:r w:rsidRPr="00C33592">
        <w:rPr>
          <w:rFonts w:asciiTheme="majorHAnsi" w:hAnsiTheme="majorHAnsi" w:cstheme="majorHAnsi"/>
        </w:rPr>
        <w:t xml:space="preserve">Zhotovitel je z této smlouvy povinen: </w:t>
      </w:r>
    </w:p>
    <w:p w14:paraId="4428AF1E" w14:textId="48A7896F" w:rsidR="00AF3568" w:rsidRPr="00C33592" w:rsidRDefault="00964330" w:rsidP="003B7D1C">
      <w:pPr>
        <w:pStyle w:val="22uroven"/>
        <w:numPr>
          <w:ilvl w:val="0"/>
          <w:numId w:val="8"/>
        </w:numPr>
        <w:rPr>
          <w:rFonts w:asciiTheme="majorHAnsi" w:hAnsiTheme="majorHAnsi" w:cstheme="majorHAnsi"/>
        </w:rPr>
      </w:pPr>
      <w:r w:rsidRPr="00C33592">
        <w:rPr>
          <w:rFonts w:asciiTheme="majorHAnsi" w:hAnsiTheme="majorHAnsi" w:cstheme="majorHAnsi"/>
        </w:rPr>
        <w:t>v případě, že objekt bude napojen na pult centralizované ochrany, nahlásit (odhlásit) stav bezpečnostního systému na pult centralizované ochrany ve spolupráci s odpovědným pracovníkem objednatele před započetím a po ukončení prací na bezpečnostním systému</w:t>
      </w:r>
      <w:r w:rsidR="00B503C4" w:rsidRPr="00C33592">
        <w:rPr>
          <w:rFonts w:asciiTheme="majorHAnsi" w:hAnsiTheme="majorHAnsi" w:cstheme="majorHAnsi"/>
        </w:rPr>
        <w:t>;</w:t>
      </w:r>
    </w:p>
    <w:p w14:paraId="7B788A0D" w14:textId="3DEB9E3E" w:rsidR="00AF3568" w:rsidRPr="00C33592" w:rsidRDefault="00B503C4" w:rsidP="003B7D1C">
      <w:pPr>
        <w:pStyle w:val="22uroven"/>
        <w:numPr>
          <w:ilvl w:val="0"/>
          <w:numId w:val="8"/>
        </w:numPr>
        <w:rPr>
          <w:rFonts w:asciiTheme="majorHAnsi" w:hAnsiTheme="majorHAnsi" w:cstheme="majorHAnsi"/>
        </w:rPr>
      </w:pPr>
      <w:r w:rsidRPr="00C33592">
        <w:rPr>
          <w:rFonts w:asciiTheme="majorHAnsi" w:hAnsiTheme="majorHAnsi" w:cstheme="majorHAnsi"/>
        </w:rPr>
        <w:t>při plnění předmětu této smlouvy postupovat s odbornou péčí, dodržovat obecně závazné právní předpisy, technické normy a podmínky této smlouvy;</w:t>
      </w:r>
    </w:p>
    <w:p w14:paraId="39A3EE8D" w14:textId="2AE830DD" w:rsidR="00AF3568" w:rsidRPr="00C33592" w:rsidRDefault="00B503C4" w:rsidP="003B7D1C">
      <w:pPr>
        <w:pStyle w:val="22uroven"/>
        <w:numPr>
          <w:ilvl w:val="0"/>
          <w:numId w:val="8"/>
        </w:numPr>
        <w:rPr>
          <w:rFonts w:asciiTheme="majorHAnsi" w:hAnsiTheme="majorHAnsi" w:cstheme="majorHAnsi"/>
        </w:rPr>
      </w:pPr>
      <w:r w:rsidRPr="00C33592">
        <w:rPr>
          <w:rFonts w:asciiTheme="majorHAnsi" w:hAnsiTheme="majorHAnsi" w:cstheme="majorHAnsi"/>
        </w:rPr>
        <w:lastRenderedPageBreak/>
        <w:t>využívat účelně a hospodárně zdroje elektrické energie objednatele;</w:t>
      </w:r>
    </w:p>
    <w:p w14:paraId="3178EB9E" w14:textId="1398E91C" w:rsidR="00AF3568" w:rsidRPr="00C33592" w:rsidRDefault="00841110" w:rsidP="003B7D1C">
      <w:pPr>
        <w:pStyle w:val="22uroven"/>
        <w:numPr>
          <w:ilvl w:val="0"/>
          <w:numId w:val="8"/>
        </w:numPr>
        <w:rPr>
          <w:rFonts w:asciiTheme="majorHAnsi" w:hAnsiTheme="majorHAnsi" w:cstheme="majorHAnsi"/>
        </w:rPr>
      </w:pPr>
      <w:r w:rsidRPr="00C33592">
        <w:rPr>
          <w:rFonts w:asciiTheme="majorHAnsi" w:hAnsiTheme="majorHAnsi" w:cstheme="majorHAnsi"/>
        </w:rPr>
        <w:t>nezpřístupňovat elektronický bezpečnostní systém třetím osobám, zachovávat mlčenlivost o všech skutečnostech týkajících se jeho provozu a funkčnosti</w:t>
      </w:r>
      <w:r w:rsidR="00B503C4" w:rsidRPr="00C33592">
        <w:rPr>
          <w:rFonts w:asciiTheme="majorHAnsi" w:hAnsiTheme="majorHAnsi" w:cstheme="majorHAnsi"/>
        </w:rPr>
        <w:t>, nezveřejňovat žádné informace týkající se monitoringu (zejména čísel objektů), bezpečnostní kódy pro obsluhu zařízení, dokumentaci a režim objektů</w:t>
      </w:r>
      <w:r w:rsidRPr="00C33592">
        <w:rPr>
          <w:rFonts w:asciiTheme="majorHAnsi" w:hAnsiTheme="majorHAnsi" w:cstheme="majorHAnsi"/>
        </w:rPr>
        <w:t>;</w:t>
      </w:r>
    </w:p>
    <w:p w14:paraId="184DD12C" w14:textId="5A898C1C" w:rsidR="00AF3568" w:rsidRPr="00C33592" w:rsidRDefault="00964330" w:rsidP="003B7D1C">
      <w:pPr>
        <w:pStyle w:val="22uroven"/>
        <w:numPr>
          <w:ilvl w:val="0"/>
          <w:numId w:val="8"/>
        </w:numPr>
        <w:rPr>
          <w:rFonts w:asciiTheme="majorHAnsi" w:hAnsiTheme="majorHAnsi" w:cstheme="majorHAnsi"/>
        </w:rPr>
      </w:pPr>
      <w:r w:rsidRPr="00C33592">
        <w:rPr>
          <w:rFonts w:asciiTheme="majorHAnsi" w:hAnsiTheme="majorHAnsi" w:cstheme="majorHAnsi"/>
        </w:rPr>
        <w:t>poskytovat plnění dle této smlouvy prostřednictvím svých zaměstnanců nebo dodavatelů, vybavených pro plnění předmětu této smlouvy příslušným průkazem či zplnomocněním</w:t>
      </w:r>
      <w:r w:rsidR="00841110" w:rsidRPr="00C33592">
        <w:rPr>
          <w:rFonts w:asciiTheme="majorHAnsi" w:hAnsiTheme="majorHAnsi" w:cstheme="majorHAnsi"/>
        </w:rPr>
        <w:t>;</w:t>
      </w:r>
    </w:p>
    <w:p w14:paraId="596073EA" w14:textId="5BA84AE4" w:rsidR="00AF3568" w:rsidRPr="00C33592" w:rsidRDefault="00841110" w:rsidP="003B7D1C">
      <w:pPr>
        <w:pStyle w:val="22uroven"/>
        <w:numPr>
          <w:ilvl w:val="0"/>
          <w:numId w:val="8"/>
        </w:numPr>
        <w:rPr>
          <w:rFonts w:asciiTheme="majorHAnsi" w:hAnsiTheme="majorHAnsi" w:cstheme="majorHAnsi"/>
        </w:rPr>
      </w:pPr>
      <w:r w:rsidRPr="00C33592">
        <w:rPr>
          <w:rFonts w:asciiTheme="majorHAnsi" w:hAnsiTheme="majorHAnsi" w:cstheme="majorHAnsi"/>
        </w:rPr>
        <w:t>při plnění předmětu této smlo</w:t>
      </w:r>
      <w:r w:rsidR="00B503C4" w:rsidRPr="00C33592">
        <w:rPr>
          <w:rFonts w:asciiTheme="majorHAnsi" w:hAnsiTheme="majorHAnsi" w:cstheme="majorHAnsi"/>
        </w:rPr>
        <w:t xml:space="preserve">uvy postupovat s odbornou péčí a </w:t>
      </w:r>
      <w:r w:rsidRPr="00C33592">
        <w:rPr>
          <w:rFonts w:asciiTheme="majorHAnsi" w:hAnsiTheme="majorHAnsi" w:cstheme="majorHAnsi"/>
        </w:rPr>
        <w:t>dodržovat obecně závazné právní předpisy, technické normy a podmínky této smlouvy;</w:t>
      </w:r>
    </w:p>
    <w:p w14:paraId="1BD918D1" w14:textId="01921727" w:rsidR="00AF3568" w:rsidRPr="00C33592" w:rsidRDefault="00841110" w:rsidP="003B7D1C">
      <w:pPr>
        <w:pStyle w:val="22uroven"/>
        <w:numPr>
          <w:ilvl w:val="0"/>
          <w:numId w:val="8"/>
        </w:numPr>
        <w:rPr>
          <w:rFonts w:asciiTheme="majorHAnsi" w:hAnsiTheme="majorHAnsi" w:cstheme="majorHAnsi"/>
        </w:rPr>
      </w:pPr>
      <w:r w:rsidRPr="00C33592">
        <w:rPr>
          <w:rFonts w:asciiTheme="majorHAnsi" w:hAnsiTheme="majorHAnsi" w:cstheme="majorHAnsi"/>
        </w:rPr>
        <w:t xml:space="preserve">před vstupem do objektu objednatele za účelem provádění </w:t>
      </w:r>
      <w:r w:rsidR="00964330" w:rsidRPr="00C33592">
        <w:rPr>
          <w:rFonts w:asciiTheme="majorHAnsi" w:hAnsiTheme="majorHAnsi" w:cstheme="majorHAnsi"/>
        </w:rPr>
        <w:t xml:space="preserve">revize bezpečnostního systému </w:t>
      </w:r>
      <w:r w:rsidRPr="00C33592">
        <w:rPr>
          <w:rFonts w:asciiTheme="majorHAnsi" w:hAnsiTheme="majorHAnsi" w:cstheme="majorHAnsi"/>
        </w:rPr>
        <w:t>včas o této skutečnosti uvědomit objednatele a dohodnout termín servisního zásahu;</w:t>
      </w:r>
    </w:p>
    <w:p w14:paraId="2A8E29C4" w14:textId="4BC8F5C3" w:rsidR="00AF3568" w:rsidRPr="00C33592" w:rsidRDefault="00B65D11" w:rsidP="003B7D1C">
      <w:pPr>
        <w:pStyle w:val="22uroven"/>
        <w:numPr>
          <w:ilvl w:val="0"/>
          <w:numId w:val="8"/>
        </w:numPr>
        <w:rPr>
          <w:rFonts w:asciiTheme="majorHAnsi" w:hAnsiTheme="majorHAnsi" w:cstheme="majorHAnsi"/>
        </w:rPr>
      </w:pPr>
      <w:r w:rsidRPr="00C33592">
        <w:rPr>
          <w:rFonts w:asciiTheme="majorHAnsi" w:hAnsiTheme="majorHAnsi" w:cstheme="majorHAnsi"/>
        </w:rPr>
        <w:t xml:space="preserve">umožnit objednateli přístup do systému </w:t>
      </w:r>
      <w:proofErr w:type="spellStart"/>
      <w:r w:rsidRPr="00C33592">
        <w:rPr>
          <w:rFonts w:asciiTheme="majorHAnsi" w:hAnsiTheme="majorHAnsi" w:cstheme="majorHAnsi"/>
        </w:rPr>
        <w:t>Helpdesk</w:t>
      </w:r>
      <w:proofErr w:type="spellEnd"/>
      <w:r w:rsidR="00AF3568" w:rsidRPr="00C33592">
        <w:rPr>
          <w:rFonts w:asciiTheme="majorHAnsi" w:hAnsiTheme="majorHAnsi" w:cstheme="majorHAnsi"/>
        </w:rPr>
        <w:t>, kter</w:t>
      </w:r>
      <w:r w:rsidRPr="00C33592">
        <w:rPr>
          <w:rFonts w:asciiTheme="majorHAnsi" w:hAnsiTheme="majorHAnsi" w:cstheme="majorHAnsi"/>
        </w:rPr>
        <w:t>ý je určen</w:t>
      </w:r>
      <w:r w:rsidR="00AF3568" w:rsidRPr="00C33592">
        <w:rPr>
          <w:rFonts w:asciiTheme="majorHAnsi" w:hAnsiTheme="majorHAnsi" w:cstheme="majorHAnsi"/>
        </w:rPr>
        <w:t xml:space="preserve"> pro zápis provedených revizí a oprav a </w:t>
      </w:r>
      <w:r w:rsidR="00FF44C6" w:rsidRPr="00C33592">
        <w:t>servisu</w:t>
      </w:r>
      <w:r w:rsidR="00AF3568" w:rsidRPr="00C33592">
        <w:rPr>
          <w:rFonts w:asciiTheme="majorHAnsi" w:hAnsiTheme="majorHAnsi" w:cstheme="majorHAnsi"/>
        </w:rPr>
        <w:t xml:space="preserve"> bezpečnostního systému dle čl. 3 této smlouvy a tyto údaje do </w:t>
      </w:r>
      <w:r w:rsidRPr="00C33592">
        <w:rPr>
          <w:rFonts w:asciiTheme="majorHAnsi" w:hAnsiTheme="majorHAnsi" w:cstheme="majorHAnsi"/>
        </w:rPr>
        <w:t xml:space="preserve">systému </w:t>
      </w:r>
      <w:proofErr w:type="spellStart"/>
      <w:r w:rsidRPr="00C33592">
        <w:rPr>
          <w:rFonts w:asciiTheme="majorHAnsi" w:hAnsiTheme="majorHAnsi" w:cstheme="majorHAnsi"/>
        </w:rPr>
        <w:t>Helpdesk</w:t>
      </w:r>
      <w:proofErr w:type="spellEnd"/>
      <w:r w:rsidR="00AF3568" w:rsidRPr="00C33592">
        <w:rPr>
          <w:rFonts w:asciiTheme="majorHAnsi" w:hAnsiTheme="majorHAnsi" w:cstheme="majorHAnsi"/>
        </w:rPr>
        <w:t xml:space="preserve"> zapisovat</w:t>
      </w:r>
      <w:r w:rsidR="00841110" w:rsidRPr="00C33592">
        <w:rPr>
          <w:rFonts w:asciiTheme="majorHAnsi" w:hAnsiTheme="majorHAnsi" w:cstheme="majorHAnsi"/>
        </w:rPr>
        <w:t>;</w:t>
      </w:r>
    </w:p>
    <w:p w14:paraId="477E6F70" w14:textId="1A6FB350" w:rsidR="00AF3568" w:rsidRPr="00C33592" w:rsidRDefault="00841110" w:rsidP="003B7D1C">
      <w:pPr>
        <w:pStyle w:val="22uroven"/>
        <w:numPr>
          <w:ilvl w:val="0"/>
          <w:numId w:val="8"/>
        </w:numPr>
        <w:rPr>
          <w:rFonts w:asciiTheme="majorHAnsi" w:hAnsiTheme="majorHAnsi" w:cstheme="majorHAnsi"/>
        </w:rPr>
      </w:pPr>
      <w:r w:rsidRPr="00C33592">
        <w:rPr>
          <w:rFonts w:asciiTheme="majorHAnsi" w:hAnsiTheme="majorHAnsi" w:cstheme="majorHAnsi"/>
        </w:rPr>
        <w:t>zajistit</w:t>
      </w:r>
      <w:r w:rsidR="002D32FC" w:rsidRPr="00C33592">
        <w:rPr>
          <w:rFonts w:asciiTheme="majorHAnsi" w:hAnsiTheme="majorHAnsi" w:cstheme="majorHAnsi"/>
        </w:rPr>
        <w:t xml:space="preserve"> </w:t>
      </w:r>
      <w:r w:rsidR="0020709F" w:rsidRPr="00C33592">
        <w:rPr>
          <w:rFonts w:asciiTheme="majorHAnsi" w:hAnsiTheme="majorHAnsi" w:cstheme="majorHAnsi"/>
        </w:rPr>
        <w:t>zhotovení díla</w:t>
      </w:r>
      <w:r w:rsidR="002D32FC" w:rsidRPr="00C33592">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5D602A" w:rsidRPr="00C33592">
        <w:rPr>
          <w:rFonts w:asciiTheme="majorHAnsi" w:hAnsiTheme="majorHAnsi" w:cstheme="majorHAnsi"/>
        </w:rPr>
        <w:t>;</w:t>
      </w:r>
    </w:p>
    <w:p w14:paraId="669280E8" w14:textId="6D6958B7" w:rsidR="00AF3568" w:rsidRPr="00C33592" w:rsidRDefault="00841110" w:rsidP="003B7D1C">
      <w:pPr>
        <w:pStyle w:val="22uroven"/>
        <w:numPr>
          <w:ilvl w:val="0"/>
          <w:numId w:val="8"/>
        </w:numPr>
        <w:rPr>
          <w:rFonts w:asciiTheme="majorHAnsi" w:hAnsiTheme="majorHAnsi" w:cstheme="majorHAnsi"/>
        </w:rPr>
      </w:pPr>
      <w:r w:rsidRPr="00C33592">
        <w:rPr>
          <w:rFonts w:asciiTheme="majorHAnsi" w:hAnsiTheme="majorHAnsi" w:cstheme="majorHAnsi"/>
        </w:rPr>
        <w:t>jednat</w:t>
      </w:r>
      <w:r w:rsidR="002D32FC" w:rsidRPr="00C33592">
        <w:rPr>
          <w:rFonts w:asciiTheme="majorHAnsi" w:hAnsiTheme="majorHAnsi" w:cstheme="majorHAnsi"/>
        </w:rPr>
        <w:t> </w:t>
      </w:r>
      <w:r w:rsidR="001050E7" w:rsidRPr="00C33592">
        <w:rPr>
          <w:rFonts w:asciiTheme="majorHAnsi" w:hAnsiTheme="majorHAnsi" w:cstheme="majorHAnsi"/>
        </w:rPr>
        <w:t xml:space="preserve">v </w:t>
      </w:r>
      <w:r w:rsidR="002D32FC" w:rsidRPr="00C33592">
        <w:rPr>
          <w:rFonts w:asciiTheme="majorHAnsi" w:hAnsiTheme="majorHAnsi" w:cstheme="majorHAnsi"/>
        </w:rPr>
        <w:t xml:space="preserve">areálech </w:t>
      </w:r>
      <w:r w:rsidR="006D2874" w:rsidRPr="00C33592">
        <w:rPr>
          <w:rFonts w:asciiTheme="majorHAnsi" w:hAnsiTheme="majorHAnsi" w:cstheme="majorHAnsi"/>
        </w:rPr>
        <w:t>objednatele</w:t>
      </w:r>
      <w:r w:rsidR="002D32FC" w:rsidRPr="00C33592">
        <w:rPr>
          <w:rFonts w:asciiTheme="majorHAnsi" w:hAnsiTheme="majorHAnsi" w:cstheme="majorHAnsi"/>
        </w:rPr>
        <w:t xml:space="preserve"> v souladu s pokyny, se kte</w:t>
      </w:r>
      <w:r w:rsidR="005D602A" w:rsidRPr="00C33592">
        <w:rPr>
          <w:rFonts w:asciiTheme="majorHAnsi" w:hAnsiTheme="majorHAnsi" w:cstheme="majorHAnsi"/>
        </w:rPr>
        <w:t>rými bude prokazatelně seznámen;</w:t>
      </w:r>
    </w:p>
    <w:p w14:paraId="55620CFC" w14:textId="0DCE0261" w:rsidR="00AF3568" w:rsidRPr="00C33592" w:rsidRDefault="00366EDF" w:rsidP="003B7D1C">
      <w:pPr>
        <w:pStyle w:val="22uroven"/>
        <w:numPr>
          <w:ilvl w:val="0"/>
          <w:numId w:val="8"/>
        </w:numPr>
        <w:rPr>
          <w:rFonts w:asciiTheme="majorHAnsi" w:hAnsiTheme="majorHAnsi" w:cstheme="majorHAnsi"/>
        </w:rPr>
      </w:pPr>
      <w:r w:rsidRPr="00C33592">
        <w:rPr>
          <w:rFonts w:asciiTheme="majorHAnsi" w:hAnsiTheme="majorHAnsi" w:cstheme="majorHAnsi"/>
        </w:rPr>
        <w:t>v plné míře odpovíd</w:t>
      </w:r>
      <w:r w:rsidR="00841110" w:rsidRPr="00C33592">
        <w:rPr>
          <w:rFonts w:asciiTheme="majorHAnsi" w:hAnsiTheme="majorHAnsi" w:cstheme="majorHAnsi"/>
        </w:rPr>
        <w:t>at</w:t>
      </w:r>
      <w:r w:rsidRPr="00C33592">
        <w:rPr>
          <w:rFonts w:asciiTheme="majorHAnsi" w:hAnsiTheme="majorHAnsi" w:cstheme="majorHAnsi"/>
        </w:rPr>
        <w:t xml:space="preserve"> za bezpečnost a ochranu zdraví při práci svých pracovníků, kteří provádějí práci ve smyslu předmětu smlouvy a zabezpeč</w:t>
      </w:r>
      <w:r w:rsidR="00841110" w:rsidRPr="00C33592">
        <w:rPr>
          <w:rFonts w:asciiTheme="majorHAnsi" w:hAnsiTheme="majorHAnsi" w:cstheme="majorHAnsi"/>
        </w:rPr>
        <w:t>it</w:t>
      </w:r>
      <w:r w:rsidRPr="00C33592">
        <w:rPr>
          <w:rFonts w:asciiTheme="majorHAnsi" w:hAnsiTheme="majorHAnsi" w:cstheme="majorHAnsi"/>
        </w:rPr>
        <w:t xml:space="preserve"> </w:t>
      </w:r>
      <w:r w:rsidR="007D0199" w:rsidRPr="00C33592">
        <w:rPr>
          <w:rFonts w:asciiTheme="majorHAnsi" w:hAnsiTheme="majorHAnsi" w:cstheme="majorHAnsi"/>
        </w:rPr>
        <w:t xml:space="preserve">na své náklady </w:t>
      </w:r>
      <w:r w:rsidRPr="00C33592">
        <w:rPr>
          <w:rFonts w:asciiTheme="majorHAnsi" w:hAnsiTheme="majorHAnsi" w:cstheme="majorHAnsi"/>
        </w:rPr>
        <w:t>jejich vybavení ochrannými pomůckami</w:t>
      </w:r>
      <w:r w:rsidR="00F605A5" w:rsidRPr="00C33592">
        <w:rPr>
          <w:rFonts w:asciiTheme="majorHAnsi" w:hAnsiTheme="majorHAnsi" w:cstheme="majorHAnsi"/>
        </w:rPr>
        <w:t xml:space="preserve"> </w:t>
      </w:r>
      <w:r w:rsidRPr="00C33592">
        <w:rPr>
          <w:rFonts w:asciiTheme="majorHAnsi" w:hAnsiTheme="majorHAnsi" w:cstheme="majorHAnsi"/>
        </w:rPr>
        <w:t>a jejich proškolení předpisy BOZP a PO</w:t>
      </w:r>
      <w:r w:rsidR="007D0199" w:rsidRPr="00C33592">
        <w:rPr>
          <w:rFonts w:asciiTheme="majorHAnsi" w:hAnsiTheme="majorHAnsi" w:cstheme="majorHAnsi"/>
        </w:rPr>
        <w:t xml:space="preserve"> a hygienickými požadavky na úklid</w:t>
      </w:r>
      <w:r w:rsidRPr="00C33592">
        <w:rPr>
          <w:rFonts w:asciiTheme="majorHAnsi" w:hAnsiTheme="majorHAnsi" w:cstheme="majorHAnsi"/>
        </w:rPr>
        <w:t xml:space="preserve"> a plnit veškeré zákonné povinnosti v oblasti BOZP, PO</w:t>
      </w:r>
      <w:r w:rsidR="005D602A" w:rsidRPr="00C33592">
        <w:rPr>
          <w:rFonts w:asciiTheme="majorHAnsi" w:hAnsiTheme="majorHAnsi" w:cstheme="majorHAnsi"/>
        </w:rPr>
        <w:t xml:space="preserve"> a ŽP ve smyslu platných zákonů;</w:t>
      </w:r>
    </w:p>
    <w:p w14:paraId="42F20819" w14:textId="469B252B" w:rsidR="00AF3568" w:rsidRPr="00C33592" w:rsidRDefault="005D602A" w:rsidP="003B7D1C">
      <w:pPr>
        <w:pStyle w:val="22uroven"/>
        <w:numPr>
          <w:ilvl w:val="0"/>
          <w:numId w:val="8"/>
        </w:numPr>
        <w:rPr>
          <w:rFonts w:asciiTheme="majorHAnsi" w:hAnsiTheme="majorHAnsi" w:cstheme="majorHAnsi"/>
        </w:rPr>
      </w:pPr>
      <w:r w:rsidRPr="00C33592">
        <w:rPr>
          <w:rFonts w:asciiTheme="majorHAnsi" w:hAnsiTheme="majorHAnsi" w:cstheme="majorHAnsi"/>
        </w:rPr>
        <w:t xml:space="preserve">před zahájením prací na ČOV Brno – Modřice </w:t>
      </w:r>
      <w:r w:rsidR="000A4A6B" w:rsidRPr="00C33592">
        <w:rPr>
          <w:rFonts w:asciiTheme="majorHAnsi" w:hAnsiTheme="majorHAnsi" w:cstheme="majorHAnsi"/>
        </w:rPr>
        <w:t xml:space="preserve">si </w:t>
      </w:r>
      <w:r w:rsidR="00841110" w:rsidRPr="00C33592">
        <w:rPr>
          <w:rFonts w:asciiTheme="majorHAnsi" w:hAnsiTheme="majorHAnsi" w:cstheme="majorHAnsi"/>
        </w:rPr>
        <w:t>vyžádat</w:t>
      </w:r>
      <w:r w:rsidRPr="00C33592">
        <w:rPr>
          <w:rFonts w:asciiTheme="majorHAnsi" w:hAnsiTheme="majorHAnsi" w:cstheme="majorHAnsi"/>
        </w:rPr>
        <w:t xml:space="preserve"> na kanalizačním dispečinku souhlas k provádění prací a dokončení prací kana</w:t>
      </w:r>
      <w:r w:rsidR="00841110" w:rsidRPr="00C33592">
        <w:rPr>
          <w:rFonts w:asciiTheme="majorHAnsi" w:hAnsiTheme="majorHAnsi" w:cstheme="majorHAnsi"/>
        </w:rPr>
        <w:t>lizačnímu dispečinku vždy ohlásit</w:t>
      </w:r>
      <w:r w:rsidRPr="00C33592">
        <w:rPr>
          <w:rFonts w:asciiTheme="majorHAnsi" w:hAnsiTheme="majorHAnsi" w:cstheme="majorHAnsi"/>
        </w:rPr>
        <w:t>;</w:t>
      </w:r>
    </w:p>
    <w:p w14:paraId="395585CC" w14:textId="309F940B" w:rsidR="00AF3568" w:rsidRPr="00C33592" w:rsidRDefault="005D602A" w:rsidP="003B7D1C">
      <w:pPr>
        <w:pStyle w:val="22uroven"/>
        <w:numPr>
          <w:ilvl w:val="0"/>
          <w:numId w:val="8"/>
        </w:numPr>
        <w:rPr>
          <w:rFonts w:asciiTheme="majorHAnsi" w:hAnsiTheme="majorHAnsi" w:cstheme="majorHAnsi"/>
        </w:rPr>
      </w:pPr>
      <w:r w:rsidRPr="00C33592">
        <w:rPr>
          <w:rFonts w:asciiTheme="majorHAnsi" w:hAnsiTheme="majorHAnsi" w:cstheme="majorHAnsi"/>
        </w:rPr>
        <w:t>při realizaci díla používat pouze stroje a zařízení schopné bezpečného provozu;</w:t>
      </w:r>
    </w:p>
    <w:p w14:paraId="651E5E7E" w14:textId="06048B98" w:rsidR="00075E8E" w:rsidRPr="00C33592" w:rsidRDefault="00193283" w:rsidP="003B7D1C">
      <w:pPr>
        <w:pStyle w:val="22uroven"/>
        <w:numPr>
          <w:ilvl w:val="0"/>
          <w:numId w:val="8"/>
        </w:numPr>
        <w:rPr>
          <w:rFonts w:asciiTheme="majorHAnsi" w:hAnsiTheme="majorHAnsi" w:cstheme="majorHAnsi"/>
        </w:rPr>
      </w:pPr>
      <w:r w:rsidRPr="00C33592">
        <w:t>bezodkladně informovat objednatele o jakékoliv aktualizaci či změně jeho oprávnění k</w:t>
      </w:r>
      <w:r w:rsidR="003F5FC5" w:rsidRPr="00C33592">
        <w:t> </w:t>
      </w:r>
      <w:r w:rsidRPr="00C33592">
        <w:t>podnik</w:t>
      </w:r>
      <w:r w:rsidR="003F5FC5" w:rsidRPr="00C33592">
        <w:t>á</w:t>
      </w:r>
      <w:r w:rsidR="00B738FF" w:rsidRPr="00C33592">
        <w:t>ní, a to prokazatelným způsobem;</w:t>
      </w:r>
    </w:p>
    <w:p w14:paraId="776BF07A" w14:textId="462E1838" w:rsidR="00B738FF" w:rsidRPr="00C33592" w:rsidRDefault="00B738FF" w:rsidP="003B7D1C">
      <w:pPr>
        <w:pStyle w:val="22uroven"/>
        <w:numPr>
          <w:ilvl w:val="0"/>
          <w:numId w:val="8"/>
        </w:numPr>
        <w:rPr>
          <w:rFonts w:asciiTheme="majorHAnsi" w:hAnsiTheme="majorHAnsi" w:cstheme="majorHAnsi"/>
        </w:rPr>
      </w:pPr>
      <w:r w:rsidRPr="00C33592">
        <w:t>dodržovat povinnosti stanovené v příloze č. 2 této smlouvy - pravidla kybernetické bezpečnosti.</w:t>
      </w:r>
    </w:p>
    <w:p w14:paraId="1F49364C" w14:textId="27ED6C68" w:rsidR="00964330" w:rsidRPr="00C33592" w:rsidRDefault="00964330" w:rsidP="00964330">
      <w:pPr>
        <w:pStyle w:val="22uroven"/>
      </w:pPr>
      <w:r w:rsidRPr="00C33592">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5A64A5ED" w14:textId="77777777" w:rsidR="0068773D" w:rsidRPr="00C33592" w:rsidRDefault="0068773D" w:rsidP="0068773D">
      <w:pPr>
        <w:pStyle w:val="22uroven"/>
        <w:numPr>
          <w:ilvl w:val="0"/>
          <w:numId w:val="0"/>
        </w:numPr>
      </w:pPr>
    </w:p>
    <w:p w14:paraId="44E00977" w14:textId="77777777" w:rsidR="002D32FC" w:rsidRPr="00C33592" w:rsidRDefault="002D32FC" w:rsidP="00086D87">
      <w:pPr>
        <w:pStyle w:val="11uroven"/>
        <w:ind w:left="357" w:hanging="357"/>
        <w:rPr>
          <w:rFonts w:asciiTheme="majorHAnsi" w:hAnsiTheme="majorHAnsi" w:cstheme="majorHAnsi"/>
        </w:rPr>
      </w:pPr>
      <w:r w:rsidRPr="00C33592">
        <w:rPr>
          <w:rFonts w:asciiTheme="majorHAnsi" w:hAnsiTheme="majorHAnsi" w:cstheme="majorHAnsi"/>
        </w:rPr>
        <w:t>Účinnost smlouvy, odstoupení, sankce, ukončení smlouvy</w:t>
      </w:r>
    </w:p>
    <w:p w14:paraId="10D80053" w14:textId="60AE4BE5" w:rsidR="002713A1" w:rsidRPr="00C33592" w:rsidRDefault="004A56A3" w:rsidP="002713A1">
      <w:pPr>
        <w:pStyle w:val="22uroven"/>
        <w:ind w:left="703"/>
        <w:contextualSpacing/>
        <w:rPr>
          <w:rFonts w:asciiTheme="majorHAnsi" w:hAnsiTheme="majorHAnsi" w:cstheme="majorHAnsi"/>
        </w:rPr>
      </w:pPr>
      <w:r w:rsidRPr="00C33592">
        <w:rPr>
          <w:rFonts w:asciiTheme="majorHAnsi" w:hAnsiTheme="majorHAnsi" w:cstheme="majorHAnsi"/>
        </w:rPr>
        <w:t xml:space="preserve">Tato smlouva je uzavřena dnem podpisu obou smluvních stran </w:t>
      </w:r>
      <w:r w:rsidR="006A2CBE" w:rsidRPr="00C33592">
        <w:rPr>
          <w:rFonts w:asciiTheme="majorHAnsi" w:hAnsiTheme="majorHAnsi" w:cstheme="majorHAnsi"/>
        </w:rPr>
        <w:t>s účinností</w:t>
      </w:r>
      <w:r w:rsidRPr="00C33592">
        <w:rPr>
          <w:rFonts w:asciiTheme="majorHAnsi" w:hAnsiTheme="majorHAnsi" w:cstheme="majorHAnsi"/>
        </w:rPr>
        <w:t xml:space="preserve"> od</w:t>
      </w:r>
      <w:r w:rsidR="0039785C" w:rsidRPr="00C33592">
        <w:rPr>
          <w:rFonts w:asciiTheme="majorHAnsi" w:hAnsiTheme="majorHAnsi" w:cstheme="majorHAnsi"/>
        </w:rPr>
        <w:t xml:space="preserve"> </w:t>
      </w:r>
      <w:r w:rsidRPr="00C33592">
        <w:rPr>
          <w:rFonts w:asciiTheme="majorHAnsi" w:hAnsiTheme="majorHAnsi" w:cstheme="majorHAnsi"/>
        </w:rPr>
        <w:t xml:space="preserve"> </w:t>
      </w:r>
      <w:r w:rsidR="00277F47" w:rsidRPr="00C33592">
        <w:rPr>
          <w:rFonts w:asciiTheme="majorHAnsi" w:hAnsiTheme="majorHAnsi" w:cstheme="majorHAnsi"/>
        </w:rPr>
        <w:t>1. 1. 2025</w:t>
      </w:r>
      <w:r w:rsidRPr="00C33592">
        <w:rPr>
          <w:rFonts w:asciiTheme="majorHAnsi" w:hAnsiTheme="majorHAnsi" w:cstheme="majorHAnsi"/>
        </w:rPr>
        <w:t xml:space="preserve"> </w:t>
      </w:r>
      <w:proofErr w:type="gramStart"/>
      <w:r w:rsidRPr="00C33592">
        <w:rPr>
          <w:rFonts w:asciiTheme="majorHAnsi" w:hAnsiTheme="majorHAnsi" w:cstheme="majorHAnsi"/>
        </w:rPr>
        <w:t>do</w:t>
      </w:r>
      <w:proofErr w:type="gramEnd"/>
      <w:r w:rsidRPr="00C33592">
        <w:rPr>
          <w:rFonts w:asciiTheme="majorHAnsi" w:hAnsiTheme="majorHAnsi" w:cstheme="majorHAnsi"/>
        </w:rPr>
        <w:t xml:space="preserve"> </w:t>
      </w:r>
    </w:p>
    <w:p w14:paraId="5CD449BF" w14:textId="0AE2E24E" w:rsidR="004A56A3" w:rsidRPr="00C33592" w:rsidRDefault="00277F47" w:rsidP="002713A1">
      <w:pPr>
        <w:pStyle w:val="22uroven"/>
        <w:numPr>
          <w:ilvl w:val="0"/>
          <w:numId w:val="0"/>
        </w:numPr>
        <w:ind w:left="703"/>
        <w:contextualSpacing/>
        <w:rPr>
          <w:rFonts w:asciiTheme="majorHAnsi" w:hAnsiTheme="majorHAnsi" w:cstheme="majorHAnsi"/>
        </w:rPr>
      </w:pPr>
      <w:r w:rsidRPr="00C33592">
        <w:rPr>
          <w:rFonts w:asciiTheme="majorHAnsi" w:hAnsiTheme="majorHAnsi" w:cstheme="majorHAnsi"/>
        </w:rPr>
        <w:t>31. 12. 2028</w:t>
      </w:r>
      <w:r w:rsidR="004A56A3" w:rsidRPr="00C33592">
        <w:rPr>
          <w:rFonts w:asciiTheme="majorHAnsi" w:hAnsiTheme="majorHAnsi" w:cstheme="majorHAnsi"/>
        </w:rPr>
        <w:t>.</w:t>
      </w:r>
    </w:p>
    <w:p w14:paraId="3D108EE5" w14:textId="5C034C01" w:rsidR="001C46A8" w:rsidRPr="00C33592" w:rsidRDefault="001C46A8" w:rsidP="002713A1">
      <w:pPr>
        <w:pStyle w:val="22uroven"/>
        <w:numPr>
          <w:ilvl w:val="0"/>
          <w:numId w:val="0"/>
        </w:numPr>
        <w:ind w:left="703"/>
        <w:contextualSpacing/>
        <w:rPr>
          <w:rFonts w:asciiTheme="majorHAnsi" w:hAnsiTheme="majorHAnsi" w:cstheme="majorHAnsi"/>
        </w:rPr>
      </w:pPr>
    </w:p>
    <w:p w14:paraId="0587ABDE" w14:textId="03EA8354" w:rsidR="001C46A8" w:rsidRPr="00C33592" w:rsidRDefault="001C46A8" w:rsidP="001C46A8">
      <w:pPr>
        <w:pStyle w:val="22uroven"/>
      </w:pPr>
      <w:r w:rsidRPr="00C33592">
        <w:t>Smluvní strany sjednávají, že prvním dnem účinnosti této smlouvy zaniká platnost smluv č. Z 575/VOD/05/A</w:t>
      </w:r>
      <w:r w:rsidR="00560252" w:rsidRPr="00C33592">
        <w:t xml:space="preserve"> - Smlouva o záručním a pozáručním servisu ze dne 11. 11. 2005</w:t>
      </w:r>
      <w:r w:rsidRPr="00C33592">
        <w:t xml:space="preserve"> a Z 258/GŘ/10 </w:t>
      </w:r>
      <w:r w:rsidR="00560252" w:rsidRPr="00C33592">
        <w:t xml:space="preserve">- Smlouva o poskytování pozáručního servisu elektronického požárního systému ze dne 27. 4. 2010, </w:t>
      </w:r>
      <w:r w:rsidRPr="00C33592">
        <w:t>uzavřených smluvními stranami.</w:t>
      </w:r>
    </w:p>
    <w:p w14:paraId="15B03136" w14:textId="6D7EAB3D" w:rsidR="00AF3568" w:rsidRPr="00C33592" w:rsidRDefault="00AF3568" w:rsidP="00AF3568">
      <w:pPr>
        <w:pStyle w:val="22uroven"/>
      </w:pPr>
      <w:r w:rsidRPr="00C33592">
        <w:t xml:space="preserve">V případě nedodržení termínu </w:t>
      </w:r>
      <w:r w:rsidR="00403156" w:rsidRPr="00C33592">
        <w:t>provedení prací</w:t>
      </w:r>
      <w:r w:rsidRPr="00C33592">
        <w:t xml:space="preserve"> zhotovitelem je zhotovitel povinen hradit smluvní pokutu ve výši 0,3% </w:t>
      </w:r>
      <w:r w:rsidR="00403156" w:rsidRPr="00C33592">
        <w:t xml:space="preserve">z hodnoty servisní služby, o jejíž poskytnutí objednatel zhotovitele požádal </w:t>
      </w:r>
      <w:r w:rsidR="00403156" w:rsidRPr="00C33592">
        <w:lastRenderedPageBreak/>
        <w:t>způsobem dle této smlouvy, a to</w:t>
      </w:r>
      <w:r w:rsidRPr="00C33592">
        <w:t xml:space="preserve"> za každý den prodlení. Takto sjednaná sankce nemá vliv na případnou povinnost náhrady škody. Sankce hradí povinná strana nezávisle na tom, zda a v jaké výši vznikne druhé straně v této souvislosti škoda, kterou lze vymáhat samostatně.</w:t>
      </w:r>
    </w:p>
    <w:p w14:paraId="447D31A5" w14:textId="4BD31C6E" w:rsidR="003D13F4" w:rsidRPr="00C33592" w:rsidRDefault="003D13F4" w:rsidP="007E0871">
      <w:pPr>
        <w:pStyle w:val="22uroven"/>
        <w:rPr>
          <w:rFonts w:asciiTheme="majorHAnsi" w:hAnsiTheme="majorHAnsi" w:cstheme="majorHAnsi"/>
        </w:rPr>
      </w:pPr>
      <w:r w:rsidRPr="00C33592">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11E65CAA" w14:textId="51D0D3F9" w:rsidR="003D13F4" w:rsidRPr="00C33592" w:rsidRDefault="003D13F4" w:rsidP="003D13F4">
      <w:pPr>
        <w:pStyle w:val="22uroven"/>
        <w:rPr>
          <w:rFonts w:asciiTheme="majorHAnsi" w:hAnsiTheme="majorHAnsi" w:cstheme="majorHAnsi"/>
        </w:rPr>
      </w:pPr>
      <w:r w:rsidRPr="00C33592">
        <w:rPr>
          <w:rFonts w:asciiTheme="majorHAnsi" w:hAnsiTheme="majorHAnsi" w:cstheme="majorHAnsi"/>
        </w:rPr>
        <w:t xml:space="preserve">Podstatným porušením této smlouvy se rozumí zejména: </w:t>
      </w:r>
    </w:p>
    <w:p w14:paraId="4D7D9171" w14:textId="77777777" w:rsidR="003D13F4" w:rsidRPr="00C33592" w:rsidRDefault="003D13F4" w:rsidP="003D13F4">
      <w:pPr>
        <w:pStyle w:val="22uroven"/>
        <w:numPr>
          <w:ilvl w:val="0"/>
          <w:numId w:val="0"/>
        </w:numPr>
        <w:ind w:left="705"/>
        <w:rPr>
          <w:rFonts w:asciiTheme="majorHAnsi" w:hAnsiTheme="majorHAnsi" w:cstheme="majorHAnsi"/>
        </w:rPr>
      </w:pPr>
      <w:r w:rsidRPr="00C33592">
        <w:rPr>
          <w:rFonts w:asciiTheme="majorHAnsi" w:hAnsiTheme="majorHAnsi" w:cstheme="majorHAnsi"/>
        </w:rPr>
        <w:t xml:space="preserve">a) nedodržení doby plnění bez řádné dohody s objednatelem </w:t>
      </w:r>
    </w:p>
    <w:p w14:paraId="654171EB" w14:textId="77777777" w:rsidR="003D13F4" w:rsidRPr="00C33592" w:rsidRDefault="003D13F4" w:rsidP="003D13F4">
      <w:pPr>
        <w:pStyle w:val="22uroven"/>
        <w:numPr>
          <w:ilvl w:val="0"/>
          <w:numId w:val="0"/>
        </w:numPr>
        <w:ind w:left="705"/>
        <w:rPr>
          <w:rFonts w:asciiTheme="majorHAnsi" w:hAnsiTheme="majorHAnsi" w:cstheme="majorHAnsi"/>
        </w:rPr>
      </w:pPr>
      <w:r w:rsidRPr="00C33592">
        <w:rPr>
          <w:rFonts w:asciiTheme="majorHAnsi" w:hAnsiTheme="majorHAnsi" w:cstheme="majorHAnsi"/>
        </w:rPr>
        <w:t xml:space="preserve">b) nedodržení smluvních cen bez řádné dohody s objednatelem </w:t>
      </w:r>
    </w:p>
    <w:p w14:paraId="1AA542BB" w14:textId="67C976FE" w:rsidR="00E46252" w:rsidRPr="00C33592" w:rsidRDefault="003D13F4" w:rsidP="00AC540F">
      <w:pPr>
        <w:pStyle w:val="22uroven"/>
        <w:numPr>
          <w:ilvl w:val="0"/>
          <w:numId w:val="0"/>
        </w:numPr>
        <w:ind w:left="705"/>
        <w:rPr>
          <w:rFonts w:asciiTheme="majorHAnsi" w:hAnsiTheme="majorHAnsi" w:cstheme="majorHAnsi"/>
        </w:rPr>
      </w:pPr>
      <w:r w:rsidRPr="00C33592">
        <w:rPr>
          <w:rFonts w:asciiTheme="majorHAnsi" w:hAnsiTheme="majorHAnsi" w:cstheme="majorHAnsi"/>
        </w:rPr>
        <w:t xml:space="preserve">c) neuhrazení faktury objednatelem po dobu 14 dní po lhůtě splatnosti. </w:t>
      </w:r>
    </w:p>
    <w:p w14:paraId="22CD0D2C" w14:textId="17F3C7F4" w:rsidR="003D13F4" w:rsidRPr="00C33592" w:rsidRDefault="003D13F4" w:rsidP="003D13F4">
      <w:pPr>
        <w:pStyle w:val="22uroven"/>
        <w:rPr>
          <w:rFonts w:asciiTheme="majorHAnsi" w:hAnsiTheme="majorHAnsi" w:cstheme="majorHAnsi"/>
        </w:rPr>
      </w:pPr>
      <w:r w:rsidRPr="00C33592">
        <w:t xml:space="preserve">V případě ukončení smlouvy se smluvní strany zavazují dohodnout se na způsobu vypořádání vzájemných závazků. </w:t>
      </w:r>
    </w:p>
    <w:p w14:paraId="37ED456B" w14:textId="14FCA95C" w:rsidR="003D13F4" w:rsidRPr="00C33592" w:rsidRDefault="00A36E94" w:rsidP="003D13F4">
      <w:pPr>
        <w:pStyle w:val="22uroven"/>
      </w:pPr>
      <w:r w:rsidRPr="00C33592">
        <w:t xml:space="preserve">Tuto smlouvu lze vypovědět písemnou výpovědí doručenou druhé smluvní straně. </w:t>
      </w:r>
      <w:r w:rsidR="003D13F4" w:rsidRPr="00C33592">
        <w:t xml:space="preserve">Výpovědní doba činí </w:t>
      </w:r>
      <w:r w:rsidR="00AC540F" w:rsidRPr="00C33592">
        <w:t>3</w:t>
      </w:r>
      <w:r w:rsidR="003D13F4" w:rsidRPr="00C33592">
        <w:t xml:space="preserve"> měsíce, a počíná běžet 1. dnem měsíce následujícího po měsíci, v němž byla smluvní straně výpověď doručena.  </w:t>
      </w:r>
    </w:p>
    <w:p w14:paraId="3BF9DFA6" w14:textId="77777777" w:rsidR="0068773D" w:rsidRPr="00C33592" w:rsidRDefault="0068773D" w:rsidP="0068773D">
      <w:pPr>
        <w:pStyle w:val="22uroven"/>
        <w:numPr>
          <w:ilvl w:val="0"/>
          <w:numId w:val="0"/>
        </w:numPr>
      </w:pPr>
    </w:p>
    <w:p w14:paraId="173B7B0B" w14:textId="6336C016" w:rsidR="00D76794" w:rsidRPr="00C33592" w:rsidRDefault="00D76794" w:rsidP="00D76794">
      <w:pPr>
        <w:pStyle w:val="11uroven"/>
      </w:pPr>
      <w:r w:rsidRPr="00C33592">
        <w:t xml:space="preserve">Řešení sporů </w:t>
      </w:r>
    </w:p>
    <w:p w14:paraId="7D0832E3" w14:textId="6F72A4E8" w:rsidR="00D76794" w:rsidRPr="00C33592" w:rsidRDefault="00D76794" w:rsidP="007E0871">
      <w:pPr>
        <w:pStyle w:val="22uroven"/>
      </w:pPr>
      <w:r w:rsidRPr="00C33592">
        <w:t xml:space="preserve">Veškeré spory vzniklé ze smlouvy či v souvislosti se smlouvou, včetně sporů týkajících se její platnosti nebo jejího trvání, budou přednostně řešeny mimosoudním jednáním. </w:t>
      </w:r>
    </w:p>
    <w:p w14:paraId="1048A815" w14:textId="2BD2C398" w:rsidR="00D76794" w:rsidRPr="00C33592" w:rsidRDefault="00D76794" w:rsidP="00D76794">
      <w:pPr>
        <w:pStyle w:val="22uroven"/>
      </w:pPr>
      <w:r w:rsidRPr="00C33592">
        <w:t>Pokud spor nebude vyřešen mimosoudním jednáním, bude tento spor řešen věcně a místně příslušným soudem.</w:t>
      </w:r>
    </w:p>
    <w:p w14:paraId="4FA6761C" w14:textId="77777777" w:rsidR="0068773D" w:rsidRPr="00C33592" w:rsidRDefault="0068773D" w:rsidP="0068773D">
      <w:pPr>
        <w:pStyle w:val="22uroven"/>
        <w:numPr>
          <w:ilvl w:val="0"/>
          <w:numId w:val="0"/>
        </w:numPr>
      </w:pPr>
    </w:p>
    <w:p w14:paraId="104E364D" w14:textId="77777777" w:rsidR="003D13F4" w:rsidRPr="00C33592" w:rsidRDefault="003D13F4" w:rsidP="003D13F4">
      <w:pPr>
        <w:pStyle w:val="11uroven"/>
      </w:pPr>
      <w:r w:rsidRPr="00C33592">
        <w:t xml:space="preserve">Elektronická komunikace a dodatek </w:t>
      </w:r>
    </w:p>
    <w:p w14:paraId="0B975A43" w14:textId="66E7E445" w:rsidR="003F5FC5" w:rsidRPr="00C33592" w:rsidRDefault="003D13F4" w:rsidP="003D13F4">
      <w:pPr>
        <w:pStyle w:val="22uroven"/>
      </w:pPr>
      <w:r w:rsidRPr="00C33592">
        <w:t xml:space="preserve">Smluvní strany neakceptují právní jednání protistrany učiněné elektronicky nebo jinými technickými prostředky. </w:t>
      </w:r>
    </w:p>
    <w:p w14:paraId="3ADED5D7" w14:textId="77777777" w:rsidR="0068773D" w:rsidRPr="00C33592" w:rsidRDefault="0068773D" w:rsidP="0068773D">
      <w:pPr>
        <w:pStyle w:val="22uroven"/>
        <w:numPr>
          <w:ilvl w:val="0"/>
          <w:numId w:val="0"/>
        </w:numPr>
      </w:pPr>
    </w:p>
    <w:p w14:paraId="24A6C82E" w14:textId="77777777" w:rsidR="002D32FC" w:rsidRPr="00C33592" w:rsidRDefault="002D32FC" w:rsidP="00D859F6">
      <w:pPr>
        <w:pStyle w:val="11uroven"/>
        <w:rPr>
          <w:rFonts w:asciiTheme="majorHAnsi" w:hAnsiTheme="majorHAnsi" w:cstheme="majorHAnsi"/>
        </w:rPr>
      </w:pPr>
      <w:r w:rsidRPr="00C33592">
        <w:rPr>
          <w:rFonts w:asciiTheme="majorHAnsi" w:hAnsiTheme="majorHAnsi" w:cstheme="majorHAnsi"/>
        </w:rPr>
        <w:t>Dodatky a změny smlouvy</w:t>
      </w:r>
    </w:p>
    <w:p w14:paraId="2D5A55EB" w14:textId="40905015" w:rsidR="002D32FC" w:rsidRPr="00C33592" w:rsidRDefault="002D32FC" w:rsidP="00DF412C">
      <w:pPr>
        <w:pStyle w:val="22uroven"/>
        <w:rPr>
          <w:rFonts w:asciiTheme="majorHAnsi" w:hAnsiTheme="majorHAnsi" w:cstheme="majorHAnsi"/>
        </w:rPr>
      </w:pPr>
      <w:r w:rsidRPr="00C33592">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B5D0EB7" w14:textId="77777777" w:rsidR="0068773D" w:rsidRPr="00C33592" w:rsidRDefault="0068773D" w:rsidP="0068773D">
      <w:pPr>
        <w:pStyle w:val="22uroven"/>
        <w:numPr>
          <w:ilvl w:val="0"/>
          <w:numId w:val="0"/>
        </w:numPr>
        <w:rPr>
          <w:rFonts w:asciiTheme="majorHAnsi" w:hAnsiTheme="majorHAnsi" w:cstheme="majorHAnsi"/>
        </w:rPr>
      </w:pPr>
    </w:p>
    <w:p w14:paraId="7D9EDD9A" w14:textId="77777777" w:rsidR="002D32FC" w:rsidRPr="00C33592" w:rsidRDefault="002D32FC" w:rsidP="00A51C5B">
      <w:pPr>
        <w:pStyle w:val="11uroven"/>
        <w:rPr>
          <w:rFonts w:asciiTheme="majorHAnsi" w:hAnsiTheme="majorHAnsi" w:cstheme="majorHAnsi"/>
        </w:rPr>
      </w:pPr>
      <w:r w:rsidRPr="00C33592">
        <w:rPr>
          <w:rFonts w:asciiTheme="majorHAnsi" w:hAnsiTheme="majorHAnsi" w:cstheme="majorHAnsi"/>
        </w:rPr>
        <w:t>Závěrečná ujednání</w:t>
      </w:r>
    </w:p>
    <w:p w14:paraId="52A856DA" w14:textId="6914B3B1" w:rsidR="002D32FC" w:rsidRPr="00C33592" w:rsidRDefault="002D32FC" w:rsidP="00CB205E">
      <w:pPr>
        <w:pStyle w:val="22uroven"/>
        <w:rPr>
          <w:rFonts w:asciiTheme="majorHAnsi" w:hAnsiTheme="majorHAnsi" w:cstheme="majorHAnsi"/>
        </w:rPr>
      </w:pPr>
      <w:r w:rsidRPr="00C33592">
        <w:rPr>
          <w:rFonts w:asciiTheme="majorHAnsi" w:hAnsiTheme="majorHAnsi" w:cstheme="majorHAnsi"/>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w:t>
      </w:r>
      <w:r w:rsidRPr="00C33592">
        <w:rPr>
          <w:rFonts w:asciiTheme="majorHAnsi" w:hAnsiTheme="majorHAnsi" w:cstheme="majorHAnsi"/>
        </w:rPr>
        <w:lastRenderedPageBreak/>
        <w:t>informovány. Bližší informace o zpracování osobních údajů poskytuje společnost Brněnské vodárny a kanalizace, a.s. na svých internetových stránkách www.bvk.cz a v sídle společnosti.</w:t>
      </w:r>
    </w:p>
    <w:p w14:paraId="6FA14865" w14:textId="77777777" w:rsidR="00C72680" w:rsidRPr="00C33592" w:rsidRDefault="00C72680" w:rsidP="00C72680">
      <w:pPr>
        <w:pStyle w:val="22uroven"/>
        <w:rPr>
          <w:rFonts w:asciiTheme="majorHAnsi" w:hAnsiTheme="majorHAnsi" w:cstheme="majorHAnsi"/>
        </w:rPr>
      </w:pPr>
      <w:r w:rsidRPr="00C33592">
        <w:rPr>
          <w:rFonts w:asciiTheme="majorHAnsi" w:hAnsiTheme="majorHAnsi" w:cstheme="majorHAnsi"/>
        </w:rPr>
        <w:t>Smlouva je vyhotovena ve 2 stejnopisech, z nichž 1 obdrží zhotovitel a 1 objednatel.</w:t>
      </w:r>
    </w:p>
    <w:p w14:paraId="1F18D76B" w14:textId="08E3C5C4" w:rsidR="002D32FC" w:rsidRPr="00C33592" w:rsidRDefault="001E110B" w:rsidP="007E0871">
      <w:pPr>
        <w:pStyle w:val="22uroven"/>
        <w:rPr>
          <w:rFonts w:asciiTheme="majorHAnsi" w:hAnsiTheme="majorHAnsi" w:cstheme="majorHAnsi"/>
        </w:rPr>
      </w:pPr>
      <w:r w:rsidRPr="00C33592">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w:t>
      </w:r>
      <w:r w:rsidR="005E0A1E" w:rsidRPr="00C33592">
        <w:rPr>
          <w:rFonts w:asciiTheme="majorHAnsi" w:hAnsiTheme="majorHAnsi" w:cstheme="majorHAnsi"/>
        </w:rPr>
        <w:t xml:space="preserve"> </w:t>
      </w:r>
      <w:r w:rsidRPr="00C33592">
        <w:rPr>
          <w:rFonts w:asciiTheme="majorHAnsi" w:hAnsiTheme="majorHAnsi" w:cstheme="majorHAnsi"/>
        </w:rPr>
        <w:t xml:space="preserve">s dodavateli, kterou vydal SUEZ, a která je umístěna na internetových stránkách společnosti www.bvk.cz. Pro oznámení nelegálního a neetického chování je možné použít emailovou adresu: </w:t>
      </w:r>
      <w:hyperlink r:id="rId8" w:history="1">
        <w:r w:rsidR="00CD6AD9" w:rsidRPr="00C33592">
          <w:rPr>
            <w:rStyle w:val="Hypertextovodkaz"/>
            <w:rFonts w:asciiTheme="majorHAnsi" w:hAnsiTheme="majorHAnsi" w:cstheme="majorHAnsi"/>
            <w:color w:val="000000" w:themeColor="text1"/>
          </w:rPr>
          <w:t>ethics@suez.com</w:t>
        </w:r>
      </w:hyperlink>
      <w:r w:rsidRPr="00C33592">
        <w:rPr>
          <w:rFonts w:asciiTheme="majorHAnsi" w:hAnsiTheme="majorHAnsi" w:cstheme="majorHAnsi"/>
          <w:color w:val="000000" w:themeColor="text1"/>
        </w:rPr>
        <w:t>.</w:t>
      </w:r>
    </w:p>
    <w:p w14:paraId="022D4529" w14:textId="09CF987C" w:rsidR="00CD6AD9" w:rsidRPr="00C33592" w:rsidRDefault="00CD6AD9" w:rsidP="00CD6AD9">
      <w:pPr>
        <w:pStyle w:val="22uroven"/>
        <w:rPr>
          <w:rFonts w:asciiTheme="majorHAnsi" w:hAnsiTheme="majorHAnsi" w:cstheme="majorHAnsi"/>
        </w:rPr>
      </w:pPr>
      <w:r w:rsidRPr="00C33592">
        <w:rPr>
          <w:rFonts w:asciiTheme="majorHAnsi" w:hAnsiTheme="majorHAnsi" w:cstheme="majorHAnsi"/>
        </w:rPr>
        <w:t>Zhotovitel bere na vědomí, že společnost Brněnské vodárny a kanalizace, a.s. je povinným subjektem dle zákona č. 106/</w:t>
      </w:r>
      <w:r w:rsidR="00B15B4F" w:rsidRPr="00C33592">
        <w:rPr>
          <w:rFonts w:asciiTheme="majorHAnsi" w:hAnsiTheme="majorHAnsi" w:cstheme="majorHAnsi"/>
        </w:rPr>
        <w:t>19</w:t>
      </w:r>
      <w:r w:rsidRPr="00C33592">
        <w:rPr>
          <w:rFonts w:asciiTheme="majorHAnsi" w:hAnsiTheme="majorHAnsi" w:cstheme="majorHAnsi"/>
        </w:rPr>
        <w:t>99 Sb., o svobodném přístupu k informacím, ve znění pozdějších předpisů.</w:t>
      </w:r>
    </w:p>
    <w:p w14:paraId="73F26225" w14:textId="26A0755A" w:rsidR="00E3435C" w:rsidRPr="00C33592" w:rsidRDefault="002D32FC" w:rsidP="007B48FD">
      <w:pPr>
        <w:pStyle w:val="22uroven"/>
        <w:rPr>
          <w:rFonts w:asciiTheme="majorHAnsi" w:hAnsiTheme="majorHAnsi" w:cstheme="majorHAnsi"/>
          <w:u w:val="single"/>
        </w:rPr>
      </w:pPr>
      <w:r w:rsidRPr="00C33592">
        <w:t>Tato smlouva byla uzavřena v běžném obchodním styku právnickou osobou, která byla založena</w:t>
      </w:r>
      <w:r w:rsidR="003D13F4" w:rsidRPr="00C33592">
        <w:t xml:space="preserve"> </w:t>
      </w:r>
      <w:r w:rsidRPr="00C33592">
        <w:t xml:space="preserve">za </w:t>
      </w:r>
      <w:r w:rsidR="00336309" w:rsidRPr="00C33592">
        <w:t>ú</w:t>
      </w:r>
      <w:r w:rsidRPr="00C33592">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00E3435C" w:rsidRPr="00C33592">
        <w:t xml:space="preserve">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služby, </w:t>
      </w:r>
      <w:r w:rsidR="00AC540F" w:rsidRPr="00C33592">
        <w:rPr>
          <w:u w:val="single"/>
        </w:rPr>
        <w:t xml:space="preserve">s výjimkou </w:t>
      </w:r>
      <w:r w:rsidR="000E1AD3" w:rsidRPr="00C33592">
        <w:rPr>
          <w:u w:val="single"/>
        </w:rPr>
        <w:t>údajů uvedených</w:t>
      </w:r>
      <w:r w:rsidR="00AC540F" w:rsidRPr="00C33592">
        <w:rPr>
          <w:u w:val="single"/>
        </w:rPr>
        <w:t xml:space="preserve"> v příloze č. 1 této smlouvy, k jejichž uveřejnění zhotovitel souhlas neuděluje.</w:t>
      </w:r>
    </w:p>
    <w:p w14:paraId="7872783B" w14:textId="25FF18DA" w:rsidR="00FC4F38" w:rsidRPr="00C33592" w:rsidRDefault="00FC4F38" w:rsidP="00FC4F38">
      <w:pPr>
        <w:pStyle w:val="22uroven"/>
        <w:rPr>
          <w:rFonts w:asciiTheme="majorHAnsi" w:hAnsiTheme="majorHAnsi" w:cstheme="majorHAnsi"/>
        </w:rPr>
      </w:pPr>
      <w:r w:rsidRPr="00C33592">
        <w:rPr>
          <w:rFonts w:asciiTheme="majorHAnsi" w:hAnsiTheme="majorHAnsi" w:cstheme="majorHAnsi"/>
        </w:rPr>
        <w:t xml:space="preserve">Identifikace zhotovitele není veřejně přístupná na základě hodnocení aktiv provedeného objednatelem v souladu se zákonem č. 181/2014 Sb., o kybernetické bezpečnosti, ve znění pozdějších předpisů a související vyhláškou Národního úřadu pro </w:t>
      </w:r>
      <w:proofErr w:type="gramStart"/>
      <w:r w:rsidRPr="00C33592">
        <w:rPr>
          <w:rFonts w:asciiTheme="majorHAnsi" w:hAnsiTheme="majorHAnsi" w:cstheme="majorHAnsi"/>
        </w:rPr>
        <w:t>kybernetickou</w:t>
      </w:r>
      <w:proofErr w:type="gramEnd"/>
      <w:r w:rsidRPr="00C33592">
        <w:rPr>
          <w:rFonts w:asciiTheme="majorHAnsi" w:hAnsiTheme="majorHAnsi" w:cstheme="majorHAnsi"/>
        </w:rPr>
        <w:t xml:space="preserve"> informační bezpečnosti č. 82/2018 Sb., ve znění pozdějších předpisů.</w:t>
      </w:r>
    </w:p>
    <w:p w14:paraId="778849ED" w14:textId="06BC14B1" w:rsidR="002D32FC" w:rsidRPr="00C33592" w:rsidRDefault="002D32FC" w:rsidP="00E74D6A">
      <w:pPr>
        <w:pStyle w:val="22uroven"/>
        <w:rPr>
          <w:rFonts w:asciiTheme="majorHAnsi" w:hAnsiTheme="majorHAnsi" w:cstheme="majorHAnsi"/>
        </w:rPr>
      </w:pPr>
      <w:r w:rsidRPr="00C33592">
        <w:rPr>
          <w:rFonts w:asciiTheme="majorHAnsi" w:hAnsiTheme="majorHAnsi" w:cstheme="majorHAnsi"/>
        </w:rPr>
        <w:t xml:space="preserve">Smluvní strany prohlašují, že údaje uvedené v této smlouvě nejsou informacemi požívajícími ochrany důvěrnosti majetkových poměrů. </w:t>
      </w:r>
    </w:p>
    <w:p w14:paraId="19716E03" w14:textId="3CAD48C0" w:rsidR="002D32FC" w:rsidRPr="00C33592" w:rsidRDefault="002D32FC" w:rsidP="00A51C5B">
      <w:pPr>
        <w:pStyle w:val="22uroven"/>
        <w:rPr>
          <w:rFonts w:asciiTheme="majorHAnsi" w:hAnsiTheme="majorHAnsi" w:cstheme="majorHAnsi"/>
        </w:rPr>
      </w:pPr>
      <w:r w:rsidRPr="00C33592">
        <w:rPr>
          <w:rFonts w:asciiTheme="majorHAnsi" w:hAnsiTheme="majorHAnsi" w:cstheme="majorHAnsi"/>
        </w:rPr>
        <w:t xml:space="preserve">Smluvní strany prohlašují, že s obsahem této smlouvy souhlasí a nemají žádných připomínek. Na důkaz toho připojují své podpisy. </w:t>
      </w:r>
    </w:p>
    <w:p w14:paraId="5ECCC2CB" w14:textId="49CC91EC" w:rsidR="00420F95" w:rsidRPr="00C33592" w:rsidRDefault="00420F95" w:rsidP="00A51C5B">
      <w:pPr>
        <w:pStyle w:val="22uroven"/>
        <w:rPr>
          <w:rFonts w:asciiTheme="majorHAnsi" w:hAnsiTheme="majorHAnsi" w:cstheme="majorHAnsi"/>
        </w:rPr>
      </w:pPr>
      <w:r w:rsidRPr="00C33592">
        <w:rPr>
          <w:rFonts w:asciiTheme="majorHAnsi" w:hAnsiTheme="majorHAnsi" w:cstheme="majorHAnsi"/>
        </w:rPr>
        <w:t>Nedílnou součástí této smlouvy</w:t>
      </w:r>
      <w:r w:rsidR="003F0207" w:rsidRPr="00C33592">
        <w:rPr>
          <w:rFonts w:asciiTheme="majorHAnsi" w:hAnsiTheme="majorHAnsi" w:cstheme="majorHAnsi"/>
        </w:rPr>
        <w:t xml:space="preserve"> jsou následující přílohy:</w:t>
      </w:r>
    </w:p>
    <w:p w14:paraId="0A0D3971" w14:textId="77777777" w:rsidR="00222D02" w:rsidRPr="00C33592" w:rsidRDefault="00222D02" w:rsidP="003F0207">
      <w:pPr>
        <w:ind w:left="709"/>
        <w:outlineLvl w:val="0"/>
        <w:rPr>
          <w:rFonts w:ascii="Arial" w:hAnsi="Arial" w:cs="Arial"/>
        </w:rPr>
      </w:pPr>
      <w:r w:rsidRPr="00C33592">
        <w:rPr>
          <w:rFonts w:ascii="Arial" w:hAnsi="Arial" w:cs="Arial"/>
        </w:rPr>
        <w:t xml:space="preserve">- </w:t>
      </w:r>
      <w:r w:rsidR="00332F93" w:rsidRPr="00C33592">
        <w:rPr>
          <w:rFonts w:ascii="Arial" w:hAnsi="Arial" w:cs="Arial"/>
        </w:rPr>
        <w:t xml:space="preserve">Příloha č. </w:t>
      </w:r>
      <w:r w:rsidR="0057609C" w:rsidRPr="00C33592">
        <w:rPr>
          <w:rFonts w:ascii="Arial" w:hAnsi="Arial" w:cs="Arial"/>
        </w:rPr>
        <w:t>1</w:t>
      </w:r>
      <w:r w:rsidR="00332F93" w:rsidRPr="00C33592">
        <w:rPr>
          <w:rFonts w:ascii="Arial" w:hAnsi="Arial" w:cs="Arial"/>
        </w:rPr>
        <w:t xml:space="preserve"> -</w:t>
      </w:r>
      <w:r w:rsidR="003F0207" w:rsidRPr="00C33592">
        <w:rPr>
          <w:rFonts w:ascii="Arial" w:hAnsi="Arial" w:cs="Arial"/>
        </w:rPr>
        <w:t xml:space="preserve"> </w:t>
      </w:r>
      <w:r w:rsidR="00063C6F" w:rsidRPr="00C33592">
        <w:rPr>
          <w:rFonts w:ascii="Arial" w:hAnsi="Arial" w:cs="Arial"/>
        </w:rPr>
        <w:t>Seznam objektů a cena za pravidelné revize - vodárenské, kanalizační a ostatní objekty</w:t>
      </w:r>
    </w:p>
    <w:p w14:paraId="473A0EA9" w14:textId="77777777" w:rsidR="00222D02" w:rsidRPr="00C33592" w:rsidRDefault="00222D02" w:rsidP="003F0207">
      <w:pPr>
        <w:ind w:left="709"/>
        <w:outlineLvl w:val="0"/>
        <w:rPr>
          <w:rFonts w:ascii="Arial" w:hAnsi="Arial" w:cs="Arial"/>
        </w:rPr>
      </w:pPr>
    </w:p>
    <w:p w14:paraId="7E5110F1" w14:textId="611192B8" w:rsidR="00D26B3C" w:rsidRDefault="00222D02" w:rsidP="003F0207">
      <w:pPr>
        <w:ind w:left="709"/>
        <w:outlineLvl w:val="0"/>
        <w:rPr>
          <w:rFonts w:ascii="Arial" w:hAnsi="Arial" w:cs="Arial"/>
        </w:rPr>
      </w:pPr>
      <w:r w:rsidRPr="00C33592">
        <w:rPr>
          <w:rFonts w:ascii="Arial" w:hAnsi="Arial" w:cs="Arial"/>
        </w:rPr>
        <w:t>- Příloha č. 2 - Pravidla kybernetické bezpečnosti</w:t>
      </w:r>
    </w:p>
    <w:p w14:paraId="7A3683A4" w14:textId="77777777" w:rsidR="00856648" w:rsidRPr="00C33592" w:rsidRDefault="00856648" w:rsidP="003F0207">
      <w:pPr>
        <w:ind w:left="709"/>
        <w:outlineLvl w:val="0"/>
        <w:rPr>
          <w:rFonts w:ascii="Arial" w:hAnsi="Arial" w:cs="Arial"/>
        </w:rPr>
      </w:pPr>
    </w:p>
    <w:p w14:paraId="5528535D" w14:textId="6239ED76" w:rsidR="00075E8E" w:rsidRPr="00C33592" w:rsidRDefault="00664C4C" w:rsidP="00A51C5B">
      <w:pPr>
        <w:rPr>
          <w:rFonts w:asciiTheme="majorHAnsi" w:hAnsiTheme="majorHAnsi" w:cstheme="majorHAnsi"/>
          <w:b/>
        </w:rPr>
      </w:pPr>
      <w:r w:rsidRPr="00C33592">
        <w:rPr>
          <w:rFonts w:ascii="Arial" w:hAnsi="Arial" w:cs="Arial"/>
        </w:rPr>
        <w:tab/>
      </w:r>
    </w:p>
    <w:tbl>
      <w:tblPr>
        <w:tblW w:w="0" w:type="auto"/>
        <w:tblCellMar>
          <w:left w:w="70" w:type="dxa"/>
          <w:right w:w="70" w:type="dxa"/>
        </w:tblCellMar>
        <w:tblLook w:val="0000" w:firstRow="0" w:lastRow="0" w:firstColumn="0" w:lastColumn="0" w:noHBand="0" w:noVBand="0"/>
      </w:tblPr>
      <w:tblGrid>
        <w:gridCol w:w="2127"/>
        <w:gridCol w:w="426"/>
        <w:gridCol w:w="1724"/>
        <w:gridCol w:w="538"/>
        <w:gridCol w:w="2143"/>
        <w:gridCol w:w="413"/>
        <w:gridCol w:w="1701"/>
      </w:tblGrid>
      <w:tr w:rsidR="0039785C" w:rsidRPr="00C33592" w14:paraId="2044C8EB" w14:textId="77777777" w:rsidTr="00160064">
        <w:tc>
          <w:tcPr>
            <w:tcW w:w="2127" w:type="dxa"/>
          </w:tcPr>
          <w:p w14:paraId="2C4E7E4C" w14:textId="6E6DC85A" w:rsidR="002D32FC" w:rsidRPr="00C33592" w:rsidRDefault="008B7CB9" w:rsidP="00EE1751">
            <w:pPr>
              <w:rPr>
                <w:rFonts w:asciiTheme="majorHAnsi" w:hAnsiTheme="majorHAnsi" w:cstheme="majorHAnsi"/>
              </w:rPr>
            </w:pPr>
            <w:r w:rsidRPr="00C33592">
              <w:rPr>
                <w:rFonts w:asciiTheme="majorHAnsi" w:hAnsiTheme="majorHAnsi" w:cstheme="majorHAnsi"/>
              </w:rPr>
              <w:t>V</w:t>
            </w:r>
            <w:r w:rsidR="0039785C" w:rsidRPr="00C33592">
              <w:rPr>
                <w:rFonts w:asciiTheme="majorHAnsi" w:hAnsiTheme="majorHAnsi" w:cstheme="majorHAnsi"/>
              </w:rPr>
              <w:t> </w:t>
            </w:r>
            <w:r w:rsidR="00EE1751" w:rsidRPr="00C33592">
              <w:rPr>
                <w:rFonts w:asciiTheme="majorHAnsi" w:hAnsiTheme="majorHAnsi" w:cstheme="majorHAnsi"/>
              </w:rPr>
              <w:t>Brně</w:t>
            </w:r>
            <w:r w:rsidR="0039785C" w:rsidRPr="00C33592">
              <w:rPr>
                <w:rFonts w:asciiTheme="majorHAnsi" w:hAnsiTheme="majorHAnsi" w:cstheme="majorHAnsi"/>
              </w:rPr>
              <w:t xml:space="preserve">   dne</w:t>
            </w:r>
          </w:p>
        </w:tc>
        <w:tc>
          <w:tcPr>
            <w:tcW w:w="426" w:type="dxa"/>
          </w:tcPr>
          <w:p w14:paraId="5A5000C0" w14:textId="26DD0145" w:rsidR="002D32FC" w:rsidRPr="00C33592" w:rsidRDefault="002D32FC" w:rsidP="004D11E8">
            <w:pPr>
              <w:rPr>
                <w:rFonts w:asciiTheme="majorHAnsi" w:hAnsiTheme="majorHAnsi" w:cstheme="majorHAnsi"/>
              </w:rPr>
            </w:pPr>
          </w:p>
        </w:tc>
        <w:tc>
          <w:tcPr>
            <w:tcW w:w="1724" w:type="dxa"/>
          </w:tcPr>
          <w:p w14:paraId="4A39A91B" w14:textId="23764CEC" w:rsidR="002D32FC" w:rsidRPr="00C33592" w:rsidRDefault="00160064" w:rsidP="004D11E8">
            <w:pPr>
              <w:rPr>
                <w:rFonts w:asciiTheme="majorHAnsi" w:hAnsiTheme="majorHAnsi" w:cstheme="majorHAnsi"/>
              </w:rPr>
            </w:pPr>
            <w:r>
              <w:rPr>
                <w:rFonts w:asciiTheme="majorHAnsi" w:hAnsiTheme="majorHAnsi" w:cstheme="majorHAnsi"/>
              </w:rPr>
              <w:t>13. 12. 2024</w:t>
            </w:r>
          </w:p>
        </w:tc>
        <w:tc>
          <w:tcPr>
            <w:tcW w:w="538" w:type="dxa"/>
          </w:tcPr>
          <w:p w14:paraId="2119451B" w14:textId="77777777" w:rsidR="002D32FC" w:rsidRPr="00C33592" w:rsidRDefault="002D32FC" w:rsidP="004D11E8">
            <w:pPr>
              <w:rPr>
                <w:rFonts w:asciiTheme="majorHAnsi" w:hAnsiTheme="majorHAnsi" w:cstheme="majorHAnsi"/>
              </w:rPr>
            </w:pPr>
          </w:p>
        </w:tc>
        <w:tc>
          <w:tcPr>
            <w:tcW w:w="2143" w:type="dxa"/>
          </w:tcPr>
          <w:p w14:paraId="617CDD8C" w14:textId="3E7D65CC" w:rsidR="002D32FC" w:rsidRPr="00C33592" w:rsidRDefault="002D32FC" w:rsidP="0039785C">
            <w:pPr>
              <w:rPr>
                <w:rFonts w:asciiTheme="majorHAnsi" w:hAnsiTheme="majorHAnsi" w:cstheme="majorHAnsi"/>
              </w:rPr>
            </w:pPr>
            <w:r w:rsidRPr="00C33592">
              <w:rPr>
                <w:rFonts w:asciiTheme="majorHAnsi" w:hAnsiTheme="majorHAnsi" w:cstheme="majorHAnsi"/>
              </w:rPr>
              <w:t>V Brně</w:t>
            </w:r>
            <w:r w:rsidR="0039785C" w:rsidRPr="00C33592">
              <w:rPr>
                <w:rFonts w:asciiTheme="majorHAnsi" w:hAnsiTheme="majorHAnsi" w:cstheme="majorHAnsi"/>
              </w:rPr>
              <w:t xml:space="preserve">    dne</w:t>
            </w:r>
          </w:p>
        </w:tc>
        <w:tc>
          <w:tcPr>
            <w:tcW w:w="413" w:type="dxa"/>
          </w:tcPr>
          <w:p w14:paraId="0E4C1B4E" w14:textId="0AF8ABB2" w:rsidR="002D32FC" w:rsidRPr="00C33592" w:rsidRDefault="002D32FC" w:rsidP="004D11E8">
            <w:pPr>
              <w:rPr>
                <w:rFonts w:asciiTheme="majorHAnsi" w:hAnsiTheme="majorHAnsi" w:cstheme="majorHAnsi"/>
              </w:rPr>
            </w:pPr>
          </w:p>
        </w:tc>
        <w:tc>
          <w:tcPr>
            <w:tcW w:w="1701" w:type="dxa"/>
          </w:tcPr>
          <w:p w14:paraId="18C031D7" w14:textId="7BA7C6A1" w:rsidR="002D32FC" w:rsidRPr="00C33592" w:rsidRDefault="00160064" w:rsidP="004D11E8">
            <w:pPr>
              <w:rPr>
                <w:rFonts w:asciiTheme="majorHAnsi" w:hAnsiTheme="majorHAnsi" w:cstheme="majorHAnsi"/>
              </w:rPr>
            </w:pPr>
            <w:r>
              <w:rPr>
                <w:rFonts w:asciiTheme="majorHAnsi" w:hAnsiTheme="majorHAnsi" w:cstheme="majorHAnsi"/>
              </w:rPr>
              <w:t>13. 12. 2024</w:t>
            </w:r>
          </w:p>
        </w:tc>
      </w:tr>
      <w:tr w:rsidR="002D32FC" w:rsidRPr="00C33592" w14:paraId="18CA59F0" w14:textId="77777777" w:rsidTr="002101BA">
        <w:tc>
          <w:tcPr>
            <w:tcW w:w="4277" w:type="dxa"/>
            <w:gridSpan w:val="3"/>
          </w:tcPr>
          <w:p w14:paraId="6F6FC5C6" w14:textId="77777777" w:rsidR="00ED11C0" w:rsidRPr="00C33592" w:rsidRDefault="00ED11C0" w:rsidP="00ED2CA0">
            <w:pPr>
              <w:rPr>
                <w:rFonts w:asciiTheme="majorHAnsi" w:hAnsiTheme="majorHAnsi" w:cstheme="majorHAnsi"/>
              </w:rPr>
            </w:pPr>
          </w:p>
          <w:p w14:paraId="09DCA19D" w14:textId="2A8946D9" w:rsidR="002D32FC" w:rsidRPr="00C33592" w:rsidRDefault="002D32FC" w:rsidP="00ED2CA0">
            <w:pPr>
              <w:rPr>
                <w:rFonts w:asciiTheme="majorHAnsi" w:hAnsiTheme="majorHAnsi" w:cstheme="majorHAnsi"/>
              </w:rPr>
            </w:pPr>
            <w:r w:rsidRPr="00C33592">
              <w:rPr>
                <w:rFonts w:asciiTheme="majorHAnsi" w:hAnsiTheme="majorHAnsi" w:cstheme="majorHAnsi"/>
              </w:rPr>
              <w:t xml:space="preserve">Za </w:t>
            </w:r>
            <w:r w:rsidR="00ED2CA0" w:rsidRPr="00C33592">
              <w:rPr>
                <w:rFonts w:asciiTheme="majorHAnsi" w:hAnsiTheme="majorHAnsi" w:cstheme="majorHAnsi"/>
              </w:rPr>
              <w:t>zhotovitele</w:t>
            </w:r>
          </w:p>
        </w:tc>
        <w:tc>
          <w:tcPr>
            <w:tcW w:w="538" w:type="dxa"/>
          </w:tcPr>
          <w:p w14:paraId="7030A706" w14:textId="77777777" w:rsidR="002D32FC" w:rsidRPr="00C33592" w:rsidRDefault="002D32FC" w:rsidP="004D11E8">
            <w:pPr>
              <w:rPr>
                <w:rFonts w:asciiTheme="majorHAnsi" w:hAnsiTheme="majorHAnsi" w:cstheme="majorHAnsi"/>
              </w:rPr>
            </w:pPr>
          </w:p>
        </w:tc>
        <w:tc>
          <w:tcPr>
            <w:tcW w:w="4257" w:type="dxa"/>
            <w:gridSpan w:val="3"/>
          </w:tcPr>
          <w:p w14:paraId="2D193B71" w14:textId="77777777" w:rsidR="00ED11C0" w:rsidRPr="00C33592" w:rsidRDefault="00ED11C0" w:rsidP="00ED2CA0">
            <w:pPr>
              <w:rPr>
                <w:rFonts w:asciiTheme="majorHAnsi" w:hAnsiTheme="majorHAnsi" w:cstheme="majorHAnsi"/>
              </w:rPr>
            </w:pPr>
          </w:p>
          <w:p w14:paraId="15848AB7" w14:textId="03F6C611" w:rsidR="002D32FC" w:rsidRPr="00C33592" w:rsidRDefault="002D32FC" w:rsidP="00ED2CA0">
            <w:pPr>
              <w:rPr>
                <w:rFonts w:asciiTheme="majorHAnsi" w:hAnsiTheme="majorHAnsi" w:cstheme="majorHAnsi"/>
              </w:rPr>
            </w:pPr>
            <w:r w:rsidRPr="00C33592">
              <w:rPr>
                <w:rFonts w:asciiTheme="majorHAnsi" w:hAnsiTheme="majorHAnsi" w:cstheme="majorHAnsi"/>
              </w:rPr>
              <w:t xml:space="preserve">Za </w:t>
            </w:r>
            <w:r w:rsidR="00ED2CA0" w:rsidRPr="00C33592">
              <w:rPr>
                <w:rFonts w:asciiTheme="majorHAnsi" w:hAnsiTheme="majorHAnsi" w:cstheme="majorHAnsi"/>
              </w:rPr>
              <w:t>objednatele</w:t>
            </w:r>
          </w:p>
        </w:tc>
      </w:tr>
      <w:tr w:rsidR="002D32FC" w:rsidRPr="00C33592" w14:paraId="382AF0CC" w14:textId="77777777" w:rsidTr="002101BA">
        <w:trPr>
          <w:trHeight w:val="1475"/>
        </w:trPr>
        <w:tc>
          <w:tcPr>
            <w:tcW w:w="4277" w:type="dxa"/>
            <w:gridSpan w:val="3"/>
            <w:tcBorders>
              <w:bottom w:val="dashed" w:sz="4" w:space="0" w:color="auto"/>
            </w:tcBorders>
          </w:tcPr>
          <w:p w14:paraId="25E8FC4B" w14:textId="645683E3" w:rsidR="00ED11C0" w:rsidRPr="00C33592" w:rsidRDefault="00ED11C0" w:rsidP="004D11E8">
            <w:pPr>
              <w:rPr>
                <w:rFonts w:asciiTheme="majorHAnsi" w:hAnsiTheme="majorHAnsi" w:cstheme="majorHAnsi"/>
              </w:rPr>
            </w:pPr>
          </w:p>
        </w:tc>
        <w:tc>
          <w:tcPr>
            <w:tcW w:w="538" w:type="dxa"/>
          </w:tcPr>
          <w:p w14:paraId="7623943F" w14:textId="77777777" w:rsidR="002D32FC" w:rsidRPr="00C33592" w:rsidRDefault="002D32FC" w:rsidP="004D11E8">
            <w:pPr>
              <w:rPr>
                <w:rFonts w:asciiTheme="majorHAnsi" w:hAnsiTheme="majorHAnsi" w:cstheme="majorHAnsi"/>
              </w:rPr>
            </w:pPr>
          </w:p>
        </w:tc>
        <w:tc>
          <w:tcPr>
            <w:tcW w:w="4257" w:type="dxa"/>
            <w:gridSpan w:val="3"/>
            <w:tcBorders>
              <w:bottom w:val="dashed" w:sz="4" w:space="0" w:color="auto"/>
            </w:tcBorders>
          </w:tcPr>
          <w:p w14:paraId="4DFB2E45" w14:textId="77777777" w:rsidR="002D32FC" w:rsidRPr="00C33592" w:rsidRDefault="002D32FC" w:rsidP="004D11E8">
            <w:pPr>
              <w:rPr>
                <w:rFonts w:asciiTheme="majorHAnsi" w:hAnsiTheme="majorHAnsi" w:cstheme="majorHAnsi"/>
              </w:rPr>
            </w:pPr>
          </w:p>
        </w:tc>
      </w:tr>
      <w:tr w:rsidR="002D32FC" w:rsidRPr="00951CD7" w14:paraId="50DB294A" w14:textId="77777777" w:rsidTr="002101BA">
        <w:tc>
          <w:tcPr>
            <w:tcW w:w="4277" w:type="dxa"/>
            <w:gridSpan w:val="3"/>
            <w:tcBorders>
              <w:top w:val="dashed" w:sz="4" w:space="0" w:color="auto"/>
            </w:tcBorders>
          </w:tcPr>
          <w:p w14:paraId="4763BA99" w14:textId="7F88BE13" w:rsidR="002669AC" w:rsidRPr="00C33592" w:rsidRDefault="00DF61C4" w:rsidP="00F67D4B">
            <w:pPr>
              <w:pStyle w:val="zarovnannasted"/>
              <w:rPr>
                <w:rFonts w:asciiTheme="majorHAnsi" w:hAnsiTheme="majorHAnsi" w:cstheme="majorHAnsi"/>
                <w:sz w:val="20"/>
              </w:rPr>
            </w:pPr>
            <w:r>
              <w:rPr>
                <w:rFonts w:asciiTheme="majorHAnsi" w:hAnsiTheme="majorHAnsi" w:cstheme="majorHAnsi"/>
                <w:sz w:val="20"/>
              </w:rPr>
              <w:t>XXX</w:t>
            </w:r>
            <w:bookmarkStart w:id="0" w:name="_GoBack"/>
            <w:bookmarkEnd w:id="0"/>
          </w:p>
        </w:tc>
        <w:tc>
          <w:tcPr>
            <w:tcW w:w="538" w:type="dxa"/>
          </w:tcPr>
          <w:p w14:paraId="57FA58E5" w14:textId="77777777" w:rsidR="002D32FC" w:rsidRPr="00C33592" w:rsidRDefault="002D32FC" w:rsidP="004D11E8">
            <w:pPr>
              <w:rPr>
                <w:rFonts w:asciiTheme="majorHAnsi" w:hAnsiTheme="majorHAnsi" w:cstheme="majorHAnsi"/>
              </w:rPr>
            </w:pPr>
          </w:p>
        </w:tc>
        <w:tc>
          <w:tcPr>
            <w:tcW w:w="4257" w:type="dxa"/>
            <w:gridSpan w:val="3"/>
            <w:tcBorders>
              <w:top w:val="dashed" w:sz="4" w:space="0" w:color="auto"/>
            </w:tcBorders>
          </w:tcPr>
          <w:p w14:paraId="3A3136D0" w14:textId="77777777" w:rsidR="002D32FC" w:rsidRPr="00C33592" w:rsidRDefault="002D32FC" w:rsidP="004D11E8">
            <w:pPr>
              <w:pStyle w:val="zarovnannasted"/>
              <w:rPr>
                <w:rFonts w:asciiTheme="majorHAnsi" w:hAnsiTheme="majorHAnsi" w:cstheme="majorHAnsi"/>
                <w:sz w:val="20"/>
              </w:rPr>
            </w:pPr>
            <w:r w:rsidRPr="00C33592">
              <w:rPr>
                <w:rFonts w:asciiTheme="majorHAnsi" w:hAnsiTheme="majorHAnsi" w:cstheme="majorHAnsi"/>
                <w:sz w:val="20"/>
              </w:rPr>
              <w:t>Brněnské vodárny a kanalizace, a.s.</w:t>
            </w:r>
          </w:p>
          <w:p w14:paraId="57846203" w14:textId="2BD22E08" w:rsidR="002D32FC" w:rsidRPr="00C33592" w:rsidRDefault="001B1920" w:rsidP="00C6780B">
            <w:pPr>
              <w:pStyle w:val="zarovnannasted"/>
              <w:rPr>
                <w:rFonts w:asciiTheme="majorHAnsi" w:hAnsiTheme="majorHAnsi" w:cstheme="majorHAnsi"/>
                <w:sz w:val="20"/>
              </w:rPr>
            </w:pPr>
            <w:r w:rsidRPr="00C33592">
              <w:rPr>
                <w:rFonts w:asciiTheme="majorHAnsi" w:hAnsiTheme="majorHAnsi" w:cstheme="majorHAnsi"/>
                <w:sz w:val="20"/>
              </w:rPr>
              <w:t xml:space="preserve">Ing. Daniel </w:t>
            </w:r>
            <w:proofErr w:type="spellStart"/>
            <w:r w:rsidRPr="00C33592">
              <w:rPr>
                <w:rFonts w:asciiTheme="majorHAnsi" w:hAnsiTheme="majorHAnsi" w:cstheme="majorHAnsi"/>
                <w:sz w:val="20"/>
              </w:rPr>
              <w:t>Struž</w:t>
            </w:r>
            <w:proofErr w:type="spellEnd"/>
            <w:r w:rsidRPr="00C33592">
              <w:rPr>
                <w:rFonts w:asciiTheme="majorHAnsi" w:hAnsiTheme="majorHAnsi" w:cstheme="majorHAnsi"/>
                <w:sz w:val="20"/>
              </w:rPr>
              <w:t>, MBA</w:t>
            </w:r>
          </w:p>
          <w:p w14:paraId="0D109971" w14:textId="7ACC5E95" w:rsidR="00C6780B" w:rsidRPr="00951CD7" w:rsidRDefault="001B1920" w:rsidP="001B1920">
            <w:pPr>
              <w:pStyle w:val="zarovnannasted"/>
              <w:rPr>
                <w:rFonts w:asciiTheme="majorHAnsi" w:hAnsiTheme="majorHAnsi" w:cstheme="majorHAnsi"/>
                <w:sz w:val="20"/>
              </w:rPr>
            </w:pPr>
            <w:r w:rsidRPr="00C33592">
              <w:rPr>
                <w:rFonts w:asciiTheme="majorHAnsi" w:hAnsiTheme="majorHAnsi" w:cstheme="majorHAnsi"/>
                <w:sz w:val="20"/>
              </w:rPr>
              <w:t>předseda představenstva</w:t>
            </w:r>
          </w:p>
        </w:tc>
      </w:tr>
    </w:tbl>
    <w:p w14:paraId="626839A4" w14:textId="16B6EF70" w:rsidR="002D32FC" w:rsidRPr="00951CD7" w:rsidRDefault="002D32FC" w:rsidP="00F54A43">
      <w:pPr>
        <w:rPr>
          <w:rFonts w:asciiTheme="majorHAnsi" w:hAnsiTheme="majorHAnsi" w:cstheme="majorHAnsi"/>
        </w:rPr>
        <w:sectPr w:rsidR="002D32FC" w:rsidRPr="00951CD7" w:rsidSect="002D32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1760DC98" w14:textId="7D48A4E5" w:rsidR="006274E9" w:rsidRDefault="006274E9" w:rsidP="00F54A43">
      <w:pPr>
        <w:rPr>
          <w:rFonts w:asciiTheme="majorHAnsi" w:hAnsiTheme="majorHAnsi" w:cstheme="majorHAnsi"/>
        </w:rPr>
      </w:pPr>
    </w:p>
    <w:sectPr w:rsidR="006274E9" w:rsidSect="002D32FC">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5A2DC" w14:textId="77777777" w:rsidR="00656F80" w:rsidRDefault="00656F80" w:rsidP="00C3612E">
      <w:r>
        <w:separator/>
      </w:r>
    </w:p>
  </w:endnote>
  <w:endnote w:type="continuationSeparator" w:id="0">
    <w:p w14:paraId="21BE034F" w14:textId="77777777" w:rsidR="00656F80" w:rsidRDefault="00656F80"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ource Sans Pro Light">
    <w:altName w:val="Corbel"/>
    <w:charset w:val="EE"/>
    <w:family w:val="swiss"/>
    <w:pitch w:val="variable"/>
    <w:sig w:usb0="00000001" w:usb1="00000001" w:usb2="00000000" w:usb3="00000000" w:csb0="000001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12CA" w14:textId="77777777" w:rsidR="0027716C" w:rsidRDefault="002771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7716C" w:rsidRDefault="0027716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6878293A" w:rsidR="0027716C" w:rsidRDefault="0027716C">
        <w:pPr>
          <w:pStyle w:val="Zpat"/>
          <w:jc w:val="center"/>
        </w:pPr>
        <w:r>
          <w:fldChar w:fldCharType="begin"/>
        </w:r>
        <w:r>
          <w:instrText>PAGE    \* MERGEFORMAT</w:instrText>
        </w:r>
        <w:r>
          <w:fldChar w:fldCharType="separate"/>
        </w:r>
        <w:r w:rsidR="00DF61C4">
          <w:rPr>
            <w:noProof/>
          </w:rPr>
          <w:t>9</w:t>
        </w:r>
        <w:r>
          <w:fldChar w:fldCharType="end"/>
        </w:r>
      </w:p>
    </w:sdtContent>
  </w:sdt>
  <w:p w14:paraId="02C56F34" w14:textId="77777777" w:rsidR="0027716C" w:rsidRDefault="0027716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1425" w14:textId="77777777" w:rsidR="0027716C" w:rsidRDefault="0027716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27716C" w:rsidRDefault="0027716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212BB8B7" w:rsidR="0027716C" w:rsidRDefault="0027716C">
        <w:pPr>
          <w:pStyle w:val="Zpat"/>
          <w:jc w:val="center"/>
        </w:pPr>
        <w:r>
          <w:fldChar w:fldCharType="begin"/>
        </w:r>
        <w:r>
          <w:instrText>PAGE    \* MERGEFORMAT</w:instrText>
        </w:r>
        <w:r>
          <w:fldChar w:fldCharType="separate"/>
        </w:r>
        <w:r w:rsidR="00160064">
          <w:rPr>
            <w:noProof/>
          </w:rPr>
          <w:t>10</w:t>
        </w:r>
        <w:r>
          <w:fldChar w:fldCharType="end"/>
        </w:r>
      </w:p>
    </w:sdtContent>
  </w:sdt>
  <w:p w14:paraId="626DE048" w14:textId="77777777" w:rsidR="0027716C" w:rsidRDefault="00277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0B29F" w14:textId="77777777" w:rsidR="00656F80" w:rsidRDefault="00656F80" w:rsidP="00C3612E">
      <w:r>
        <w:separator/>
      </w:r>
    </w:p>
  </w:footnote>
  <w:footnote w:type="continuationSeparator" w:id="0">
    <w:p w14:paraId="4F01EB68" w14:textId="77777777" w:rsidR="00656F80" w:rsidRDefault="00656F80"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D60D" w14:textId="6C634B19" w:rsidR="0027716C" w:rsidRDefault="00656F80">
    <w:pPr>
      <w:pStyle w:val="Zhlav"/>
    </w:pPr>
    <w:r>
      <w:rPr>
        <w:noProof/>
      </w:rPr>
      <w:pict w14:anchorId="38450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4" o:spid="_x0000_s2074"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0299" w14:textId="4D740624" w:rsidR="0027716C" w:rsidRDefault="00656F80">
    <w:pPr>
      <w:pStyle w:val="Zhlav"/>
    </w:pPr>
    <w:r>
      <w:rPr>
        <w:noProof/>
      </w:rPr>
      <w:pict w14:anchorId="771C7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5" o:spid="_x0000_s2075"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8570" w14:textId="56379201" w:rsidR="0027716C" w:rsidRDefault="00656F80">
    <w:pPr>
      <w:pStyle w:val="Zhlav"/>
    </w:pPr>
    <w:r>
      <w:rPr>
        <w:noProof/>
      </w:rPr>
      <w:pict w14:anchorId="2CE90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3" o:spid="_x0000_s2073"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2663" w14:textId="1591D243" w:rsidR="0027716C" w:rsidRDefault="00656F80">
    <w:pPr>
      <w:pStyle w:val="Zhlav"/>
    </w:pPr>
    <w:r>
      <w:rPr>
        <w:noProof/>
      </w:rPr>
      <w:pict w14:anchorId="163C1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7" o:spid="_x0000_s2077"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3B28" w14:textId="45953E3B" w:rsidR="0027716C" w:rsidRDefault="00656F80">
    <w:pPr>
      <w:pStyle w:val="Zhlav"/>
    </w:pPr>
    <w:r>
      <w:rPr>
        <w:noProof/>
      </w:rPr>
      <w:pict w14:anchorId="0981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8" o:spid="_x0000_s2078"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8286" w14:textId="4027A62C" w:rsidR="0027716C" w:rsidRDefault="00656F80">
    <w:pPr>
      <w:pStyle w:val="Zhlav"/>
    </w:pPr>
    <w:r>
      <w:rPr>
        <w:noProof/>
      </w:rPr>
      <w:pict w14:anchorId="4C1EC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6" o:spid="_x0000_s2076"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2" w15:restartNumberingAfterBreak="0">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B841CD9"/>
    <w:multiLevelType w:val="hybridMultilevel"/>
    <w:tmpl w:val="DA06DA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6B62A1"/>
    <w:multiLevelType w:val="hybridMultilevel"/>
    <w:tmpl w:val="BDE8E2C4"/>
    <w:lvl w:ilvl="0" w:tplc="CA8027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88736D"/>
    <w:multiLevelType w:val="hybridMultilevel"/>
    <w:tmpl w:val="EAE29D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9" w15:restartNumberingAfterBreak="0">
    <w:nsid w:val="5F7D76BA"/>
    <w:multiLevelType w:val="hybridMultilevel"/>
    <w:tmpl w:val="7F8479B4"/>
    <w:lvl w:ilvl="0" w:tplc="B1E07B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310293"/>
    <w:multiLevelType w:val="hybridMultilevel"/>
    <w:tmpl w:val="C43E1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C07936"/>
    <w:multiLevelType w:val="hybridMultilevel"/>
    <w:tmpl w:val="330E1202"/>
    <w:lvl w:ilvl="0" w:tplc="EFEE1C7C">
      <w:start w:val="1"/>
      <w:numFmt w:val="bullet"/>
      <w:lvlText w:val="•"/>
      <w:lvlJc w:val="left"/>
      <w:pPr>
        <w:ind w:left="402" w:hanging="284"/>
      </w:pPr>
      <w:rPr>
        <w:rFonts w:ascii="Source Sans Pro Light" w:eastAsia="Source Sans Pro Light" w:hAnsi="Source Sans Pro Light" w:hint="default"/>
        <w:color w:val="44C8F4"/>
        <w:position w:val="-1"/>
        <w:sz w:val="32"/>
        <w:szCs w:val="32"/>
      </w:rPr>
    </w:lvl>
    <w:lvl w:ilvl="1" w:tplc="30F20E3A">
      <w:start w:val="1"/>
      <w:numFmt w:val="bullet"/>
      <w:pStyle w:val="Abody"/>
      <w:lvlText w:val="•"/>
      <w:lvlJc w:val="left"/>
      <w:pPr>
        <w:ind w:left="602" w:hanging="284"/>
      </w:pPr>
      <w:rPr>
        <w:rFonts w:ascii="Source Sans Pro Light" w:eastAsia="Source Sans Pro Light" w:hAnsi="Source Sans Pro Light" w:hint="default"/>
        <w:color w:val="44C8F4"/>
        <w:position w:val="-1"/>
        <w:sz w:val="32"/>
        <w:szCs w:val="32"/>
      </w:rPr>
    </w:lvl>
    <w:lvl w:ilvl="2" w:tplc="84A4E828">
      <w:start w:val="1"/>
      <w:numFmt w:val="bullet"/>
      <w:lvlText w:val="•"/>
      <w:lvlJc w:val="left"/>
      <w:pPr>
        <w:ind w:left="755" w:hanging="284"/>
      </w:pPr>
    </w:lvl>
    <w:lvl w:ilvl="3" w:tplc="0D04C93C">
      <w:start w:val="1"/>
      <w:numFmt w:val="bullet"/>
      <w:lvlText w:val="•"/>
      <w:lvlJc w:val="left"/>
      <w:pPr>
        <w:ind w:left="657" w:hanging="284"/>
      </w:pPr>
    </w:lvl>
    <w:lvl w:ilvl="4" w:tplc="A552C9C4">
      <w:start w:val="1"/>
      <w:numFmt w:val="bullet"/>
      <w:lvlText w:val="•"/>
      <w:lvlJc w:val="left"/>
      <w:pPr>
        <w:ind w:left="558" w:hanging="284"/>
      </w:pPr>
    </w:lvl>
    <w:lvl w:ilvl="5" w:tplc="03D43D90">
      <w:start w:val="1"/>
      <w:numFmt w:val="bullet"/>
      <w:lvlText w:val="•"/>
      <w:lvlJc w:val="left"/>
      <w:pPr>
        <w:ind w:left="460" w:hanging="284"/>
      </w:pPr>
    </w:lvl>
    <w:lvl w:ilvl="6" w:tplc="1924D6DA">
      <w:start w:val="1"/>
      <w:numFmt w:val="bullet"/>
      <w:lvlText w:val="•"/>
      <w:lvlJc w:val="left"/>
      <w:pPr>
        <w:ind w:left="361" w:hanging="284"/>
      </w:pPr>
    </w:lvl>
    <w:lvl w:ilvl="7" w:tplc="1C10EE9A">
      <w:start w:val="1"/>
      <w:numFmt w:val="bullet"/>
      <w:lvlText w:val="•"/>
      <w:lvlJc w:val="left"/>
      <w:pPr>
        <w:ind w:left="263" w:hanging="284"/>
      </w:pPr>
    </w:lvl>
    <w:lvl w:ilvl="8" w:tplc="14403E9A">
      <w:start w:val="1"/>
      <w:numFmt w:val="bullet"/>
      <w:lvlText w:val="•"/>
      <w:lvlJc w:val="left"/>
      <w:pPr>
        <w:ind w:left="164" w:hanging="284"/>
      </w:pPr>
    </w:lvl>
  </w:abstractNum>
  <w:abstractNum w:abstractNumId="12"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7"/>
  </w:num>
  <w:num w:numId="2">
    <w:abstractNumId w:val="0"/>
  </w:num>
  <w:num w:numId="3">
    <w:abstractNumId w:val="6"/>
  </w:num>
  <w:num w:numId="4">
    <w:abstractNumId w:val="1"/>
  </w:num>
  <w:num w:numId="5">
    <w:abstractNumId w:val="8"/>
  </w:num>
  <w:num w:numId="6">
    <w:abstractNumId w:val="12"/>
  </w:num>
  <w:num w:numId="7">
    <w:abstractNumId w:val="11"/>
  </w:num>
  <w:num w:numId="8">
    <w:abstractNumId w:val="4"/>
  </w:num>
  <w:num w:numId="9">
    <w:abstractNumId w:val="2"/>
  </w:num>
  <w:num w:numId="10">
    <w:abstractNumId w:val="9"/>
  </w:num>
  <w:num w:numId="11">
    <w:abstractNumId w:val="5"/>
  </w:num>
  <w:num w:numId="12">
    <w:abstractNumId w:val="3"/>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4C83"/>
    <w:rsid w:val="00020B7B"/>
    <w:rsid w:val="00022EF9"/>
    <w:rsid w:val="00031A96"/>
    <w:rsid w:val="00040AE0"/>
    <w:rsid w:val="00043B94"/>
    <w:rsid w:val="00046A2A"/>
    <w:rsid w:val="00050A2E"/>
    <w:rsid w:val="00050D1D"/>
    <w:rsid w:val="00056223"/>
    <w:rsid w:val="0006384B"/>
    <w:rsid w:val="00063C6F"/>
    <w:rsid w:val="00064381"/>
    <w:rsid w:val="00065AD3"/>
    <w:rsid w:val="00066EB5"/>
    <w:rsid w:val="00067AA4"/>
    <w:rsid w:val="00071541"/>
    <w:rsid w:val="000753C1"/>
    <w:rsid w:val="00075582"/>
    <w:rsid w:val="00075E8E"/>
    <w:rsid w:val="0008144A"/>
    <w:rsid w:val="00085A1C"/>
    <w:rsid w:val="00086D87"/>
    <w:rsid w:val="00091C70"/>
    <w:rsid w:val="00092C99"/>
    <w:rsid w:val="00096596"/>
    <w:rsid w:val="00096BFF"/>
    <w:rsid w:val="00096C18"/>
    <w:rsid w:val="000A4A6B"/>
    <w:rsid w:val="000A6158"/>
    <w:rsid w:val="000B0E91"/>
    <w:rsid w:val="000B3AD6"/>
    <w:rsid w:val="000B520B"/>
    <w:rsid w:val="000B642A"/>
    <w:rsid w:val="000C0091"/>
    <w:rsid w:val="000C1CBB"/>
    <w:rsid w:val="000C2BF6"/>
    <w:rsid w:val="000C356F"/>
    <w:rsid w:val="000C7DD3"/>
    <w:rsid w:val="000D3283"/>
    <w:rsid w:val="000D3993"/>
    <w:rsid w:val="000D5281"/>
    <w:rsid w:val="000D7F15"/>
    <w:rsid w:val="000E0913"/>
    <w:rsid w:val="000E1AD3"/>
    <w:rsid w:val="000E315F"/>
    <w:rsid w:val="000E375C"/>
    <w:rsid w:val="000E409D"/>
    <w:rsid w:val="000F0C8E"/>
    <w:rsid w:val="000F2404"/>
    <w:rsid w:val="000F2D51"/>
    <w:rsid w:val="001050E7"/>
    <w:rsid w:val="00112455"/>
    <w:rsid w:val="0011384D"/>
    <w:rsid w:val="001166E6"/>
    <w:rsid w:val="00116D8A"/>
    <w:rsid w:val="00126950"/>
    <w:rsid w:val="001313EF"/>
    <w:rsid w:val="00131470"/>
    <w:rsid w:val="00131F22"/>
    <w:rsid w:val="00136D8A"/>
    <w:rsid w:val="00145932"/>
    <w:rsid w:val="00145BC8"/>
    <w:rsid w:val="0014679C"/>
    <w:rsid w:val="00157B45"/>
    <w:rsid w:val="00160064"/>
    <w:rsid w:val="001639EA"/>
    <w:rsid w:val="00170823"/>
    <w:rsid w:val="00170AB1"/>
    <w:rsid w:val="00177347"/>
    <w:rsid w:val="00177A0A"/>
    <w:rsid w:val="00180E81"/>
    <w:rsid w:val="00180F87"/>
    <w:rsid w:val="0018142D"/>
    <w:rsid w:val="00181F2F"/>
    <w:rsid w:val="00181F6C"/>
    <w:rsid w:val="001843E3"/>
    <w:rsid w:val="00186326"/>
    <w:rsid w:val="00193283"/>
    <w:rsid w:val="001B1920"/>
    <w:rsid w:val="001B3872"/>
    <w:rsid w:val="001B3C4B"/>
    <w:rsid w:val="001C284B"/>
    <w:rsid w:val="001C46A8"/>
    <w:rsid w:val="001C55D6"/>
    <w:rsid w:val="001C5EFC"/>
    <w:rsid w:val="001C7217"/>
    <w:rsid w:val="001D459C"/>
    <w:rsid w:val="001E110B"/>
    <w:rsid w:val="001E2979"/>
    <w:rsid w:val="001F4C1A"/>
    <w:rsid w:val="001F59C1"/>
    <w:rsid w:val="001F6051"/>
    <w:rsid w:val="00200047"/>
    <w:rsid w:val="0020709F"/>
    <w:rsid w:val="002101BA"/>
    <w:rsid w:val="00217454"/>
    <w:rsid w:val="00222D02"/>
    <w:rsid w:val="00223AA7"/>
    <w:rsid w:val="0022731B"/>
    <w:rsid w:val="00230491"/>
    <w:rsid w:val="00230B84"/>
    <w:rsid w:val="00235606"/>
    <w:rsid w:val="00236A30"/>
    <w:rsid w:val="00236C6F"/>
    <w:rsid w:val="00236CB6"/>
    <w:rsid w:val="00244193"/>
    <w:rsid w:val="002472B6"/>
    <w:rsid w:val="00252177"/>
    <w:rsid w:val="002524F5"/>
    <w:rsid w:val="00257A5F"/>
    <w:rsid w:val="002603F4"/>
    <w:rsid w:val="002608BC"/>
    <w:rsid w:val="00260CB8"/>
    <w:rsid w:val="00263502"/>
    <w:rsid w:val="002637E4"/>
    <w:rsid w:val="002669AC"/>
    <w:rsid w:val="002713A1"/>
    <w:rsid w:val="00271787"/>
    <w:rsid w:val="002737A6"/>
    <w:rsid w:val="00276C4D"/>
    <w:rsid w:val="0027716C"/>
    <w:rsid w:val="00277F47"/>
    <w:rsid w:val="0028404C"/>
    <w:rsid w:val="0029008A"/>
    <w:rsid w:val="00291759"/>
    <w:rsid w:val="0029484C"/>
    <w:rsid w:val="00294F48"/>
    <w:rsid w:val="00295341"/>
    <w:rsid w:val="00295AAC"/>
    <w:rsid w:val="002968F2"/>
    <w:rsid w:val="002A489D"/>
    <w:rsid w:val="002A54A8"/>
    <w:rsid w:val="002B17F3"/>
    <w:rsid w:val="002B2841"/>
    <w:rsid w:val="002B2B7C"/>
    <w:rsid w:val="002B41F9"/>
    <w:rsid w:val="002B5915"/>
    <w:rsid w:val="002B708A"/>
    <w:rsid w:val="002C19B0"/>
    <w:rsid w:val="002C36A8"/>
    <w:rsid w:val="002C7F68"/>
    <w:rsid w:val="002D3270"/>
    <w:rsid w:val="002D32FC"/>
    <w:rsid w:val="002E15D6"/>
    <w:rsid w:val="002E3E4A"/>
    <w:rsid w:val="002E5449"/>
    <w:rsid w:val="002F1408"/>
    <w:rsid w:val="002F1DBC"/>
    <w:rsid w:val="00301B48"/>
    <w:rsid w:val="0030239D"/>
    <w:rsid w:val="003023B9"/>
    <w:rsid w:val="00304F6F"/>
    <w:rsid w:val="00305075"/>
    <w:rsid w:val="00313996"/>
    <w:rsid w:val="00322264"/>
    <w:rsid w:val="0033078D"/>
    <w:rsid w:val="00332F93"/>
    <w:rsid w:val="00335187"/>
    <w:rsid w:val="00336309"/>
    <w:rsid w:val="00351DCC"/>
    <w:rsid w:val="00355A63"/>
    <w:rsid w:val="00360191"/>
    <w:rsid w:val="00361FA8"/>
    <w:rsid w:val="00365A78"/>
    <w:rsid w:val="00366EDF"/>
    <w:rsid w:val="0037197C"/>
    <w:rsid w:val="00377435"/>
    <w:rsid w:val="003811A5"/>
    <w:rsid w:val="003829D4"/>
    <w:rsid w:val="00382F40"/>
    <w:rsid w:val="00394435"/>
    <w:rsid w:val="00395AEB"/>
    <w:rsid w:val="0039785C"/>
    <w:rsid w:val="003A0A2A"/>
    <w:rsid w:val="003A315C"/>
    <w:rsid w:val="003A55AF"/>
    <w:rsid w:val="003B2D1A"/>
    <w:rsid w:val="003B4EEF"/>
    <w:rsid w:val="003B5325"/>
    <w:rsid w:val="003B5405"/>
    <w:rsid w:val="003B720A"/>
    <w:rsid w:val="003B7D1C"/>
    <w:rsid w:val="003C3D11"/>
    <w:rsid w:val="003C43BB"/>
    <w:rsid w:val="003D13F4"/>
    <w:rsid w:val="003D1EFA"/>
    <w:rsid w:val="003E051B"/>
    <w:rsid w:val="003E1DE0"/>
    <w:rsid w:val="003F0207"/>
    <w:rsid w:val="003F04ED"/>
    <w:rsid w:val="003F5FC5"/>
    <w:rsid w:val="00403156"/>
    <w:rsid w:val="0041037E"/>
    <w:rsid w:val="004123B0"/>
    <w:rsid w:val="00414E63"/>
    <w:rsid w:val="00420F95"/>
    <w:rsid w:val="00422282"/>
    <w:rsid w:val="00422B92"/>
    <w:rsid w:val="00435462"/>
    <w:rsid w:val="004371C2"/>
    <w:rsid w:val="004529D7"/>
    <w:rsid w:val="00453070"/>
    <w:rsid w:val="00455144"/>
    <w:rsid w:val="00455883"/>
    <w:rsid w:val="004646F2"/>
    <w:rsid w:val="00465A01"/>
    <w:rsid w:val="004707B3"/>
    <w:rsid w:val="00473804"/>
    <w:rsid w:val="00475BE6"/>
    <w:rsid w:val="00477A53"/>
    <w:rsid w:val="00486623"/>
    <w:rsid w:val="00487DE9"/>
    <w:rsid w:val="00494259"/>
    <w:rsid w:val="00494690"/>
    <w:rsid w:val="004961F5"/>
    <w:rsid w:val="00496619"/>
    <w:rsid w:val="00496CB3"/>
    <w:rsid w:val="004979AA"/>
    <w:rsid w:val="004A56A3"/>
    <w:rsid w:val="004B0CD0"/>
    <w:rsid w:val="004B260C"/>
    <w:rsid w:val="004C1280"/>
    <w:rsid w:val="004C1CAC"/>
    <w:rsid w:val="004C3FEF"/>
    <w:rsid w:val="004C7D31"/>
    <w:rsid w:val="004D11E8"/>
    <w:rsid w:val="004D43B9"/>
    <w:rsid w:val="004D4574"/>
    <w:rsid w:val="004D6DB4"/>
    <w:rsid w:val="004D79AD"/>
    <w:rsid w:val="004E1A77"/>
    <w:rsid w:val="004E2B9A"/>
    <w:rsid w:val="004E2BB1"/>
    <w:rsid w:val="004F6074"/>
    <w:rsid w:val="0050005F"/>
    <w:rsid w:val="00502C7E"/>
    <w:rsid w:val="00503107"/>
    <w:rsid w:val="005064E6"/>
    <w:rsid w:val="00506B29"/>
    <w:rsid w:val="0051160F"/>
    <w:rsid w:val="00514144"/>
    <w:rsid w:val="0051548E"/>
    <w:rsid w:val="005229FA"/>
    <w:rsid w:val="00523479"/>
    <w:rsid w:val="00523942"/>
    <w:rsid w:val="00523A61"/>
    <w:rsid w:val="0052611D"/>
    <w:rsid w:val="0053047B"/>
    <w:rsid w:val="005322E0"/>
    <w:rsid w:val="005333B8"/>
    <w:rsid w:val="00535691"/>
    <w:rsid w:val="00535CB7"/>
    <w:rsid w:val="00536994"/>
    <w:rsid w:val="00554CC6"/>
    <w:rsid w:val="00560252"/>
    <w:rsid w:val="00562F40"/>
    <w:rsid w:val="005750A3"/>
    <w:rsid w:val="0057609C"/>
    <w:rsid w:val="005760EF"/>
    <w:rsid w:val="00584C0A"/>
    <w:rsid w:val="00585CB9"/>
    <w:rsid w:val="00586402"/>
    <w:rsid w:val="005866CB"/>
    <w:rsid w:val="00587785"/>
    <w:rsid w:val="00587AEE"/>
    <w:rsid w:val="00591DF5"/>
    <w:rsid w:val="00594B3F"/>
    <w:rsid w:val="0059505C"/>
    <w:rsid w:val="00597D2E"/>
    <w:rsid w:val="005A0BCE"/>
    <w:rsid w:val="005A5A6B"/>
    <w:rsid w:val="005B1A25"/>
    <w:rsid w:val="005B1CF2"/>
    <w:rsid w:val="005B46F4"/>
    <w:rsid w:val="005B7D8F"/>
    <w:rsid w:val="005C1960"/>
    <w:rsid w:val="005C55D5"/>
    <w:rsid w:val="005D453C"/>
    <w:rsid w:val="005D602A"/>
    <w:rsid w:val="005D6B55"/>
    <w:rsid w:val="005E0A1E"/>
    <w:rsid w:val="005F29DE"/>
    <w:rsid w:val="005F4031"/>
    <w:rsid w:val="00604EFC"/>
    <w:rsid w:val="00606A30"/>
    <w:rsid w:val="00607F69"/>
    <w:rsid w:val="0061074F"/>
    <w:rsid w:val="00625000"/>
    <w:rsid w:val="006254B0"/>
    <w:rsid w:val="0062730F"/>
    <w:rsid w:val="006274E9"/>
    <w:rsid w:val="00633372"/>
    <w:rsid w:val="006334CD"/>
    <w:rsid w:val="00634F6E"/>
    <w:rsid w:val="00636ACC"/>
    <w:rsid w:val="0064250D"/>
    <w:rsid w:val="006435EE"/>
    <w:rsid w:val="006441A9"/>
    <w:rsid w:val="00646FB1"/>
    <w:rsid w:val="0065097C"/>
    <w:rsid w:val="006522B3"/>
    <w:rsid w:val="00653789"/>
    <w:rsid w:val="0065402D"/>
    <w:rsid w:val="00656F80"/>
    <w:rsid w:val="00664BED"/>
    <w:rsid w:val="00664C4C"/>
    <w:rsid w:val="00666D95"/>
    <w:rsid w:val="00667258"/>
    <w:rsid w:val="00670796"/>
    <w:rsid w:val="006719A2"/>
    <w:rsid w:val="0068079F"/>
    <w:rsid w:val="006847BB"/>
    <w:rsid w:val="00684CB7"/>
    <w:rsid w:val="0068773D"/>
    <w:rsid w:val="00687A49"/>
    <w:rsid w:val="00691580"/>
    <w:rsid w:val="00691D0C"/>
    <w:rsid w:val="0069568C"/>
    <w:rsid w:val="006A2CBE"/>
    <w:rsid w:val="006A5BF6"/>
    <w:rsid w:val="006A7316"/>
    <w:rsid w:val="006A7B06"/>
    <w:rsid w:val="006B70E1"/>
    <w:rsid w:val="006C2D7C"/>
    <w:rsid w:val="006C5016"/>
    <w:rsid w:val="006C75D2"/>
    <w:rsid w:val="006D0AB3"/>
    <w:rsid w:val="006D2874"/>
    <w:rsid w:val="006D4BA5"/>
    <w:rsid w:val="006D64AC"/>
    <w:rsid w:val="006D7D40"/>
    <w:rsid w:val="006E04EE"/>
    <w:rsid w:val="006E0B3B"/>
    <w:rsid w:val="006E438F"/>
    <w:rsid w:val="006E578F"/>
    <w:rsid w:val="006E68E0"/>
    <w:rsid w:val="006E74F8"/>
    <w:rsid w:val="006F4125"/>
    <w:rsid w:val="006F6BCC"/>
    <w:rsid w:val="00700C9E"/>
    <w:rsid w:val="0070180A"/>
    <w:rsid w:val="0070235C"/>
    <w:rsid w:val="007046F0"/>
    <w:rsid w:val="00712844"/>
    <w:rsid w:val="00714426"/>
    <w:rsid w:val="00714A7E"/>
    <w:rsid w:val="007168ED"/>
    <w:rsid w:val="007200EC"/>
    <w:rsid w:val="0072488D"/>
    <w:rsid w:val="00725935"/>
    <w:rsid w:val="00734734"/>
    <w:rsid w:val="00745221"/>
    <w:rsid w:val="007532C6"/>
    <w:rsid w:val="00760590"/>
    <w:rsid w:val="00765772"/>
    <w:rsid w:val="00765DDC"/>
    <w:rsid w:val="00767419"/>
    <w:rsid w:val="00770CE0"/>
    <w:rsid w:val="00770FD0"/>
    <w:rsid w:val="00772962"/>
    <w:rsid w:val="00781A35"/>
    <w:rsid w:val="00781BFD"/>
    <w:rsid w:val="007824D5"/>
    <w:rsid w:val="00784306"/>
    <w:rsid w:val="00791058"/>
    <w:rsid w:val="0079288E"/>
    <w:rsid w:val="00793366"/>
    <w:rsid w:val="0079478B"/>
    <w:rsid w:val="007971F0"/>
    <w:rsid w:val="007A2C62"/>
    <w:rsid w:val="007B72B9"/>
    <w:rsid w:val="007C5F91"/>
    <w:rsid w:val="007C614C"/>
    <w:rsid w:val="007D0199"/>
    <w:rsid w:val="007D033F"/>
    <w:rsid w:val="007D0B28"/>
    <w:rsid w:val="007D19E8"/>
    <w:rsid w:val="007D4D71"/>
    <w:rsid w:val="007D6682"/>
    <w:rsid w:val="007D6D3D"/>
    <w:rsid w:val="007E07E1"/>
    <w:rsid w:val="007E0871"/>
    <w:rsid w:val="007E1F3C"/>
    <w:rsid w:val="007E73AF"/>
    <w:rsid w:val="007F33FC"/>
    <w:rsid w:val="008054C4"/>
    <w:rsid w:val="008069F6"/>
    <w:rsid w:val="00811972"/>
    <w:rsid w:val="00814A73"/>
    <w:rsid w:val="008200F4"/>
    <w:rsid w:val="00823C2B"/>
    <w:rsid w:val="00830714"/>
    <w:rsid w:val="008368AD"/>
    <w:rsid w:val="00836F64"/>
    <w:rsid w:val="00837B58"/>
    <w:rsid w:val="00841110"/>
    <w:rsid w:val="00844CD6"/>
    <w:rsid w:val="0084522C"/>
    <w:rsid w:val="008530AD"/>
    <w:rsid w:val="00854C9C"/>
    <w:rsid w:val="00855CA9"/>
    <w:rsid w:val="0085606C"/>
    <w:rsid w:val="00856648"/>
    <w:rsid w:val="00860400"/>
    <w:rsid w:val="00860CCC"/>
    <w:rsid w:val="0086314A"/>
    <w:rsid w:val="00863A54"/>
    <w:rsid w:val="008665A9"/>
    <w:rsid w:val="00871058"/>
    <w:rsid w:val="00873B4A"/>
    <w:rsid w:val="00874D73"/>
    <w:rsid w:val="00895992"/>
    <w:rsid w:val="008A2101"/>
    <w:rsid w:val="008A23AA"/>
    <w:rsid w:val="008A3EDE"/>
    <w:rsid w:val="008A5281"/>
    <w:rsid w:val="008A7EBB"/>
    <w:rsid w:val="008B16AE"/>
    <w:rsid w:val="008B67E4"/>
    <w:rsid w:val="008B6EDA"/>
    <w:rsid w:val="008B7CB9"/>
    <w:rsid w:val="008C3AF5"/>
    <w:rsid w:val="008C4EEF"/>
    <w:rsid w:val="008C5CD1"/>
    <w:rsid w:val="008C6E79"/>
    <w:rsid w:val="008D28B8"/>
    <w:rsid w:val="008E0B63"/>
    <w:rsid w:val="008E7FED"/>
    <w:rsid w:val="008F4F33"/>
    <w:rsid w:val="008F5231"/>
    <w:rsid w:val="0091036D"/>
    <w:rsid w:val="00912D12"/>
    <w:rsid w:val="00914A31"/>
    <w:rsid w:val="00921725"/>
    <w:rsid w:val="00925250"/>
    <w:rsid w:val="00931D3B"/>
    <w:rsid w:val="00933464"/>
    <w:rsid w:val="009344D0"/>
    <w:rsid w:val="0093662C"/>
    <w:rsid w:val="0093741A"/>
    <w:rsid w:val="00941142"/>
    <w:rsid w:val="00944F61"/>
    <w:rsid w:val="00951CD7"/>
    <w:rsid w:val="00952B23"/>
    <w:rsid w:val="00952B4C"/>
    <w:rsid w:val="00957F2A"/>
    <w:rsid w:val="00960CA4"/>
    <w:rsid w:val="00962FBD"/>
    <w:rsid w:val="00964330"/>
    <w:rsid w:val="00966E4A"/>
    <w:rsid w:val="009703E1"/>
    <w:rsid w:val="00970B7C"/>
    <w:rsid w:val="009714D5"/>
    <w:rsid w:val="009717F2"/>
    <w:rsid w:val="009722F3"/>
    <w:rsid w:val="00972D7B"/>
    <w:rsid w:val="00973514"/>
    <w:rsid w:val="00975E5F"/>
    <w:rsid w:val="009777E7"/>
    <w:rsid w:val="009818E4"/>
    <w:rsid w:val="0098562F"/>
    <w:rsid w:val="00987CDE"/>
    <w:rsid w:val="009903BC"/>
    <w:rsid w:val="0099751F"/>
    <w:rsid w:val="009A111A"/>
    <w:rsid w:val="009A12EA"/>
    <w:rsid w:val="009A7181"/>
    <w:rsid w:val="009B59D7"/>
    <w:rsid w:val="009C1637"/>
    <w:rsid w:val="009C23B8"/>
    <w:rsid w:val="009C4649"/>
    <w:rsid w:val="009C49A6"/>
    <w:rsid w:val="009C7BD2"/>
    <w:rsid w:val="009F6C08"/>
    <w:rsid w:val="009F743C"/>
    <w:rsid w:val="00A0171B"/>
    <w:rsid w:val="00A03981"/>
    <w:rsid w:val="00A03E05"/>
    <w:rsid w:val="00A03F7D"/>
    <w:rsid w:val="00A04DF0"/>
    <w:rsid w:val="00A05F51"/>
    <w:rsid w:val="00A07CA2"/>
    <w:rsid w:val="00A132B5"/>
    <w:rsid w:val="00A1378B"/>
    <w:rsid w:val="00A16014"/>
    <w:rsid w:val="00A1658D"/>
    <w:rsid w:val="00A1716D"/>
    <w:rsid w:val="00A17546"/>
    <w:rsid w:val="00A20D61"/>
    <w:rsid w:val="00A30ACB"/>
    <w:rsid w:val="00A343F0"/>
    <w:rsid w:val="00A35D96"/>
    <w:rsid w:val="00A36B72"/>
    <w:rsid w:val="00A36E94"/>
    <w:rsid w:val="00A415DC"/>
    <w:rsid w:val="00A44EBE"/>
    <w:rsid w:val="00A51C5B"/>
    <w:rsid w:val="00A626C1"/>
    <w:rsid w:val="00A749B7"/>
    <w:rsid w:val="00A75D16"/>
    <w:rsid w:val="00A75F50"/>
    <w:rsid w:val="00A7740F"/>
    <w:rsid w:val="00A8070B"/>
    <w:rsid w:val="00A82565"/>
    <w:rsid w:val="00A82E6D"/>
    <w:rsid w:val="00A8677C"/>
    <w:rsid w:val="00A86FC6"/>
    <w:rsid w:val="00A8733C"/>
    <w:rsid w:val="00A932DB"/>
    <w:rsid w:val="00AA1C09"/>
    <w:rsid w:val="00AB08C4"/>
    <w:rsid w:val="00AB09B1"/>
    <w:rsid w:val="00AB5411"/>
    <w:rsid w:val="00AB6B3C"/>
    <w:rsid w:val="00AB7937"/>
    <w:rsid w:val="00AC2339"/>
    <w:rsid w:val="00AC540F"/>
    <w:rsid w:val="00AD0542"/>
    <w:rsid w:val="00AD1644"/>
    <w:rsid w:val="00AD6905"/>
    <w:rsid w:val="00AE2026"/>
    <w:rsid w:val="00AE46BB"/>
    <w:rsid w:val="00AE67F2"/>
    <w:rsid w:val="00AF18CB"/>
    <w:rsid w:val="00AF3568"/>
    <w:rsid w:val="00AF45EE"/>
    <w:rsid w:val="00AF4925"/>
    <w:rsid w:val="00AF6763"/>
    <w:rsid w:val="00B028AC"/>
    <w:rsid w:val="00B046F0"/>
    <w:rsid w:val="00B04E42"/>
    <w:rsid w:val="00B0513C"/>
    <w:rsid w:val="00B12771"/>
    <w:rsid w:val="00B142BD"/>
    <w:rsid w:val="00B15B4F"/>
    <w:rsid w:val="00B16F06"/>
    <w:rsid w:val="00B27414"/>
    <w:rsid w:val="00B42292"/>
    <w:rsid w:val="00B46991"/>
    <w:rsid w:val="00B503C4"/>
    <w:rsid w:val="00B5578A"/>
    <w:rsid w:val="00B5714B"/>
    <w:rsid w:val="00B65D11"/>
    <w:rsid w:val="00B6658E"/>
    <w:rsid w:val="00B6793A"/>
    <w:rsid w:val="00B738FF"/>
    <w:rsid w:val="00B74C7E"/>
    <w:rsid w:val="00B816C6"/>
    <w:rsid w:val="00B83930"/>
    <w:rsid w:val="00B85A10"/>
    <w:rsid w:val="00B91614"/>
    <w:rsid w:val="00B92DE0"/>
    <w:rsid w:val="00B94A56"/>
    <w:rsid w:val="00B9693E"/>
    <w:rsid w:val="00BA018A"/>
    <w:rsid w:val="00BA13D3"/>
    <w:rsid w:val="00BA2506"/>
    <w:rsid w:val="00BA5E85"/>
    <w:rsid w:val="00BA7F32"/>
    <w:rsid w:val="00BB084B"/>
    <w:rsid w:val="00BB11C8"/>
    <w:rsid w:val="00BB22FA"/>
    <w:rsid w:val="00BC4001"/>
    <w:rsid w:val="00BC467D"/>
    <w:rsid w:val="00BC479F"/>
    <w:rsid w:val="00BC7477"/>
    <w:rsid w:val="00BD2097"/>
    <w:rsid w:val="00BD60F0"/>
    <w:rsid w:val="00BD68CB"/>
    <w:rsid w:val="00BE0879"/>
    <w:rsid w:val="00BE371F"/>
    <w:rsid w:val="00BE72E6"/>
    <w:rsid w:val="00BE7CEA"/>
    <w:rsid w:val="00BF30F7"/>
    <w:rsid w:val="00BF6029"/>
    <w:rsid w:val="00C02B91"/>
    <w:rsid w:val="00C0325B"/>
    <w:rsid w:val="00C04077"/>
    <w:rsid w:val="00C07118"/>
    <w:rsid w:val="00C07445"/>
    <w:rsid w:val="00C15D8A"/>
    <w:rsid w:val="00C17F97"/>
    <w:rsid w:val="00C3087A"/>
    <w:rsid w:val="00C32723"/>
    <w:rsid w:val="00C32D8D"/>
    <w:rsid w:val="00C33592"/>
    <w:rsid w:val="00C33AF8"/>
    <w:rsid w:val="00C341C8"/>
    <w:rsid w:val="00C34A3E"/>
    <w:rsid w:val="00C3612E"/>
    <w:rsid w:val="00C3757C"/>
    <w:rsid w:val="00C4149F"/>
    <w:rsid w:val="00C4410B"/>
    <w:rsid w:val="00C53FE2"/>
    <w:rsid w:val="00C553D4"/>
    <w:rsid w:val="00C6780B"/>
    <w:rsid w:val="00C71884"/>
    <w:rsid w:val="00C72680"/>
    <w:rsid w:val="00C74C3F"/>
    <w:rsid w:val="00C77462"/>
    <w:rsid w:val="00C80C25"/>
    <w:rsid w:val="00C841D6"/>
    <w:rsid w:val="00C95A35"/>
    <w:rsid w:val="00CA07B9"/>
    <w:rsid w:val="00CA1031"/>
    <w:rsid w:val="00CA6F37"/>
    <w:rsid w:val="00CB0701"/>
    <w:rsid w:val="00CB138E"/>
    <w:rsid w:val="00CB205E"/>
    <w:rsid w:val="00CC228B"/>
    <w:rsid w:val="00CC67FB"/>
    <w:rsid w:val="00CD2584"/>
    <w:rsid w:val="00CD3858"/>
    <w:rsid w:val="00CD4C3C"/>
    <w:rsid w:val="00CD5558"/>
    <w:rsid w:val="00CD6AD9"/>
    <w:rsid w:val="00CD748B"/>
    <w:rsid w:val="00CE4423"/>
    <w:rsid w:val="00CE73EB"/>
    <w:rsid w:val="00CF392F"/>
    <w:rsid w:val="00CF4065"/>
    <w:rsid w:val="00D038D5"/>
    <w:rsid w:val="00D06CB1"/>
    <w:rsid w:val="00D07731"/>
    <w:rsid w:val="00D10C8A"/>
    <w:rsid w:val="00D13477"/>
    <w:rsid w:val="00D21322"/>
    <w:rsid w:val="00D247BC"/>
    <w:rsid w:val="00D26B3C"/>
    <w:rsid w:val="00D26E19"/>
    <w:rsid w:val="00D315EB"/>
    <w:rsid w:val="00D324AE"/>
    <w:rsid w:val="00D338A3"/>
    <w:rsid w:val="00D34D9D"/>
    <w:rsid w:val="00D36A91"/>
    <w:rsid w:val="00D400DC"/>
    <w:rsid w:val="00D4270C"/>
    <w:rsid w:val="00D44B09"/>
    <w:rsid w:val="00D505EC"/>
    <w:rsid w:val="00D56263"/>
    <w:rsid w:val="00D573D2"/>
    <w:rsid w:val="00D63212"/>
    <w:rsid w:val="00D636B4"/>
    <w:rsid w:val="00D66E99"/>
    <w:rsid w:val="00D6709A"/>
    <w:rsid w:val="00D671C1"/>
    <w:rsid w:val="00D76794"/>
    <w:rsid w:val="00D8135B"/>
    <w:rsid w:val="00D81BD0"/>
    <w:rsid w:val="00D84361"/>
    <w:rsid w:val="00D859F6"/>
    <w:rsid w:val="00D87E9D"/>
    <w:rsid w:val="00D9144F"/>
    <w:rsid w:val="00D94AF8"/>
    <w:rsid w:val="00DA0583"/>
    <w:rsid w:val="00DA398C"/>
    <w:rsid w:val="00DA7766"/>
    <w:rsid w:val="00DB12D2"/>
    <w:rsid w:val="00DB213E"/>
    <w:rsid w:val="00DB3303"/>
    <w:rsid w:val="00DB51BB"/>
    <w:rsid w:val="00DC01B2"/>
    <w:rsid w:val="00DD6775"/>
    <w:rsid w:val="00DE2A58"/>
    <w:rsid w:val="00DE55A0"/>
    <w:rsid w:val="00DF3528"/>
    <w:rsid w:val="00DF412C"/>
    <w:rsid w:val="00DF5A1B"/>
    <w:rsid w:val="00DF61C4"/>
    <w:rsid w:val="00E136A2"/>
    <w:rsid w:val="00E157C0"/>
    <w:rsid w:val="00E17866"/>
    <w:rsid w:val="00E213D3"/>
    <w:rsid w:val="00E22DDD"/>
    <w:rsid w:val="00E25DC2"/>
    <w:rsid w:val="00E25F16"/>
    <w:rsid w:val="00E3435C"/>
    <w:rsid w:val="00E373A0"/>
    <w:rsid w:val="00E37F3C"/>
    <w:rsid w:val="00E41986"/>
    <w:rsid w:val="00E42441"/>
    <w:rsid w:val="00E46252"/>
    <w:rsid w:val="00E477E7"/>
    <w:rsid w:val="00E54469"/>
    <w:rsid w:val="00E60970"/>
    <w:rsid w:val="00E60D2F"/>
    <w:rsid w:val="00E6223D"/>
    <w:rsid w:val="00E64715"/>
    <w:rsid w:val="00E74D6A"/>
    <w:rsid w:val="00E77BA3"/>
    <w:rsid w:val="00E77CDC"/>
    <w:rsid w:val="00E84E42"/>
    <w:rsid w:val="00E8634A"/>
    <w:rsid w:val="00E94F47"/>
    <w:rsid w:val="00EA0136"/>
    <w:rsid w:val="00EA7B10"/>
    <w:rsid w:val="00EB0856"/>
    <w:rsid w:val="00EB47B3"/>
    <w:rsid w:val="00EB5216"/>
    <w:rsid w:val="00EB67C3"/>
    <w:rsid w:val="00EB7650"/>
    <w:rsid w:val="00EC38CB"/>
    <w:rsid w:val="00ED11C0"/>
    <w:rsid w:val="00ED2CA0"/>
    <w:rsid w:val="00ED6389"/>
    <w:rsid w:val="00EE1751"/>
    <w:rsid w:val="00EE1B42"/>
    <w:rsid w:val="00EE3268"/>
    <w:rsid w:val="00EE448C"/>
    <w:rsid w:val="00EE6785"/>
    <w:rsid w:val="00EF4BBE"/>
    <w:rsid w:val="00EF71BA"/>
    <w:rsid w:val="00F01A61"/>
    <w:rsid w:val="00F04030"/>
    <w:rsid w:val="00F0576F"/>
    <w:rsid w:val="00F05E2D"/>
    <w:rsid w:val="00F0701A"/>
    <w:rsid w:val="00F1114C"/>
    <w:rsid w:val="00F15AB2"/>
    <w:rsid w:val="00F169DD"/>
    <w:rsid w:val="00F20375"/>
    <w:rsid w:val="00F2092D"/>
    <w:rsid w:val="00F2379B"/>
    <w:rsid w:val="00F2626E"/>
    <w:rsid w:val="00F303C2"/>
    <w:rsid w:val="00F31580"/>
    <w:rsid w:val="00F32552"/>
    <w:rsid w:val="00F41AAB"/>
    <w:rsid w:val="00F434D3"/>
    <w:rsid w:val="00F45BEA"/>
    <w:rsid w:val="00F54A43"/>
    <w:rsid w:val="00F54A82"/>
    <w:rsid w:val="00F556D5"/>
    <w:rsid w:val="00F605A5"/>
    <w:rsid w:val="00F615CA"/>
    <w:rsid w:val="00F62356"/>
    <w:rsid w:val="00F626C7"/>
    <w:rsid w:val="00F67D4B"/>
    <w:rsid w:val="00F70172"/>
    <w:rsid w:val="00F74420"/>
    <w:rsid w:val="00F76C8B"/>
    <w:rsid w:val="00F77D28"/>
    <w:rsid w:val="00F77F30"/>
    <w:rsid w:val="00F77FD4"/>
    <w:rsid w:val="00F80AB6"/>
    <w:rsid w:val="00F90F2C"/>
    <w:rsid w:val="00FA29A3"/>
    <w:rsid w:val="00FA40CA"/>
    <w:rsid w:val="00FA42E0"/>
    <w:rsid w:val="00FA6341"/>
    <w:rsid w:val="00FB0C79"/>
    <w:rsid w:val="00FB46BD"/>
    <w:rsid w:val="00FB62F8"/>
    <w:rsid w:val="00FB6886"/>
    <w:rsid w:val="00FB7FDA"/>
    <w:rsid w:val="00FC359B"/>
    <w:rsid w:val="00FC4F38"/>
    <w:rsid w:val="00FC6D98"/>
    <w:rsid w:val="00FD04FC"/>
    <w:rsid w:val="00FD6017"/>
    <w:rsid w:val="00FD7619"/>
    <w:rsid w:val="00FD79E4"/>
    <w:rsid w:val="00FE7024"/>
    <w:rsid w:val="00FF0B7A"/>
    <w:rsid w:val="00FF31BE"/>
    <w:rsid w:val="00FF44C6"/>
    <w:rsid w:val="00FF7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664C4C"/>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51CD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locked/>
    <w:rsid w:val="00C3612E"/>
    <w:pPr>
      <w:tabs>
        <w:tab w:val="center" w:pos="4536"/>
        <w:tab w:val="right" w:pos="9072"/>
      </w:tabs>
    </w:pPr>
  </w:style>
  <w:style w:type="character" w:customStyle="1" w:styleId="ZhlavChar">
    <w:name w:val="Záhlaví Char"/>
    <w:basedOn w:val="Standardnpsmoodstavce"/>
    <w:link w:val="Zhlav"/>
    <w:uiPriority w:val="99"/>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2"/>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51CD7"/>
    <w:pPr>
      <w:keepLines/>
      <w:numPr>
        <w:numId w:val="3"/>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4"/>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5"/>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 w:type="paragraph" w:styleId="Zkladntext2">
    <w:name w:val="Body Text 2"/>
    <w:basedOn w:val="Normln"/>
    <w:link w:val="Zkladntext2Char"/>
    <w:uiPriority w:val="99"/>
    <w:semiHidden/>
    <w:unhideWhenUsed/>
    <w:locked/>
    <w:rsid w:val="007E0871"/>
    <w:pPr>
      <w:spacing w:after="120" w:line="480" w:lineRule="auto"/>
    </w:pPr>
  </w:style>
  <w:style w:type="character" w:customStyle="1" w:styleId="Zkladntext2Char">
    <w:name w:val="Základní text 2 Char"/>
    <w:basedOn w:val="Standardnpsmoodstavce"/>
    <w:link w:val="Zkladntext2"/>
    <w:uiPriority w:val="99"/>
    <w:semiHidden/>
    <w:rsid w:val="007E0871"/>
  </w:style>
  <w:style w:type="character" w:customStyle="1" w:styleId="AbodyChar">
    <w:name w:val="A body Char"/>
    <w:link w:val="Abody"/>
    <w:uiPriority w:val="1"/>
    <w:locked/>
    <w:rsid w:val="005C1960"/>
    <w:rPr>
      <w:rFonts w:ascii="Source Sans Pro Light" w:eastAsia="Source Sans Pro Light" w:hAnsi="Source Sans Pro Light"/>
      <w:color w:val="58595B"/>
      <w:lang w:val="en-US"/>
    </w:rPr>
  </w:style>
  <w:style w:type="paragraph" w:customStyle="1" w:styleId="Abody">
    <w:name w:val="A body"/>
    <w:basedOn w:val="Zkladntext"/>
    <w:link w:val="AbodyChar"/>
    <w:uiPriority w:val="1"/>
    <w:qFormat/>
    <w:rsid w:val="005C1960"/>
    <w:pPr>
      <w:numPr>
        <w:ilvl w:val="1"/>
        <w:numId w:val="7"/>
      </w:numPr>
      <w:tabs>
        <w:tab w:val="left" w:pos="603"/>
      </w:tabs>
      <w:spacing w:line="240" w:lineRule="exact"/>
    </w:pPr>
    <w:rPr>
      <w:rFonts w:ascii="Source Sans Pro Light" w:eastAsia="Source Sans Pro Light" w:hAnsi="Source Sans Pro Light"/>
      <w:color w:val="58595B"/>
      <w:sz w:val="20"/>
      <w:lang w:val="en-US"/>
    </w:rPr>
  </w:style>
  <w:style w:type="character" w:styleId="Sledovanodkaz">
    <w:name w:val="FollowedHyperlink"/>
    <w:basedOn w:val="Standardnpsmoodstavce"/>
    <w:uiPriority w:val="99"/>
    <w:semiHidden/>
    <w:unhideWhenUsed/>
    <w:locked/>
    <w:rsid w:val="00925250"/>
    <w:rPr>
      <w:color w:val="800080"/>
      <w:u w:val="single"/>
    </w:rPr>
  </w:style>
  <w:style w:type="paragraph" w:customStyle="1" w:styleId="msonormal0">
    <w:name w:val="msonormal"/>
    <w:basedOn w:val="Normln"/>
    <w:rsid w:val="00925250"/>
    <w:pPr>
      <w:widowControl/>
      <w:spacing w:before="100" w:beforeAutospacing="1" w:after="100" w:afterAutospacing="1"/>
      <w:jc w:val="left"/>
    </w:pPr>
    <w:rPr>
      <w:rFonts w:ascii="Times New Roman" w:hAnsi="Times New Roman"/>
      <w:sz w:val="24"/>
      <w:szCs w:val="24"/>
    </w:rPr>
  </w:style>
  <w:style w:type="paragraph" w:customStyle="1" w:styleId="font5">
    <w:name w:val="font5"/>
    <w:basedOn w:val="Normln"/>
    <w:rsid w:val="00925250"/>
    <w:pPr>
      <w:widowControl/>
      <w:spacing w:before="100" w:beforeAutospacing="1" w:after="100" w:afterAutospacing="1"/>
      <w:jc w:val="left"/>
    </w:pPr>
    <w:rPr>
      <w:rFonts w:ascii="Arial" w:hAnsi="Arial" w:cs="Arial"/>
      <w:color w:val="000000"/>
    </w:rPr>
  </w:style>
  <w:style w:type="paragraph" w:customStyle="1" w:styleId="font6">
    <w:name w:val="font6"/>
    <w:basedOn w:val="Normln"/>
    <w:rsid w:val="00925250"/>
    <w:pPr>
      <w:widowControl/>
      <w:spacing w:before="100" w:beforeAutospacing="1" w:after="100" w:afterAutospacing="1"/>
      <w:jc w:val="left"/>
    </w:pPr>
    <w:rPr>
      <w:rFonts w:ascii="Arial" w:hAnsi="Arial" w:cs="Arial"/>
      <w:b/>
      <w:bCs/>
      <w:color w:val="000000"/>
    </w:rPr>
  </w:style>
  <w:style w:type="paragraph" w:customStyle="1" w:styleId="font7">
    <w:name w:val="font7"/>
    <w:basedOn w:val="Normln"/>
    <w:rsid w:val="00925250"/>
    <w:pPr>
      <w:widowControl/>
      <w:spacing w:before="100" w:beforeAutospacing="1" w:after="100" w:afterAutospacing="1"/>
      <w:jc w:val="left"/>
    </w:pPr>
    <w:rPr>
      <w:rFonts w:ascii="Arial" w:hAnsi="Arial" w:cs="Arial"/>
      <w:b/>
      <w:bCs/>
      <w:color w:val="000000"/>
    </w:rPr>
  </w:style>
  <w:style w:type="paragraph" w:customStyle="1" w:styleId="font8">
    <w:name w:val="font8"/>
    <w:basedOn w:val="Normln"/>
    <w:rsid w:val="00925250"/>
    <w:pPr>
      <w:widowControl/>
      <w:spacing w:before="100" w:beforeAutospacing="1" w:after="100" w:afterAutospacing="1"/>
      <w:jc w:val="left"/>
    </w:pPr>
    <w:rPr>
      <w:rFonts w:ascii="Arial" w:hAnsi="Arial" w:cs="Arial"/>
      <w:i/>
      <w:iCs/>
      <w:color w:val="0000FF"/>
    </w:rPr>
  </w:style>
  <w:style w:type="paragraph" w:customStyle="1" w:styleId="xl66">
    <w:name w:val="xl66"/>
    <w:basedOn w:val="Normln"/>
    <w:rsid w:val="00925250"/>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67">
    <w:name w:val="xl67"/>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8">
    <w:name w:val="xl68"/>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9">
    <w:name w:val="xl69"/>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70">
    <w:name w:val="xl7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1">
    <w:name w:val="xl7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3">
    <w:name w:val="xl7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4">
    <w:name w:val="xl7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5">
    <w:name w:val="xl75"/>
    <w:basedOn w:val="Normln"/>
    <w:rsid w:val="00925250"/>
    <w:pPr>
      <w:widowControl/>
      <w:spacing w:before="100" w:beforeAutospacing="1" w:after="100" w:afterAutospacing="1"/>
      <w:jc w:val="left"/>
    </w:pPr>
    <w:rPr>
      <w:rFonts w:ascii="Arial" w:hAnsi="Arial" w:cs="Arial"/>
    </w:rPr>
  </w:style>
  <w:style w:type="paragraph" w:customStyle="1" w:styleId="xl76">
    <w:name w:val="xl7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7">
    <w:name w:val="xl77"/>
    <w:basedOn w:val="Normln"/>
    <w:rsid w:val="00925250"/>
    <w:pPr>
      <w:widowControl/>
      <w:spacing w:before="100" w:beforeAutospacing="1" w:after="100" w:afterAutospacing="1"/>
      <w:jc w:val="left"/>
    </w:pPr>
    <w:rPr>
      <w:rFonts w:ascii="Arial" w:hAnsi="Arial" w:cs="Arial"/>
    </w:rPr>
  </w:style>
  <w:style w:type="paragraph" w:customStyle="1" w:styleId="xl79">
    <w:name w:val="xl7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0">
    <w:name w:val="xl8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2">
    <w:name w:val="xl8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3">
    <w:name w:val="xl83"/>
    <w:basedOn w:val="Normln"/>
    <w:rsid w:val="00925250"/>
    <w:pPr>
      <w:widowControl/>
      <w:spacing w:before="100" w:beforeAutospacing="1" w:after="100" w:afterAutospacing="1"/>
      <w:jc w:val="left"/>
    </w:pPr>
    <w:rPr>
      <w:rFonts w:ascii="Arial" w:hAnsi="Arial" w:cs="Arial"/>
    </w:rPr>
  </w:style>
  <w:style w:type="paragraph" w:customStyle="1" w:styleId="xl84">
    <w:name w:val="xl8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85">
    <w:name w:val="xl8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6">
    <w:name w:val="xl8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8">
    <w:name w:val="xl8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91">
    <w:name w:val="xl9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93">
    <w:name w:val="xl93"/>
    <w:basedOn w:val="Normln"/>
    <w:rsid w:val="00925250"/>
    <w:pPr>
      <w:widowControl/>
      <w:spacing w:before="100" w:beforeAutospacing="1" w:after="100" w:afterAutospacing="1"/>
      <w:jc w:val="left"/>
    </w:pPr>
    <w:rPr>
      <w:rFonts w:ascii="Arial" w:hAnsi="Arial" w:cs="Arial"/>
      <w:color w:val="FF0000"/>
    </w:rPr>
  </w:style>
  <w:style w:type="paragraph" w:customStyle="1" w:styleId="xl94">
    <w:name w:val="xl9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5">
    <w:name w:val="xl9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7">
    <w:name w:val="xl9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98">
    <w:name w:val="xl9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9">
    <w:name w:val="xl99"/>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100">
    <w:name w:val="xl10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1">
    <w:name w:val="xl10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rPr>
  </w:style>
  <w:style w:type="paragraph" w:customStyle="1" w:styleId="xl102">
    <w:name w:val="xl10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3">
    <w:name w:val="xl10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Normln"/>
    <w:rsid w:val="00925250"/>
    <w:pPr>
      <w:widowControl/>
      <w:spacing w:before="100" w:beforeAutospacing="1" w:after="100" w:afterAutospacing="1"/>
      <w:jc w:val="left"/>
    </w:pPr>
    <w:rPr>
      <w:rFonts w:ascii="Arial" w:hAnsi="Arial" w:cs="Arial"/>
      <w:i/>
      <w:iCs/>
      <w:color w:val="0000FF"/>
    </w:rPr>
  </w:style>
  <w:style w:type="paragraph" w:customStyle="1" w:styleId="xl105">
    <w:name w:val="xl105"/>
    <w:basedOn w:val="Normln"/>
    <w:rsid w:val="00925250"/>
    <w:pPr>
      <w:widowControl/>
      <w:spacing w:before="100" w:beforeAutospacing="1" w:after="100" w:afterAutospacing="1"/>
      <w:jc w:val="right"/>
    </w:pPr>
    <w:rPr>
      <w:rFonts w:ascii="Arial" w:hAnsi="Arial" w:cs="Arial"/>
    </w:rPr>
  </w:style>
  <w:style w:type="paragraph" w:customStyle="1" w:styleId="xl106">
    <w:name w:val="xl106"/>
    <w:basedOn w:val="Normln"/>
    <w:rsid w:val="00925250"/>
    <w:pPr>
      <w:widowControl/>
      <w:spacing w:before="100" w:beforeAutospacing="1" w:after="100" w:afterAutospacing="1"/>
      <w:jc w:val="right"/>
    </w:pPr>
    <w:rPr>
      <w:rFonts w:ascii="Arial" w:hAnsi="Arial" w:cs="Arial"/>
    </w:rPr>
  </w:style>
  <w:style w:type="paragraph" w:customStyle="1" w:styleId="xl107">
    <w:name w:val="xl10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9">
    <w:name w:val="xl10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rPr>
  </w:style>
  <w:style w:type="paragraph" w:customStyle="1" w:styleId="xl110">
    <w:name w:val="xl11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111">
    <w:name w:val="xl11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rPr>
  </w:style>
  <w:style w:type="paragraph" w:customStyle="1" w:styleId="xl112">
    <w:name w:val="xl11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FF0000"/>
    </w:rPr>
  </w:style>
  <w:style w:type="paragraph" w:customStyle="1" w:styleId="xl113">
    <w:name w:val="xl11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14">
    <w:name w:val="xl114"/>
    <w:basedOn w:val="Normln"/>
    <w:rsid w:val="00925250"/>
    <w:pPr>
      <w:widowControl/>
      <w:spacing w:before="100" w:beforeAutospacing="1" w:after="100" w:afterAutospacing="1"/>
      <w:jc w:val="right"/>
    </w:pPr>
    <w:rPr>
      <w:rFonts w:ascii="Arial" w:hAnsi="Arial" w:cs="Arial"/>
    </w:rPr>
  </w:style>
  <w:style w:type="paragraph" w:customStyle="1" w:styleId="xl115">
    <w:name w:val="xl11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16">
    <w:name w:val="xl11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17">
    <w:name w:val="xl117"/>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18">
    <w:name w:val="xl118"/>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19">
    <w:name w:val="xl11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0">
    <w:name w:val="xl12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2">
    <w:name w:val="xl12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3">
    <w:name w:val="xl12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24">
    <w:name w:val="xl12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25">
    <w:name w:val="xl12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26">
    <w:name w:val="xl12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27">
    <w:name w:val="xl12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28">
    <w:name w:val="xl128"/>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FF"/>
    </w:rPr>
  </w:style>
  <w:style w:type="paragraph" w:customStyle="1" w:styleId="xl129">
    <w:name w:val="xl129"/>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30">
    <w:name w:val="xl130"/>
    <w:basedOn w:val="Normln"/>
    <w:rsid w:val="00925250"/>
    <w:pPr>
      <w:widowControl/>
      <w:spacing w:before="100" w:beforeAutospacing="1" w:after="100" w:afterAutospacing="1"/>
      <w:jc w:val="left"/>
    </w:pPr>
    <w:rPr>
      <w:rFonts w:ascii="Arial" w:hAnsi="Arial" w:cs="Arial"/>
      <w:i/>
      <w:iCs/>
      <w:color w:val="0000FF"/>
    </w:rPr>
  </w:style>
  <w:style w:type="paragraph" w:customStyle="1" w:styleId="xl131">
    <w:name w:val="xl131"/>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32">
    <w:name w:val="xl13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33">
    <w:name w:val="xl13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i/>
      <w:iCs/>
      <w:color w:val="FF0000"/>
    </w:rPr>
  </w:style>
  <w:style w:type="paragraph" w:customStyle="1" w:styleId="xl134">
    <w:name w:val="xl13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color w:val="FF0000"/>
    </w:rPr>
  </w:style>
  <w:style w:type="paragraph" w:customStyle="1" w:styleId="xl135">
    <w:name w:val="xl13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36">
    <w:name w:val="xl136"/>
    <w:basedOn w:val="Normln"/>
    <w:rsid w:val="0092525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37">
    <w:name w:val="xl137"/>
    <w:basedOn w:val="Normln"/>
    <w:rsid w:val="00925250"/>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8">
    <w:name w:val="xl138"/>
    <w:basedOn w:val="Normln"/>
    <w:rsid w:val="00925250"/>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9">
    <w:name w:val="xl139"/>
    <w:basedOn w:val="Normln"/>
    <w:rsid w:val="00925250"/>
    <w:pPr>
      <w:widowControl/>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Normln"/>
    <w:rsid w:val="009252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Normln"/>
    <w:rsid w:val="0092525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rPr>
  </w:style>
  <w:style w:type="paragraph" w:customStyle="1" w:styleId="xl142">
    <w:name w:val="xl142"/>
    <w:basedOn w:val="Normln"/>
    <w:rsid w:val="00925250"/>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43">
    <w:name w:val="xl14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44">
    <w:name w:val="xl14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45">
    <w:name w:val="xl145"/>
    <w:basedOn w:val="Normln"/>
    <w:rsid w:val="00925250"/>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46">
    <w:name w:val="xl146"/>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7">
    <w:name w:val="xl147"/>
    <w:basedOn w:val="Normln"/>
    <w:rsid w:val="00925250"/>
    <w:pPr>
      <w:widowControl/>
      <w:pBdr>
        <w:top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8">
    <w:name w:val="xl148"/>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i/>
      <w:iCs/>
      <w:color w:val="FF0000"/>
    </w:rPr>
  </w:style>
  <w:style w:type="paragraph" w:customStyle="1" w:styleId="xl65">
    <w:name w:val="xl65"/>
    <w:basedOn w:val="Normln"/>
    <w:rsid w:val="0006384B"/>
    <w:pPr>
      <w:widowControl/>
      <w:pBdr>
        <w:left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78">
    <w:name w:val="xl78"/>
    <w:basedOn w:val="Normln"/>
    <w:rsid w:val="0006384B"/>
    <w:pPr>
      <w:widowControl/>
      <w:pBdr>
        <w:left w:val="single" w:sz="4" w:space="0" w:color="auto"/>
      </w:pBdr>
      <w:spacing w:before="100" w:beforeAutospacing="1" w:after="100" w:afterAutospacing="1"/>
      <w:jc w:val="left"/>
    </w:pPr>
    <w:rPr>
      <w:rFonts w:ascii="Arial" w:hAnsi="Arial" w:cs="Arial"/>
    </w:rPr>
  </w:style>
  <w:style w:type="paragraph" w:customStyle="1" w:styleId="xl149">
    <w:name w:val="xl149"/>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Normln"/>
    <w:rsid w:val="0006384B"/>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2">
    <w:name w:val="xl152"/>
    <w:basedOn w:val="Normln"/>
    <w:rsid w:val="0006384B"/>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3">
    <w:name w:val="xl153"/>
    <w:basedOn w:val="Normln"/>
    <w:rsid w:val="0006384B"/>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4">
    <w:name w:val="xl154"/>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5">
    <w:name w:val="xl155"/>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56">
    <w:name w:val="xl156"/>
    <w:basedOn w:val="Normln"/>
    <w:rsid w:val="0006384B"/>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Parnadpis">
    <w:name w:val="Par_nadpis"/>
    <w:basedOn w:val="Normln"/>
    <w:rsid w:val="00B94A56"/>
    <w:pPr>
      <w:widowControl/>
      <w:numPr>
        <w:numId w:val="9"/>
      </w:numPr>
      <w:spacing w:before="240" w:after="80"/>
      <w:jc w:val="left"/>
    </w:pPr>
    <w:rPr>
      <w:rFonts w:ascii="Arial" w:hAnsi="Arial"/>
      <w:b/>
      <w:bCs/>
      <w:smallCaps/>
      <w:sz w:val="28"/>
      <w:szCs w:val="28"/>
      <w:lang w:val="x-none" w:eastAsia="x-none"/>
    </w:rPr>
  </w:style>
  <w:style w:type="paragraph" w:customStyle="1" w:styleId="Parodstavec">
    <w:name w:val="Par_odstavec"/>
    <w:basedOn w:val="Normln"/>
    <w:link w:val="ParodstavecChar"/>
    <w:rsid w:val="00B94A56"/>
    <w:pPr>
      <w:widowControl/>
      <w:numPr>
        <w:ilvl w:val="1"/>
        <w:numId w:val="9"/>
      </w:numPr>
      <w:spacing w:before="120" w:after="80"/>
      <w:jc w:val="left"/>
    </w:pPr>
    <w:rPr>
      <w:rFonts w:ascii="Arial" w:hAnsi="Arial"/>
      <w:lang w:val="x-none" w:eastAsia="x-none"/>
    </w:rPr>
  </w:style>
  <w:style w:type="character" w:customStyle="1" w:styleId="ParodstavecChar">
    <w:name w:val="Par_odstavec Char"/>
    <w:link w:val="Parodstavec"/>
    <w:rsid w:val="00B94A56"/>
    <w:rPr>
      <w:rFonts w:ascii="Arial" w:hAnsi="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86">
      <w:bodyDiv w:val="1"/>
      <w:marLeft w:val="0"/>
      <w:marRight w:val="0"/>
      <w:marTop w:val="0"/>
      <w:marBottom w:val="0"/>
      <w:divBdr>
        <w:top w:val="none" w:sz="0" w:space="0" w:color="auto"/>
        <w:left w:val="none" w:sz="0" w:space="0" w:color="auto"/>
        <w:bottom w:val="none" w:sz="0" w:space="0" w:color="auto"/>
        <w:right w:val="none" w:sz="0" w:space="0" w:color="auto"/>
      </w:divBdr>
    </w:div>
    <w:div w:id="355542275">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94629">
      <w:bodyDiv w:val="1"/>
      <w:marLeft w:val="0"/>
      <w:marRight w:val="0"/>
      <w:marTop w:val="0"/>
      <w:marBottom w:val="0"/>
      <w:divBdr>
        <w:top w:val="none" w:sz="0" w:space="0" w:color="auto"/>
        <w:left w:val="none" w:sz="0" w:space="0" w:color="auto"/>
        <w:bottom w:val="none" w:sz="0" w:space="0" w:color="auto"/>
        <w:right w:val="none" w:sz="0" w:space="0" w:color="auto"/>
      </w:divBdr>
    </w:div>
    <w:div w:id="800078945">
      <w:bodyDiv w:val="1"/>
      <w:marLeft w:val="0"/>
      <w:marRight w:val="0"/>
      <w:marTop w:val="0"/>
      <w:marBottom w:val="0"/>
      <w:divBdr>
        <w:top w:val="none" w:sz="0" w:space="0" w:color="auto"/>
        <w:left w:val="none" w:sz="0" w:space="0" w:color="auto"/>
        <w:bottom w:val="none" w:sz="0" w:space="0" w:color="auto"/>
        <w:right w:val="none" w:sz="0" w:space="0" w:color="auto"/>
      </w:divBdr>
    </w:div>
    <w:div w:id="823551325">
      <w:bodyDiv w:val="1"/>
      <w:marLeft w:val="0"/>
      <w:marRight w:val="0"/>
      <w:marTop w:val="0"/>
      <w:marBottom w:val="0"/>
      <w:divBdr>
        <w:top w:val="none" w:sz="0" w:space="0" w:color="auto"/>
        <w:left w:val="none" w:sz="0" w:space="0" w:color="auto"/>
        <w:bottom w:val="none" w:sz="0" w:space="0" w:color="auto"/>
        <w:right w:val="none" w:sz="0" w:space="0" w:color="auto"/>
      </w:divBdr>
    </w:div>
    <w:div w:id="1054548934">
      <w:bodyDiv w:val="1"/>
      <w:marLeft w:val="0"/>
      <w:marRight w:val="0"/>
      <w:marTop w:val="0"/>
      <w:marBottom w:val="0"/>
      <w:divBdr>
        <w:top w:val="none" w:sz="0" w:space="0" w:color="auto"/>
        <w:left w:val="none" w:sz="0" w:space="0" w:color="auto"/>
        <w:bottom w:val="none" w:sz="0" w:space="0" w:color="auto"/>
        <w:right w:val="none" w:sz="0" w:space="0" w:color="auto"/>
      </w:divBdr>
    </w:div>
    <w:div w:id="1107699024">
      <w:bodyDiv w:val="1"/>
      <w:marLeft w:val="0"/>
      <w:marRight w:val="0"/>
      <w:marTop w:val="0"/>
      <w:marBottom w:val="0"/>
      <w:divBdr>
        <w:top w:val="none" w:sz="0" w:space="0" w:color="auto"/>
        <w:left w:val="none" w:sz="0" w:space="0" w:color="auto"/>
        <w:bottom w:val="none" w:sz="0" w:space="0" w:color="auto"/>
        <w:right w:val="none" w:sz="0" w:space="0" w:color="auto"/>
      </w:divBdr>
    </w:div>
    <w:div w:id="1139881821">
      <w:bodyDiv w:val="1"/>
      <w:marLeft w:val="0"/>
      <w:marRight w:val="0"/>
      <w:marTop w:val="0"/>
      <w:marBottom w:val="0"/>
      <w:divBdr>
        <w:top w:val="none" w:sz="0" w:space="0" w:color="auto"/>
        <w:left w:val="none" w:sz="0" w:space="0" w:color="auto"/>
        <w:bottom w:val="none" w:sz="0" w:space="0" w:color="auto"/>
        <w:right w:val="none" w:sz="0" w:space="0" w:color="auto"/>
      </w:divBdr>
    </w:div>
    <w:div w:id="1461609984">
      <w:bodyDiv w:val="1"/>
      <w:marLeft w:val="0"/>
      <w:marRight w:val="0"/>
      <w:marTop w:val="0"/>
      <w:marBottom w:val="0"/>
      <w:divBdr>
        <w:top w:val="none" w:sz="0" w:space="0" w:color="auto"/>
        <w:left w:val="none" w:sz="0" w:space="0" w:color="auto"/>
        <w:bottom w:val="none" w:sz="0" w:space="0" w:color="auto"/>
        <w:right w:val="none" w:sz="0" w:space="0" w:color="auto"/>
      </w:divBdr>
    </w:div>
    <w:div w:id="1495799380">
      <w:bodyDiv w:val="1"/>
      <w:marLeft w:val="0"/>
      <w:marRight w:val="0"/>
      <w:marTop w:val="0"/>
      <w:marBottom w:val="0"/>
      <w:divBdr>
        <w:top w:val="none" w:sz="0" w:space="0" w:color="auto"/>
        <w:left w:val="none" w:sz="0" w:space="0" w:color="auto"/>
        <w:bottom w:val="none" w:sz="0" w:space="0" w:color="auto"/>
        <w:right w:val="none" w:sz="0" w:space="0" w:color="auto"/>
      </w:divBdr>
    </w:div>
    <w:div w:id="1526752627">
      <w:bodyDiv w:val="1"/>
      <w:marLeft w:val="0"/>
      <w:marRight w:val="0"/>
      <w:marTop w:val="0"/>
      <w:marBottom w:val="0"/>
      <w:divBdr>
        <w:top w:val="none" w:sz="0" w:space="0" w:color="auto"/>
        <w:left w:val="none" w:sz="0" w:space="0" w:color="auto"/>
        <w:bottom w:val="none" w:sz="0" w:space="0" w:color="auto"/>
        <w:right w:val="none" w:sz="0" w:space="0" w:color="auto"/>
      </w:divBdr>
    </w:div>
    <w:div w:id="1527253902">
      <w:bodyDiv w:val="1"/>
      <w:marLeft w:val="0"/>
      <w:marRight w:val="0"/>
      <w:marTop w:val="0"/>
      <w:marBottom w:val="0"/>
      <w:divBdr>
        <w:top w:val="none" w:sz="0" w:space="0" w:color="auto"/>
        <w:left w:val="none" w:sz="0" w:space="0" w:color="auto"/>
        <w:bottom w:val="none" w:sz="0" w:space="0" w:color="auto"/>
        <w:right w:val="none" w:sz="0" w:space="0" w:color="auto"/>
      </w:divBdr>
    </w:div>
    <w:div w:id="187272163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706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8A28-0486-4E1F-BB91-B58F6F6F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11</TotalTime>
  <Pages>9</Pages>
  <Words>3341</Words>
  <Characters>19715</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4</cp:revision>
  <cp:lastPrinted>2024-09-20T05:53:00Z</cp:lastPrinted>
  <dcterms:created xsi:type="dcterms:W3CDTF">2025-01-02T05:32:00Z</dcterms:created>
  <dcterms:modified xsi:type="dcterms:W3CDTF">2025-01-02T05:43:00Z</dcterms:modified>
</cp:coreProperties>
</file>