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11152" w14:textId="713F1012" w:rsidR="00537F17" w:rsidRDefault="00537F17" w:rsidP="00981910">
      <w:pPr>
        <w:pStyle w:val="Normlnweb"/>
        <w:spacing w:before="0" w:beforeAutospacing="0" w:after="0" w:afterAutospacing="0"/>
        <w:jc w:val="center"/>
        <w:rPr>
          <w:rFonts w:cstheme="minorHAnsi"/>
          <w:b/>
          <w:bCs/>
          <w:sz w:val="32"/>
          <w:szCs w:val="32"/>
        </w:rPr>
      </w:pPr>
      <w:r w:rsidRPr="00E27BFD">
        <w:rPr>
          <w:rFonts w:cstheme="minorHAnsi"/>
          <w:b/>
          <w:bCs/>
          <w:sz w:val="32"/>
          <w:szCs w:val="32"/>
        </w:rPr>
        <w:t>KUPNÍ SMLOUVA</w:t>
      </w:r>
      <w:r w:rsidR="00711668">
        <w:rPr>
          <w:rFonts w:cstheme="minorHAnsi"/>
          <w:b/>
          <w:bCs/>
          <w:sz w:val="32"/>
          <w:szCs w:val="32"/>
        </w:rPr>
        <w:t xml:space="preserve"> </w:t>
      </w:r>
    </w:p>
    <w:p w14:paraId="1B5873AF" w14:textId="4EB7CA84" w:rsidR="00955288" w:rsidRPr="00955288" w:rsidRDefault="00955288" w:rsidP="00981910">
      <w:pPr>
        <w:pStyle w:val="Normlnweb"/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</w:rPr>
      </w:pPr>
      <w:r w:rsidRPr="00955288">
        <w:rPr>
          <w:rFonts w:cstheme="minorHAnsi"/>
          <w:b/>
          <w:bCs/>
          <w:sz w:val="28"/>
          <w:szCs w:val="28"/>
        </w:rPr>
        <w:t>SA-2</w:t>
      </w:r>
      <w:r w:rsidR="00E27CC6">
        <w:rPr>
          <w:rFonts w:cstheme="minorHAnsi"/>
          <w:b/>
          <w:bCs/>
          <w:sz w:val="28"/>
          <w:szCs w:val="28"/>
        </w:rPr>
        <w:t>4</w:t>
      </w:r>
      <w:r w:rsidRPr="00955288">
        <w:rPr>
          <w:rFonts w:cstheme="minorHAnsi"/>
          <w:b/>
          <w:bCs/>
          <w:sz w:val="28"/>
          <w:szCs w:val="28"/>
        </w:rPr>
        <w:t>/</w:t>
      </w:r>
      <w:r w:rsidR="004C0A3C">
        <w:rPr>
          <w:rFonts w:cstheme="minorHAnsi"/>
          <w:b/>
          <w:bCs/>
          <w:sz w:val="28"/>
          <w:szCs w:val="28"/>
        </w:rPr>
        <w:t>083</w:t>
      </w:r>
    </w:p>
    <w:p w14:paraId="5A32350E" w14:textId="32A532B0" w:rsidR="00537F17" w:rsidRPr="001A712D" w:rsidRDefault="00537F17" w:rsidP="00E85895">
      <w:pPr>
        <w:pStyle w:val="Normlnweb"/>
        <w:spacing w:before="120" w:beforeAutospacing="0" w:after="0" w:afterAutospacing="0"/>
        <w:jc w:val="center"/>
        <w:rPr>
          <w:rFonts w:cstheme="minorHAnsi"/>
        </w:rPr>
      </w:pPr>
      <w:r w:rsidRPr="001A712D">
        <w:rPr>
          <w:rFonts w:cstheme="minorHAnsi"/>
        </w:rPr>
        <w:t>uzavřená podle ust</w:t>
      </w:r>
      <w:r w:rsidR="00EC3E29">
        <w:rPr>
          <w:rFonts w:cstheme="minorHAnsi"/>
        </w:rPr>
        <w:t>anovení</w:t>
      </w:r>
      <w:r w:rsidRPr="001A712D">
        <w:rPr>
          <w:rFonts w:cstheme="minorHAnsi"/>
        </w:rPr>
        <w:t xml:space="preserve"> §</w:t>
      </w:r>
      <w:r w:rsidRPr="001A712D">
        <w:rPr>
          <w:rFonts w:cstheme="minorHAnsi"/>
          <w:b/>
          <w:bCs/>
        </w:rPr>
        <w:t xml:space="preserve"> </w:t>
      </w:r>
      <w:r w:rsidR="003866D3" w:rsidRPr="001A712D">
        <w:rPr>
          <w:rFonts w:cstheme="minorHAnsi"/>
          <w:b/>
          <w:bCs/>
        </w:rPr>
        <w:t>2079</w:t>
      </w:r>
      <w:r w:rsidRPr="001A712D">
        <w:rPr>
          <w:rFonts w:cstheme="minorHAnsi"/>
        </w:rPr>
        <w:t xml:space="preserve"> a násl. </w:t>
      </w:r>
      <w:r w:rsidR="003866D3" w:rsidRPr="001A712D">
        <w:rPr>
          <w:rFonts w:cstheme="minorHAnsi"/>
        </w:rPr>
        <w:t>z</w:t>
      </w:r>
      <w:r w:rsidRPr="001A712D">
        <w:rPr>
          <w:rFonts w:cstheme="minorHAnsi"/>
        </w:rPr>
        <w:t xml:space="preserve">ákona č. </w:t>
      </w:r>
      <w:r w:rsidR="003866D3" w:rsidRPr="001A712D">
        <w:rPr>
          <w:rFonts w:cstheme="minorHAnsi"/>
        </w:rPr>
        <w:t>89/2012</w:t>
      </w:r>
      <w:r w:rsidRPr="001A712D">
        <w:rPr>
          <w:rFonts w:cstheme="minorHAnsi"/>
        </w:rPr>
        <w:t xml:space="preserve"> Sb., </w:t>
      </w:r>
      <w:r w:rsidR="003866D3" w:rsidRPr="001A712D">
        <w:rPr>
          <w:rFonts w:cstheme="minorHAnsi"/>
        </w:rPr>
        <w:t xml:space="preserve">občanský </w:t>
      </w:r>
      <w:r w:rsidRPr="001A712D">
        <w:rPr>
          <w:rFonts w:cstheme="minorHAnsi"/>
        </w:rPr>
        <w:t>zákoník,</w:t>
      </w:r>
    </w:p>
    <w:p w14:paraId="532A31C0" w14:textId="77777777" w:rsidR="009128B2" w:rsidRPr="001A712D" w:rsidRDefault="009128B2" w:rsidP="00E85895">
      <w:pPr>
        <w:pStyle w:val="Normlnweb"/>
        <w:spacing w:before="0" w:beforeAutospacing="0" w:after="0" w:afterAutospacing="0"/>
        <w:jc w:val="center"/>
        <w:rPr>
          <w:rFonts w:cstheme="minorHAnsi"/>
        </w:rPr>
      </w:pPr>
      <w:r w:rsidRPr="001A712D">
        <w:rPr>
          <w:rFonts w:cstheme="minorHAnsi"/>
        </w:rPr>
        <w:t>(dále jen „občanský zákoník“)</w:t>
      </w:r>
    </w:p>
    <w:p w14:paraId="00430ED8" w14:textId="77777777" w:rsidR="00C409D2" w:rsidRDefault="00C409D2" w:rsidP="00E86C83">
      <w:pPr>
        <w:spacing w:before="120"/>
      </w:pPr>
      <w:r w:rsidRPr="00073EB2">
        <w:rPr>
          <w:b/>
        </w:rPr>
        <w:t>Pražský filharmonický sbor</w:t>
      </w:r>
      <w:r w:rsidRPr="00F41D20">
        <w:t xml:space="preserve"> </w:t>
      </w:r>
    </w:p>
    <w:p w14:paraId="1984226E" w14:textId="03280C8F" w:rsidR="0071451D" w:rsidRDefault="0071451D" w:rsidP="0071451D">
      <w:r w:rsidRPr="00F41D20">
        <w:t xml:space="preserve">se sídlem </w:t>
      </w:r>
      <w:r w:rsidR="00C409D2">
        <w:t>Melantrichova 970/17B, Praha 1, Česká republika</w:t>
      </w:r>
    </w:p>
    <w:p w14:paraId="67749E38" w14:textId="09734441" w:rsidR="0071451D" w:rsidRPr="008C2B14" w:rsidRDefault="0071451D" w:rsidP="0071451D">
      <w:r>
        <w:t xml:space="preserve">zastoupena: </w:t>
      </w:r>
      <w:r w:rsidR="00271062">
        <w:t>xxxxxxxxxxx</w:t>
      </w:r>
    </w:p>
    <w:p w14:paraId="382D2DDD" w14:textId="15D35D36" w:rsidR="0071451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 xml:space="preserve">zástupce ve věcech technických: </w:t>
      </w:r>
      <w:r w:rsidR="00271062">
        <w:rPr>
          <w:rFonts w:cstheme="minorHAnsi"/>
          <w:color w:val="000000"/>
        </w:rPr>
        <w:t>xxxxxxxxxx</w:t>
      </w:r>
    </w:p>
    <w:p w14:paraId="118F2CA7" w14:textId="27E43EFE" w:rsidR="0071451D" w:rsidRDefault="0071451D" w:rsidP="0071451D">
      <w:pPr>
        <w:widowControl w:val="0"/>
      </w:pPr>
      <w:r w:rsidRPr="00E27BFD">
        <w:rPr>
          <w:rFonts w:cstheme="minorHAnsi"/>
        </w:rPr>
        <w:t xml:space="preserve">tel.: </w:t>
      </w:r>
      <w:r w:rsidR="00271062">
        <w:rPr>
          <w:rFonts w:cstheme="minorHAnsi"/>
        </w:rPr>
        <w:t>xxxxxxx</w:t>
      </w:r>
      <w:r w:rsidRPr="00E27BFD">
        <w:rPr>
          <w:rFonts w:cstheme="minorHAnsi"/>
        </w:rPr>
        <w:t xml:space="preserve">, e-mail </w:t>
      </w:r>
      <w:r w:rsidR="00271062">
        <w:t>xxxxxxxxxxxxx</w:t>
      </w:r>
    </w:p>
    <w:p w14:paraId="7D81DC12" w14:textId="045B7B2E" w:rsidR="0071451D" w:rsidRPr="00E27BF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>IČO:</w:t>
      </w:r>
      <w:r w:rsidRPr="00E27BFD">
        <w:rPr>
          <w:rFonts w:cstheme="minorHAnsi"/>
          <w:color w:val="000000"/>
        </w:rPr>
        <w:tab/>
      </w:r>
      <w:r w:rsidR="00C409D2">
        <w:t>14450577</w:t>
      </w:r>
    </w:p>
    <w:p w14:paraId="79E4A794" w14:textId="42F35FA4" w:rsidR="0071451D" w:rsidRPr="00E27BFD" w:rsidRDefault="0071451D" w:rsidP="0071451D">
      <w:pPr>
        <w:widowControl w:val="0"/>
        <w:rPr>
          <w:rFonts w:cstheme="minorHAnsi"/>
          <w:color w:val="000000"/>
        </w:rPr>
      </w:pPr>
      <w:r w:rsidRPr="00E27BFD">
        <w:rPr>
          <w:rFonts w:cstheme="minorHAnsi"/>
          <w:color w:val="000000"/>
        </w:rPr>
        <w:t>DIČ:</w:t>
      </w:r>
      <w:r w:rsidRPr="00E27BFD">
        <w:rPr>
          <w:rFonts w:cstheme="minorHAnsi"/>
          <w:color w:val="000000"/>
        </w:rPr>
        <w:tab/>
      </w:r>
      <w:r w:rsidR="00C409D2">
        <w:t>CZ14450577</w:t>
      </w:r>
    </w:p>
    <w:p w14:paraId="2566C5CC" w14:textId="7FC27B53" w:rsidR="001A712D" w:rsidRPr="00E27BFD" w:rsidRDefault="001A712D" w:rsidP="001A712D">
      <w:pPr>
        <w:rPr>
          <w:rFonts w:cstheme="minorHAnsi"/>
        </w:rPr>
      </w:pPr>
      <w:r w:rsidRPr="00E27BFD">
        <w:rPr>
          <w:rFonts w:cstheme="minorHAnsi"/>
        </w:rPr>
        <w:t>dále jako „</w:t>
      </w:r>
      <w:r w:rsidR="00314733">
        <w:rPr>
          <w:rFonts w:cstheme="minorHAnsi"/>
        </w:rPr>
        <w:t>K</w:t>
      </w:r>
      <w:r w:rsidRPr="00E27BFD">
        <w:rPr>
          <w:rFonts w:cstheme="minorHAnsi"/>
        </w:rPr>
        <w:t>upující“</w:t>
      </w:r>
    </w:p>
    <w:p w14:paraId="72BEE4E5" w14:textId="1908CD21" w:rsidR="001A712D" w:rsidRPr="00606863" w:rsidRDefault="00E86C83" w:rsidP="00E86C83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EB25BFF" w14:textId="77777777" w:rsidR="00C409D2" w:rsidRDefault="00C409D2" w:rsidP="001A712D">
      <w:pPr>
        <w:ind w:left="360" w:hanging="360"/>
        <w:rPr>
          <w:rFonts w:cstheme="minorHAnsi"/>
          <w:b/>
        </w:rPr>
      </w:pPr>
      <w:r w:rsidRPr="00C409D2">
        <w:rPr>
          <w:rFonts w:cstheme="minorHAnsi"/>
          <w:b/>
        </w:rPr>
        <w:t>AppSatori s.r.o.</w:t>
      </w:r>
    </w:p>
    <w:p w14:paraId="247EF288" w14:textId="67EAA5F9" w:rsidR="001A712D" w:rsidRDefault="001A712D" w:rsidP="001A712D">
      <w:pPr>
        <w:ind w:left="360" w:hanging="360"/>
        <w:rPr>
          <w:rFonts w:cstheme="minorHAnsi"/>
        </w:rPr>
      </w:pPr>
      <w:r w:rsidRPr="00E27BFD">
        <w:rPr>
          <w:rFonts w:cstheme="minorHAnsi"/>
        </w:rPr>
        <w:t xml:space="preserve">se sídlem </w:t>
      </w:r>
      <w:r w:rsidR="00C409D2" w:rsidRPr="00C409D2">
        <w:rPr>
          <w:rFonts w:cstheme="minorHAnsi"/>
        </w:rPr>
        <w:t>Jankovcova 1037/49</w:t>
      </w:r>
      <w:r w:rsidR="00C409D2">
        <w:rPr>
          <w:rFonts w:cstheme="minorHAnsi"/>
        </w:rPr>
        <w:t>, 170 00 Praha 7</w:t>
      </w:r>
    </w:p>
    <w:p w14:paraId="2FEE2809" w14:textId="05E8078D" w:rsidR="00F055E6" w:rsidRPr="00E27BFD" w:rsidRDefault="00F055E6" w:rsidP="001A712D">
      <w:pPr>
        <w:ind w:left="360" w:hanging="360"/>
        <w:rPr>
          <w:rFonts w:cstheme="minorHAnsi"/>
        </w:rPr>
      </w:pPr>
      <w:r w:rsidRPr="00F055E6">
        <w:rPr>
          <w:rFonts w:cstheme="minorHAnsi"/>
        </w:rPr>
        <w:t>Spisová značka: C178787 / rejstříkový soud v Praze</w:t>
      </w:r>
    </w:p>
    <w:p w14:paraId="352B0135" w14:textId="537804AF" w:rsidR="001A712D" w:rsidRPr="00E27BFD" w:rsidRDefault="001A712D" w:rsidP="001A712D">
      <w:pPr>
        <w:ind w:left="360" w:hanging="360"/>
        <w:rPr>
          <w:rFonts w:cstheme="minorHAnsi"/>
        </w:rPr>
      </w:pPr>
      <w:r w:rsidRPr="00E27BFD">
        <w:rPr>
          <w:rFonts w:cstheme="minorHAnsi"/>
        </w:rPr>
        <w:t xml:space="preserve">zastoupená: </w:t>
      </w:r>
      <w:r w:rsidR="00271062">
        <w:rPr>
          <w:rFonts w:cstheme="minorHAnsi"/>
        </w:rPr>
        <w:t>xxxxxxxxx</w:t>
      </w:r>
      <w:r w:rsidR="00F055E6">
        <w:rPr>
          <w:rFonts w:cstheme="minorHAnsi"/>
        </w:rPr>
        <w:t>, jednatelem</w:t>
      </w:r>
    </w:p>
    <w:p w14:paraId="3504C490" w14:textId="3CE33C46" w:rsidR="001A712D" w:rsidRPr="00E27BFD" w:rsidRDefault="001A712D" w:rsidP="001A712D">
      <w:pPr>
        <w:rPr>
          <w:rFonts w:cstheme="minorHAnsi"/>
        </w:rPr>
      </w:pPr>
      <w:r w:rsidRPr="00E27BFD">
        <w:rPr>
          <w:rFonts w:cstheme="minorHAnsi"/>
        </w:rPr>
        <w:t>IČ:</w:t>
      </w:r>
      <w:r w:rsidRPr="00E27BFD">
        <w:rPr>
          <w:rFonts w:cstheme="minorHAnsi"/>
        </w:rPr>
        <w:tab/>
      </w:r>
      <w:r w:rsidR="00C409D2" w:rsidRPr="00C409D2">
        <w:rPr>
          <w:rFonts w:cstheme="minorHAnsi"/>
        </w:rPr>
        <w:t>24835528</w:t>
      </w:r>
      <w:r w:rsidRPr="00E27BFD">
        <w:rPr>
          <w:rFonts w:cstheme="minorHAnsi"/>
        </w:rPr>
        <w:br/>
        <w:t>DIČ:</w:t>
      </w:r>
      <w:r w:rsidRPr="00E27BFD">
        <w:rPr>
          <w:rFonts w:cstheme="minorHAnsi"/>
        </w:rPr>
        <w:tab/>
        <w:t>CZ</w:t>
      </w:r>
      <w:r w:rsidR="00C409D2" w:rsidRPr="00C409D2">
        <w:rPr>
          <w:rFonts w:cstheme="minorHAnsi"/>
        </w:rPr>
        <w:t xml:space="preserve">24835528 </w:t>
      </w:r>
      <w:r w:rsidRPr="00E27BFD">
        <w:rPr>
          <w:rFonts w:cstheme="minorHAnsi"/>
        </w:rPr>
        <w:br/>
        <w:t>dále jako „</w:t>
      </w:r>
      <w:r w:rsidR="00314733">
        <w:rPr>
          <w:rFonts w:cstheme="minorHAnsi"/>
        </w:rPr>
        <w:t>P</w:t>
      </w:r>
      <w:r w:rsidRPr="00E27BFD">
        <w:rPr>
          <w:rFonts w:cstheme="minorHAnsi"/>
        </w:rPr>
        <w:t>rodávající“</w:t>
      </w:r>
    </w:p>
    <w:p w14:paraId="1B4B1F7E" w14:textId="49C32914" w:rsidR="00537F17" w:rsidRPr="007F22EB" w:rsidRDefault="0071451D" w:rsidP="00B70D91">
      <w:pPr>
        <w:pStyle w:val="Nadpis1"/>
        <w:rPr>
          <w:b w:val="0"/>
        </w:rPr>
      </w:pPr>
      <w:bookmarkStart w:id="0" w:name="_Ref114820779"/>
      <w:r>
        <w:t>Účel a p</w:t>
      </w:r>
      <w:r w:rsidR="00537F17" w:rsidRPr="007F22EB">
        <w:t>ředmět dodávky</w:t>
      </w:r>
      <w:bookmarkEnd w:id="0"/>
      <w:r w:rsidR="00537F17" w:rsidRPr="007F22EB">
        <w:t xml:space="preserve"> </w:t>
      </w:r>
    </w:p>
    <w:p w14:paraId="3930017A" w14:textId="78ECB2B6" w:rsidR="0071451D" w:rsidRPr="00265FE7" w:rsidRDefault="0071451D" w:rsidP="000A0FFF">
      <w:pPr>
        <w:pStyle w:val="Nadpis2"/>
        <w:rPr>
          <w:snapToGrid w:val="0"/>
        </w:rPr>
      </w:pPr>
      <w:r w:rsidRPr="00265FE7">
        <w:rPr>
          <w:snapToGrid w:val="0"/>
        </w:rPr>
        <w:t>Předmětem této smlouvy je závazek</w:t>
      </w:r>
      <w:r w:rsidR="00314733" w:rsidRPr="00265FE7">
        <w:rPr>
          <w:snapToGrid w:val="0"/>
        </w:rPr>
        <w:t xml:space="preserve"> Prodávajícího </w:t>
      </w:r>
      <w:r w:rsidRPr="00265FE7">
        <w:rPr>
          <w:snapToGrid w:val="0"/>
        </w:rPr>
        <w:t xml:space="preserve">obstarat svým jménem na účet </w:t>
      </w:r>
      <w:r w:rsidR="00314733" w:rsidRPr="00265FE7">
        <w:rPr>
          <w:snapToGrid w:val="0"/>
        </w:rPr>
        <w:t xml:space="preserve">Kupujícího </w:t>
      </w:r>
      <w:r w:rsidRPr="00265FE7">
        <w:rPr>
          <w:snapToGrid w:val="0"/>
        </w:rPr>
        <w:t xml:space="preserve">poskytnutí </w:t>
      </w:r>
      <w:r w:rsidR="00265FE7">
        <w:rPr>
          <w:snapToGrid w:val="0"/>
        </w:rPr>
        <w:t>s</w:t>
      </w:r>
      <w:r w:rsidRPr="00265FE7">
        <w:rPr>
          <w:snapToGrid w:val="0"/>
        </w:rPr>
        <w:t xml:space="preserve">lužeb </w:t>
      </w:r>
      <w:r w:rsidR="00C409D2">
        <w:rPr>
          <w:snapToGrid w:val="0"/>
        </w:rPr>
        <w:t>systému Google</w:t>
      </w:r>
      <w:r w:rsidR="00265FE7" w:rsidRPr="00265FE7">
        <w:rPr>
          <w:rStyle w:val="Siln"/>
          <w:rFonts w:cstheme="minorHAnsi"/>
          <w:b w:val="0"/>
          <w:bCs w:val="0"/>
          <w:color w:val="000000"/>
        </w:rPr>
        <w:t xml:space="preserve"> </w:t>
      </w:r>
      <w:r w:rsidR="00C409D2">
        <w:rPr>
          <w:rStyle w:val="Siln"/>
          <w:rFonts w:cstheme="minorHAnsi"/>
          <w:b w:val="0"/>
          <w:bCs w:val="0"/>
          <w:color w:val="000000"/>
          <w:szCs w:val="24"/>
        </w:rPr>
        <w:t>Apps for Business</w:t>
      </w:r>
      <w:r w:rsidRPr="00265FE7">
        <w:rPr>
          <w:snapToGrid w:val="0"/>
        </w:rPr>
        <w:t>.</w:t>
      </w:r>
    </w:p>
    <w:p w14:paraId="01B57B0B" w14:textId="4A6FCE84" w:rsidR="0071451D" w:rsidRDefault="00133903" w:rsidP="000A0FFF">
      <w:pPr>
        <w:pStyle w:val="Nadpis2"/>
        <w:rPr>
          <w:snapToGrid w:val="0"/>
        </w:rPr>
      </w:pPr>
      <w:r>
        <w:t xml:space="preserve">Prodávající </w:t>
      </w:r>
      <w:r w:rsidR="0071451D" w:rsidRPr="00265FE7">
        <w:t xml:space="preserve">tímto prohlašuje, že je oprávněn zajistit </w:t>
      </w:r>
      <w:r w:rsidR="0071451D" w:rsidRPr="00265FE7">
        <w:rPr>
          <w:snapToGrid w:val="0"/>
        </w:rPr>
        <w:t xml:space="preserve">pro </w:t>
      </w:r>
      <w:r>
        <w:rPr>
          <w:snapToGrid w:val="0"/>
        </w:rPr>
        <w:t xml:space="preserve">Kupujícího </w:t>
      </w:r>
      <w:r w:rsidR="0071451D" w:rsidRPr="00265FE7">
        <w:rPr>
          <w:snapToGrid w:val="0"/>
        </w:rPr>
        <w:t xml:space="preserve">poskytnutí Služeb </w:t>
      </w:r>
      <w:r w:rsidR="004B4955">
        <w:rPr>
          <w:snapToGrid w:val="0"/>
        </w:rPr>
        <w:t>Google</w:t>
      </w:r>
      <w:r w:rsidR="004B4955" w:rsidRPr="00265FE7">
        <w:rPr>
          <w:rStyle w:val="Siln"/>
          <w:rFonts w:cstheme="minorHAnsi"/>
          <w:b w:val="0"/>
          <w:bCs w:val="0"/>
          <w:color w:val="000000"/>
        </w:rPr>
        <w:t xml:space="preserve"> </w:t>
      </w:r>
      <w:r w:rsidR="004B4955">
        <w:rPr>
          <w:rStyle w:val="Siln"/>
          <w:rFonts w:cstheme="minorHAnsi"/>
          <w:b w:val="0"/>
          <w:bCs w:val="0"/>
          <w:color w:val="000000"/>
          <w:szCs w:val="24"/>
        </w:rPr>
        <w:t>Apps for Business</w:t>
      </w:r>
      <w:r w:rsidR="0071451D" w:rsidRPr="00265FE7">
        <w:rPr>
          <w:snapToGrid w:val="0"/>
        </w:rPr>
        <w:t>.</w:t>
      </w:r>
    </w:p>
    <w:p w14:paraId="0B7F81FA" w14:textId="66B444F9" w:rsidR="004E30D8" w:rsidRPr="004E30D8" w:rsidRDefault="004E30D8" w:rsidP="00394207">
      <w:pPr>
        <w:pStyle w:val="Nadpis2"/>
      </w:pPr>
      <w:r>
        <w:t xml:space="preserve">Předmětem dodávky jsou licence </w:t>
      </w:r>
      <w:r w:rsidR="004B4955">
        <w:t xml:space="preserve">pro předem dohodnutý počet uživatelů za kalendářní měsíc, přičemž každý měsíc se může počet aktivních uživatelů změnit. </w:t>
      </w:r>
    </w:p>
    <w:p w14:paraId="3B499899" w14:textId="007111B9" w:rsidR="00394207" w:rsidRDefault="004B4955" w:rsidP="00394207">
      <w:pPr>
        <w:pStyle w:val="Nadpis2"/>
      </w:pPr>
      <w:r>
        <w:rPr>
          <w:snapToGrid w:val="0"/>
        </w:rPr>
        <w:t xml:space="preserve">Platby Kupujícího Prodávajícímu probíhají </w:t>
      </w:r>
      <w:r w:rsidR="00E86C83" w:rsidRPr="0060110A">
        <w:rPr>
          <w:snapToGrid w:val="0"/>
        </w:rPr>
        <w:t>za kalendářní čtvrtletí</w:t>
      </w:r>
      <w:r w:rsidRPr="0060110A">
        <w:rPr>
          <w:snapToGrid w:val="0"/>
        </w:rPr>
        <w:t xml:space="preserve"> </w:t>
      </w:r>
      <w:r>
        <w:rPr>
          <w:snapToGrid w:val="0"/>
        </w:rPr>
        <w:t>vždy s ohledem na počet využitých licencí v předchozím období.</w:t>
      </w:r>
    </w:p>
    <w:p w14:paraId="6A603ADC" w14:textId="593B5DDD" w:rsidR="00394207" w:rsidRDefault="00963C2E" w:rsidP="00963C2E">
      <w:pPr>
        <w:pStyle w:val="Nadpis2"/>
      </w:pPr>
      <w:r w:rsidRPr="00963C2E">
        <w:t>Kupující má právo nakoupit v průběhu trvání smlouvy i licence, jejich</w:t>
      </w:r>
      <w:r w:rsidR="004B4955">
        <w:t>ž</w:t>
      </w:r>
      <w:r w:rsidRPr="00963C2E">
        <w:t xml:space="preserve"> platnost překročí platnost této smlouvy.</w:t>
      </w:r>
    </w:p>
    <w:p w14:paraId="712240C7" w14:textId="739D089C" w:rsidR="007F6890" w:rsidRDefault="000A0FFF" w:rsidP="007F6890">
      <w:pPr>
        <w:pStyle w:val="Nadpis1"/>
      </w:pPr>
      <w:r>
        <w:t>Trvání smlouvy</w:t>
      </w:r>
    </w:p>
    <w:p w14:paraId="6EA01871" w14:textId="600AC288" w:rsidR="002B084B" w:rsidRDefault="000A0FFF" w:rsidP="0060110A">
      <w:pPr>
        <w:pStyle w:val="Nadpis2"/>
        <w:ind w:left="578" w:hanging="578"/>
      </w:pPr>
      <w:r w:rsidRPr="002B084B">
        <w:t xml:space="preserve">Tato smlouva se uzavírá na dobu určitou </w:t>
      </w:r>
      <w:r w:rsidRPr="00531BA3">
        <w:t xml:space="preserve">od </w:t>
      </w:r>
      <w:r w:rsidRPr="00531BA3">
        <w:rPr>
          <w:b/>
          <w:bCs/>
        </w:rPr>
        <w:t xml:space="preserve">1. </w:t>
      </w:r>
      <w:r w:rsidR="00CA7BED" w:rsidRPr="00531BA3">
        <w:rPr>
          <w:b/>
          <w:bCs/>
        </w:rPr>
        <w:t>1</w:t>
      </w:r>
      <w:r w:rsidRPr="00531BA3">
        <w:rPr>
          <w:b/>
          <w:bCs/>
        </w:rPr>
        <w:t>. 202</w:t>
      </w:r>
      <w:r w:rsidR="00E27CC6" w:rsidRPr="00531BA3">
        <w:rPr>
          <w:b/>
          <w:bCs/>
        </w:rPr>
        <w:t>5</w:t>
      </w:r>
      <w:r w:rsidRPr="00531BA3">
        <w:rPr>
          <w:b/>
          <w:bCs/>
        </w:rPr>
        <w:t xml:space="preserve"> do 3</w:t>
      </w:r>
      <w:r w:rsidR="00092C19" w:rsidRPr="00531BA3">
        <w:rPr>
          <w:b/>
          <w:bCs/>
        </w:rPr>
        <w:t>1</w:t>
      </w:r>
      <w:r w:rsidRPr="00531BA3">
        <w:rPr>
          <w:b/>
          <w:bCs/>
        </w:rPr>
        <w:t xml:space="preserve">. </w:t>
      </w:r>
      <w:r w:rsidR="00092C19" w:rsidRPr="00531BA3">
        <w:rPr>
          <w:b/>
          <w:bCs/>
        </w:rPr>
        <w:t>1</w:t>
      </w:r>
      <w:r w:rsidR="00CA7BED" w:rsidRPr="00531BA3">
        <w:rPr>
          <w:b/>
          <w:bCs/>
        </w:rPr>
        <w:t>2</w:t>
      </w:r>
      <w:r w:rsidRPr="00531BA3">
        <w:rPr>
          <w:b/>
          <w:bCs/>
        </w:rPr>
        <w:t>. 202</w:t>
      </w:r>
      <w:r w:rsidR="00531BA3" w:rsidRPr="00531BA3">
        <w:rPr>
          <w:b/>
          <w:bCs/>
        </w:rPr>
        <w:t>6</w:t>
      </w:r>
      <w:r w:rsidR="00B610B0" w:rsidRPr="0060110A">
        <w:t xml:space="preserve"> </w:t>
      </w:r>
      <w:r w:rsidR="00B610B0" w:rsidRPr="002B084B">
        <w:t xml:space="preserve">anebo do doby, kdy bude dosažena </w:t>
      </w:r>
      <w:r w:rsidR="00B610B0" w:rsidRPr="0060110A">
        <w:t xml:space="preserve">celková maximální částka podle </w:t>
      </w:r>
      <w:r w:rsidR="00B610B0" w:rsidRPr="002B084B">
        <w:t xml:space="preserve">Článku </w:t>
      </w:r>
      <w:r w:rsidR="00B610B0" w:rsidRPr="002B084B">
        <w:fldChar w:fldCharType="begin"/>
      </w:r>
      <w:r w:rsidR="00B610B0" w:rsidRPr="002B084B">
        <w:instrText xml:space="preserve"> REF _Ref115341639 \r \h </w:instrText>
      </w:r>
      <w:r w:rsidR="002B084B">
        <w:instrText xml:space="preserve"> \* MERGEFORMAT </w:instrText>
      </w:r>
      <w:r w:rsidR="00B610B0" w:rsidRPr="002B084B">
        <w:fldChar w:fldCharType="separate"/>
      </w:r>
      <w:r w:rsidR="007703E7">
        <w:t>3</w:t>
      </w:r>
      <w:r w:rsidR="00B610B0" w:rsidRPr="002B084B">
        <w:fldChar w:fldCharType="end"/>
      </w:r>
      <w:r w:rsidR="00B610B0" w:rsidRPr="002B084B">
        <w:t xml:space="preserve"> odst</w:t>
      </w:r>
      <w:r w:rsidR="00CA7BED">
        <w:t>avec</w:t>
      </w:r>
      <w:r w:rsidR="00B610B0" w:rsidRPr="002B084B">
        <w:t xml:space="preserve"> </w:t>
      </w:r>
      <w:r w:rsidR="002B084B" w:rsidRPr="002B084B">
        <w:fldChar w:fldCharType="begin"/>
      </w:r>
      <w:r w:rsidR="002B084B" w:rsidRPr="002B084B">
        <w:instrText xml:space="preserve"> REF _Ref115341657 \r \h </w:instrText>
      </w:r>
      <w:r w:rsidR="002B084B">
        <w:instrText xml:space="preserve"> \* MERGEFORMAT </w:instrText>
      </w:r>
      <w:r w:rsidR="002B084B" w:rsidRPr="002B084B">
        <w:fldChar w:fldCharType="separate"/>
      </w:r>
      <w:r w:rsidR="007703E7">
        <w:t>3.</w:t>
      </w:r>
      <w:r w:rsidR="00CA7BED">
        <w:t xml:space="preserve"> </w:t>
      </w:r>
      <w:r w:rsidR="007703E7">
        <w:t>1</w:t>
      </w:r>
      <w:r w:rsidR="002B084B" w:rsidRPr="002B084B">
        <w:fldChar w:fldCharType="end"/>
      </w:r>
      <w:r w:rsidR="00B610B0" w:rsidRPr="002B084B">
        <w:t xml:space="preserve"> této smlouvy,</w:t>
      </w:r>
      <w:r w:rsidR="002B084B" w:rsidRPr="002B084B">
        <w:t xml:space="preserve"> </w:t>
      </w:r>
      <w:r w:rsidR="00B610B0" w:rsidRPr="002B084B">
        <w:t>podle toho, co nastane dříve.</w:t>
      </w:r>
    </w:p>
    <w:p w14:paraId="2E383BF3" w14:textId="663D67D2" w:rsidR="0060110A" w:rsidRDefault="0060110A" w:rsidP="0060110A">
      <w:pPr>
        <w:pStyle w:val="Nadpis2"/>
        <w:ind w:left="578" w:hanging="578"/>
      </w:pPr>
      <w:r w:rsidRPr="0060110A">
        <w:t>Obě smluvní strany mají právo tuto smlouvu vypovědět; v takovém případě poměr založený touto smlouvu skončí předčasně uplynutím jednoho měsíce od doručení písemné výpovědi druhé smluvní straně.</w:t>
      </w:r>
    </w:p>
    <w:p w14:paraId="62EFC202" w14:textId="6DAEB3F7" w:rsidR="003767E8" w:rsidRDefault="003767E8" w:rsidP="00224AEB">
      <w:pPr>
        <w:pStyle w:val="Nadpis1"/>
      </w:pPr>
      <w:bookmarkStart w:id="1" w:name="_Ref115341639"/>
      <w:r>
        <w:t>Cena dodávky a platební podmínky</w:t>
      </w:r>
      <w:bookmarkEnd w:id="1"/>
    </w:p>
    <w:p w14:paraId="571228CC" w14:textId="3F21FF3B" w:rsidR="004E30D8" w:rsidRDefault="00B610B0" w:rsidP="00195110">
      <w:pPr>
        <w:pStyle w:val="Nadpis2"/>
      </w:pPr>
      <w:bookmarkStart w:id="2" w:name="_Ref115341657"/>
      <w:r>
        <w:t>Maximální k</w:t>
      </w:r>
      <w:r w:rsidR="003767E8">
        <w:t xml:space="preserve">upní cena </w:t>
      </w:r>
      <w:r>
        <w:t xml:space="preserve">pro dodávku licencí dle této smlouvy je </w:t>
      </w:r>
      <w:r w:rsidR="00531BA3" w:rsidRPr="00531BA3">
        <w:rPr>
          <w:b/>
          <w:bCs/>
        </w:rPr>
        <w:t>25</w:t>
      </w:r>
      <w:r w:rsidR="00FE5AC5" w:rsidRPr="00531BA3">
        <w:rPr>
          <w:b/>
          <w:bCs/>
        </w:rPr>
        <w:t>0</w:t>
      </w:r>
      <w:r w:rsidR="007540DC" w:rsidRPr="00531BA3">
        <w:rPr>
          <w:b/>
          <w:bCs/>
        </w:rPr>
        <w:t xml:space="preserve"> </w:t>
      </w:r>
      <w:r w:rsidR="00FE5AC5" w:rsidRPr="00531BA3">
        <w:rPr>
          <w:b/>
          <w:bCs/>
        </w:rPr>
        <w:t>000</w:t>
      </w:r>
      <w:r w:rsidR="003767E8" w:rsidRPr="00531BA3">
        <w:rPr>
          <w:b/>
          <w:bCs/>
        </w:rPr>
        <w:t>,-</w:t>
      </w:r>
      <w:r w:rsidR="003767E8" w:rsidRPr="00F61465">
        <w:t xml:space="preserve"> Kč</w:t>
      </w:r>
      <w:r w:rsidR="003767E8">
        <w:t xml:space="preserve"> bez DPH</w:t>
      </w:r>
      <w:bookmarkEnd w:id="2"/>
      <w:r w:rsidR="004B4955">
        <w:t>.</w:t>
      </w:r>
      <w:r w:rsidR="00E86C83">
        <w:t xml:space="preserve"> </w:t>
      </w:r>
      <w:r w:rsidR="004E30D8">
        <w:t>Maximální cena nemusí být dočerpána.</w:t>
      </w:r>
    </w:p>
    <w:p w14:paraId="1F0F201E" w14:textId="4FF1CAC9" w:rsidR="00257C8E" w:rsidRDefault="004B4955" w:rsidP="00257C8E">
      <w:pPr>
        <w:pStyle w:val="Nadpis2"/>
      </w:pPr>
      <w:r>
        <w:lastRenderedPageBreak/>
        <w:t xml:space="preserve">Fakturace probíhá v CZK. Kupní cena jednotlivé licence je dána platným ceníkem, který tvoří </w:t>
      </w:r>
      <w:r w:rsidR="00837E95" w:rsidRPr="0060110A">
        <w:t>P</w:t>
      </w:r>
      <w:r w:rsidRPr="0060110A">
        <w:t>řílohu</w:t>
      </w:r>
      <w:r w:rsidR="00837E95" w:rsidRPr="0060110A">
        <w:t xml:space="preserve"> č. 1</w:t>
      </w:r>
      <w:r w:rsidRPr="0060110A">
        <w:t xml:space="preserve"> této </w:t>
      </w:r>
      <w:r>
        <w:t>smlouvy. Změnu ceníku v průběhu smlouvy je Prodávající povinen oznámit Kupujícímu vždy v předstihu alespoň 14 dní před započetím platnosti ceníku.</w:t>
      </w:r>
    </w:p>
    <w:p w14:paraId="4BB7BC94" w14:textId="034D9C8F" w:rsidR="00B610B0" w:rsidRPr="00224AEB" w:rsidRDefault="00B610B0" w:rsidP="00B610B0">
      <w:pPr>
        <w:pStyle w:val="Nadpis2"/>
      </w:pPr>
      <w:r w:rsidRPr="00224AEB">
        <w:t xml:space="preserve">Cena za dodávku bude hrazena na základě daňového dokladu (faktury) vystaveného </w:t>
      </w:r>
      <w:r w:rsidR="00837E95" w:rsidRPr="0060110A">
        <w:t>Prodávajícím</w:t>
      </w:r>
      <w:r w:rsidRPr="0060110A">
        <w:t xml:space="preserve"> v souladu </w:t>
      </w:r>
      <w:r w:rsidRPr="00224AEB">
        <w:t xml:space="preserve">a s náležitostmi dle zákona č. 235/2004 Sb., o dani z přidané hodnoty, ve znění pozdějších předpisů (dále jen „zákon o DPH“). </w:t>
      </w:r>
    </w:p>
    <w:p w14:paraId="074C6F1B" w14:textId="1FBF370A" w:rsidR="00B610B0" w:rsidRPr="0060110A" w:rsidRDefault="00B610B0" w:rsidP="00B610B0">
      <w:pPr>
        <w:pStyle w:val="Nadpis2"/>
      </w:pPr>
      <w:r w:rsidRPr="00224AEB">
        <w:rPr>
          <w:rFonts w:cstheme="minorHAnsi"/>
        </w:rPr>
        <w:t xml:space="preserve">Platba bude uskutečněna </w:t>
      </w:r>
      <w:r w:rsidR="004B5E3A" w:rsidRPr="0060110A">
        <w:rPr>
          <w:rFonts w:cstheme="minorHAnsi"/>
        </w:rPr>
        <w:t>pře</w:t>
      </w:r>
      <w:r w:rsidRPr="0060110A">
        <w:rPr>
          <w:rFonts w:cstheme="minorHAnsi"/>
        </w:rPr>
        <w:t>vod</w:t>
      </w:r>
      <w:r w:rsidR="004B5E3A" w:rsidRPr="0060110A">
        <w:rPr>
          <w:rFonts w:cstheme="minorHAnsi"/>
        </w:rPr>
        <w:t xml:space="preserve">em </w:t>
      </w:r>
      <w:r w:rsidRPr="0060110A">
        <w:rPr>
          <w:rFonts w:cstheme="minorHAnsi"/>
        </w:rPr>
        <w:t>na</w:t>
      </w:r>
      <w:r w:rsidR="004B5E3A" w:rsidRPr="0060110A">
        <w:rPr>
          <w:rFonts w:cstheme="minorHAnsi"/>
        </w:rPr>
        <w:t xml:space="preserve"> bankovní</w:t>
      </w:r>
      <w:r w:rsidRPr="0060110A">
        <w:rPr>
          <w:rFonts w:cstheme="minorHAnsi"/>
        </w:rPr>
        <w:t xml:space="preserve"> účet </w:t>
      </w:r>
      <w:r w:rsidR="004B5E3A" w:rsidRPr="0060110A">
        <w:rPr>
          <w:rFonts w:cstheme="minorHAnsi"/>
        </w:rPr>
        <w:t>P</w:t>
      </w:r>
      <w:r w:rsidRPr="0060110A">
        <w:rPr>
          <w:rFonts w:cstheme="minorHAnsi"/>
        </w:rPr>
        <w:t>rodávajícího, uvedený v</w:t>
      </w:r>
      <w:r w:rsidR="004B5E3A" w:rsidRPr="0060110A">
        <w:rPr>
          <w:rFonts w:cstheme="minorHAnsi"/>
        </w:rPr>
        <w:t> </w:t>
      </w:r>
      <w:r w:rsidR="004B5E3A" w:rsidRPr="0060110A">
        <w:t>daňovém dokladu (faktuře)</w:t>
      </w:r>
      <w:r w:rsidRPr="0060110A">
        <w:t xml:space="preserve">. Splatnost </w:t>
      </w:r>
      <w:r w:rsidR="004B5E3A" w:rsidRPr="0060110A">
        <w:t>je</w:t>
      </w:r>
      <w:r w:rsidRPr="0060110A">
        <w:t xml:space="preserve"> </w:t>
      </w:r>
      <w:r w:rsidR="00257C8E" w:rsidRPr="0060110A">
        <w:t>30</w:t>
      </w:r>
      <w:r w:rsidR="00455327" w:rsidRPr="0060110A">
        <w:t xml:space="preserve"> dní od data jeho doručení K</w:t>
      </w:r>
      <w:r w:rsidRPr="0060110A">
        <w:t>upujícímu.</w:t>
      </w:r>
    </w:p>
    <w:p w14:paraId="472758A8" w14:textId="77777777" w:rsidR="006838F4" w:rsidRPr="00F41D20" w:rsidRDefault="006838F4" w:rsidP="006838F4">
      <w:pPr>
        <w:pStyle w:val="Nadpis1"/>
      </w:pPr>
      <w:r w:rsidRPr="00F41D20">
        <w:t>Platnost a účinnost</w:t>
      </w:r>
    </w:p>
    <w:p w14:paraId="703BFD25" w14:textId="5A168EA1" w:rsidR="004E30D8" w:rsidRDefault="004E30D8" w:rsidP="004E30D8">
      <w:pPr>
        <w:rPr>
          <w:sz w:val="22"/>
          <w:szCs w:val="22"/>
        </w:rPr>
      </w:pPr>
      <w:r>
        <w:t xml:space="preserve"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</w:t>
      </w:r>
      <w:r w:rsidR="00455327" w:rsidRPr="0060110A">
        <w:t>Kupu</w:t>
      </w:r>
      <w:r w:rsidR="004B5E3A" w:rsidRPr="0060110A">
        <w:t>jící</w:t>
      </w:r>
      <w:r w:rsidRPr="00455327">
        <w:rPr>
          <w:color w:val="FF0000"/>
        </w:rPr>
        <w:t>.</w:t>
      </w:r>
      <w:r>
        <w:t xml:space="preserve">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5B940387" w14:textId="5E8D184D" w:rsidR="00CA65B4" w:rsidRDefault="00CA65B4" w:rsidP="00CA65B4">
      <w:pPr>
        <w:pStyle w:val="Nadpis1"/>
      </w:pPr>
      <w:r>
        <w:t>Závěrečná ustanovení</w:t>
      </w:r>
    </w:p>
    <w:p w14:paraId="11555A5D" w14:textId="79EA4B01" w:rsidR="007F6890" w:rsidRPr="0060110A" w:rsidRDefault="00455327" w:rsidP="00455327">
      <w:pPr>
        <w:pStyle w:val="Nadpis2"/>
      </w:pPr>
      <w:r w:rsidRPr="0060110A">
        <w:t>Tato smlouva se řídí právním řádem České republiky, zejména příslušnými ustanoveními zákona č. 89/2012 Sb., občanského zákoníku, ve znění pozdějších předpisů. Veškeré případné spory z ní vyplývající nebo s ní související budou rozhodnuty příslušnými soudy České republiky.</w:t>
      </w:r>
    </w:p>
    <w:p w14:paraId="6393F58F" w14:textId="3B1C7715" w:rsidR="00394207" w:rsidRDefault="00394207" w:rsidP="00394207">
      <w:pPr>
        <w:pStyle w:val="Nadpis2"/>
      </w:pPr>
      <w:r w:rsidRPr="00F66A71"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154C14A4" w14:textId="77777777" w:rsidR="007F6890" w:rsidRDefault="007F6890" w:rsidP="00CA65B4">
      <w:pPr>
        <w:pStyle w:val="Nadpis2"/>
      </w:pPr>
      <w:r w:rsidRPr="00522849">
        <w:t xml:space="preserve">Změny </w:t>
      </w:r>
      <w:r>
        <w:t xml:space="preserve">této </w:t>
      </w:r>
      <w:r w:rsidRPr="00522849">
        <w:t>smlouvy mohou být provedeny výhradně písemnými</w:t>
      </w:r>
      <w:r>
        <w:t>, vzestupně číslovanými</w:t>
      </w:r>
      <w:r w:rsidRPr="00522849">
        <w:t xml:space="preserve"> dodatky</w:t>
      </w:r>
      <w:r>
        <w:t>.</w:t>
      </w:r>
    </w:p>
    <w:p w14:paraId="0ABF8126" w14:textId="1F5387F6" w:rsidR="0060110A" w:rsidRDefault="00394207" w:rsidP="0060110A">
      <w:pPr>
        <w:pStyle w:val="Nadpis2"/>
      </w:pPr>
      <w:r w:rsidRPr="008C2B14">
        <w:t xml:space="preserve">Tato smlouva je vyhotovena ve dvou provedeních, </w:t>
      </w:r>
      <w:r w:rsidR="00257C8E">
        <w:t>pro každou stranu jeden výtisk.</w:t>
      </w:r>
    </w:p>
    <w:p w14:paraId="79806521" w14:textId="55CCBD2F" w:rsidR="00117E68" w:rsidRPr="0060110A" w:rsidRDefault="00455327" w:rsidP="00117E68">
      <w:pPr>
        <w:pStyle w:val="Nadpis2"/>
        <w:rPr>
          <w:bCs/>
          <w:i/>
        </w:rPr>
      </w:pPr>
      <w:r w:rsidRPr="0060110A">
        <w:rPr>
          <w:bCs/>
        </w:rPr>
        <w:t xml:space="preserve">Nedílnou součástí této smlouvy je </w:t>
      </w:r>
      <w:r w:rsidR="002C1402" w:rsidRPr="0060110A">
        <w:rPr>
          <w:bCs/>
        </w:rPr>
        <w:t>Příloh</w:t>
      </w:r>
      <w:r w:rsidRPr="0060110A">
        <w:rPr>
          <w:bCs/>
        </w:rPr>
        <w:t>a</w:t>
      </w:r>
      <w:r w:rsidR="002C1402" w:rsidRPr="0060110A">
        <w:rPr>
          <w:bCs/>
        </w:rPr>
        <w:t xml:space="preserve"> č.</w:t>
      </w:r>
      <w:r w:rsidR="00CA7BED" w:rsidRPr="0060110A">
        <w:rPr>
          <w:bCs/>
        </w:rPr>
        <w:t xml:space="preserve"> </w:t>
      </w:r>
      <w:r w:rsidR="002C1402" w:rsidRPr="0060110A">
        <w:rPr>
          <w:bCs/>
        </w:rPr>
        <w:t>1</w:t>
      </w:r>
      <w:r w:rsidRPr="0060110A">
        <w:rPr>
          <w:bCs/>
        </w:rPr>
        <w:t>:</w:t>
      </w:r>
      <w:r w:rsidR="002C1402" w:rsidRPr="0060110A">
        <w:rPr>
          <w:bCs/>
        </w:rPr>
        <w:t xml:space="preserve"> </w:t>
      </w:r>
      <w:r w:rsidRPr="0060110A">
        <w:rPr>
          <w:bCs/>
        </w:rPr>
        <w:t>C</w:t>
      </w:r>
      <w:r w:rsidR="002C1402" w:rsidRPr="0060110A">
        <w:rPr>
          <w:bCs/>
        </w:rPr>
        <w:t>enová nabídka jednotkových cen požadovaných licencí.</w:t>
      </w:r>
    </w:p>
    <w:p w14:paraId="63C80756" w14:textId="77777777" w:rsidR="00117E68" w:rsidRPr="0060110A" w:rsidRDefault="00117E68" w:rsidP="00117E68">
      <w:pPr>
        <w:rPr>
          <w:rFonts w:cstheme="minorHAnsi"/>
        </w:rPr>
      </w:pPr>
    </w:p>
    <w:p w14:paraId="045F776A" w14:textId="23A6F395" w:rsidR="00117E68" w:rsidRPr="0060110A" w:rsidRDefault="00117E68" w:rsidP="00117E68">
      <w:pPr>
        <w:rPr>
          <w:rFonts w:cstheme="minorHAnsi"/>
        </w:rPr>
      </w:pPr>
      <w:r w:rsidRPr="0060110A">
        <w:rPr>
          <w:rFonts w:cstheme="minorHAnsi"/>
        </w:rPr>
        <w:t xml:space="preserve">V </w:t>
      </w:r>
      <w:r w:rsidR="00AC7154" w:rsidRPr="0060110A">
        <w:rPr>
          <w:rFonts w:cstheme="minorHAnsi"/>
        </w:rPr>
        <w:t>Praze</w:t>
      </w:r>
      <w:r w:rsidRPr="0060110A">
        <w:rPr>
          <w:rFonts w:cstheme="minorHAnsi"/>
        </w:rPr>
        <w:t xml:space="preserve"> dne</w:t>
      </w:r>
      <w:r w:rsidRPr="0060110A">
        <w:rPr>
          <w:rFonts w:cstheme="minorHAnsi"/>
        </w:rPr>
        <w:tab/>
      </w:r>
      <w:r w:rsidRPr="0060110A">
        <w:rPr>
          <w:rFonts w:cstheme="minorHAnsi"/>
        </w:rPr>
        <w:tab/>
      </w:r>
      <w:r w:rsidRPr="0060110A">
        <w:rPr>
          <w:rFonts w:cstheme="minorHAnsi"/>
        </w:rPr>
        <w:tab/>
      </w:r>
      <w:r w:rsidRPr="0060110A">
        <w:rPr>
          <w:rFonts w:cstheme="minorHAnsi"/>
        </w:rPr>
        <w:tab/>
      </w:r>
      <w:r w:rsidR="00AC7154" w:rsidRPr="0060110A">
        <w:rPr>
          <w:rFonts w:cstheme="minorHAnsi"/>
        </w:rPr>
        <w:tab/>
      </w:r>
      <w:r w:rsidR="00E27CC6">
        <w:rPr>
          <w:rFonts w:cstheme="minorHAnsi"/>
        </w:rPr>
        <w:tab/>
      </w:r>
      <w:r w:rsidR="00E27CC6">
        <w:rPr>
          <w:rFonts w:cstheme="minorHAnsi"/>
        </w:rPr>
        <w:tab/>
      </w:r>
      <w:r w:rsidR="00E84BCD" w:rsidRPr="0060110A">
        <w:rPr>
          <w:rFonts w:cstheme="minorHAnsi"/>
        </w:rPr>
        <w:t>V</w:t>
      </w:r>
      <w:r w:rsidRPr="0060110A">
        <w:rPr>
          <w:rFonts w:cstheme="minorHAnsi"/>
        </w:rPr>
        <w:t xml:space="preserve"> </w:t>
      </w:r>
      <w:r w:rsidR="004B4955" w:rsidRPr="0060110A">
        <w:rPr>
          <w:rFonts w:cstheme="minorHAnsi"/>
        </w:rPr>
        <w:t xml:space="preserve">Praze </w:t>
      </w:r>
      <w:r w:rsidRPr="0060110A">
        <w:rPr>
          <w:rFonts w:cstheme="minorHAnsi"/>
        </w:rPr>
        <w:t>dne</w:t>
      </w:r>
    </w:p>
    <w:p w14:paraId="49536B08" w14:textId="1905B772" w:rsidR="00CA7BED" w:rsidRPr="0060110A" w:rsidRDefault="00CA7BED" w:rsidP="00117E68">
      <w:pPr>
        <w:rPr>
          <w:rFonts w:cstheme="minorHAnsi"/>
        </w:rPr>
      </w:pPr>
    </w:p>
    <w:p w14:paraId="0B5B60E4" w14:textId="77777777" w:rsidR="00F93A16" w:rsidRPr="0060110A" w:rsidRDefault="00F93A16" w:rsidP="00117E68">
      <w:pPr>
        <w:rPr>
          <w:rFonts w:cstheme="minorHAnsi"/>
        </w:rPr>
      </w:pPr>
    </w:p>
    <w:p w14:paraId="5BE80DBD" w14:textId="254D28DF" w:rsidR="00117E68" w:rsidRPr="0060110A" w:rsidRDefault="00117E68" w:rsidP="00117E68">
      <w:pPr>
        <w:rPr>
          <w:rFonts w:cstheme="minorHAnsi"/>
        </w:rPr>
      </w:pPr>
      <w:r w:rsidRPr="0060110A">
        <w:rPr>
          <w:rFonts w:cstheme="minorHAnsi"/>
        </w:rPr>
        <w:tab/>
      </w:r>
      <w:r w:rsidRPr="0060110A">
        <w:rPr>
          <w:rFonts w:cstheme="minorHAnsi"/>
        </w:rPr>
        <w:tab/>
      </w:r>
    </w:p>
    <w:p w14:paraId="11355B4D" w14:textId="2DECD304" w:rsidR="00117E68" w:rsidRPr="0060110A" w:rsidRDefault="00117E68" w:rsidP="00117E68">
      <w:pPr>
        <w:rPr>
          <w:rFonts w:cstheme="minorHAnsi"/>
        </w:rPr>
      </w:pPr>
      <w:r w:rsidRPr="0060110A">
        <w:rPr>
          <w:rFonts w:cstheme="minorHAnsi"/>
        </w:rPr>
        <w:t>……………………………..............</w:t>
      </w:r>
      <w:r w:rsidRPr="0060110A">
        <w:rPr>
          <w:rFonts w:cstheme="minorHAnsi"/>
        </w:rPr>
        <w:tab/>
      </w:r>
      <w:r w:rsidRPr="0060110A">
        <w:rPr>
          <w:rFonts w:cstheme="minorHAnsi"/>
        </w:rPr>
        <w:tab/>
      </w:r>
      <w:r w:rsidRPr="0060110A">
        <w:rPr>
          <w:rFonts w:cstheme="minorHAnsi"/>
        </w:rPr>
        <w:tab/>
      </w:r>
      <w:r w:rsidRPr="0060110A">
        <w:rPr>
          <w:rFonts w:cstheme="minorHAnsi"/>
        </w:rPr>
        <w:tab/>
      </w:r>
      <w:r w:rsidRPr="0060110A">
        <w:rPr>
          <w:rFonts w:cstheme="minorHAnsi"/>
        </w:rPr>
        <w:tab/>
        <w:t xml:space="preserve">…………………………..............                                            </w:t>
      </w:r>
    </w:p>
    <w:p w14:paraId="46FC5C8F" w14:textId="76A46AAB" w:rsidR="00117E68" w:rsidRPr="0060110A" w:rsidRDefault="00E86C83" w:rsidP="00117E68">
      <w:pPr>
        <w:rPr>
          <w:rFonts w:cstheme="minorHAnsi"/>
          <w:b/>
        </w:rPr>
      </w:pPr>
      <w:r w:rsidRPr="0060110A">
        <w:t>Pražský filharmonický sbor</w:t>
      </w:r>
      <w:r w:rsidR="00117E68" w:rsidRPr="0060110A">
        <w:rPr>
          <w:rFonts w:cstheme="minorHAnsi"/>
        </w:rPr>
        <w:tab/>
      </w:r>
      <w:r w:rsidR="00117E68" w:rsidRPr="0060110A">
        <w:rPr>
          <w:rFonts w:cstheme="minorHAnsi"/>
        </w:rPr>
        <w:tab/>
      </w:r>
      <w:r w:rsidR="00117E68" w:rsidRPr="0060110A">
        <w:rPr>
          <w:rFonts w:cstheme="minorHAnsi"/>
        </w:rPr>
        <w:tab/>
      </w:r>
      <w:r w:rsidR="00117E68" w:rsidRPr="0060110A">
        <w:rPr>
          <w:rFonts w:cstheme="minorHAnsi"/>
        </w:rPr>
        <w:tab/>
      </w:r>
      <w:r w:rsidR="00117E68" w:rsidRPr="0060110A">
        <w:rPr>
          <w:rFonts w:cstheme="minorHAnsi"/>
        </w:rPr>
        <w:tab/>
      </w:r>
      <w:r w:rsidRPr="0060110A">
        <w:rPr>
          <w:rFonts w:cstheme="minorHAnsi"/>
        </w:rPr>
        <w:t>AppSatori s.r.o.</w:t>
      </w:r>
    </w:p>
    <w:p w14:paraId="3805DDEB" w14:textId="24A50F4B" w:rsidR="00117E68" w:rsidRPr="0060110A" w:rsidRDefault="00117E68" w:rsidP="00117E68">
      <w:pPr>
        <w:rPr>
          <w:rFonts w:cstheme="minorHAnsi"/>
          <w:b/>
        </w:rPr>
      </w:pPr>
    </w:p>
    <w:p w14:paraId="6B48782D" w14:textId="77777777" w:rsidR="00F93A16" w:rsidRPr="00CA7BED" w:rsidRDefault="00F93A16" w:rsidP="00117E68">
      <w:pPr>
        <w:rPr>
          <w:rFonts w:cstheme="minorHAnsi"/>
          <w:b/>
          <w:color w:val="FF0000"/>
        </w:rPr>
      </w:pPr>
    </w:p>
    <w:p w14:paraId="0F2E8F16" w14:textId="5A332232" w:rsidR="00CA7BED" w:rsidRPr="0060110A" w:rsidRDefault="00CA7BED" w:rsidP="00CA7BED">
      <w:pPr>
        <w:spacing w:after="120"/>
      </w:pPr>
      <w:r w:rsidRPr="0060110A">
        <w:t>Vyhotovil(a) a za správnost ručí:</w:t>
      </w:r>
      <w:r w:rsidRPr="0060110A">
        <w:tab/>
      </w:r>
      <w:r w:rsidR="00271062">
        <w:t>xxxxxxxx</w:t>
      </w:r>
    </w:p>
    <w:p w14:paraId="740040F1" w14:textId="6B1FB769" w:rsidR="00117E68" w:rsidRDefault="00CA7BED" w:rsidP="00CA7BED">
      <w:r w:rsidRPr="0060110A">
        <w:t xml:space="preserve">Kontroloval(a): </w:t>
      </w:r>
      <w:r w:rsidRPr="0060110A">
        <w:tab/>
      </w:r>
      <w:r w:rsidR="00271062">
        <w:t>xxxxxxxx</w:t>
      </w:r>
    </w:p>
    <w:p w14:paraId="3FBE85B1" w14:textId="0B1BA348" w:rsidR="0034038B" w:rsidRDefault="0034038B" w:rsidP="00CA7BED"/>
    <w:p w14:paraId="3E53BBAD" w14:textId="2D53B05E" w:rsidR="0034038B" w:rsidRDefault="0034038B" w:rsidP="00CA7BED"/>
    <w:p w14:paraId="7EA1DBCA" w14:textId="244FE058" w:rsidR="0034038B" w:rsidRDefault="0034038B" w:rsidP="00CA7BED">
      <w:pPr>
        <w:rPr>
          <w:b/>
          <w:bCs/>
        </w:rPr>
      </w:pPr>
      <w:r>
        <w:rPr>
          <w:b/>
          <w:bCs/>
        </w:rPr>
        <w:t>Příloha 1 – Cenová nabídka jednotkových cen licencí</w:t>
      </w:r>
    </w:p>
    <w:p w14:paraId="275E5B46" w14:textId="69E054F5" w:rsidR="0034038B" w:rsidRDefault="0034038B" w:rsidP="00CA7BED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4038B" w14:paraId="44073670" w14:textId="77777777" w:rsidTr="0034038B">
        <w:tc>
          <w:tcPr>
            <w:tcW w:w="4814" w:type="dxa"/>
          </w:tcPr>
          <w:p w14:paraId="02B9255A" w14:textId="3F6AABBC" w:rsidR="0034038B" w:rsidRDefault="0034038B" w:rsidP="00CA7BED">
            <w:pPr>
              <w:rPr>
                <w:b/>
                <w:bCs/>
              </w:rPr>
            </w:pPr>
            <w:r>
              <w:rPr>
                <w:b/>
                <w:bCs/>
              </w:rPr>
              <w:t>Typ licence</w:t>
            </w:r>
          </w:p>
        </w:tc>
        <w:tc>
          <w:tcPr>
            <w:tcW w:w="4814" w:type="dxa"/>
          </w:tcPr>
          <w:p w14:paraId="13DA9808" w14:textId="7A260451" w:rsidR="0034038B" w:rsidRDefault="0034038B" w:rsidP="00CA7BED">
            <w:pPr>
              <w:rPr>
                <w:b/>
                <w:bCs/>
              </w:rPr>
            </w:pPr>
            <w:r>
              <w:rPr>
                <w:b/>
                <w:bCs/>
              </w:rPr>
              <w:t>Cena za uživatele a měsíc</w:t>
            </w:r>
          </w:p>
        </w:tc>
      </w:tr>
      <w:tr w:rsidR="0034038B" w14:paraId="3DF4F109" w14:textId="77777777" w:rsidTr="0034038B">
        <w:tc>
          <w:tcPr>
            <w:tcW w:w="4814" w:type="dxa"/>
          </w:tcPr>
          <w:p w14:paraId="63C034C3" w14:textId="3A785401" w:rsidR="0034038B" w:rsidRPr="0034038B" w:rsidRDefault="0034038B" w:rsidP="00CA7BED">
            <w:r w:rsidRPr="0034038B">
              <w:t>Business Starter</w:t>
            </w:r>
          </w:p>
        </w:tc>
        <w:tc>
          <w:tcPr>
            <w:tcW w:w="4814" w:type="dxa"/>
          </w:tcPr>
          <w:p w14:paraId="5FB50104" w14:textId="34256A20" w:rsidR="0034038B" w:rsidRPr="0034038B" w:rsidRDefault="00623443" w:rsidP="00CA7BED">
            <w:r>
              <w:t>5,75 €</w:t>
            </w:r>
          </w:p>
        </w:tc>
      </w:tr>
      <w:tr w:rsidR="0034038B" w14:paraId="21C5CDD3" w14:textId="77777777" w:rsidTr="0034038B">
        <w:tc>
          <w:tcPr>
            <w:tcW w:w="4814" w:type="dxa"/>
          </w:tcPr>
          <w:p w14:paraId="78CFC666" w14:textId="738EE655" w:rsidR="0034038B" w:rsidRPr="0034038B" w:rsidRDefault="0034038B" w:rsidP="00CA7BED">
            <w:r w:rsidRPr="0034038B">
              <w:t>Business Standard</w:t>
            </w:r>
          </w:p>
        </w:tc>
        <w:tc>
          <w:tcPr>
            <w:tcW w:w="4814" w:type="dxa"/>
          </w:tcPr>
          <w:p w14:paraId="55FB38FB" w14:textId="51E98BD9" w:rsidR="0034038B" w:rsidRPr="0034038B" w:rsidRDefault="00623443" w:rsidP="00CA7BED">
            <w:r>
              <w:t>11,50 €</w:t>
            </w:r>
          </w:p>
        </w:tc>
      </w:tr>
      <w:tr w:rsidR="0034038B" w14:paraId="3DF3F379" w14:textId="77777777" w:rsidTr="0034038B">
        <w:tc>
          <w:tcPr>
            <w:tcW w:w="4814" w:type="dxa"/>
          </w:tcPr>
          <w:p w14:paraId="3C75ECEC" w14:textId="69D32B20" w:rsidR="0034038B" w:rsidRPr="0034038B" w:rsidRDefault="0034038B" w:rsidP="00CA7BED">
            <w:r w:rsidRPr="0034038B">
              <w:t>Business Plus</w:t>
            </w:r>
          </w:p>
        </w:tc>
        <w:tc>
          <w:tcPr>
            <w:tcW w:w="4814" w:type="dxa"/>
          </w:tcPr>
          <w:p w14:paraId="130EE856" w14:textId="37DA10FF" w:rsidR="0034038B" w:rsidRPr="0034038B" w:rsidRDefault="00623443" w:rsidP="00CA7BED">
            <w:r>
              <w:t>17,25 €</w:t>
            </w:r>
          </w:p>
        </w:tc>
      </w:tr>
    </w:tbl>
    <w:p w14:paraId="5E28349C" w14:textId="77777777" w:rsidR="0034038B" w:rsidRPr="0034038B" w:rsidRDefault="0034038B" w:rsidP="00CA7BED">
      <w:pPr>
        <w:rPr>
          <w:b/>
          <w:bCs/>
        </w:rPr>
      </w:pPr>
    </w:p>
    <w:p w14:paraId="563B3AB6" w14:textId="4AC68F6C" w:rsidR="00623443" w:rsidRDefault="00623443" w:rsidP="00CA7BED">
      <w:r>
        <w:t xml:space="preserve">Fakturace bude </w:t>
      </w:r>
      <w:r w:rsidRPr="00623443">
        <w:rPr>
          <w:b/>
          <w:bCs/>
        </w:rPr>
        <w:t>probíhat zpětně dle využitých licencí</w:t>
      </w:r>
      <w:r>
        <w:t xml:space="preserve"> s aktuálním kurzem prodej EUR/CZK ke dni fakturace.</w:t>
      </w:r>
    </w:p>
    <w:p w14:paraId="22A5AAAF" w14:textId="77777777" w:rsidR="00623443" w:rsidRDefault="00623443" w:rsidP="00CA7BED"/>
    <w:p w14:paraId="6500EAA2" w14:textId="43CACD85" w:rsidR="0034038B" w:rsidRPr="0060110A" w:rsidRDefault="0034038B" w:rsidP="00CA7BED">
      <w:r>
        <w:t xml:space="preserve">Uvedené ceny jsou </w:t>
      </w:r>
      <w:r w:rsidR="000D76BB">
        <w:t>vč.</w:t>
      </w:r>
      <w:r>
        <w:t xml:space="preserve"> DPH</w:t>
      </w:r>
    </w:p>
    <w:sectPr w:rsidR="0034038B" w:rsidRPr="0060110A" w:rsidSect="007310B7">
      <w:headerReference w:type="default" r:id="rId8"/>
      <w:footerReference w:type="even" r:id="rId9"/>
      <w:footerReference w:type="default" r:id="rId10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73A52" w14:textId="77777777" w:rsidR="00194BCD" w:rsidRDefault="00194BCD">
      <w:r>
        <w:separator/>
      </w:r>
    </w:p>
  </w:endnote>
  <w:endnote w:type="continuationSeparator" w:id="0">
    <w:p w14:paraId="16E9A10F" w14:textId="77777777" w:rsidR="00194BCD" w:rsidRDefault="0019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962CE" w14:textId="77777777" w:rsidR="00537F17" w:rsidRDefault="00537F1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72406062" w14:textId="77777777" w:rsidR="00537F17" w:rsidRDefault="00537F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463311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6BCDA183" w14:textId="0AD8D339" w:rsidR="00297F9C" w:rsidRDefault="00297F9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C0A3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C0A3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BA09BD" w14:textId="77777777" w:rsidR="00537F17" w:rsidRDefault="00537F1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E0379" w14:textId="77777777" w:rsidR="00194BCD" w:rsidRDefault="00194BCD">
      <w:r>
        <w:separator/>
      </w:r>
    </w:p>
  </w:footnote>
  <w:footnote w:type="continuationSeparator" w:id="0">
    <w:p w14:paraId="27851622" w14:textId="77777777" w:rsidR="00194BCD" w:rsidRDefault="0019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35AAA" w14:textId="77777777" w:rsidR="00537F17" w:rsidRDefault="00537F17" w:rsidP="00E46B7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7AC79E4"/>
    <w:multiLevelType w:val="hybridMultilevel"/>
    <w:tmpl w:val="C6BA7F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B9B5D38"/>
    <w:multiLevelType w:val="multilevel"/>
    <w:tmpl w:val="AC0608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901BAF"/>
    <w:multiLevelType w:val="hybridMultilevel"/>
    <w:tmpl w:val="707A78C8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5E411D3"/>
    <w:multiLevelType w:val="hybridMultilevel"/>
    <w:tmpl w:val="826C0E12"/>
    <w:lvl w:ilvl="0" w:tplc="1BCA974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3176944"/>
    <w:multiLevelType w:val="hybridMultilevel"/>
    <w:tmpl w:val="728CFAFC"/>
    <w:lvl w:ilvl="0" w:tplc="C27CA580">
      <w:start w:val="1"/>
      <w:numFmt w:val="lowerLetter"/>
      <w:lvlText w:val="%1)"/>
      <w:lvlJc w:val="left"/>
      <w:pPr>
        <w:tabs>
          <w:tab w:val="num" w:pos="921"/>
        </w:tabs>
        <w:ind w:left="921" w:hanging="495"/>
      </w:pPr>
      <w:rPr>
        <w:rFonts w:hint="default"/>
      </w:rPr>
    </w:lvl>
    <w:lvl w:ilvl="1" w:tplc="30BE3C4C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hint="default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8C66588"/>
    <w:multiLevelType w:val="hybridMultilevel"/>
    <w:tmpl w:val="B7A2717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84C78D4">
      <w:start w:val="11"/>
      <w:numFmt w:val="decimal"/>
      <w:lvlText w:val="%2."/>
      <w:lvlJc w:val="left"/>
      <w:pPr>
        <w:tabs>
          <w:tab w:val="num" w:pos="2295"/>
        </w:tabs>
        <w:ind w:left="2295" w:hanging="4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D751C9B"/>
    <w:multiLevelType w:val="hybridMultilevel"/>
    <w:tmpl w:val="741E4294"/>
    <w:lvl w:ilvl="0" w:tplc="14CC5B6A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CD1F9C"/>
    <w:multiLevelType w:val="hybridMultilevel"/>
    <w:tmpl w:val="9A147566"/>
    <w:lvl w:ilvl="0" w:tplc="D1600DF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24"/>
        </w:tabs>
        <w:ind w:left="2624" w:hanging="360"/>
      </w:pPr>
      <w:rPr>
        <w:rFonts w:ascii="Wingdings" w:hAnsi="Wingdings" w:cs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5912AC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8F7E88"/>
    <w:multiLevelType w:val="hybridMultilevel"/>
    <w:tmpl w:val="6D04A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C34D4"/>
    <w:multiLevelType w:val="multilevel"/>
    <w:tmpl w:val="BAA4D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C77F90"/>
    <w:multiLevelType w:val="hybridMultilevel"/>
    <w:tmpl w:val="CA22ED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F1B54"/>
    <w:multiLevelType w:val="hybridMultilevel"/>
    <w:tmpl w:val="155E3AF6"/>
    <w:lvl w:ilvl="0" w:tplc="000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7720D9"/>
    <w:multiLevelType w:val="hybridMultilevel"/>
    <w:tmpl w:val="B1A6C9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F90089"/>
    <w:multiLevelType w:val="hybridMultilevel"/>
    <w:tmpl w:val="4CA25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B6F67"/>
    <w:multiLevelType w:val="hybridMultilevel"/>
    <w:tmpl w:val="06264630"/>
    <w:lvl w:ilvl="0" w:tplc="A912821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253D"/>
    <w:multiLevelType w:val="multilevel"/>
    <w:tmpl w:val="9B04948E"/>
    <w:lvl w:ilvl="0">
      <w:start w:val="1"/>
      <w:numFmt w:val="decimal"/>
      <w:pStyle w:val="Podnadpis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F551C07"/>
    <w:multiLevelType w:val="multilevel"/>
    <w:tmpl w:val="ED16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4F138E"/>
    <w:multiLevelType w:val="hybridMultilevel"/>
    <w:tmpl w:val="C9123E10"/>
    <w:lvl w:ilvl="0" w:tplc="8E1E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75CCE"/>
    <w:multiLevelType w:val="hybridMultilevel"/>
    <w:tmpl w:val="C638F776"/>
    <w:lvl w:ilvl="0" w:tplc="4CACED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6ACF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791122"/>
    <w:multiLevelType w:val="hybridMultilevel"/>
    <w:tmpl w:val="FF82A258"/>
    <w:lvl w:ilvl="0" w:tplc="ED7C2FD2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840A6B"/>
    <w:multiLevelType w:val="hybridMultilevel"/>
    <w:tmpl w:val="37E8396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78A67DD"/>
    <w:multiLevelType w:val="hybridMultilevel"/>
    <w:tmpl w:val="3AD4610A"/>
    <w:lvl w:ilvl="0" w:tplc="42DED24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1"/>
        <w:szCs w:val="21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8D356C"/>
    <w:multiLevelType w:val="hybridMultilevel"/>
    <w:tmpl w:val="9B8838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A47F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72335"/>
    <w:multiLevelType w:val="hybridMultilevel"/>
    <w:tmpl w:val="D9A4E5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5022F66"/>
    <w:multiLevelType w:val="hybridMultilevel"/>
    <w:tmpl w:val="272E6684"/>
    <w:lvl w:ilvl="0" w:tplc="85605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7ED0A8A"/>
    <w:multiLevelType w:val="hybridMultilevel"/>
    <w:tmpl w:val="02FA821A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1" w15:restartNumberingAfterBreak="0">
    <w:nsid w:val="7D5D2BD3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ED4760"/>
    <w:multiLevelType w:val="hybridMultilevel"/>
    <w:tmpl w:val="44223202"/>
    <w:lvl w:ilvl="0" w:tplc="4E2C7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09018">
    <w:abstractNumId w:val="8"/>
  </w:num>
  <w:num w:numId="2" w16cid:durableId="872040071">
    <w:abstractNumId w:val="4"/>
  </w:num>
  <w:num w:numId="3" w16cid:durableId="1907761939">
    <w:abstractNumId w:val="6"/>
  </w:num>
  <w:num w:numId="4" w16cid:durableId="1613587601">
    <w:abstractNumId w:val="12"/>
  </w:num>
  <w:num w:numId="5" w16cid:durableId="1987006315">
    <w:abstractNumId w:val="10"/>
  </w:num>
  <w:num w:numId="6" w16cid:durableId="1719012804">
    <w:abstractNumId w:val="32"/>
  </w:num>
  <w:num w:numId="7" w16cid:durableId="1128547915">
    <w:abstractNumId w:val="5"/>
  </w:num>
  <w:num w:numId="8" w16cid:durableId="839732393">
    <w:abstractNumId w:val="11"/>
  </w:num>
  <w:num w:numId="9" w16cid:durableId="2021196274">
    <w:abstractNumId w:val="0"/>
  </w:num>
  <w:num w:numId="10" w16cid:durableId="1968851148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2"/>
          <w:szCs w:val="22"/>
          <w:u w:val="none"/>
          <w:effect w:val="none"/>
        </w:rPr>
      </w:lvl>
    </w:lvlOverride>
  </w:num>
  <w:num w:numId="11" w16cid:durableId="43678375">
    <w:abstractNumId w:val="13"/>
  </w:num>
  <w:num w:numId="12" w16cid:durableId="696736127">
    <w:abstractNumId w:val="26"/>
  </w:num>
  <w:num w:numId="13" w16cid:durableId="1660035562">
    <w:abstractNumId w:val="23"/>
  </w:num>
  <w:num w:numId="14" w16cid:durableId="1975720875">
    <w:abstractNumId w:val="22"/>
  </w:num>
  <w:num w:numId="15" w16cid:durableId="389185434">
    <w:abstractNumId w:val="20"/>
  </w:num>
  <w:num w:numId="16" w16cid:durableId="1975981025">
    <w:abstractNumId w:val="17"/>
  </w:num>
  <w:num w:numId="17" w16cid:durableId="1958247022">
    <w:abstractNumId w:val="9"/>
  </w:num>
  <w:num w:numId="18" w16cid:durableId="1238132864">
    <w:abstractNumId w:val="18"/>
  </w:num>
  <w:num w:numId="19" w16cid:durableId="364791030">
    <w:abstractNumId w:val="2"/>
  </w:num>
  <w:num w:numId="20" w16cid:durableId="16002612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7517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488259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10529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28576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15670854">
    <w:abstractNumId w:val="24"/>
  </w:num>
  <w:num w:numId="26" w16cid:durableId="2048024426">
    <w:abstractNumId w:val="21"/>
  </w:num>
  <w:num w:numId="27" w16cid:durableId="2130318289">
    <w:abstractNumId w:val="30"/>
  </w:num>
  <w:num w:numId="28" w16cid:durableId="11034935">
    <w:abstractNumId w:val="29"/>
  </w:num>
  <w:num w:numId="29" w16cid:durableId="1190147023">
    <w:abstractNumId w:val="1"/>
  </w:num>
  <w:num w:numId="30" w16cid:durableId="426267168">
    <w:abstractNumId w:val="16"/>
  </w:num>
  <w:num w:numId="31" w16cid:durableId="630092638">
    <w:abstractNumId w:val="25"/>
  </w:num>
  <w:num w:numId="32" w16cid:durableId="888303073">
    <w:abstractNumId w:val="19"/>
  </w:num>
  <w:num w:numId="33" w16cid:durableId="13427784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81592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6436327">
    <w:abstractNumId w:val="14"/>
  </w:num>
  <w:num w:numId="36" w16cid:durableId="20445934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02"/>
    <w:rsid w:val="000022CF"/>
    <w:rsid w:val="000022F7"/>
    <w:rsid w:val="000059BE"/>
    <w:rsid w:val="00010451"/>
    <w:rsid w:val="00012CB3"/>
    <w:rsid w:val="00014FD9"/>
    <w:rsid w:val="000221AE"/>
    <w:rsid w:val="000263CE"/>
    <w:rsid w:val="00040FD9"/>
    <w:rsid w:val="000446C4"/>
    <w:rsid w:val="00052140"/>
    <w:rsid w:val="0006253D"/>
    <w:rsid w:val="000629C1"/>
    <w:rsid w:val="00065446"/>
    <w:rsid w:val="00082888"/>
    <w:rsid w:val="0008497D"/>
    <w:rsid w:val="00092C19"/>
    <w:rsid w:val="000A0FFF"/>
    <w:rsid w:val="000A6F98"/>
    <w:rsid w:val="000B51FA"/>
    <w:rsid w:val="000C074A"/>
    <w:rsid w:val="000C294E"/>
    <w:rsid w:val="000C53BD"/>
    <w:rsid w:val="000D4127"/>
    <w:rsid w:val="000D76BB"/>
    <w:rsid w:val="000E0A90"/>
    <w:rsid w:val="000F46C6"/>
    <w:rsid w:val="000F4A25"/>
    <w:rsid w:val="00103B24"/>
    <w:rsid w:val="00106886"/>
    <w:rsid w:val="00117E68"/>
    <w:rsid w:val="001278AD"/>
    <w:rsid w:val="00133903"/>
    <w:rsid w:val="00140B9F"/>
    <w:rsid w:val="00146822"/>
    <w:rsid w:val="0015031E"/>
    <w:rsid w:val="001524D7"/>
    <w:rsid w:val="00155528"/>
    <w:rsid w:val="001569BB"/>
    <w:rsid w:val="00162572"/>
    <w:rsid w:val="00163C4B"/>
    <w:rsid w:val="00164E63"/>
    <w:rsid w:val="00173C64"/>
    <w:rsid w:val="00175429"/>
    <w:rsid w:val="001755C6"/>
    <w:rsid w:val="00180808"/>
    <w:rsid w:val="001850DC"/>
    <w:rsid w:val="00186E73"/>
    <w:rsid w:val="0019040B"/>
    <w:rsid w:val="00194BCD"/>
    <w:rsid w:val="00196255"/>
    <w:rsid w:val="001A2913"/>
    <w:rsid w:val="001A712D"/>
    <w:rsid w:val="001B3CB3"/>
    <w:rsid w:val="001C320D"/>
    <w:rsid w:val="001C350F"/>
    <w:rsid w:val="001D540F"/>
    <w:rsid w:val="001E076A"/>
    <w:rsid w:val="001E2615"/>
    <w:rsid w:val="001E59DA"/>
    <w:rsid w:val="001F7226"/>
    <w:rsid w:val="00204E64"/>
    <w:rsid w:val="00205830"/>
    <w:rsid w:val="00205A83"/>
    <w:rsid w:val="00214A60"/>
    <w:rsid w:val="00222225"/>
    <w:rsid w:val="00223432"/>
    <w:rsid w:val="00224150"/>
    <w:rsid w:val="002248A3"/>
    <w:rsid w:val="00224AEB"/>
    <w:rsid w:val="002274BF"/>
    <w:rsid w:val="00232A61"/>
    <w:rsid w:val="0024062E"/>
    <w:rsid w:val="002438BF"/>
    <w:rsid w:val="00252B59"/>
    <w:rsid w:val="00257C8E"/>
    <w:rsid w:val="002606C2"/>
    <w:rsid w:val="00265FE7"/>
    <w:rsid w:val="002660F9"/>
    <w:rsid w:val="002701FE"/>
    <w:rsid w:val="00270B48"/>
    <w:rsid w:val="00271062"/>
    <w:rsid w:val="00277397"/>
    <w:rsid w:val="00287550"/>
    <w:rsid w:val="00290E16"/>
    <w:rsid w:val="002928AD"/>
    <w:rsid w:val="00297F9C"/>
    <w:rsid w:val="002A3EC9"/>
    <w:rsid w:val="002A3F5C"/>
    <w:rsid w:val="002B084B"/>
    <w:rsid w:val="002B1DC6"/>
    <w:rsid w:val="002B7A6E"/>
    <w:rsid w:val="002B7EFE"/>
    <w:rsid w:val="002C1402"/>
    <w:rsid w:val="002D5991"/>
    <w:rsid w:val="002E574A"/>
    <w:rsid w:val="002E6A34"/>
    <w:rsid w:val="00301276"/>
    <w:rsid w:val="00307CC9"/>
    <w:rsid w:val="0031343D"/>
    <w:rsid w:val="00314733"/>
    <w:rsid w:val="00320750"/>
    <w:rsid w:val="00321473"/>
    <w:rsid w:val="003228B2"/>
    <w:rsid w:val="00322910"/>
    <w:rsid w:val="00332054"/>
    <w:rsid w:val="00334C77"/>
    <w:rsid w:val="0034038B"/>
    <w:rsid w:val="003417B8"/>
    <w:rsid w:val="00351B14"/>
    <w:rsid w:val="0035350A"/>
    <w:rsid w:val="00361320"/>
    <w:rsid w:val="003656B2"/>
    <w:rsid w:val="00366CD7"/>
    <w:rsid w:val="003767E8"/>
    <w:rsid w:val="003772AB"/>
    <w:rsid w:val="0038462F"/>
    <w:rsid w:val="00385C44"/>
    <w:rsid w:val="003866D3"/>
    <w:rsid w:val="00391265"/>
    <w:rsid w:val="00394207"/>
    <w:rsid w:val="00396C61"/>
    <w:rsid w:val="003A1E21"/>
    <w:rsid w:val="003A3723"/>
    <w:rsid w:val="003B5CB0"/>
    <w:rsid w:val="003D3B50"/>
    <w:rsid w:val="003E1EBE"/>
    <w:rsid w:val="003E2BBA"/>
    <w:rsid w:val="003E73DD"/>
    <w:rsid w:val="003F00CA"/>
    <w:rsid w:val="00401902"/>
    <w:rsid w:val="0040434C"/>
    <w:rsid w:val="00406B31"/>
    <w:rsid w:val="00413E9F"/>
    <w:rsid w:val="00414DB2"/>
    <w:rsid w:val="004424F9"/>
    <w:rsid w:val="00443CBB"/>
    <w:rsid w:val="00451173"/>
    <w:rsid w:val="00455327"/>
    <w:rsid w:val="0046174E"/>
    <w:rsid w:val="004730ED"/>
    <w:rsid w:val="00473600"/>
    <w:rsid w:val="00480433"/>
    <w:rsid w:val="00482440"/>
    <w:rsid w:val="00485252"/>
    <w:rsid w:val="00485AA3"/>
    <w:rsid w:val="0049100C"/>
    <w:rsid w:val="0049239E"/>
    <w:rsid w:val="004A1843"/>
    <w:rsid w:val="004A39AA"/>
    <w:rsid w:val="004B4227"/>
    <w:rsid w:val="004B4955"/>
    <w:rsid w:val="004B5E3A"/>
    <w:rsid w:val="004C0A3C"/>
    <w:rsid w:val="004C0D91"/>
    <w:rsid w:val="004C75B0"/>
    <w:rsid w:val="004D07D7"/>
    <w:rsid w:val="004E30D8"/>
    <w:rsid w:val="004F152A"/>
    <w:rsid w:val="004F3238"/>
    <w:rsid w:val="004F48C2"/>
    <w:rsid w:val="00500749"/>
    <w:rsid w:val="00505DBD"/>
    <w:rsid w:val="00505F0A"/>
    <w:rsid w:val="00506D10"/>
    <w:rsid w:val="00526773"/>
    <w:rsid w:val="00531BA3"/>
    <w:rsid w:val="00537F17"/>
    <w:rsid w:val="005429CD"/>
    <w:rsid w:val="00556A2F"/>
    <w:rsid w:val="00556C9B"/>
    <w:rsid w:val="00565326"/>
    <w:rsid w:val="005655B4"/>
    <w:rsid w:val="00574A03"/>
    <w:rsid w:val="00576459"/>
    <w:rsid w:val="00582C39"/>
    <w:rsid w:val="0058393E"/>
    <w:rsid w:val="005903F1"/>
    <w:rsid w:val="00597BC5"/>
    <w:rsid w:val="005A5A94"/>
    <w:rsid w:val="005B0A8A"/>
    <w:rsid w:val="005B11C9"/>
    <w:rsid w:val="005B7AD5"/>
    <w:rsid w:val="005C400C"/>
    <w:rsid w:val="005E45D5"/>
    <w:rsid w:val="005E79CA"/>
    <w:rsid w:val="005F5016"/>
    <w:rsid w:val="005F535D"/>
    <w:rsid w:val="0060110A"/>
    <w:rsid w:val="006035B9"/>
    <w:rsid w:val="0060768A"/>
    <w:rsid w:val="00616F6B"/>
    <w:rsid w:val="0062003B"/>
    <w:rsid w:val="00623443"/>
    <w:rsid w:val="006241E5"/>
    <w:rsid w:val="00625408"/>
    <w:rsid w:val="00626DEE"/>
    <w:rsid w:val="0063244B"/>
    <w:rsid w:val="00636F54"/>
    <w:rsid w:val="006476D0"/>
    <w:rsid w:val="0065240D"/>
    <w:rsid w:val="00653E34"/>
    <w:rsid w:val="006550F1"/>
    <w:rsid w:val="006558ED"/>
    <w:rsid w:val="00661F71"/>
    <w:rsid w:val="0066448C"/>
    <w:rsid w:val="00665D5A"/>
    <w:rsid w:val="006741A9"/>
    <w:rsid w:val="006742EC"/>
    <w:rsid w:val="0067434C"/>
    <w:rsid w:val="006838F4"/>
    <w:rsid w:val="006949B8"/>
    <w:rsid w:val="00696441"/>
    <w:rsid w:val="006A0701"/>
    <w:rsid w:val="006B317D"/>
    <w:rsid w:val="006C5016"/>
    <w:rsid w:val="006C590A"/>
    <w:rsid w:val="006C5D6E"/>
    <w:rsid w:val="006C5ED0"/>
    <w:rsid w:val="006C6F5A"/>
    <w:rsid w:val="006D1D2A"/>
    <w:rsid w:val="006D45BA"/>
    <w:rsid w:val="006D6C84"/>
    <w:rsid w:val="006E0E9D"/>
    <w:rsid w:val="006E6DDB"/>
    <w:rsid w:val="006F014E"/>
    <w:rsid w:val="006F1BFA"/>
    <w:rsid w:val="00703E36"/>
    <w:rsid w:val="00705DBC"/>
    <w:rsid w:val="00710F1B"/>
    <w:rsid w:val="00711668"/>
    <w:rsid w:val="007116C1"/>
    <w:rsid w:val="0071451D"/>
    <w:rsid w:val="007310B7"/>
    <w:rsid w:val="00731E5F"/>
    <w:rsid w:val="0073515A"/>
    <w:rsid w:val="007435D7"/>
    <w:rsid w:val="00744028"/>
    <w:rsid w:val="007540DC"/>
    <w:rsid w:val="00760DBD"/>
    <w:rsid w:val="00761B99"/>
    <w:rsid w:val="0076372D"/>
    <w:rsid w:val="00765465"/>
    <w:rsid w:val="007703E7"/>
    <w:rsid w:val="007843F6"/>
    <w:rsid w:val="00790211"/>
    <w:rsid w:val="00791E07"/>
    <w:rsid w:val="007925FE"/>
    <w:rsid w:val="00792A1D"/>
    <w:rsid w:val="00795415"/>
    <w:rsid w:val="00796D37"/>
    <w:rsid w:val="007979ED"/>
    <w:rsid w:val="007A0B9D"/>
    <w:rsid w:val="007A33B2"/>
    <w:rsid w:val="007A5653"/>
    <w:rsid w:val="007D08D1"/>
    <w:rsid w:val="007D3601"/>
    <w:rsid w:val="007E0C1E"/>
    <w:rsid w:val="007E3D50"/>
    <w:rsid w:val="007E5848"/>
    <w:rsid w:val="007F22EB"/>
    <w:rsid w:val="007F27F7"/>
    <w:rsid w:val="007F3066"/>
    <w:rsid w:val="007F46C9"/>
    <w:rsid w:val="007F6890"/>
    <w:rsid w:val="008027B9"/>
    <w:rsid w:val="008045FF"/>
    <w:rsid w:val="00807470"/>
    <w:rsid w:val="00820B9C"/>
    <w:rsid w:val="0082172B"/>
    <w:rsid w:val="0082368B"/>
    <w:rsid w:val="008326B4"/>
    <w:rsid w:val="00837E95"/>
    <w:rsid w:val="008448D8"/>
    <w:rsid w:val="0085138D"/>
    <w:rsid w:val="008543EA"/>
    <w:rsid w:val="00856D0E"/>
    <w:rsid w:val="00863B9A"/>
    <w:rsid w:val="00864252"/>
    <w:rsid w:val="00864F33"/>
    <w:rsid w:val="00873B54"/>
    <w:rsid w:val="00877C01"/>
    <w:rsid w:val="008872CA"/>
    <w:rsid w:val="00896151"/>
    <w:rsid w:val="008968F5"/>
    <w:rsid w:val="00897856"/>
    <w:rsid w:val="008A5947"/>
    <w:rsid w:val="008A59A2"/>
    <w:rsid w:val="008B0578"/>
    <w:rsid w:val="008B5ADF"/>
    <w:rsid w:val="008C1716"/>
    <w:rsid w:val="008C2AF5"/>
    <w:rsid w:val="008D2DDA"/>
    <w:rsid w:val="008D7EE9"/>
    <w:rsid w:val="008E5923"/>
    <w:rsid w:val="008E6C0E"/>
    <w:rsid w:val="008E7696"/>
    <w:rsid w:val="008F0F9C"/>
    <w:rsid w:val="00900718"/>
    <w:rsid w:val="00905874"/>
    <w:rsid w:val="00910CF7"/>
    <w:rsid w:val="00911C8F"/>
    <w:rsid w:val="009128B2"/>
    <w:rsid w:val="00912EC0"/>
    <w:rsid w:val="009160C5"/>
    <w:rsid w:val="00921655"/>
    <w:rsid w:val="009246EA"/>
    <w:rsid w:val="0093294F"/>
    <w:rsid w:val="00935E29"/>
    <w:rsid w:val="0094528D"/>
    <w:rsid w:val="00955288"/>
    <w:rsid w:val="00962B4C"/>
    <w:rsid w:val="00963C2E"/>
    <w:rsid w:val="0096732F"/>
    <w:rsid w:val="0097415D"/>
    <w:rsid w:val="00980B27"/>
    <w:rsid w:val="0098182E"/>
    <w:rsid w:val="00981910"/>
    <w:rsid w:val="00981E2C"/>
    <w:rsid w:val="0098250F"/>
    <w:rsid w:val="00987752"/>
    <w:rsid w:val="009A4C0B"/>
    <w:rsid w:val="009A5B9F"/>
    <w:rsid w:val="009B5740"/>
    <w:rsid w:val="009C40F1"/>
    <w:rsid w:val="009D041D"/>
    <w:rsid w:val="009D6FAD"/>
    <w:rsid w:val="009F5A6A"/>
    <w:rsid w:val="009F76AE"/>
    <w:rsid w:val="00A0604E"/>
    <w:rsid w:val="00A06315"/>
    <w:rsid w:val="00A06F7A"/>
    <w:rsid w:val="00A2317C"/>
    <w:rsid w:val="00A25DF9"/>
    <w:rsid w:val="00A26769"/>
    <w:rsid w:val="00A27402"/>
    <w:rsid w:val="00A30533"/>
    <w:rsid w:val="00A30F9A"/>
    <w:rsid w:val="00A353B9"/>
    <w:rsid w:val="00A37A5C"/>
    <w:rsid w:val="00A40152"/>
    <w:rsid w:val="00A42784"/>
    <w:rsid w:val="00A45C2A"/>
    <w:rsid w:val="00A47B14"/>
    <w:rsid w:val="00A523CE"/>
    <w:rsid w:val="00A53D60"/>
    <w:rsid w:val="00A54DCD"/>
    <w:rsid w:val="00A602BD"/>
    <w:rsid w:val="00A63108"/>
    <w:rsid w:val="00A65BC5"/>
    <w:rsid w:val="00A771C1"/>
    <w:rsid w:val="00A8206C"/>
    <w:rsid w:val="00A90F05"/>
    <w:rsid w:val="00A918C2"/>
    <w:rsid w:val="00A920C4"/>
    <w:rsid w:val="00A9777C"/>
    <w:rsid w:val="00AA1298"/>
    <w:rsid w:val="00AB71AD"/>
    <w:rsid w:val="00AC1855"/>
    <w:rsid w:val="00AC35E3"/>
    <w:rsid w:val="00AC7154"/>
    <w:rsid w:val="00AD5489"/>
    <w:rsid w:val="00AF554A"/>
    <w:rsid w:val="00B00C64"/>
    <w:rsid w:val="00B0457F"/>
    <w:rsid w:val="00B262F1"/>
    <w:rsid w:val="00B27AB4"/>
    <w:rsid w:val="00B32E93"/>
    <w:rsid w:val="00B33F29"/>
    <w:rsid w:val="00B47351"/>
    <w:rsid w:val="00B610B0"/>
    <w:rsid w:val="00B64A8D"/>
    <w:rsid w:val="00B70D91"/>
    <w:rsid w:val="00B804E0"/>
    <w:rsid w:val="00B934BA"/>
    <w:rsid w:val="00BA4C6C"/>
    <w:rsid w:val="00BB5D4F"/>
    <w:rsid w:val="00BC09F1"/>
    <w:rsid w:val="00BC1E4E"/>
    <w:rsid w:val="00BD14E9"/>
    <w:rsid w:val="00BD3A3F"/>
    <w:rsid w:val="00BE2296"/>
    <w:rsid w:val="00BF2FF6"/>
    <w:rsid w:val="00BF3C49"/>
    <w:rsid w:val="00C10791"/>
    <w:rsid w:val="00C14960"/>
    <w:rsid w:val="00C367EB"/>
    <w:rsid w:val="00C40778"/>
    <w:rsid w:val="00C409D2"/>
    <w:rsid w:val="00C42EE8"/>
    <w:rsid w:val="00C50E6D"/>
    <w:rsid w:val="00C516E9"/>
    <w:rsid w:val="00C52BD8"/>
    <w:rsid w:val="00C80F92"/>
    <w:rsid w:val="00C83848"/>
    <w:rsid w:val="00CA5CCE"/>
    <w:rsid w:val="00CA65B4"/>
    <w:rsid w:val="00CA7BED"/>
    <w:rsid w:val="00CA7DF8"/>
    <w:rsid w:val="00CB4821"/>
    <w:rsid w:val="00CB718F"/>
    <w:rsid w:val="00CB7905"/>
    <w:rsid w:val="00CE38DF"/>
    <w:rsid w:val="00CF255E"/>
    <w:rsid w:val="00CF6C70"/>
    <w:rsid w:val="00D0775E"/>
    <w:rsid w:val="00D1030C"/>
    <w:rsid w:val="00D17E7E"/>
    <w:rsid w:val="00D20C25"/>
    <w:rsid w:val="00D2439A"/>
    <w:rsid w:val="00D258F0"/>
    <w:rsid w:val="00D44610"/>
    <w:rsid w:val="00D539C5"/>
    <w:rsid w:val="00D57538"/>
    <w:rsid w:val="00D64464"/>
    <w:rsid w:val="00D6680B"/>
    <w:rsid w:val="00D67DA8"/>
    <w:rsid w:val="00D70BF3"/>
    <w:rsid w:val="00D73335"/>
    <w:rsid w:val="00D73F74"/>
    <w:rsid w:val="00D7473D"/>
    <w:rsid w:val="00D80295"/>
    <w:rsid w:val="00D90101"/>
    <w:rsid w:val="00D905A3"/>
    <w:rsid w:val="00D9578D"/>
    <w:rsid w:val="00D97668"/>
    <w:rsid w:val="00DB1191"/>
    <w:rsid w:val="00DB3B46"/>
    <w:rsid w:val="00DB534A"/>
    <w:rsid w:val="00DC05FF"/>
    <w:rsid w:val="00DC083A"/>
    <w:rsid w:val="00DD112F"/>
    <w:rsid w:val="00DD3B31"/>
    <w:rsid w:val="00DD45EC"/>
    <w:rsid w:val="00DD6716"/>
    <w:rsid w:val="00DD7330"/>
    <w:rsid w:val="00DD7F41"/>
    <w:rsid w:val="00DE14CA"/>
    <w:rsid w:val="00E22878"/>
    <w:rsid w:val="00E22B84"/>
    <w:rsid w:val="00E24499"/>
    <w:rsid w:val="00E27BFD"/>
    <w:rsid w:val="00E27CC6"/>
    <w:rsid w:val="00E303B0"/>
    <w:rsid w:val="00E46A65"/>
    <w:rsid w:val="00E46B78"/>
    <w:rsid w:val="00E4709A"/>
    <w:rsid w:val="00E5053B"/>
    <w:rsid w:val="00E53255"/>
    <w:rsid w:val="00E610FA"/>
    <w:rsid w:val="00E61F95"/>
    <w:rsid w:val="00E63045"/>
    <w:rsid w:val="00E65D2F"/>
    <w:rsid w:val="00E66970"/>
    <w:rsid w:val="00E779DB"/>
    <w:rsid w:val="00E84BCD"/>
    <w:rsid w:val="00E85895"/>
    <w:rsid w:val="00E866A9"/>
    <w:rsid w:val="00E86C83"/>
    <w:rsid w:val="00E91E8F"/>
    <w:rsid w:val="00E95B6A"/>
    <w:rsid w:val="00E97016"/>
    <w:rsid w:val="00EA0D57"/>
    <w:rsid w:val="00EA2EA8"/>
    <w:rsid w:val="00EA6F6E"/>
    <w:rsid w:val="00EB1BC0"/>
    <w:rsid w:val="00EB24AB"/>
    <w:rsid w:val="00EC0BAF"/>
    <w:rsid w:val="00EC3E29"/>
    <w:rsid w:val="00ED0D59"/>
    <w:rsid w:val="00ED55F9"/>
    <w:rsid w:val="00ED633C"/>
    <w:rsid w:val="00ED7B76"/>
    <w:rsid w:val="00EE3477"/>
    <w:rsid w:val="00EE406F"/>
    <w:rsid w:val="00EE70D0"/>
    <w:rsid w:val="00F00577"/>
    <w:rsid w:val="00F055E6"/>
    <w:rsid w:val="00F07999"/>
    <w:rsid w:val="00F23831"/>
    <w:rsid w:val="00F253C1"/>
    <w:rsid w:val="00F37A9C"/>
    <w:rsid w:val="00F46D80"/>
    <w:rsid w:val="00F55D57"/>
    <w:rsid w:val="00F61465"/>
    <w:rsid w:val="00F62ED5"/>
    <w:rsid w:val="00F6637E"/>
    <w:rsid w:val="00F74553"/>
    <w:rsid w:val="00F81E75"/>
    <w:rsid w:val="00F83C2B"/>
    <w:rsid w:val="00F929B1"/>
    <w:rsid w:val="00F93A16"/>
    <w:rsid w:val="00F96161"/>
    <w:rsid w:val="00FA0B78"/>
    <w:rsid w:val="00FB7830"/>
    <w:rsid w:val="00FC273A"/>
    <w:rsid w:val="00FC43C8"/>
    <w:rsid w:val="00FC6FB4"/>
    <w:rsid w:val="00FD47FD"/>
    <w:rsid w:val="00FD5E2C"/>
    <w:rsid w:val="00FD674B"/>
    <w:rsid w:val="00FD6C9F"/>
    <w:rsid w:val="00FE3968"/>
    <w:rsid w:val="00FE5AC5"/>
    <w:rsid w:val="00FE7047"/>
    <w:rsid w:val="00FE7072"/>
    <w:rsid w:val="00FF1397"/>
    <w:rsid w:val="00FF289B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975926"/>
  <w15:docId w15:val="{FFA3B6A4-9972-48D9-93C5-731279A3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CB3"/>
    <w:pPr>
      <w:jc w:val="both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27BFD"/>
    <w:pPr>
      <w:keepNext/>
      <w:keepLines/>
      <w:numPr>
        <w:numId w:val="17"/>
      </w:num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7310B7"/>
    <w:pPr>
      <w:keepLines/>
      <w:numPr>
        <w:ilvl w:val="1"/>
        <w:numId w:val="17"/>
      </w:numPr>
      <w:spacing w:after="12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8BF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C5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60C5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60C5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60C5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60C5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60C5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63244B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6324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63244B"/>
  </w:style>
  <w:style w:type="paragraph" w:customStyle="1" w:styleId="Zkladntextodsazen31">
    <w:name w:val="Základní text odsazený 31"/>
    <w:basedOn w:val="Normln"/>
    <w:uiPriority w:val="99"/>
    <w:rsid w:val="00A06315"/>
    <w:pPr>
      <w:ind w:left="567" w:hanging="283"/>
    </w:pPr>
  </w:style>
  <w:style w:type="paragraph" w:styleId="Zhlav">
    <w:name w:val="header"/>
    <w:basedOn w:val="Normln"/>
    <w:link w:val="ZhlavChar"/>
    <w:uiPriority w:val="99"/>
    <w:rsid w:val="008E7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7696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E532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53255"/>
    <w:rPr>
      <w:rFonts w:ascii="Tahoma" w:hAnsi="Tahoma" w:cs="Tahoma"/>
      <w:sz w:val="16"/>
      <w:szCs w:val="16"/>
    </w:rPr>
  </w:style>
  <w:style w:type="character" w:customStyle="1" w:styleId="text100">
    <w:name w:val="text_100"/>
    <w:basedOn w:val="Standardnpsmoodstavce"/>
    <w:uiPriority w:val="99"/>
    <w:rsid w:val="00D2439A"/>
  </w:style>
  <w:style w:type="character" w:styleId="Hypertextovodkaz">
    <w:name w:val="Hyperlink"/>
    <w:basedOn w:val="Standardnpsmoodstavce"/>
    <w:uiPriority w:val="99"/>
    <w:rsid w:val="00987752"/>
    <w:rPr>
      <w:color w:val="0000FF"/>
      <w:u w:val="single"/>
    </w:rPr>
  </w:style>
  <w:style w:type="character" w:styleId="Odkaznakoment">
    <w:name w:val="annotation reference"/>
    <w:basedOn w:val="Standardnpsmoodstavce"/>
    <w:unhideWhenUsed/>
    <w:rsid w:val="00DB3B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B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B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3B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3B46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rsid w:val="00D73335"/>
    <w:pPr>
      <w:widowControl w:val="0"/>
      <w:spacing w:after="120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D73335"/>
    <w:rPr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59B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27BFD"/>
    <w:rPr>
      <w:rFonts w:asciiTheme="majorHAnsi" w:eastAsiaTheme="majorEastAsia" w:hAnsiTheme="majorHAnsi" w:cstheme="majorBidi"/>
      <w:b/>
      <w:sz w:val="28"/>
      <w:szCs w:val="32"/>
    </w:rPr>
  </w:style>
  <w:style w:type="paragraph" w:styleId="Podnadpis">
    <w:name w:val="Subtitle"/>
    <w:basedOn w:val="Normln"/>
    <w:link w:val="PodnadpisChar"/>
    <w:autoRedefine/>
    <w:uiPriority w:val="11"/>
    <w:rsid w:val="00320750"/>
    <w:pPr>
      <w:numPr>
        <w:numId w:val="18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20750"/>
    <w:rPr>
      <w:rFonts w:asciiTheme="minorHAnsi" w:eastAsiaTheme="minorEastAsia" w:hAnsiTheme="minorHAnsi" w:cstheme="minorBidi"/>
      <w:color w:val="5A5A5A" w:themeColor="text1" w:themeTint="A5"/>
      <w:spacing w:val="15"/>
      <w:sz w:val="24"/>
    </w:rPr>
  </w:style>
  <w:style w:type="paragraph" w:styleId="Vrazncitt">
    <w:name w:val="Intense Quote"/>
    <w:basedOn w:val="Normln"/>
    <w:next w:val="Normln"/>
    <w:link w:val="VrazncittChar"/>
    <w:uiPriority w:val="30"/>
    <w:rsid w:val="0032075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7310B7"/>
    <w:rPr>
      <w:rFonts w:asciiTheme="minorHAnsi" w:eastAsiaTheme="majorEastAsia" w:hAnsiTheme="minorHAnsi" w:cstheme="majorBidi"/>
      <w:sz w:val="24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0750"/>
    <w:rPr>
      <w:rFonts w:asciiTheme="minorHAnsi" w:hAnsiTheme="minorHAnsi"/>
      <w:i/>
      <w:iCs/>
      <w:color w:val="4F81BD" w:themeColor="accent1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438B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60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60C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60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60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60C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60C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F689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F6890"/>
    <w:rPr>
      <w:rFonts w:asciiTheme="minorHAnsi" w:hAnsiTheme="minorHAnsi"/>
      <w:sz w:val="16"/>
      <w:szCs w:val="16"/>
    </w:rPr>
  </w:style>
  <w:style w:type="paragraph" w:customStyle="1" w:styleId="text">
    <w:name w:val="text"/>
    <w:rsid w:val="007F6890"/>
    <w:pPr>
      <w:spacing w:before="120" w:line="360" w:lineRule="auto"/>
      <w:jc w:val="both"/>
    </w:pPr>
    <w:rPr>
      <w:sz w:val="24"/>
      <w:szCs w:val="24"/>
    </w:rPr>
  </w:style>
  <w:style w:type="paragraph" w:customStyle="1" w:styleId="Zkladntext31">
    <w:name w:val="Základní text 31"/>
    <w:basedOn w:val="Normln"/>
    <w:rsid w:val="007F6890"/>
    <w:pPr>
      <w:widowControl w:val="0"/>
      <w:suppressAutoHyphens/>
      <w:spacing w:after="120"/>
      <w:jc w:val="left"/>
    </w:pPr>
    <w:rPr>
      <w:rFonts w:ascii="Times New Roman" w:hAnsi="Times New Roman"/>
      <w:sz w:val="16"/>
      <w:szCs w:val="16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448D8"/>
    <w:rPr>
      <w:color w:val="605E5C"/>
      <w:shd w:val="clear" w:color="auto" w:fill="E1DFDD"/>
    </w:rPr>
  </w:style>
  <w:style w:type="paragraph" w:customStyle="1" w:styleId="SmlouvaA">
    <w:name w:val="Smlouva A"/>
    <w:rsid w:val="00117E68"/>
    <w:pPr>
      <w:autoSpaceDE w:val="0"/>
      <w:autoSpaceDN w:val="0"/>
      <w:adjustRightInd w:val="0"/>
      <w:spacing w:line="300" w:lineRule="atLeast"/>
      <w:jc w:val="center"/>
    </w:pPr>
    <w:rPr>
      <w:b/>
      <w:bCs/>
      <w:color w:val="000000"/>
      <w:sz w:val="28"/>
      <w:szCs w:val="28"/>
    </w:rPr>
  </w:style>
  <w:style w:type="character" w:styleId="Siln">
    <w:name w:val="Strong"/>
    <w:basedOn w:val="Standardnpsmoodstavce"/>
    <w:uiPriority w:val="22"/>
    <w:qFormat/>
    <w:rsid w:val="00265FE7"/>
    <w:rPr>
      <w:b/>
      <w:bCs/>
    </w:rPr>
  </w:style>
  <w:style w:type="table" w:styleId="Mkatabulky">
    <w:name w:val="Table Grid"/>
    <w:basedOn w:val="Normlntabulka"/>
    <w:uiPriority w:val="59"/>
    <w:rsid w:val="0034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2B0AD-D66E-470B-A822-5A403114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NWT Computer s. r. o.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Jiří Stodůlka</dc:creator>
  <cp:lastModifiedBy>Jiří Bělohradský</cp:lastModifiedBy>
  <cp:revision>3</cp:revision>
  <cp:lastPrinted>2022-10-17T12:40:00Z</cp:lastPrinted>
  <dcterms:created xsi:type="dcterms:W3CDTF">2024-12-31T08:56:00Z</dcterms:created>
  <dcterms:modified xsi:type="dcterms:W3CDTF">2024-12-31T08:57:00Z</dcterms:modified>
</cp:coreProperties>
</file>