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85B6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376945/2024/121/dost</w:t>
      </w:r>
    </w:p>
    <w:p w14:paraId="067F7ED2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920da1ff</w:t>
      </w:r>
    </w:p>
    <w:p w14:paraId="643100C0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6F6A40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EFECDE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102DBCF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45B7CD8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3753FCB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14:paraId="2C140347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CE971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E87B84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07B4807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1009932453</w:t>
      </w:r>
    </w:p>
    <w:p w14:paraId="32B10975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CC49822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0D26E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C99F12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8C5A728" w14:textId="1F2A53EC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Martinková Jana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64</w:t>
      </w:r>
      <w:r w:rsidR="001B5433">
        <w:rPr>
          <w:rFonts w:ascii="Arial" w:hAnsi="Arial" w:cs="Arial"/>
          <w:color w:val="000000"/>
          <w:sz w:val="22"/>
          <w:szCs w:val="22"/>
        </w:rPr>
        <w:t>xxxxxxxx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 xml:space="preserve">bytem </w:t>
      </w:r>
      <w:r w:rsidR="001B543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B5433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Určice, PSČ 798 04</w:t>
      </w:r>
    </w:p>
    <w:p w14:paraId="01AA8DB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70B535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88EA6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1794576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0EAFD7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20A844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881DE5B" w14:textId="77777777"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1009932453</w:t>
      </w:r>
    </w:p>
    <w:p w14:paraId="76F25187" w14:textId="77777777" w:rsidR="003C45B0" w:rsidRDefault="003C45B0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193C09E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538E6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338B99FB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Olomoucký kraj, Katastrální pracoviště Prostějov na LV 10 002:</w:t>
      </w:r>
    </w:p>
    <w:p w14:paraId="0D9EF65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65E593B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C91E13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3789D1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3067F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Dobromilice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Dobromilice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3812/5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8FFCD1F" w14:textId="35A98357" w:rsidR="00136D24" w:rsidRPr="00BA0CC9" w:rsidRDefault="00B50EF7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36D24"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="00136D24"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86CF8A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Dobromilice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Dobromilice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3812/7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3EA6958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7C3358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Dobromilice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Dobromilice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3814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131FA3D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DE480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Dobromilice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Dobromilice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3826/2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8AD2A8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45F65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Dobromilice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Dobromilice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3889/3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0958D5A7" w14:textId="37123AFF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D55A714" w14:textId="59167775" w:rsidR="003C45B0" w:rsidRDefault="00136D24" w:rsidP="00F21BF7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1DF932E" w14:textId="77777777" w:rsidR="003C45B0" w:rsidRDefault="003C45B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209C120" w14:textId="77777777" w:rsidR="003C45B0" w:rsidRDefault="003C45B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9038523" w14:textId="491E149E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7176D27" w14:textId="547CBA09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A05E74">
        <w:rPr>
          <w:rFonts w:ascii="Arial" w:hAnsi="Arial" w:cs="Arial"/>
          <w:sz w:val="22"/>
          <w:szCs w:val="22"/>
        </w:rPr>
        <w:t>§ 10 odst.5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48C3380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44A1E1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A72451C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CD1FF56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3D80F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14:paraId="1589BEAE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5F2D83E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D41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729E0C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263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BF1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F40DD1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93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54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3812/5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273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579 540,00 Kč</w:t>
            </w:r>
          </w:p>
        </w:tc>
      </w:tr>
      <w:tr w:rsidR="003237EF" w:rsidRPr="00740FFB" w14:paraId="1673791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D9D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7A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3812/7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5E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67 860,00 Kč</w:t>
            </w:r>
          </w:p>
        </w:tc>
      </w:tr>
      <w:tr w:rsidR="003237EF" w:rsidRPr="00740FFB" w14:paraId="239E992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929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5A2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3814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E1E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273 390,00 Kč</w:t>
            </w:r>
          </w:p>
        </w:tc>
      </w:tr>
      <w:tr w:rsidR="003237EF" w:rsidRPr="00740FFB" w14:paraId="25D515A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74C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144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3826/2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E3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110 760,00 Kč</w:t>
            </w:r>
          </w:p>
        </w:tc>
      </w:tr>
      <w:tr w:rsidR="003237EF" w:rsidRPr="00740FFB" w14:paraId="556C385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6FE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Dobromilice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CE6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3889/3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660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524 940,00 Kč</w:t>
            </w:r>
          </w:p>
        </w:tc>
      </w:tr>
    </w:tbl>
    <w:p w14:paraId="33BA4FFA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35E54C63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F2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B96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1 556 490,00 Kč</w:t>
            </w:r>
          </w:p>
        </w:tc>
      </w:tr>
    </w:tbl>
    <w:p w14:paraId="38B037E0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5B5C51E8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FBF20B2" w14:textId="77777777" w:rsidR="006E5E77" w:rsidRDefault="006E5E77">
      <w:pPr>
        <w:widowControl/>
        <w:tabs>
          <w:tab w:val="left" w:pos="426"/>
        </w:tabs>
      </w:pPr>
    </w:p>
    <w:p w14:paraId="625650B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4624BE0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A05A557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75A4FA0E" w14:textId="5D36DB73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 Dobromilice KN p.č.3814, 3812/5, 3812/7</w:t>
      </w:r>
      <w:r w:rsidR="003C45B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C45B0">
        <w:rPr>
          <w:rFonts w:ascii="Arial" w:hAnsi="Arial" w:cs="Arial"/>
          <w:sz w:val="22"/>
          <w:szCs w:val="22"/>
        </w:rPr>
        <w:t>p.č</w:t>
      </w:r>
      <w:proofErr w:type="spellEnd"/>
      <w:r w:rsidR="003C45B0">
        <w:rPr>
          <w:rFonts w:ascii="Arial" w:hAnsi="Arial" w:cs="Arial"/>
          <w:sz w:val="22"/>
          <w:szCs w:val="22"/>
        </w:rPr>
        <w:t xml:space="preserve">. </w:t>
      </w:r>
      <w:r w:rsidRPr="00BA0CC9">
        <w:rPr>
          <w:rFonts w:ascii="Arial" w:hAnsi="Arial" w:cs="Arial"/>
          <w:sz w:val="22"/>
          <w:szCs w:val="22"/>
        </w:rPr>
        <w:t>3826/2 je řešen nájemní smlouvou č. 17N21/53, kterou se Státním pozemkovým úřadem uzavřela kupující, jakožto nájemce.</w:t>
      </w:r>
    </w:p>
    <w:p w14:paraId="5E39297E" w14:textId="275CF979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prodávanému pozemku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 Dobromilice KN p.č.3889/</w:t>
      </w:r>
      <w:proofErr w:type="gramStart"/>
      <w:r w:rsidRPr="00BA0CC9">
        <w:rPr>
          <w:rFonts w:ascii="Arial" w:hAnsi="Arial" w:cs="Arial"/>
          <w:sz w:val="22"/>
          <w:szCs w:val="22"/>
        </w:rPr>
        <w:t>3  je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řešen nájemní smlouvou č. 41N19/53, kterou se Státním pozemkovým úřadem uzavřela kupující, jakožto nájemce.</w:t>
      </w:r>
      <w:r w:rsidR="003C45B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 obsahem nájemních smluv byla kupující seznámena před podpisem této smlouvy, což stvrzuje svým podpisem.</w:t>
      </w:r>
    </w:p>
    <w:p w14:paraId="277334EB" w14:textId="192E7C23" w:rsidR="00136D24" w:rsidRPr="00BA0CC9" w:rsidRDefault="00136D24" w:rsidP="007A5D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Na prodávaném pozemku váznou tato práva třetích osob:</w:t>
      </w:r>
      <w:r w:rsidR="003C45B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Kupující bere na vědomí a je srozuměn s tím, že prodávající uzavřel smlouvu o smlouvě budoucí o zřízení věcného břemene, kterou se zavázal k uzavření smlouvy o zřízení věcného břemene a dal souhlas s tím, aby firma </w:t>
      </w:r>
      <w:proofErr w:type="spellStart"/>
      <w:r w:rsidRPr="00BA0CC9">
        <w:rPr>
          <w:rFonts w:ascii="Arial" w:hAnsi="Arial" w:cs="Arial"/>
          <w:sz w:val="22"/>
          <w:szCs w:val="22"/>
        </w:rPr>
        <w:t>Jarcon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s.r.o., Praha umístila na prodávan</w:t>
      </w:r>
      <w:r w:rsidR="003C45B0">
        <w:rPr>
          <w:rFonts w:ascii="Arial" w:hAnsi="Arial" w:cs="Arial"/>
          <w:sz w:val="22"/>
          <w:szCs w:val="22"/>
        </w:rPr>
        <w:t>ém</w:t>
      </w:r>
      <w:r w:rsidRPr="00BA0CC9">
        <w:rPr>
          <w:rFonts w:ascii="Arial" w:hAnsi="Arial" w:cs="Arial"/>
          <w:sz w:val="22"/>
          <w:szCs w:val="22"/>
        </w:rPr>
        <w:t xml:space="preserve"> pozem</w:t>
      </w:r>
      <w:r w:rsidR="003C45B0">
        <w:rPr>
          <w:rFonts w:ascii="Arial" w:hAnsi="Arial" w:cs="Arial"/>
          <w:sz w:val="22"/>
          <w:szCs w:val="22"/>
        </w:rPr>
        <w:t xml:space="preserve">ku </w:t>
      </w:r>
      <w:proofErr w:type="spellStart"/>
      <w:r w:rsidR="003C45B0">
        <w:rPr>
          <w:rFonts w:ascii="Arial" w:hAnsi="Arial" w:cs="Arial"/>
          <w:sz w:val="22"/>
          <w:szCs w:val="22"/>
        </w:rPr>
        <w:t>p.č</w:t>
      </w:r>
      <w:proofErr w:type="spellEnd"/>
      <w:r w:rsidR="003C45B0">
        <w:rPr>
          <w:rFonts w:ascii="Arial" w:hAnsi="Arial" w:cs="Arial"/>
          <w:sz w:val="22"/>
          <w:szCs w:val="22"/>
        </w:rPr>
        <w:t xml:space="preserve">. 3812/5 </w:t>
      </w:r>
      <w:proofErr w:type="spellStart"/>
      <w:r w:rsidR="003C45B0">
        <w:rPr>
          <w:rFonts w:ascii="Arial" w:hAnsi="Arial" w:cs="Arial"/>
          <w:sz w:val="22"/>
          <w:szCs w:val="22"/>
        </w:rPr>
        <w:t>k.ú</w:t>
      </w:r>
      <w:proofErr w:type="spellEnd"/>
      <w:r w:rsidR="003C45B0">
        <w:rPr>
          <w:rFonts w:ascii="Arial" w:hAnsi="Arial" w:cs="Arial"/>
          <w:sz w:val="22"/>
          <w:szCs w:val="22"/>
        </w:rPr>
        <w:t>. Dobromilice</w:t>
      </w:r>
      <w:r w:rsidRPr="00BA0CC9">
        <w:rPr>
          <w:rFonts w:ascii="Arial" w:hAnsi="Arial" w:cs="Arial"/>
          <w:sz w:val="22"/>
          <w:szCs w:val="22"/>
        </w:rPr>
        <w:t>,</w:t>
      </w:r>
      <w:r w:rsidR="003C45B0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stavbu prodloužení sítí technického vybavení. Kupující se zavazuje, že v souladu se smlouvou o smlouvě budoucí o zřízení věcného břemene, uzavře smlouvu o zřízení věcného břemene.</w:t>
      </w:r>
    </w:p>
    <w:p w14:paraId="6DC12EA1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2726B6FF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3472CA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C89D319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E742F4A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A46EF1F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E502571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3B94E32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2908B76" w14:textId="77777777" w:rsidR="003C45B0" w:rsidRDefault="003C45B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F9AE74" w14:textId="402FBDC8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23A66D4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2BA640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039B4AD7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7792D0BA" w14:textId="0CBF271A"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8A5273">
        <w:rPr>
          <w:rFonts w:ascii="Arial" w:hAnsi="Arial" w:cs="Arial"/>
          <w:sz w:val="22"/>
          <w:szCs w:val="22"/>
        </w:rPr>
        <w:t>110/2019 Sb., o zpracování osobních údajů,</w:t>
      </w:r>
      <w:r w:rsidRPr="00224A79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65E595E" w14:textId="77777777" w:rsidR="00224A79" w:rsidRPr="00224A79" w:rsidRDefault="00CF3A15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7C975744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B686DFD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0506DC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388F8611" w14:textId="5DBD3F3C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3C45B0">
        <w:rPr>
          <w:rFonts w:ascii="Arial" w:hAnsi="Arial" w:cs="Arial"/>
          <w:sz w:val="22"/>
          <w:szCs w:val="22"/>
        </w:rPr>
        <w:t>§ 10 odst.5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751704CD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F202962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FE0404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3C9614D" w14:textId="77777777" w:rsidR="003C45B0" w:rsidRDefault="003C45B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90F0663" w14:textId="7E42CD42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1074E3F4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6F59AEE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97B4A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FA3152" w14:textId="25056BB1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Olomouci dne </w:t>
      </w:r>
      <w:r w:rsidR="00262C12">
        <w:rPr>
          <w:rFonts w:ascii="Arial" w:hAnsi="Arial" w:cs="Arial"/>
          <w:sz w:val="22"/>
          <w:szCs w:val="22"/>
        </w:rPr>
        <w:t xml:space="preserve"> </w:t>
      </w:r>
      <w:r w:rsidR="000C2C9C">
        <w:rPr>
          <w:rFonts w:ascii="Arial" w:hAnsi="Arial" w:cs="Arial"/>
          <w:sz w:val="22"/>
          <w:szCs w:val="22"/>
        </w:rPr>
        <w:t>20</w:t>
      </w:r>
      <w:r w:rsidR="001B5433">
        <w:rPr>
          <w:rFonts w:ascii="Arial" w:hAnsi="Arial" w:cs="Arial"/>
          <w:sz w:val="22"/>
          <w:szCs w:val="22"/>
        </w:rPr>
        <w:t>.12.2024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262C12">
        <w:rPr>
          <w:rFonts w:ascii="Arial" w:hAnsi="Arial" w:cs="Arial"/>
          <w:sz w:val="22"/>
          <w:szCs w:val="22"/>
        </w:rPr>
        <w:t>Olomouci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0C2C9C">
        <w:rPr>
          <w:rFonts w:ascii="Arial" w:hAnsi="Arial" w:cs="Arial"/>
          <w:sz w:val="22"/>
          <w:szCs w:val="22"/>
        </w:rPr>
        <w:t>20</w:t>
      </w:r>
      <w:r w:rsidR="001B5433">
        <w:rPr>
          <w:rFonts w:ascii="Arial" w:hAnsi="Arial" w:cs="Arial"/>
          <w:sz w:val="22"/>
          <w:szCs w:val="22"/>
        </w:rPr>
        <w:t>.12.2024</w:t>
      </w:r>
    </w:p>
    <w:p w14:paraId="2543220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B7C6D1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F71ADF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72C0027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E0E91B7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FF8E02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Martinková Jana</w:t>
      </w:r>
    </w:p>
    <w:p w14:paraId="69BB839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59B33E3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Olomoucký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4C67D84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Roman Brnčal, LL.M.</w:t>
      </w:r>
      <w:r w:rsidRPr="00BA0CC9">
        <w:rPr>
          <w:rFonts w:ascii="Arial" w:hAnsi="Arial" w:cs="Arial"/>
          <w:sz w:val="22"/>
          <w:szCs w:val="22"/>
        </w:rPr>
        <w:tab/>
      </w:r>
    </w:p>
    <w:p w14:paraId="46E1942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56FE87D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AF43B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7C584D1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1864253, 1864053, 1634053, 1864453, 1864753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335F5A0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C0CEC0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46C862B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Dostálová</w:t>
      </w:r>
    </w:p>
    <w:p w14:paraId="10802F7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0A8F2E5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C7B03CD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64D8352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6B3D54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Alena Dostálová</w:t>
      </w:r>
    </w:p>
    <w:p w14:paraId="7C0AD61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C5335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650310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1D74D260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5B76CA4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8CF9929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337B9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519CE9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1A1826B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2B911CF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7911AA5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5C1A22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607783DE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40ACE9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DA442C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1A1E663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B1062F7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EB1996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E58335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EEB1F8D" w14:textId="44FA0604" w:rsidR="00262C12" w:rsidRPr="00BA0CC9" w:rsidRDefault="00052C6E" w:rsidP="00262C12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  <w:r w:rsidR="00262C12">
        <w:rPr>
          <w:rFonts w:ascii="Arial" w:hAnsi="Arial" w:cs="Arial"/>
          <w:sz w:val="22"/>
          <w:szCs w:val="22"/>
        </w:rPr>
        <w:t>:</w:t>
      </w:r>
      <w:r w:rsidR="00262C12" w:rsidRPr="00262C12">
        <w:rPr>
          <w:rFonts w:ascii="Arial" w:hAnsi="Arial" w:cs="Arial"/>
          <w:sz w:val="22"/>
          <w:szCs w:val="22"/>
        </w:rPr>
        <w:t xml:space="preserve"> </w:t>
      </w:r>
      <w:r w:rsidR="00262C12">
        <w:rPr>
          <w:rFonts w:ascii="Arial" w:hAnsi="Arial" w:cs="Arial"/>
          <w:sz w:val="22"/>
          <w:szCs w:val="22"/>
        </w:rPr>
        <w:t>Ing. Alena Dostálová</w:t>
      </w:r>
    </w:p>
    <w:p w14:paraId="4B6B86DD" w14:textId="4D26597C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721A7C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12E287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2D2B598" w14:textId="750948C0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3C45B0">
        <w:rPr>
          <w:rFonts w:ascii="Arial" w:hAnsi="Arial" w:cs="Arial"/>
          <w:sz w:val="22"/>
          <w:szCs w:val="22"/>
        </w:rPr>
        <w:t> Olomouci dne: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 w:rsidR="003C45B0">
        <w:rPr>
          <w:rFonts w:ascii="Arial" w:hAnsi="Arial" w:cs="Arial"/>
          <w:sz w:val="22"/>
          <w:szCs w:val="22"/>
        </w:rPr>
        <w:t xml:space="preserve">            </w:t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527650F1" w14:textId="40153DE0" w:rsidR="00CD75A6" w:rsidRPr="00BA0CC9" w:rsidRDefault="00052C6E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  <w:r w:rsidR="003C45B0">
        <w:rPr>
          <w:rFonts w:ascii="Arial" w:hAnsi="Arial" w:cs="Arial"/>
          <w:sz w:val="22"/>
          <w:szCs w:val="22"/>
        </w:rPr>
        <w:t xml:space="preserve"> </w:t>
      </w:r>
      <w:r w:rsidR="00CD75A6" w:rsidRPr="00BA0CC9">
        <w:rPr>
          <w:rFonts w:ascii="Arial" w:hAnsi="Arial" w:cs="Arial"/>
          <w:sz w:val="22"/>
          <w:szCs w:val="22"/>
        </w:rPr>
        <w:t>zaměstnance</w:t>
      </w:r>
    </w:p>
    <w:p w14:paraId="200C009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C3A0" w14:textId="77777777" w:rsidR="00B93550" w:rsidRDefault="00B93550">
      <w:r>
        <w:separator/>
      </w:r>
    </w:p>
  </w:endnote>
  <w:endnote w:type="continuationSeparator" w:id="0">
    <w:p w14:paraId="0616ED64" w14:textId="77777777" w:rsidR="00B93550" w:rsidRDefault="00B9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7594" w14:textId="77777777" w:rsidR="00B93550" w:rsidRDefault="00B93550">
      <w:r>
        <w:separator/>
      </w:r>
    </w:p>
  </w:footnote>
  <w:footnote w:type="continuationSeparator" w:id="0">
    <w:p w14:paraId="2B41095C" w14:textId="77777777" w:rsidR="00B93550" w:rsidRDefault="00B93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A13E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C2C9C"/>
    <w:rsid w:val="000D38CD"/>
    <w:rsid w:val="000F22E7"/>
    <w:rsid w:val="000F3B09"/>
    <w:rsid w:val="0010217E"/>
    <w:rsid w:val="00107D52"/>
    <w:rsid w:val="00110AFC"/>
    <w:rsid w:val="00136D24"/>
    <w:rsid w:val="001B5433"/>
    <w:rsid w:val="001C7DB8"/>
    <w:rsid w:val="001D58B7"/>
    <w:rsid w:val="002055A2"/>
    <w:rsid w:val="002115AE"/>
    <w:rsid w:val="00224A79"/>
    <w:rsid w:val="002359DB"/>
    <w:rsid w:val="002605CC"/>
    <w:rsid w:val="00262C12"/>
    <w:rsid w:val="002750DE"/>
    <w:rsid w:val="003237EF"/>
    <w:rsid w:val="00365047"/>
    <w:rsid w:val="00371381"/>
    <w:rsid w:val="00371BEF"/>
    <w:rsid w:val="003B6AD2"/>
    <w:rsid w:val="003C45B0"/>
    <w:rsid w:val="0043604A"/>
    <w:rsid w:val="00474106"/>
    <w:rsid w:val="00493949"/>
    <w:rsid w:val="00495B42"/>
    <w:rsid w:val="004C202B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6E5E77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C7561"/>
    <w:rsid w:val="009E770C"/>
    <w:rsid w:val="009F54E8"/>
    <w:rsid w:val="00A05E74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0EF7"/>
    <w:rsid w:val="00B56780"/>
    <w:rsid w:val="00B62856"/>
    <w:rsid w:val="00B9355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85DC1"/>
    <w:rsid w:val="00EC3E05"/>
    <w:rsid w:val="00F21BF7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BA9FE"/>
  <w14:defaultImageDpi w14:val="0"/>
  <w15:docId w15:val="{81189A98-72BB-4992-9D2D-D420AB72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Alena Ing.</dc:creator>
  <cp:keywords/>
  <dc:description/>
  <cp:lastModifiedBy>Dostálová Alena Ing.</cp:lastModifiedBy>
  <cp:revision>2</cp:revision>
  <cp:lastPrinted>2000-06-22T10:13:00Z</cp:lastPrinted>
  <dcterms:created xsi:type="dcterms:W3CDTF">2024-12-31T07:30:00Z</dcterms:created>
  <dcterms:modified xsi:type="dcterms:W3CDTF">2024-12-31T07:30:00Z</dcterms:modified>
</cp:coreProperties>
</file>