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EB03" w14:textId="77777777" w:rsidR="00561FE8" w:rsidRDefault="00561FE8" w:rsidP="00BD20D4">
      <w:pPr>
        <w:pStyle w:val="Nadpis1"/>
      </w:pPr>
    </w:p>
    <w:p w14:paraId="51FE8D44" w14:textId="34F76CAD" w:rsidR="00302D29" w:rsidRDefault="004B4394" w:rsidP="00BD20D4">
      <w:pPr>
        <w:pStyle w:val="Nadpis1"/>
        <w:rPr>
          <w:rFonts w:ascii="Calibri" w:hAnsi="Calibri" w:cs="Calibri"/>
        </w:rPr>
      </w:pPr>
      <w:r>
        <w:t>Příloha č.</w:t>
      </w:r>
      <w:r w:rsidR="00302D29">
        <w:t xml:space="preserve"> </w:t>
      </w:r>
      <w:r w:rsidR="00BD20D4">
        <w:t>4</w:t>
      </w:r>
      <w:r w:rsidR="002C14F3">
        <w:t xml:space="preserve"> – </w:t>
      </w:r>
      <w:r w:rsidR="00BD20D4">
        <w:t>Požadavky na součinnosti Objednatele</w:t>
      </w:r>
    </w:p>
    <w:p w14:paraId="083E6704" w14:textId="77777777" w:rsidR="00561FE8" w:rsidRDefault="00561FE8" w:rsidP="00003605">
      <w:pPr>
        <w:pStyle w:val="Nadpis2"/>
      </w:pPr>
    </w:p>
    <w:p w14:paraId="7A22E6C5" w14:textId="5DE07D93" w:rsidR="00003605" w:rsidRDefault="00003605" w:rsidP="00003605">
      <w:pPr>
        <w:pStyle w:val="Nadpis2"/>
      </w:pPr>
      <w:r>
        <w:t>Požadavky na součinnost Objednatele při implementaci řešení pro správu a uchovávání logů a monitoringu</w:t>
      </w:r>
    </w:p>
    <w:p w14:paraId="4F6D7391" w14:textId="77777777" w:rsidR="00561FE8" w:rsidRPr="00561FE8" w:rsidRDefault="00561FE8" w:rsidP="00561FE8"/>
    <w:p w14:paraId="27FC07B5" w14:textId="5E484800" w:rsidR="00003605" w:rsidRDefault="00003605" w:rsidP="00003605">
      <w:pPr>
        <w:pStyle w:val="Odstavecseseznamem"/>
        <w:numPr>
          <w:ilvl w:val="0"/>
          <w:numId w:val="1"/>
        </w:numPr>
      </w:pPr>
      <w:r>
        <w:t>Zřízení účtů a vzdáleného přístupu do sítě Objednatele (VPN) pro zaměstnance Dodavatele</w:t>
      </w:r>
    </w:p>
    <w:p w14:paraId="69EE80A3" w14:textId="24B08C79" w:rsidR="00003605" w:rsidRDefault="00003605" w:rsidP="00003605">
      <w:pPr>
        <w:pStyle w:val="Odstavecseseznamem"/>
        <w:numPr>
          <w:ilvl w:val="0"/>
          <w:numId w:val="1"/>
        </w:numPr>
      </w:pPr>
      <w:r>
        <w:t>Zajištění místa v racku a napájení pro zapojovaný HW, umožnění přístupu do datacentra Objednatele</w:t>
      </w:r>
    </w:p>
    <w:p w14:paraId="2607DD0C" w14:textId="68E67A36" w:rsidR="00003605" w:rsidRDefault="00003605" w:rsidP="00003605">
      <w:pPr>
        <w:pStyle w:val="Odstavecseseznamem"/>
        <w:numPr>
          <w:ilvl w:val="0"/>
          <w:numId w:val="1"/>
        </w:numPr>
      </w:pPr>
      <w:r>
        <w:t>Poskytnutí prostředků ve virtuálním prostředí pro zajištění funkčnosti virtuálních komponent – zejména komponenty pro řízení HA a VM pro monitoring</w:t>
      </w:r>
    </w:p>
    <w:p w14:paraId="0AC07337" w14:textId="162A2588" w:rsidR="00003605" w:rsidRDefault="00003605" w:rsidP="00003605">
      <w:pPr>
        <w:pStyle w:val="Odstavecseseznamem"/>
        <w:numPr>
          <w:ilvl w:val="0"/>
          <w:numId w:val="1"/>
        </w:numPr>
      </w:pPr>
      <w:r>
        <w:t>Zajištění součinnosti při konfiguraci systémů napojovaných do řešení pro sběr logů</w:t>
      </w:r>
    </w:p>
    <w:p w14:paraId="43D32EB7" w14:textId="1C244ADE" w:rsidR="00003605" w:rsidRDefault="00003605" w:rsidP="00003605">
      <w:pPr>
        <w:pStyle w:val="Odstavecseseznamem"/>
        <w:numPr>
          <w:ilvl w:val="0"/>
          <w:numId w:val="1"/>
        </w:numPr>
      </w:pPr>
      <w:r>
        <w:t>Umožnění testovacího provozu na vzorku logovaných/monitorovaných systémů</w:t>
      </w:r>
    </w:p>
    <w:p w14:paraId="4276FF75" w14:textId="4598A0EA" w:rsidR="00003605" w:rsidRDefault="00003605" w:rsidP="00003605">
      <w:pPr>
        <w:pStyle w:val="Odstavecseseznamem"/>
        <w:numPr>
          <w:ilvl w:val="0"/>
          <w:numId w:val="1"/>
        </w:numPr>
      </w:pPr>
      <w:r>
        <w:t>Spolupráce při řešení nečekaných události nebo plnění nových požadavků objednatele (chyba monitoringu, logování, přidání nového systému). Poskytování informací z infrastruktury Objednatele nutných k řešení těchto požadavků a událostí, ke kterým nemá Dodavatel přístup</w:t>
      </w:r>
    </w:p>
    <w:p w14:paraId="4CCA7F04" w14:textId="7A6C5B12" w:rsidR="004B4394" w:rsidRDefault="004B4394"/>
    <w:sectPr w:rsidR="004B43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3457E" w14:textId="77777777" w:rsidR="00D07285" w:rsidRDefault="00D07285" w:rsidP="00986A78">
      <w:pPr>
        <w:spacing w:after="0" w:line="240" w:lineRule="auto"/>
      </w:pPr>
      <w:r>
        <w:separator/>
      </w:r>
    </w:p>
  </w:endnote>
  <w:endnote w:type="continuationSeparator" w:id="0">
    <w:p w14:paraId="576C6513" w14:textId="77777777" w:rsidR="00D07285" w:rsidRDefault="00D07285" w:rsidP="0098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4BE63" w14:textId="77777777" w:rsidR="00D07285" w:rsidRDefault="00D07285" w:rsidP="00986A78">
      <w:pPr>
        <w:spacing w:after="0" w:line="240" w:lineRule="auto"/>
      </w:pPr>
      <w:r>
        <w:separator/>
      </w:r>
    </w:p>
  </w:footnote>
  <w:footnote w:type="continuationSeparator" w:id="0">
    <w:p w14:paraId="50D8E688" w14:textId="77777777" w:rsidR="00D07285" w:rsidRDefault="00D07285" w:rsidP="0098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0C53" w14:textId="62EA052C" w:rsidR="00986A78" w:rsidRDefault="00986A78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D55209" wp14:editId="50D9B649">
              <wp:simplePos x="0" y="0"/>
              <wp:positionH relativeFrom="margin">
                <wp:posOffset>1397331</wp:posOffset>
              </wp:positionH>
              <wp:positionV relativeFrom="paragraph">
                <wp:posOffset>-277495</wp:posOffset>
              </wp:positionV>
              <wp:extent cx="1765935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935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3B9B0" w14:textId="77777777" w:rsidR="00986A78" w:rsidRDefault="00986A78" w:rsidP="00986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FBBF44" wp14:editId="34E57C9B">
                                <wp:extent cx="1670939" cy="448909"/>
                                <wp:effectExtent l="0" t="0" r="5715" b="8890"/>
                                <wp:docPr id="2" name="Obrázek 2" descr="Obsah obrázku text, Písmo, Elektricky modrá, modrá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ázek 2" descr="Obsah obrázku text, Písmo, Elektricky modrá, modrá&#10;&#10;Popis byl vytvořen automaticky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0939" cy="4489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552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0.05pt;margin-top:-21.85pt;width:139.05pt;height:4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" filled="f" stroked="f">
              <v:textbox>
                <w:txbxContent>
                  <w:p w14:paraId="2C93B9B0" w14:textId="77777777" w:rsidR="00986A78" w:rsidRDefault="00986A78" w:rsidP="00986A78">
                    <w:r>
                      <w:rPr>
                        <w:noProof/>
                      </w:rPr>
                      <w:drawing>
                        <wp:inline distT="0" distB="0" distL="0" distR="0" wp14:anchorId="60FBBF44" wp14:editId="34E57C9B">
                          <wp:extent cx="1670939" cy="448909"/>
                          <wp:effectExtent l="0" t="0" r="5715" b="8890"/>
                          <wp:docPr id="2" name="Obrázek 2" descr="Obsah obrázku text, Písmo, Elektricky modrá, modrá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ázek 2" descr="Obsah obrázku text, Písmo, Elektricky modrá, modrá&#10;&#10;Popis byl vytvořen automaticky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0939" cy="4489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BE7A8F" wp14:editId="6CFF77B5">
              <wp:simplePos x="0" y="0"/>
              <wp:positionH relativeFrom="margin">
                <wp:posOffset>47708</wp:posOffset>
              </wp:positionH>
              <wp:positionV relativeFrom="paragraph">
                <wp:posOffset>-328599</wp:posOffset>
              </wp:positionV>
              <wp:extent cx="1414780" cy="699135"/>
              <wp:effectExtent l="0" t="0" r="0" b="5715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780" cy="699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65FC" w14:textId="77777777" w:rsidR="00986A78" w:rsidRDefault="00986A78" w:rsidP="00986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6B70E" wp14:editId="5D498826">
                                <wp:extent cx="1230343" cy="552823"/>
                                <wp:effectExtent l="0" t="0" r="8255" b="0"/>
                                <wp:docPr id="1" name="Obrázek 1" descr="Obsah obrázku Písmo, Grafika, logo, symbol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Obsah obrázku Písmo, Grafika, logo, symbol&#10;&#10;Popis byl vytvořen automaticky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0343" cy="5528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E7A8F" id="_x0000_s1027" type="#_x0000_t202" style="position:absolute;margin-left:3.75pt;margin-top:-25.85pt;width:111.4pt;height:5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" filled="f" stroked="f">
              <v:textbox>
                <w:txbxContent>
                  <w:p w14:paraId="17C665FC" w14:textId="77777777" w:rsidR="00986A78" w:rsidRDefault="00986A78" w:rsidP="00986A78">
                    <w:r>
                      <w:rPr>
                        <w:noProof/>
                      </w:rPr>
                      <w:drawing>
                        <wp:inline distT="0" distB="0" distL="0" distR="0" wp14:anchorId="7926B70E" wp14:editId="5D498826">
                          <wp:extent cx="1230343" cy="552823"/>
                          <wp:effectExtent l="0" t="0" r="8255" b="0"/>
                          <wp:docPr id="1" name="Obrázek 1" descr="Obsah obrázku Písmo, Grafika, logo, symbol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Obsah obrázku Písmo, Grafika, logo, symbol&#10;&#10;Popis byl vytvořen automaticky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0343" cy="5528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C6F47"/>
    <w:multiLevelType w:val="hybridMultilevel"/>
    <w:tmpl w:val="6FF0C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6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94"/>
    <w:rsid w:val="00003605"/>
    <w:rsid w:val="0022543E"/>
    <w:rsid w:val="00257018"/>
    <w:rsid w:val="002963E8"/>
    <w:rsid w:val="002C14F3"/>
    <w:rsid w:val="00302D29"/>
    <w:rsid w:val="004B4394"/>
    <w:rsid w:val="00561FE8"/>
    <w:rsid w:val="008856CA"/>
    <w:rsid w:val="00986A78"/>
    <w:rsid w:val="00A04E4C"/>
    <w:rsid w:val="00BD20D4"/>
    <w:rsid w:val="00D07285"/>
    <w:rsid w:val="00DD3B95"/>
    <w:rsid w:val="00DF2742"/>
    <w:rsid w:val="00F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07730"/>
  <w15:chartTrackingRefBased/>
  <w15:docId w15:val="{F8BD4ADC-9017-433C-BFA5-87D6B25C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394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B4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3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39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Mkatabulky">
    <w:name w:val="Table Grid"/>
    <w:basedOn w:val="Normlntabulka"/>
    <w:uiPriority w:val="39"/>
    <w:rsid w:val="004B439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8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A78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98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A78"/>
    <w:rPr>
      <w:kern w:val="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003605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00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771</Characters>
  <Application>Microsoft Office Word</Application>
  <DocSecurity>0</DocSecurity>
  <Lines>51</Lines>
  <Paragraphs>28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KRÁTKÝ Petr Ing.</dc:creator>
  <cp:keywords/>
  <dc:description/>
  <cp:lastModifiedBy>Petr Belatka</cp:lastModifiedBy>
  <cp:revision>9</cp:revision>
  <dcterms:created xsi:type="dcterms:W3CDTF">2023-08-25T07:49:00Z</dcterms:created>
  <dcterms:modified xsi:type="dcterms:W3CDTF">2024-11-09T19:11:00Z</dcterms:modified>
</cp:coreProperties>
</file>