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BD64" w14:textId="77777777"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14:paraId="111A78F4" w14:textId="413650A1" w:rsidR="00C403A2" w:rsidRPr="00623B7B" w:rsidRDefault="00C403A2" w:rsidP="00C403A2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667E1F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</w:t>
      </w:r>
      <w:r w:rsidR="002B78C1">
        <w:rPr>
          <w:rFonts w:ascii="Georgia" w:hAnsi="Georgia" w:cs="Arial"/>
          <w:b/>
        </w:rPr>
        <w:t>–</w:t>
      </w:r>
      <w:r w:rsidRPr="00F41D20">
        <w:rPr>
          <w:rFonts w:ascii="Georgia" w:hAnsi="Georgia" w:cs="Arial"/>
          <w:b/>
        </w:rPr>
        <w:t xml:space="preserve"> </w:t>
      </w:r>
      <w:r w:rsidR="004F0CF1">
        <w:rPr>
          <w:rFonts w:ascii="Georgia" w:hAnsi="Georgia" w:cs="Arial"/>
          <w:b/>
        </w:rPr>
        <w:t>2</w:t>
      </w:r>
      <w:r w:rsidR="002B78C1">
        <w:rPr>
          <w:rFonts w:ascii="Georgia" w:hAnsi="Georgia" w:cs="Arial"/>
          <w:b/>
        </w:rPr>
        <w:t>4/101</w:t>
      </w:r>
    </w:p>
    <w:p w14:paraId="3F9ED107" w14:textId="77777777" w:rsidR="007C5447" w:rsidRPr="008C2B14" w:rsidRDefault="007C5447">
      <w:pPr>
        <w:rPr>
          <w:rFonts w:ascii="Georgia" w:hAnsi="Georgia" w:cs="Arial"/>
        </w:rPr>
      </w:pPr>
    </w:p>
    <w:p w14:paraId="4AC5CFB6" w14:textId="77777777" w:rsidR="00731338" w:rsidRPr="00FD6869" w:rsidRDefault="00731338" w:rsidP="00731338">
      <w:pPr>
        <w:rPr>
          <w:rFonts w:ascii="Georgia" w:hAnsi="Georgia" w:cs="Arial"/>
          <w:b/>
        </w:rPr>
      </w:pPr>
      <w:r w:rsidRPr="00FD6869">
        <w:rPr>
          <w:rFonts w:ascii="Georgia" w:hAnsi="Georgia" w:cs="Arial"/>
          <w:b/>
        </w:rPr>
        <w:t>Pražský filharmonický sbor</w:t>
      </w:r>
    </w:p>
    <w:p w14:paraId="21BE4E9D" w14:textId="77777777" w:rsidR="00731338" w:rsidRPr="00FD6869" w:rsidRDefault="00731338" w:rsidP="00731338">
      <w:pPr>
        <w:rPr>
          <w:rFonts w:ascii="Georgia" w:hAnsi="Georgia" w:cs="Arial"/>
        </w:rPr>
      </w:pPr>
      <w:r w:rsidRPr="00FD6869">
        <w:rPr>
          <w:rFonts w:ascii="Georgia" w:hAnsi="Georgia" w:cs="Arial"/>
        </w:rPr>
        <w:t>se sídlem Melantrichova 970/17B, Praha 1, Česká republika</w:t>
      </w:r>
    </w:p>
    <w:p w14:paraId="1CDA9A2E" w14:textId="77777777" w:rsidR="00731338" w:rsidRPr="00F41D20" w:rsidRDefault="00731338" w:rsidP="00731338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Pr="00FD6869">
        <w:rPr>
          <w:rFonts w:ascii="Georgia" w:hAnsi="Georgia" w:cs="Arial"/>
        </w:rPr>
        <w:t>14450577</w:t>
      </w:r>
    </w:p>
    <w:p w14:paraId="09599295" w14:textId="77777777" w:rsidR="00731338" w:rsidRPr="008C2B14" w:rsidRDefault="00731338" w:rsidP="00731338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>
        <w:rPr>
          <w:rFonts w:ascii="Georgia" w:hAnsi="Georgia" w:cs="Arial"/>
        </w:rPr>
        <w:t>Davidem Marečkem, ředitelem</w:t>
      </w:r>
    </w:p>
    <w:p w14:paraId="4C5916A0" w14:textId="77777777" w:rsidR="008C2B14" w:rsidRPr="00F41D20" w:rsidRDefault="008C2B14" w:rsidP="00731338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="00731338">
        <w:rPr>
          <w:rFonts w:ascii="Georgia" w:hAnsi="Georgia" w:cs="Arial"/>
          <w:b/>
        </w:rPr>
        <w:t>PFS</w:t>
      </w:r>
      <w:r w:rsidRPr="00F41D20">
        <w:rPr>
          <w:rFonts w:ascii="Georgia" w:hAnsi="Georgia" w:cs="Arial"/>
        </w:rPr>
        <w:t>“)</w:t>
      </w:r>
    </w:p>
    <w:p w14:paraId="10C5D052" w14:textId="77777777" w:rsidR="006F4536" w:rsidRPr="008C2B14" w:rsidRDefault="006F4536" w:rsidP="00BF66CE">
      <w:pPr>
        <w:rPr>
          <w:rFonts w:ascii="Georgia" w:hAnsi="Georgia" w:cs="Arial"/>
        </w:rPr>
      </w:pPr>
    </w:p>
    <w:p w14:paraId="0FD58540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0D65A937" w14:textId="77777777" w:rsidR="006F4536" w:rsidRPr="008C2B14" w:rsidRDefault="006F4536" w:rsidP="00BF66CE">
      <w:pPr>
        <w:rPr>
          <w:rFonts w:ascii="Georgia" w:hAnsi="Georgia" w:cs="Arial"/>
        </w:rPr>
      </w:pPr>
    </w:p>
    <w:p w14:paraId="101968F7" w14:textId="77777777" w:rsidR="008C2B14" w:rsidRPr="00D13744" w:rsidRDefault="00667E1F" w:rsidP="008C2B14">
      <w:pPr>
        <w:rPr>
          <w:rFonts w:ascii="Georgia" w:hAnsi="Georgia" w:cs="Arial"/>
        </w:rPr>
      </w:pPr>
      <w:r w:rsidRPr="00D13744">
        <w:rPr>
          <w:rFonts w:ascii="Georgia" w:hAnsi="Georgia" w:cs="Arial"/>
        </w:rPr>
        <w:t>firma</w:t>
      </w:r>
      <w:r w:rsidR="008C2B14" w:rsidRPr="00D13744">
        <w:rPr>
          <w:rFonts w:ascii="Georgia" w:hAnsi="Georgia" w:cs="Arial"/>
        </w:rPr>
        <w:t>:</w:t>
      </w:r>
      <w:r w:rsidR="008C2B14" w:rsidRPr="00D13744">
        <w:rPr>
          <w:rFonts w:ascii="Georgia" w:hAnsi="Georgia" w:cs="Arial"/>
        </w:rPr>
        <w:tab/>
      </w:r>
      <w:r w:rsidR="00D13744" w:rsidRPr="00D13744">
        <w:rPr>
          <w:rFonts w:ascii="Georgia" w:hAnsi="Georgia" w:cs="Arial"/>
        </w:rPr>
        <w:tab/>
      </w:r>
      <w:r w:rsidR="00D13744" w:rsidRPr="00D13744">
        <w:rPr>
          <w:rFonts w:ascii="Georgia" w:hAnsi="Georgia" w:cs="Arial"/>
          <w:b/>
        </w:rPr>
        <w:t>Complete Outcourcing Company s r.o.</w:t>
      </w:r>
    </w:p>
    <w:p w14:paraId="39DC983C" w14:textId="77777777" w:rsidR="008C2B14" w:rsidRPr="00D13744" w:rsidRDefault="00EA27F4" w:rsidP="00D13744">
      <w:pPr>
        <w:rPr>
          <w:rFonts w:ascii="Georgia" w:hAnsi="Georgia"/>
        </w:rPr>
      </w:pPr>
      <w:r w:rsidRPr="00D13744">
        <w:rPr>
          <w:rFonts w:ascii="Georgia" w:hAnsi="Georgia" w:cs="Arial"/>
        </w:rPr>
        <w:t>se sídlem</w:t>
      </w:r>
      <w:r w:rsidR="008C2B14" w:rsidRPr="00D13744">
        <w:rPr>
          <w:rFonts w:ascii="Georgia" w:hAnsi="Georgia" w:cs="Arial"/>
        </w:rPr>
        <w:t>:</w:t>
      </w:r>
      <w:r w:rsidR="008C2B14" w:rsidRPr="00D13744">
        <w:rPr>
          <w:rFonts w:ascii="Georgia" w:hAnsi="Georgia" w:cs="Arial"/>
        </w:rPr>
        <w:tab/>
      </w:r>
      <w:r w:rsidR="00D13744" w:rsidRPr="00D13744">
        <w:rPr>
          <w:rFonts w:ascii="Georgia" w:hAnsi="Georgia"/>
        </w:rPr>
        <w:t xml:space="preserve">Mendíků 1396/9, 140 00 Praha 4   </w:t>
      </w:r>
    </w:p>
    <w:p w14:paraId="5EC8FABB" w14:textId="77777777" w:rsidR="008C2B14" w:rsidRPr="00D13744" w:rsidRDefault="00EA27F4" w:rsidP="008C2B14">
      <w:pPr>
        <w:rPr>
          <w:rFonts w:ascii="Georgia" w:hAnsi="Georgia" w:cs="Arial"/>
        </w:rPr>
      </w:pPr>
      <w:r w:rsidRPr="00D13744">
        <w:rPr>
          <w:rFonts w:ascii="Georgia" w:hAnsi="Georgia" w:cs="Arial"/>
        </w:rPr>
        <w:t>IČ</w:t>
      </w:r>
      <w:r w:rsidR="008C2B14" w:rsidRPr="00D13744">
        <w:rPr>
          <w:rFonts w:ascii="Georgia" w:hAnsi="Georgia" w:cs="Arial"/>
        </w:rPr>
        <w:t>:</w:t>
      </w:r>
      <w:r w:rsidR="008C2B14" w:rsidRPr="00D13744">
        <w:rPr>
          <w:rFonts w:ascii="Georgia" w:hAnsi="Georgia" w:cs="Arial"/>
        </w:rPr>
        <w:tab/>
      </w:r>
      <w:r w:rsidR="00D13744" w:rsidRPr="00D13744">
        <w:rPr>
          <w:rFonts w:ascii="Georgia" w:hAnsi="Georgia" w:cs="Arial"/>
        </w:rPr>
        <w:tab/>
        <w:t>27091503</w:t>
      </w:r>
    </w:p>
    <w:p w14:paraId="5F47B5F8" w14:textId="77777777" w:rsidR="00BF66CE" w:rsidRPr="008C2B14" w:rsidRDefault="00BF66CE" w:rsidP="00BF66CE">
      <w:pPr>
        <w:rPr>
          <w:rFonts w:ascii="Georgia" w:hAnsi="Georgia" w:cs="Arial"/>
        </w:rPr>
      </w:pPr>
      <w:r w:rsidRPr="00D13744">
        <w:rPr>
          <w:rFonts w:ascii="Georgia" w:hAnsi="Georgia" w:cs="Arial"/>
        </w:rPr>
        <w:t>DIČ:</w:t>
      </w:r>
      <w:r w:rsidRPr="00EA27F4">
        <w:rPr>
          <w:rFonts w:ascii="Georgia" w:hAnsi="Georgia" w:cs="Arial"/>
        </w:rPr>
        <w:t xml:space="preserve"> </w:t>
      </w:r>
      <w:r w:rsidR="00D13744">
        <w:rPr>
          <w:rFonts w:ascii="Georgia" w:hAnsi="Georgia" w:cs="Arial"/>
        </w:rPr>
        <w:tab/>
      </w:r>
      <w:r w:rsidR="00D13744">
        <w:rPr>
          <w:rFonts w:ascii="Georgia" w:hAnsi="Georgia" w:cs="Arial"/>
        </w:rPr>
        <w:tab/>
      </w:r>
      <w:r w:rsidR="00D13744" w:rsidRPr="00D13744">
        <w:rPr>
          <w:rFonts w:ascii="Georgia" w:hAnsi="Georgia" w:cs="Arial"/>
        </w:rPr>
        <w:t xml:space="preserve">CZ27091503  </w:t>
      </w:r>
    </w:p>
    <w:p w14:paraId="5D1CC35C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337F7937" w14:textId="77777777" w:rsidR="00BF66CE" w:rsidRPr="008C2B14" w:rsidRDefault="00BF66CE" w:rsidP="00667E1F">
      <w:pPr>
        <w:jc w:val="both"/>
        <w:rPr>
          <w:rFonts w:ascii="Georgia" w:hAnsi="Georgia" w:cs="Arial"/>
        </w:rPr>
      </w:pPr>
    </w:p>
    <w:p w14:paraId="3C59EFD3" w14:textId="77777777" w:rsidR="008F6061" w:rsidRPr="008C2B14" w:rsidRDefault="00EA27F4" w:rsidP="00667E1F">
      <w:pPr>
        <w:jc w:val="both"/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61523802" w14:textId="77777777" w:rsidR="008F6061" w:rsidRDefault="008F6061" w:rsidP="00667E1F">
      <w:pPr>
        <w:jc w:val="both"/>
        <w:rPr>
          <w:rFonts w:ascii="Georgia" w:hAnsi="Georgia" w:cs="Arial"/>
        </w:rPr>
      </w:pPr>
    </w:p>
    <w:p w14:paraId="2A3B9412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4AAC4D3B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4F1BB057" w14:textId="77777777" w:rsidR="00EA27F4" w:rsidRPr="00F41D20" w:rsidRDefault="00EA27F4" w:rsidP="00667E1F">
      <w:pPr>
        <w:keepNext/>
        <w:jc w:val="both"/>
        <w:rPr>
          <w:rFonts w:ascii="Georgia" w:hAnsi="Georgia" w:cs="Arial"/>
          <w:b/>
        </w:rPr>
      </w:pPr>
    </w:p>
    <w:p w14:paraId="7448E6A0" w14:textId="77777777" w:rsidR="007C5447" w:rsidRPr="008C2B14" w:rsidRDefault="00B32CF8" w:rsidP="00667E1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</w:t>
      </w:r>
      <w:r w:rsidR="00731338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31338">
        <w:rPr>
          <w:rFonts w:ascii="Georgia" w:hAnsi="Georgia" w:cs="Arial"/>
        </w:rPr>
        <w:t>PFS</w:t>
      </w:r>
      <w:r w:rsidR="007C5447" w:rsidRPr="008C2B14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14:paraId="2BC46CFB" w14:textId="77777777" w:rsidR="00B32CF8" w:rsidRPr="008C2B14" w:rsidRDefault="00B32CF8" w:rsidP="00667E1F">
      <w:pPr>
        <w:ind w:left="357"/>
        <w:jc w:val="both"/>
        <w:rPr>
          <w:rFonts w:ascii="Georgia" w:hAnsi="Georgia" w:cs="Arial"/>
        </w:rPr>
      </w:pPr>
    </w:p>
    <w:p w14:paraId="29959F8B" w14:textId="645B8411" w:rsidR="00FE0557" w:rsidRDefault="00B32CF8" w:rsidP="003E578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="003E5789">
        <w:rPr>
          <w:rFonts w:ascii="Georgia" w:hAnsi="Georgia" w:cs="Arial"/>
        </w:rPr>
        <w:t xml:space="preserve"> úklid 1. a 2. patra, </w:t>
      </w:r>
      <w:r w:rsidR="00FE0557">
        <w:rPr>
          <w:rFonts w:ascii="Georgia" w:hAnsi="Georgia" w:cs="Arial"/>
        </w:rPr>
        <w:t xml:space="preserve">který </w:t>
      </w:r>
      <w:r w:rsidR="003E5789">
        <w:rPr>
          <w:rFonts w:ascii="Georgia" w:hAnsi="Georgia" w:cs="Arial"/>
        </w:rPr>
        <w:t xml:space="preserve">bude standardně představovat </w:t>
      </w:r>
      <w:r w:rsidR="003E5789" w:rsidRPr="003E5789">
        <w:rPr>
          <w:rFonts w:ascii="Georgia" w:hAnsi="Georgia" w:cs="Arial"/>
        </w:rPr>
        <w:t>setření prachu,</w:t>
      </w:r>
      <w:r w:rsidR="003E5789">
        <w:rPr>
          <w:rFonts w:ascii="Georgia" w:hAnsi="Georgia" w:cs="Arial"/>
        </w:rPr>
        <w:t xml:space="preserve"> </w:t>
      </w:r>
      <w:r w:rsidR="003E5789" w:rsidRPr="003E5789">
        <w:rPr>
          <w:rFonts w:ascii="Georgia" w:hAnsi="Georgia" w:cs="Arial"/>
        </w:rPr>
        <w:t xml:space="preserve">úklid </w:t>
      </w:r>
      <w:r w:rsidR="0056557A">
        <w:rPr>
          <w:rFonts w:ascii="Georgia" w:hAnsi="Georgia" w:cs="Arial"/>
        </w:rPr>
        <w:t>WC</w:t>
      </w:r>
      <w:r w:rsidR="003E5789" w:rsidRPr="003E5789">
        <w:rPr>
          <w:rFonts w:ascii="Georgia" w:hAnsi="Georgia" w:cs="Arial"/>
        </w:rPr>
        <w:t xml:space="preserve"> a kuchyně, vysypání košů, vysátí </w:t>
      </w:r>
      <w:r w:rsidR="00392517">
        <w:rPr>
          <w:rFonts w:ascii="Georgia" w:hAnsi="Georgia" w:cs="Arial"/>
        </w:rPr>
        <w:t xml:space="preserve">a </w:t>
      </w:r>
      <w:r w:rsidR="003E5789" w:rsidRPr="003E5789">
        <w:rPr>
          <w:rFonts w:ascii="Georgia" w:hAnsi="Georgia" w:cs="Arial"/>
        </w:rPr>
        <w:t>setření podlahy</w:t>
      </w:r>
      <w:r w:rsidR="00FE0557">
        <w:rPr>
          <w:rFonts w:ascii="Georgia" w:hAnsi="Georgia" w:cs="Arial"/>
        </w:rPr>
        <w:t xml:space="preserve">. </w:t>
      </w:r>
    </w:p>
    <w:p w14:paraId="6C166079" w14:textId="77777777" w:rsidR="00B32CF8" w:rsidRPr="003E5789" w:rsidRDefault="00FE0557" w:rsidP="00FE0557">
      <w:pPr>
        <w:ind w:left="35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Úklid 2. patra bude proveden vždy v úterý a ve čtvrtek, úklid 1. patra bude proveden</w:t>
      </w:r>
      <w:r w:rsidR="00392517">
        <w:rPr>
          <w:rFonts w:ascii="Georgia" w:hAnsi="Georgia" w:cs="Arial"/>
        </w:rPr>
        <w:t xml:space="preserve"> </w:t>
      </w:r>
      <w:r w:rsidR="00BE4F27">
        <w:rPr>
          <w:rFonts w:ascii="Georgia" w:hAnsi="Georgia" w:cs="Arial"/>
        </w:rPr>
        <w:t xml:space="preserve">pouze v případě, že ho </w:t>
      </w:r>
      <w:r>
        <w:rPr>
          <w:rFonts w:ascii="Georgia" w:hAnsi="Georgia" w:cs="Arial"/>
        </w:rPr>
        <w:t xml:space="preserve">PFS </w:t>
      </w:r>
      <w:r w:rsidR="00BE4F27">
        <w:rPr>
          <w:rFonts w:ascii="Georgia" w:hAnsi="Georgia" w:cs="Arial"/>
        </w:rPr>
        <w:t>objedná</w:t>
      </w:r>
      <w:r>
        <w:rPr>
          <w:rFonts w:ascii="Georgia" w:hAnsi="Georgia" w:cs="Arial"/>
        </w:rPr>
        <w:t xml:space="preserve"> do konce předcházejícího týdne.   </w:t>
      </w:r>
    </w:p>
    <w:p w14:paraId="317FFF03" w14:textId="77777777" w:rsidR="00AE3257" w:rsidRPr="008C2B14" w:rsidRDefault="00AE3257" w:rsidP="00667E1F">
      <w:pPr>
        <w:tabs>
          <w:tab w:val="num" w:pos="720"/>
        </w:tabs>
        <w:ind w:left="360" w:hanging="360"/>
        <w:jc w:val="both"/>
        <w:rPr>
          <w:rFonts w:ascii="Georgia" w:hAnsi="Georgia" w:cs="Arial"/>
        </w:rPr>
      </w:pPr>
    </w:p>
    <w:p w14:paraId="1666F613" w14:textId="77777777" w:rsidR="00B32CF8" w:rsidRPr="008C2B14" w:rsidRDefault="00134A7C" w:rsidP="00667E1F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D67937" w:rsidRPr="00FD6869">
        <w:rPr>
          <w:rFonts w:ascii="Georgia" w:hAnsi="Georgia" w:cs="Arial"/>
        </w:rPr>
        <w:t>Melantrichova 970/17B</w:t>
      </w:r>
      <w:r w:rsidR="00D67937">
        <w:rPr>
          <w:rFonts w:ascii="Georgia" w:hAnsi="Georgia" w:cs="Arial"/>
        </w:rPr>
        <w:t xml:space="preserve"> </w:t>
      </w:r>
      <w:r w:rsidR="00BE4F27">
        <w:rPr>
          <w:rFonts w:ascii="Georgia" w:hAnsi="Georgia" w:cs="Arial"/>
        </w:rPr>
        <w:t xml:space="preserve">(2. patro) </w:t>
      </w:r>
      <w:r w:rsidR="00D67937">
        <w:rPr>
          <w:rFonts w:ascii="Georgia" w:hAnsi="Georgia" w:cs="Arial"/>
        </w:rPr>
        <w:t xml:space="preserve">a </w:t>
      </w:r>
      <w:r w:rsidR="00D67937" w:rsidRPr="00FD6869">
        <w:rPr>
          <w:rFonts w:ascii="Georgia" w:hAnsi="Georgia" w:cs="Arial"/>
        </w:rPr>
        <w:t>Melantrichova 97</w:t>
      </w:r>
      <w:r w:rsidR="00D67937">
        <w:rPr>
          <w:rFonts w:ascii="Georgia" w:hAnsi="Georgia" w:cs="Arial"/>
        </w:rPr>
        <w:t>1</w:t>
      </w:r>
      <w:r w:rsidR="00D67937" w:rsidRPr="00FD6869">
        <w:rPr>
          <w:rFonts w:ascii="Georgia" w:hAnsi="Georgia" w:cs="Arial"/>
        </w:rPr>
        <w:t>/1</w:t>
      </w:r>
      <w:r w:rsidR="00D67937">
        <w:rPr>
          <w:rFonts w:ascii="Georgia" w:hAnsi="Georgia" w:cs="Arial"/>
        </w:rPr>
        <w:t>9</w:t>
      </w:r>
      <w:r w:rsidR="00BE4F27">
        <w:rPr>
          <w:rFonts w:ascii="Georgia" w:hAnsi="Georgia" w:cs="Arial"/>
        </w:rPr>
        <w:t xml:space="preserve"> (1. patro)</w:t>
      </w:r>
    </w:p>
    <w:p w14:paraId="06FB0488" w14:textId="77777777" w:rsidR="00B32CF8" w:rsidRPr="008C2B14" w:rsidRDefault="00B32CF8" w:rsidP="00667E1F">
      <w:pPr>
        <w:pStyle w:val="Odstavecseseznamem"/>
        <w:jc w:val="both"/>
        <w:rPr>
          <w:rFonts w:ascii="Georgia" w:hAnsi="Georgia" w:cs="Arial"/>
        </w:rPr>
      </w:pPr>
    </w:p>
    <w:p w14:paraId="66E98FC6" w14:textId="0D899CD2" w:rsidR="00E45219" w:rsidRDefault="00B80F7C" w:rsidP="00667E1F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cena díla činí </w:t>
      </w:r>
      <w:r w:rsidR="00D67937">
        <w:rPr>
          <w:rFonts w:ascii="Georgia" w:hAnsi="Georgia" w:cs="Arial"/>
        </w:rPr>
        <w:t>1 250,-</w:t>
      </w:r>
      <w:r w:rsidR="00EA27F4">
        <w:rPr>
          <w:rFonts w:ascii="Georgia" w:hAnsi="Georgia" w:cs="Arial"/>
        </w:rPr>
        <w:t xml:space="preserve"> </w:t>
      </w:r>
      <w:r w:rsidR="00B32CF8" w:rsidRPr="008C2B14">
        <w:rPr>
          <w:rFonts w:ascii="Georgia" w:hAnsi="Georgia" w:cs="Arial"/>
        </w:rPr>
        <w:t>Kč</w:t>
      </w:r>
      <w:r w:rsidR="00EA27F4">
        <w:rPr>
          <w:rFonts w:ascii="Georgia" w:hAnsi="Georgia" w:cs="Arial"/>
        </w:rPr>
        <w:t xml:space="preserve"> </w:t>
      </w:r>
      <w:r w:rsidR="00A65803" w:rsidRPr="00EA27F4">
        <w:rPr>
          <w:rFonts w:ascii="Georgia" w:hAnsi="Georgia" w:cs="Arial"/>
        </w:rPr>
        <w:t xml:space="preserve">(slovy: </w:t>
      </w:r>
      <w:r w:rsidR="00D67937">
        <w:rPr>
          <w:rFonts w:ascii="Georgia" w:hAnsi="Georgia" w:cs="Arial"/>
        </w:rPr>
        <w:t>tisíc dvě stě padesát</w:t>
      </w:r>
      <w:r w:rsidR="00EA27F4" w:rsidRPr="00EA27F4">
        <w:rPr>
          <w:rFonts w:ascii="Georgia" w:hAnsi="Georgia" w:cs="Arial"/>
        </w:rPr>
        <w:t xml:space="preserve"> </w:t>
      </w:r>
      <w:r w:rsidR="00B32CF8"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za </w:t>
      </w:r>
      <w:r w:rsidR="00D67937">
        <w:rPr>
          <w:rFonts w:ascii="Georgia" w:hAnsi="Georgia" w:cs="Arial"/>
        </w:rPr>
        <w:t xml:space="preserve">jeden úklid 1. patra a 1 150.- </w:t>
      </w:r>
      <w:r w:rsidR="00D67937" w:rsidRPr="008C2B14">
        <w:rPr>
          <w:rFonts w:ascii="Georgia" w:hAnsi="Georgia" w:cs="Arial"/>
        </w:rPr>
        <w:t>Kč</w:t>
      </w:r>
      <w:r w:rsidR="00D67937">
        <w:rPr>
          <w:rFonts w:ascii="Georgia" w:hAnsi="Georgia" w:cs="Arial"/>
        </w:rPr>
        <w:t xml:space="preserve"> </w:t>
      </w:r>
      <w:r w:rsidR="00D67937" w:rsidRPr="00EA27F4">
        <w:rPr>
          <w:rFonts w:ascii="Georgia" w:hAnsi="Georgia" w:cs="Arial"/>
        </w:rPr>
        <w:t xml:space="preserve">(slovy: </w:t>
      </w:r>
      <w:r w:rsidR="00D67937">
        <w:rPr>
          <w:rFonts w:ascii="Georgia" w:hAnsi="Georgia" w:cs="Arial"/>
        </w:rPr>
        <w:t>tisíc sto padesát</w:t>
      </w:r>
      <w:r w:rsidR="00D67937" w:rsidRPr="00EA27F4">
        <w:rPr>
          <w:rFonts w:ascii="Georgia" w:hAnsi="Georgia" w:cs="Arial"/>
        </w:rPr>
        <w:t xml:space="preserve"> korun českých)</w:t>
      </w:r>
      <w:r w:rsidR="00D67937">
        <w:rPr>
          <w:rFonts w:ascii="Georgia" w:hAnsi="Georgia" w:cs="Arial"/>
        </w:rPr>
        <w:t xml:space="preserve"> za jeden úklid 2. patra</w:t>
      </w:r>
      <w:r>
        <w:rPr>
          <w:rFonts w:ascii="Georgia" w:hAnsi="Georgia" w:cs="Arial"/>
        </w:rPr>
        <w:t xml:space="preserve"> a zároveň nepřesáhne celkovou maximální částku ve výši </w:t>
      </w:r>
      <w:r w:rsidR="00726FA6">
        <w:rPr>
          <w:rFonts w:ascii="Georgia" w:hAnsi="Georgia" w:cs="Arial"/>
        </w:rPr>
        <w:t>49</w:t>
      </w:r>
      <w:r w:rsidR="001950C1">
        <w:rPr>
          <w:rFonts w:ascii="Georgia" w:hAnsi="Georgia" w:cs="Arial"/>
        </w:rPr>
        <w:t>0 000,-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>(slovy</w:t>
      </w:r>
      <w:r w:rsidR="009F43D6">
        <w:rPr>
          <w:rFonts w:ascii="Georgia" w:hAnsi="Georgia" w:cs="Arial"/>
        </w:rPr>
        <w:t xml:space="preserve"> </w:t>
      </w:r>
      <w:r w:rsidR="00726FA6">
        <w:rPr>
          <w:rFonts w:ascii="Georgia" w:hAnsi="Georgia" w:cs="Arial"/>
        </w:rPr>
        <w:t>čty</w:t>
      </w:r>
      <w:r w:rsidR="009F43D6">
        <w:rPr>
          <w:rFonts w:ascii="Georgia" w:hAnsi="Georgia" w:cs="Arial"/>
        </w:rPr>
        <w:t>ři sta</w:t>
      </w:r>
      <w:r w:rsidR="001950C1">
        <w:rPr>
          <w:rFonts w:ascii="Georgia" w:hAnsi="Georgia" w:cs="Arial"/>
        </w:rPr>
        <w:t xml:space="preserve"> </w:t>
      </w:r>
      <w:r w:rsidR="00726FA6">
        <w:rPr>
          <w:rFonts w:ascii="Georgia" w:hAnsi="Georgia" w:cs="Arial"/>
        </w:rPr>
        <w:t>devade</w:t>
      </w:r>
      <w:r w:rsidR="009816FB">
        <w:rPr>
          <w:rFonts w:ascii="Georgia" w:hAnsi="Georgia" w:cs="Arial"/>
        </w:rPr>
        <w:t xml:space="preserve">sát </w:t>
      </w:r>
      <w:r w:rsidR="001950C1">
        <w:rPr>
          <w:rFonts w:ascii="Georgia" w:hAnsi="Georgia" w:cs="Arial"/>
        </w:rPr>
        <w:t>tisíc</w:t>
      </w:r>
      <w:r w:rsidRPr="00EA27F4">
        <w:rPr>
          <w:rFonts w:ascii="Georgia" w:hAnsi="Georgia" w:cs="Arial"/>
        </w:rPr>
        <w:t xml:space="preserve"> korun českých)</w:t>
      </w:r>
      <w:r w:rsidR="00F53518">
        <w:rPr>
          <w:rFonts w:ascii="Georgia" w:hAnsi="Georgia" w:cs="Arial"/>
        </w:rPr>
        <w:t xml:space="preserve"> bez DPH</w:t>
      </w:r>
      <w:r>
        <w:rPr>
          <w:rFonts w:ascii="Georgia" w:hAnsi="Georgia" w:cs="Arial"/>
        </w:rPr>
        <w:t>.</w:t>
      </w:r>
      <w:r w:rsidR="00E45219">
        <w:rPr>
          <w:rFonts w:ascii="Georgia" w:hAnsi="Georgia" w:cs="Arial"/>
        </w:rPr>
        <w:t xml:space="preserve"> </w:t>
      </w:r>
    </w:p>
    <w:p w14:paraId="293D8BE1" w14:textId="36E0AD0C" w:rsidR="00B32CF8" w:rsidRDefault="00E45219" w:rsidP="001268F4">
      <w:pPr>
        <w:tabs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Smluvní strany si mohou dohodnout jednorázové mimořádné vícepráce</w:t>
      </w:r>
      <w:r w:rsidR="001268F4">
        <w:rPr>
          <w:rFonts w:ascii="Georgia" w:hAnsi="Georgia" w:cs="Arial"/>
        </w:rPr>
        <w:t xml:space="preserve"> (jako mytí oken nebo ošetření parket apod.)</w:t>
      </w:r>
      <w:r>
        <w:rPr>
          <w:rFonts w:ascii="Georgia" w:hAnsi="Georgia" w:cs="Arial"/>
        </w:rPr>
        <w:t xml:space="preserve">, pokud jejich cena spolu se standardním plněním dle této smlouvy nepřesáhne </w:t>
      </w:r>
      <w:r w:rsidR="001268F4">
        <w:rPr>
          <w:rFonts w:ascii="Georgia" w:hAnsi="Georgia" w:cs="Arial"/>
        </w:rPr>
        <w:t xml:space="preserve">zde sjednanou </w:t>
      </w:r>
      <w:r>
        <w:rPr>
          <w:rFonts w:ascii="Georgia" w:hAnsi="Georgia" w:cs="Arial"/>
        </w:rPr>
        <w:t>maximální částku.</w:t>
      </w:r>
    </w:p>
    <w:p w14:paraId="392BEE43" w14:textId="77777777" w:rsidR="00E5512D" w:rsidRDefault="00E5512D" w:rsidP="00667E1F">
      <w:pPr>
        <w:pStyle w:val="Odstavecseseznamem"/>
        <w:jc w:val="both"/>
        <w:rPr>
          <w:rFonts w:ascii="Georgia" w:hAnsi="Georgia" w:cs="Arial"/>
        </w:rPr>
      </w:pPr>
    </w:p>
    <w:p w14:paraId="65604AAB" w14:textId="77777777" w:rsidR="00E5512D" w:rsidRPr="00EA27F4" w:rsidRDefault="00E5512D" w:rsidP="00667E1F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</w:t>
      </w:r>
      <w:r w:rsidR="001950C1">
        <w:rPr>
          <w:rFonts w:ascii="Georgia" w:hAnsi="Georgia" w:cs="Arial"/>
        </w:rPr>
        <w:t xml:space="preserve"> včetně </w:t>
      </w:r>
      <w:r w:rsidR="001950C1" w:rsidRPr="001950C1">
        <w:rPr>
          <w:rFonts w:ascii="Georgia" w:hAnsi="Georgia" w:cs="Arial"/>
        </w:rPr>
        <w:t>čisticích prostředků a pomůcek k úklidu potřebných</w:t>
      </w:r>
      <w:r w:rsidRPr="001950C1">
        <w:rPr>
          <w:rFonts w:ascii="Georgia" w:hAnsi="Georgia" w:cs="Arial"/>
        </w:rPr>
        <w:t>.</w:t>
      </w:r>
    </w:p>
    <w:p w14:paraId="3A1D6327" w14:textId="77777777" w:rsidR="00B32CF8" w:rsidRPr="008C2B14" w:rsidRDefault="00B32CF8" w:rsidP="00667E1F">
      <w:pPr>
        <w:pStyle w:val="Odstavecseseznamem"/>
        <w:ind w:left="0"/>
        <w:jc w:val="both"/>
        <w:rPr>
          <w:rFonts w:ascii="Georgia" w:hAnsi="Georgia" w:cs="Arial"/>
        </w:rPr>
      </w:pPr>
    </w:p>
    <w:p w14:paraId="1471B1A0" w14:textId="77777777" w:rsidR="001268F4" w:rsidRDefault="00731338" w:rsidP="001268F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4F0CF1">
        <w:rPr>
          <w:rFonts w:ascii="Georgia" w:hAnsi="Georgia" w:cs="Arial"/>
        </w:rPr>
        <w:t>PFS</w:t>
      </w:r>
      <w:r w:rsidR="00B32CF8" w:rsidRPr="004F0CF1">
        <w:rPr>
          <w:rFonts w:ascii="Georgia" w:hAnsi="Georgia" w:cs="Arial"/>
        </w:rPr>
        <w:t xml:space="preserve"> zaplatí zhotoviteli cenu díla </w:t>
      </w:r>
      <w:r w:rsidR="00424826" w:rsidRPr="004F0CF1">
        <w:rPr>
          <w:rFonts w:ascii="Georgia" w:hAnsi="Georgia" w:cs="Arial"/>
        </w:rPr>
        <w:t xml:space="preserve">vždy v rozsahu </w:t>
      </w:r>
      <w:r w:rsidR="001950C1" w:rsidRPr="004F0CF1">
        <w:rPr>
          <w:rFonts w:ascii="Georgia" w:hAnsi="Georgia" w:cs="Arial"/>
        </w:rPr>
        <w:t>počtu provedených úklidů</w:t>
      </w:r>
      <w:r w:rsidR="00424826" w:rsidRPr="004F0CF1">
        <w:rPr>
          <w:rFonts w:ascii="Georgia" w:hAnsi="Georgia" w:cs="Arial"/>
        </w:rPr>
        <w:t xml:space="preserve"> v určitém kalendářním měsíci</w:t>
      </w:r>
      <w:r w:rsidR="00485403" w:rsidRPr="004F0CF1">
        <w:rPr>
          <w:rFonts w:ascii="Georgia" w:hAnsi="Georgia" w:cs="Arial"/>
        </w:rPr>
        <w:t>, a to</w:t>
      </w:r>
      <w:r w:rsidR="00B32CF8" w:rsidRPr="004F0CF1">
        <w:rPr>
          <w:rFonts w:ascii="Georgia" w:hAnsi="Georgia" w:cs="Arial"/>
        </w:rPr>
        <w:t xml:space="preserve"> na bankovní účet zhotovitele </w:t>
      </w:r>
      <w:r w:rsidR="001950C1" w:rsidRPr="004F0CF1">
        <w:rPr>
          <w:rFonts w:ascii="Georgia" w:hAnsi="Georgia" w:cs="Arial"/>
        </w:rPr>
        <w:t>uvedeném na vyúčtovací faktuře</w:t>
      </w:r>
      <w:r w:rsidR="00B32CF8" w:rsidRPr="004F0CF1">
        <w:rPr>
          <w:rFonts w:ascii="Georgia" w:hAnsi="Georgia" w:cs="Arial"/>
        </w:rPr>
        <w:t>.</w:t>
      </w:r>
      <w:r w:rsidR="00BE29B8" w:rsidRPr="004F0CF1">
        <w:rPr>
          <w:rFonts w:ascii="Georgia" w:hAnsi="Georgia" w:cs="Arial"/>
        </w:rPr>
        <w:t xml:space="preserve"> Zhotovitel je povinen nejpozději do </w:t>
      </w:r>
      <w:r w:rsidR="001950C1" w:rsidRPr="004F0CF1">
        <w:rPr>
          <w:rFonts w:ascii="Georgia" w:hAnsi="Georgia" w:cs="Arial"/>
        </w:rPr>
        <w:t>3</w:t>
      </w:r>
      <w:r w:rsidR="00BE29B8" w:rsidRPr="004F0CF1">
        <w:rPr>
          <w:rFonts w:ascii="Georgia" w:hAnsi="Georgia" w:cs="Arial"/>
        </w:rPr>
        <w:t xml:space="preserve"> dnů od skončení </w:t>
      </w:r>
      <w:r w:rsidR="00BE29B8" w:rsidRPr="004F0CF1">
        <w:rPr>
          <w:rFonts w:ascii="Georgia" w:hAnsi="Georgia" w:cs="Arial"/>
        </w:rPr>
        <w:lastRenderedPageBreak/>
        <w:t xml:space="preserve">kalendářního měsíce doručit </w:t>
      </w:r>
      <w:r w:rsidRPr="004F0CF1">
        <w:rPr>
          <w:rFonts w:ascii="Georgia" w:hAnsi="Georgia" w:cs="Arial"/>
        </w:rPr>
        <w:t>PFS</w:t>
      </w:r>
      <w:r w:rsidR="00BE29B8" w:rsidRPr="004F0CF1">
        <w:rPr>
          <w:rFonts w:ascii="Georgia" w:hAnsi="Georgia" w:cs="Arial"/>
        </w:rPr>
        <w:t xml:space="preserve"> k odsouhlasení </w:t>
      </w:r>
      <w:r w:rsidR="001950C1" w:rsidRPr="004F0CF1">
        <w:rPr>
          <w:rFonts w:ascii="Georgia" w:hAnsi="Georgia" w:cs="Arial"/>
        </w:rPr>
        <w:t>počet úklidů provedených</w:t>
      </w:r>
      <w:r w:rsidR="00BE29B8" w:rsidRPr="004F0CF1">
        <w:rPr>
          <w:rFonts w:ascii="Georgia" w:hAnsi="Georgia" w:cs="Arial"/>
        </w:rPr>
        <w:t xml:space="preserve"> v uplynulém měsíci</w:t>
      </w:r>
      <w:r w:rsidR="001268F4">
        <w:rPr>
          <w:rFonts w:ascii="Georgia" w:hAnsi="Georgia" w:cs="Arial"/>
        </w:rPr>
        <w:t xml:space="preserve"> včetně případných mimořádných víceprací</w:t>
      </w:r>
      <w:r w:rsidR="00BE29B8" w:rsidRPr="004F0CF1">
        <w:rPr>
          <w:rFonts w:ascii="Georgia" w:hAnsi="Georgia" w:cs="Arial"/>
        </w:rPr>
        <w:t>.</w:t>
      </w:r>
    </w:p>
    <w:p w14:paraId="68B81486" w14:textId="77777777" w:rsidR="001268F4" w:rsidRDefault="001268F4" w:rsidP="001268F4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78F84ADE" w14:textId="77777777" w:rsidR="00B32CF8" w:rsidRPr="001268F4" w:rsidRDefault="00485403" w:rsidP="001268F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1268F4">
        <w:rPr>
          <w:rFonts w:ascii="Georgia" w:hAnsi="Georgia" w:cs="Arial"/>
        </w:rPr>
        <w:t xml:space="preserve">Zhotovitel je povinen doručit </w:t>
      </w:r>
      <w:r w:rsidR="00731338" w:rsidRPr="001268F4">
        <w:rPr>
          <w:rFonts w:ascii="Georgia" w:hAnsi="Georgia" w:cs="Arial"/>
        </w:rPr>
        <w:t>PFS</w:t>
      </w:r>
      <w:r w:rsidRPr="001268F4">
        <w:rPr>
          <w:rFonts w:ascii="Georgia" w:hAnsi="Georgia" w:cs="Arial"/>
        </w:rPr>
        <w:t xml:space="preserve"> na cenu díla fakturu s náležitostmi daňového dokladu, jinak se cena díla nestane splatnou.</w:t>
      </w:r>
      <w:r w:rsidR="00BE29B8" w:rsidRPr="001268F4">
        <w:rPr>
          <w:rFonts w:ascii="Georgia" w:hAnsi="Georgia" w:cs="Arial"/>
        </w:rPr>
        <w:t xml:space="preserve"> Zhotovitel je povinen vystavit fakturu nejpozději do </w:t>
      </w:r>
      <w:r w:rsidR="001950C1" w:rsidRPr="001268F4">
        <w:rPr>
          <w:rFonts w:ascii="Georgia" w:hAnsi="Georgia" w:cs="Arial"/>
        </w:rPr>
        <w:t>14</w:t>
      </w:r>
      <w:r w:rsidR="00BE29B8" w:rsidRPr="001268F4">
        <w:rPr>
          <w:rFonts w:ascii="Georgia" w:hAnsi="Georgia" w:cs="Arial"/>
        </w:rPr>
        <w:t xml:space="preserve"> dnů od skončení kalendářního měsíce, ne však dříve, než </w:t>
      </w:r>
      <w:r w:rsidR="00731338" w:rsidRPr="001268F4">
        <w:rPr>
          <w:rFonts w:ascii="Georgia" w:hAnsi="Georgia" w:cs="Arial"/>
        </w:rPr>
        <w:t>PFS</w:t>
      </w:r>
      <w:r w:rsidR="00BE29B8" w:rsidRPr="001268F4">
        <w:rPr>
          <w:rFonts w:ascii="Georgia" w:hAnsi="Georgia" w:cs="Arial"/>
        </w:rPr>
        <w:t xml:space="preserve"> odsouhlasí přehled podle odstavce 6 tohoto článku.</w:t>
      </w:r>
    </w:p>
    <w:p w14:paraId="685D1FF5" w14:textId="77777777" w:rsidR="00B32CF8" w:rsidRPr="008C2B14" w:rsidRDefault="00B32CF8" w:rsidP="00667E1F">
      <w:pPr>
        <w:pStyle w:val="Odstavecseseznamem"/>
        <w:jc w:val="both"/>
        <w:rPr>
          <w:rFonts w:ascii="Georgia" w:hAnsi="Georgia" w:cs="Arial"/>
        </w:rPr>
      </w:pPr>
    </w:p>
    <w:p w14:paraId="579FD6D7" w14:textId="77777777" w:rsidR="00322EB7" w:rsidRDefault="00BC3485" w:rsidP="00667E1F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731338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731338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14:paraId="2A01D1F8" w14:textId="77777777" w:rsidR="00362276" w:rsidRDefault="00362276" w:rsidP="00667E1F">
      <w:pPr>
        <w:pStyle w:val="Odstavecseseznamem"/>
        <w:jc w:val="both"/>
        <w:rPr>
          <w:rFonts w:ascii="Georgia" w:hAnsi="Georgia" w:cs="Arial"/>
        </w:rPr>
      </w:pPr>
    </w:p>
    <w:p w14:paraId="22E0E519" w14:textId="37E5B277" w:rsidR="00322EB7" w:rsidRPr="004F0CF1" w:rsidRDefault="00401864" w:rsidP="00667E1F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</w:t>
      </w:r>
      <w:r w:rsidR="00372F2E" w:rsidRPr="008C2B14">
        <w:rPr>
          <w:rFonts w:ascii="Georgia" w:hAnsi="Georgia" w:cs="Arial"/>
        </w:rPr>
        <w:t>z</w:t>
      </w:r>
      <w:r w:rsidRPr="008C2B14">
        <w:rPr>
          <w:rFonts w:ascii="Georgia" w:hAnsi="Georgia" w:cs="Arial"/>
        </w:rPr>
        <w:t xml:space="preserve">účastnil na nějaké akci </w:t>
      </w:r>
      <w:r w:rsidR="00731338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, souhlasí s tím, že </w:t>
      </w:r>
      <w:r w:rsidR="00731338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a subjekty s </w:t>
      </w:r>
      <w:r w:rsidR="00731338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spolupracující mají právo pořizovat </w:t>
      </w:r>
      <w:r w:rsidR="00E41578"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</w:t>
      </w:r>
      <w:r w:rsidRPr="004F0CF1">
        <w:rPr>
          <w:rFonts w:ascii="Georgia" w:hAnsi="Georgia" w:cs="Arial"/>
        </w:rPr>
        <w:t>s nimi je zohledněno ve sjednané ceně díla a vzhledem k tomu nemá právo na jakoukoli další odměnu za ně</w:t>
      </w:r>
      <w:r w:rsidR="00322EB7" w:rsidRPr="004F0CF1">
        <w:rPr>
          <w:rFonts w:ascii="Georgia" w:hAnsi="Georgia" w:cs="Arial"/>
        </w:rPr>
        <w:t>.</w:t>
      </w:r>
    </w:p>
    <w:p w14:paraId="28C1A6EE" w14:textId="77777777" w:rsidR="00EA27F4" w:rsidRPr="004F0CF1" w:rsidRDefault="00EA27F4" w:rsidP="00667E1F">
      <w:pPr>
        <w:pStyle w:val="Odstavecseseznamem"/>
        <w:jc w:val="both"/>
        <w:rPr>
          <w:rFonts w:ascii="Georgia" w:hAnsi="Georgia" w:cs="Arial"/>
        </w:rPr>
      </w:pPr>
    </w:p>
    <w:p w14:paraId="282DD0CE" w14:textId="77777777" w:rsidR="00B6640B" w:rsidRPr="004F0CF1" w:rsidRDefault="00B6640B" w:rsidP="00667E1F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4F0CF1">
        <w:rPr>
          <w:rFonts w:ascii="Georgia" w:hAnsi="Georgia" w:cs="Arial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731338" w:rsidRPr="004F0CF1">
        <w:rPr>
          <w:rFonts w:ascii="Georgia" w:hAnsi="Georgia" w:cs="Arial"/>
        </w:rPr>
        <w:t>PFS</w:t>
      </w:r>
      <w:r w:rsidRPr="004F0CF1">
        <w:rPr>
          <w:rFonts w:ascii="Georgia" w:hAnsi="Georgia" w:cs="Arial"/>
        </w:rPr>
        <w:t>. Tato povinnost trvá i po provedení díla.</w:t>
      </w:r>
    </w:p>
    <w:p w14:paraId="00B0283C" w14:textId="77777777" w:rsidR="00EA27F4" w:rsidRDefault="00EA27F4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01043E86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14:paraId="1ADF3B0D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00E932AF" w14:textId="77777777" w:rsidR="00B80F7C" w:rsidRDefault="00B80F7C" w:rsidP="00667E1F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14:paraId="0D4A1D4F" w14:textId="77777777" w:rsidR="00B80F7C" w:rsidRDefault="00B80F7C" w:rsidP="00667E1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6F532498" w14:textId="70D1F043" w:rsidR="00B80F7C" w:rsidRDefault="00B80F7C" w:rsidP="00667E1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4F0CF1">
        <w:rPr>
          <w:rFonts w:ascii="Georgia" w:hAnsi="Georgia" w:cs="Arial"/>
        </w:rPr>
        <w:t>31. 12. 202</w:t>
      </w:r>
      <w:r w:rsidR="002B78C1">
        <w:rPr>
          <w:rFonts w:ascii="Georgia" w:hAnsi="Georgia" w:cs="Arial"/>
        </w:rPr>
        <w:t>7</w:t>
      </w:r>
      <w:r>
        <w:rPr>
          <w:rFonts w:ascii="Georgia" w:hAnsi="Georgia" w:cs="Arial"/>
        </w:rPr>
        <w:t>; a zároveň</w:t>
      </w:r>
    </w:p>
    <w:p w14:paraId="63AFD473" w14:textId="77777777" w:rsidR="00B80F7C" w:rsidRDefault="00B80F7C" w:rsidP="00667E1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do doby, kdy bude dosažena celková maximální částka ceny díla podle článku I odstavec 4 této smlouvy,</w:t>
      </w:r>
    </w:p>
    <w:p w14:paraId="6B763C15" w14:textId="77777777" w:rsidR="00B80F7C" w:rsidRPr="00F41D20" w:rsidRDefault="00B80F7C" w:rsidP="00667E1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  <w:r w:rsidR="00035065">
        <w:rPr>
          <w:rFonts w:ascii="Georgia" w:hAnsi="Georgia" w:cs="Arial"/>
        </w:rPr>
        <w:t xml:space="preserve"> </w:t>
      </w:r>
      <w:r w:rsidR="00731338">
        <w:rPr>
          <w:rFonts w:ascii="Georgia" w:hAnsi="Georgia" w:cs="Arial"/>
        </w:rPr>
        <w:t>PFS</w:t>
      </w:r>
      <w:r w:rsidR="00035065">
        <w:rPr>
          <w:rFonts w:ascii="Georgia" w:hAnsi="Georgia" w:cs="Arial"/>
        </w:rPr>
        <w:t xml:space="preserve">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31EBD895" w14:textId="77777777" w:rsidR="00B80F7C" w:rsidRDefault="00B80F7C" w:rsidP="00667E1F">
      <w:pPr>
        <w:tabs>
          <w:tab w:val="left" w:pos="0"/>
          <w:tab w:val="left" w:pos="1800"/>
        </w:tabs>
        <w:jc w:val="both"/>
        <w:rPr>
          <w:rFonts w:ascii="Georgia" w:hAnsi="Georgia" w:cs="Arial"/>
        </w:rPr>
      </w:pPr>
    </w:p>
    <w:p w14:paraId="3FE095C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25DF08B4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785D9C35" w14:textId="77777777" w:rsidR="00EA27F4" w:rsidRPr="00F41D20" w:rsidRDefault="00EA27F4" w:rsidP="00667E1F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14:paraId="3A3E8DA6" w14:textId="77777777" w:rsidR="00EA27F4" w:rsidRPr="00F41D20" w:rsidRDefault="00EA27F4" w:rsidP="00667E1F">
      <w:pPr>
        <w:jc w:val="both"/>
        <w:rPr>
          <w:rFonts w:ascii="Georgia" w:hAnsi="Georgia" w:cs="Arial"/>
        </w:rPr>
      </w:pPr>
      <w:r w:rsidRPr="004F0CF1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731338" w:rsidRPr="004F0CF1">
        <w:rPr>
          <w:rFonts w:ascii="Georgia" w:hAnsi="Georgia" w:cs="Arial"/>
        </w:rPr>
        <w:t>PFS</w:t>
      </w:r>
      <w:r w:rsidRPr="004F0CF1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CCCDE78" w14:textId="77777777" w:rsidR="00EA27F4" w:rsidRDefault="00EA27F4" w:rsidP="00667E1F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2A7F47CF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6FF29C1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495B6B5C" w14:textId="77777777" w:rsidR="00EA27F4" w:rsidRPr="00F41D20" w:rsidRDefault="00EA27F4" w:rsidP="00667E1F">
      <w:pPr>
        <w:keepNext/>
        <w:jc w:val="both"/>
        <w:rPr>
          <w:rFonts w:ascii="Georgia" w:hAnsi="Georgia" w:cs="Arial"/>
        </w:rPr>
      </w:pPr>
    </w:p>
    <w:p w14:paraId="53328110" w14:textId="77777777" w:rsidR="00401864" w:rsidRDefault="00401864" w:rsidP="00667E1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538E1814" w14:textId="77777777" w:rsidR="00F66A71" w:rsidRDefault="00F66A71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0D3EAC3B" w14:textId="77777777" w:rsidR="00F66A71" w:rsidRPr="008C2B14" w:rsidRDefault="00F66A71" w:rsidP="00667E1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38621BAA" w14:textId="77777777" w:rsidR="00F66A71" w:rsidRDefault="00F66A71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6CC267F" w14:textId="77777777" w:rsidR="00EA27F4" w:rsidRPr="008C2B14" w:rsidRDefault="00EA27F4" w:rsidP="00667E1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00ED9288" w14:textId="77777777" w:rsidR="00F66A71" w:rsidRDefault="00F66A71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351B2E51" w14:textId="77777777" w:rsidR="000963DC" w:rsidRPr="008C2B14" w:rsidRDefault="000963DC" w:rsidP="00667E1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6ECCBB22" w14:textId="77777777" w:rsidR="008B4F10" w:rsidRPr="008C2B14" w:rsidRDefault="008B4F10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3F33E74C" w14:textId="0E42DF47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2B78C1">
        <w:rPr>
          <w:rFonts w:ascii="Georgia" w:hAnsi="Georgia" w:cs="Arial"/>
        </w:rPr>
        <w:t>30. 12. 2024</w:t>
      </w:r>
    </w:p>
    <w:p w14:paraId="453D2C0C" w14:textId="77777777" w:rsidR="00F66A71" w:rsidRPr="00F41D20" w:rsidRDefault="00F66A71" w:rsidP="00F66A71">
      <w:pPr>
        <w:rPr>
          <w:rFonts w:ascii="Georgia" w:hAnsi="Georgia" w:cs="Arial"/>
        </w:rPr>
      </w:pPr>
    </w:p>
    <w:p w14:paraId="56CF8F3E" w14:textId="77777777" w:rsidR="00F66A71" w:rsidRDefault="00F66A71" w:rsidP="00F66A71">
      <w:pPr>
        <w:rPr>
          <w:rFonts w:ascii="Georgia" w:hAnsi="Georgia" w:cs="Arial"/>
        </w:rPr>
      </w:pPr>
    </w:p>
    <w:p w14:paraId="73B710EA" w14:textId="77777777" w:rsidR="00F66A71" w:rsidRPr="00F41D20" w:rsidRDefault="00F66A71" w:rsidP="00F66A71">
      <w:pPr>
        <w:rPr>
          <w:rFonts w:ascii="Georgia" w:hAnsi="Georgia" w:cs="Arial"/>
        </w:rPr>
      </w:pPr>
    </w:p>
    <w:p w14:paraId="5110E794" w14:textId="77777777" w:rsidR="00F66A71" w:rsidRPr="00F41D20" w:rsidRDefault="00F66A71" w:rsidP="00F66A71">
      <w:pPr>
        <w:rPr>
          <w:rFonts w:ascii="Georgia" w:hAnsi="Georgia" w:cs="Arial"/>
        </w:rPr>
      </w:pPr>
    </w:p>
    <w:p w14:paraId="1090FB4D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250566FB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731338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5B4C72E3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EE06827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208530C" w14:textId="77777777" w:rsidR="00F66A71" w:rsidRDefault="00F66A71" w:rsidP="00F66A71">
      <w:pPr>
        <w:rPr>
          <w:rFonts w:ascii="Georgia" w:hAnsi="Georgia" w:cs="Arial"/>
        </w:rPr>
      </w:pPr>
    </w:p>
    <w:p w14:paraId="3466B3A6" w14:textId="6FF5A938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</w:r>
      <w:r w:rsidR="00A75456">
        <w:rPr>
          <w:rFonts w:ascii="Georgia" w:hAnsi="Georgia" w:cs="Arial"/>
        </w:rPr>
        <w:t>xxxxx</w:t>
      </w:r>
    </w:p>
    <w:p w14:paraId="6306BB4C" w14:textId="77777777" w:rsidR="00F66A71" w:rsidRDefault="00F66A71" w:rsidP="00F66A71">
      <w:pPr>
        <w:rPr>
          <w:rFonts w:ascii="Georgia" w:hAnsi="Georgia" w:cs="Arial"/>
        </w:rPr>
      </w:pPr>
    </w:p>
    <w:p w14:paraId="4CE14074" w14:textId="77777777"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78727981" w14:textId="77777777" w:rsidR="003E5789" w:rsidRPr="003E5789" w:rsidRDefault="003E5789" w:rsidP="003E5789">
      <w:pPr>
        <w:rPr>
          <w:rFonts w:ascii="Georgia" w:hAnsi="Georgia" w:cs="Arial"/>
        </w:rPr>
      </w:pPr>
    </w:p>
    <w:sectPr w:rsidR="003E5789" w:rsidRPr="003E5789" w:rsidSect="008C2B14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05DE" w14:textId="77777777" w:rsidR="00C96D45" w:rsidRDefault="00C96D45" w:rsidP="008C2B14">
      <w:r>
        <w:separator/>
      </w:r>
    </w:p>
  </w:endnote>
  <w:endnote w:type="continuationSeparator" w:id="0">
    <w:p w14:paraId="2F8C9E54" w14:textId="77777777" w:rsidR="00C96D45" w:rsidRDefault="00C96D45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3778" w14:textId="4E4300E2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D86027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  <w:p w14:paraId="040DD263" w14:textId="77777777" w:rsidR="007A3FAE" w:rsidRPr="007A3FAE" w:rsidRDefault="00731338" w:rsidP="007A3FAE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 xml:space="preserve">PFS - </w:t>
    </w:r>
    <w:r w:rsidR="007A3FAE">
      <w:rPr>
        <w:rFonts w:ascii="Georgia" w:hAnsi="Georgia"/>
        <w:i/>
        <w:sz w:val="14"/>
        <w:szCs w:val="14"/>
      </w:rPr>
      <w:t>Smlouva o dílo 2, vzor platný k 1.</w:t>
    </w:r>
    <w:r>
      <w:rPr>
        <w:rFonts w:ascii="Georgia" w:hAnsi="Georgia"/>
        <w:i/>
        <w:sz w:val="14"/>
        <w:szCs w:val="14"/>
      </w:rPr>
      <w:t xml:space="preserve"> 7</w:t>
    </w:r>
    <w:r w:rsidR="007A3FAE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</w:t>
    </w:r>
    <w:r w:rsidR="007A3FAE">
      <w:rPr>
        <w:rFonts w:ascii="Georgia" w:hAnsi="Georgia"/>
        <w:i/>
        <w:sz w:val="14"/>
        <w:szCs w:val="14"/>
      </w:rPr>
      <w:t>20</w:t>
    </w:r>
    <w:r>
      <w:rPr>
        <w:rFonts w:ascii="Georgia" w:hAnsi="Georgi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6D12" w14:textId="77777777" w:rsidR="00C96D45" w:rsidRDefault="00C96D45" w:rsidP="008C2B14">
      <w:r>
        <w:separator/>
      </w:r>
    </w:p>
  </w:footnote>
  <w:footnote w:type="continuationSeparator" w:id="0">
    <w:p w14:paraId="78034740" w14:textId="77777777" w:rsidR="00C96D45" w:rsidRDefault="00C96D45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701511">
    <w:abstractNumId w:val="3"/>
  </w:num>
  <w:num w:numId="2" w16cid:durableId="1185094912">
    <w:abstractNumId w:val="4"/>
  </w:num>
  <w:num w:numId="3" w16cid:durableId="1307202822">
    <w:abstractNumId w:val="0"/>
  </w:num>
  <w:num w:numId="4" w16cid:durableId="1035422256">
    <w:abstractNumId w:val="6"/>
  </w:num>
  <w:num w:numId="5" w16cid:durableId="1892764456">
    <w:abstractNumId w:val="1"/>
  </w:num>
  <w:num w:numId="6" w16cid:durableId="796795258">
    <w:abstractNumId w:val="2"/>
  </w:num>
  <w:num w:numId="7" w16cid:durableId="120186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31BB8"/>
    <w:rsid w:val="00035065"/>
    <w:rsid w:val="00090BDA"/>
    <w:rsid w:val="000963DC"/>
    <w:rsid w:val="001268F4"/>
    <w:rsid w:val="00134A7C"/>
    <w:rsid w:val="001751AA"/>
    <w:rsid w:val="001950C1"/>
    <w:rsid w:val="001A49DF"/>
    <w:rsid w:val="001D13FD"/>
    <w:rsid w:val="001E349C"/>
    <w:rsid w:val="00201FEE"/>
    <w:rsid w:val="00215170"/>
    <w:rsid w:val="002A1FFD"/>
    <w:rsid w:val="002B78C1"/>
    <w:rsid w:val="002C1F50"/>
    <w:rsid w:val="002E5E28"/>
    <w:rsid w:val="002F064A"/>
    <w:rsid w:val="00322EB7"/>
    <w:rsid w:val="00325BEF"/>
    <w:rsid w:val="00362276"/>
    <w:rsid w:val="00372F2E"/>
    <w:rsid w:val="003875B2"/>
    <w:rsid w:val="00392517"/>
    <w:rsid w:val="003C5977"/>
    <w:rsid w:val="003C68F4"/>
    <w:rsid w:val="003D6219"/>
    <w:rsid w:val="003E0898"/>
    <w:rsid w:val="003E5789"/>
    <w:rsid w:val="00401864"/>
    <w:rsid w:val="00424826"/>
    <w:rsid w:val="004452E6"/>
    <w:rsid w:val="00456812"/>
    <w:rsid w:val="00485403"/>
    <w:rsid w:val="004F0CF1"/>
    <w:rsid w:val="00537181"/>
    <w:rsid w:val="00561978"/>
    <w:rsid w:val="0056557A"/>
    <w:rsid w:val="00602E13"/>
    <w:rsid w:val="00634D73"/>
    <w:rsid w:val="00667E1F"/>
    <w:rsid w:val="006B2D37"/>
    <w:rsid w:val="006C1481"/>
    <w:rsid w:val="006F4536"/>
    <w:rsid w:val="0071160D"/>
    <w:rsid w:val="00726FA6"/>
    <w:rsid w:val="00731338"/>
    <w:rsid w:val="007328AA"/>
    <w:rsid w:val="00747281"/>
    <w:rsid w:val="00776A3A"/>
    <w:rsid w:val="00795E4A"/>
    <w:rsid w:val="007A3FAE"/>
    <w:rsid w:val="007C5447"/>
    <w:rsid w:val="007C70B5"/>
    <w:rsid w:val="008272E0"/>
    <w:rsid w:val="00832D2E"/>
    <w:rsid w:val="008B4AF0"/>
    <w:rsid w:val="008B4F10"/>
    <w:rsid w:val="008C2B14"/>
    <w:rsid w:val="008C77D9"/>
    <w:rsid w:val="008F6061"/>
    <w:rsid w:val="0091093B"/>
    <w:rsid w:val="009816FB"/>
    <w:rsid w:val="009E5A2F"/>
    <w:rsid w:val="009F43D6"/>
    <w:rsid w:val="00A1358E"/>
    <w:rsid w:val="00A65803"/>
    <w:rsid w:val="00A75456"/>
    <w:rsid w:val="00AC20ED"/>
    <w:rsid w:val="00AE3257"/>
    <w:rsid w:val="00AF45B2"/>
    <w:rsid w:val="00B22D8D"/>
    <w:rsid w:val="00B32CF8"/>
    <w:rsid w:val="00B6640B"/>
    <w:rsid w:val="00B80F7C"/>
    <w:rsid w:val="00BC3485"/>
    <w:rsid w:val="00BE29B8"/>
    <w:rsid w:val="00BE4F27"/>
    <w:rsid w:val="00BF66CE"/>
    <w:rsid w:val="00C403A2"/>
    <w:rsid w:val="00C866CC"/>
    <w:rsid w:val="00C96D45"/>
    <w:rsid w:val="00CA4FE2"/>
    <w:rsid w:val="00CB6B0F"/>
    <w:rsid w:val="00CE5C80"/>
    <w:rsid w:val="00CE7250"/>
    <w:rsid w:val="00D13744"/>
    <w:rsid w:val="00D367B5"/>
    <w:rsid w:val="00D401FF"/>
    <w:rsid w:val="00D67937"/>
    <w:rsid w:val="00D70F6C"/>
    <w:rsid w:val="00D86027"/>
    <w:rsid w:val="00DE6897"/>
    <w:rsid w:val="00E05C24"/>
    <w:rsid w:val="00E267AB"/>
    <w:rsid w:val="00E41578"/>
    <w:rsid w:val="00E45219"/>
    <w:rsid w:val="00E5512D"/>
    <w:rsid w:val="00EA27F4"/>
    <w:rsid w:val="00F25BD8"/>
    <w:rsid w:val="00F3272F"/>
    <w:rsid w:val="00F53518"/>
    <w:rsid w:val="00F53E8E"/>
    <w:rsid w:val="00F5623D"/>
    <w:rsid w:val="00F66A71"/>
    <w:rsid w:val="00F74C6B"/>
    <w:rsid w:val="00F819E3"/>
    <w:rsid w:val="00FC3E20"/>
    <w:rsid w:val="00FD6A59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E01E9"/>
  <w15:chartTrackingRefBased/>
  <w15:docId w15:val="{B939DBE9-A761-4DA4-8E0B-F3626EE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7</cp:revision>
  <cp:lastPrinted>2024-12-30T11:15:00Z</cp:lastPrinted>
  <dcterms:created xsi:type="dcterms:W3CDTF">2022-12-22T15:59:00Z</dcterms:created>
  <dcterms:modified xsi:type="dcterms:W3CDTF">2024-12-30T11:16:00Z</dcterms:modified>
</cp:coreProperties>
</file>