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C" w:rsidRDefault="00254CFC" w:rsidP="00254CFC">
      <w:r>
        <w:t xml:space="preserve">DOHODA O VYPOŘÁDÁNÍ ZÁVAZKŮ </w:t>
      </w:r>
    </w:p>
    <w:p w:rsidR="00254CFC" w:rsidRDefault="00254CFC" w:rsidP="00254CFC">
      <w:r>
        <w:t xml:space="preserve"> </w:t>
      </w:r>
    </w:p>
    <w:p w:rsidR="00254CFC" w:rsidRDefault="006974E1" w:rsidP="00254CFC">
      <w:r>
        <w:t>Městská knihovna Rakovník</w:t>
      </w:r>
    </w:p>
    <w:p w:rsidR="00254CFC" w:rsidRDefault="00254CFC" w:rsidP="00254CFC">
      <w:r>
        <w:t xml:space="preserve">se sídlem </w:t>
      </w:r>
      <w:r w:rsidR="006974E1">
        <w:t>Husovo náměstí 167, Rakovník</w:t>
      </w:r>
    </w:p>
    <w:p w:rsidR="00254CFC" w:rsidRDefault="00254CFC" w:rsidP="00254CFC">
      <w:r>
        <w:t xml:space="preserve">za který právně jedná </w:t>
      </w:r>
      <w:r w:rsidR="006974E1">
        <w:t>Milena Křikavová,</w:t>
      </w:r>
      <w:r>
        <w:t xml:space="preserve"> ředitel</w:t>
      </w:r>
      <w:r w:rsidR="006974E1">
        <w:t>ka</w:t>
      </w:r>
      <w:r>
        <w:t xml:space="preserve"> </w:t>
      </w:r>
    </w:p>
    <w:p w:rsidR="00254CFC" w:rsidRDefault="00254CFC" w:rsidP="00254CFC">
      <w:r>
        <w:t xml:space="preserve">IČO: </w:t>
      </w:r>
      <w:r w:rsidR="006974E1">
        <w:t>71192565</w:t>
      </w:r>
    </w:p>
    <w:p w:rsidR="00254CFC" w:rsidRDefault="00254CFC" w:rsidP="00254CFC">
      <w:r>
        <w:t xml:space="preserve">(dále jen „objednatel“) 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a </w:t>
      </w:r>
    </w:p>
    <w:p w:rsidR="00254CFC" w:rsidRDefault="00254CFC" w:rsidP="00254CFC">
      <w:r>
        <w:t xml:space="preserve"> </w:t>
      </w:r>
    </w:p>
    <w:p w:rsidR="00254CFC" w:rsidRDefault="005E7BFB" w:rsidP="00254CFC">
      <w:r>
        <w:t>ELP</w:t>
      </w:r>
      <w:r w:rsidR="006974E1">
        <w:t>OZA NET, s.r.o.</w:t>
      </w:r>
    </w:p>
    <w:p w:rsidR="00254CFC" w:rsidRDefault="00254CFC" w:rsidP="00254CFC">
      <w:r>
        <w:t xml:space="preserve">se sídlem </w:t>
      </w:r>
      <w:proofErr w:type="spellStart"/>
      <w:r w:rsidR="006974E1">
        <w:t>Neffova</w:t>
      </w:r>
      <w:proofErr w:type="spellEnd"/>
      <w:r w:rsidR="006974E1">
        <w:t xml:space="preserve"> 1163/1b, Řeporyje, 155 00 Praha 5</w:t>
      </w:r>
      <w:r>
        <w:t xml:space="preserve"> </w:t>
      </w:r>
    </w:p>
    <w:p w:rsidR="00254CFC" w:rsidRDefault="00254CFC" w:rsidP="00254CFC">
      <w:r>
        <w:t xml:space="preserve">zastoupená: </w:t>
      </w:r>
      <w:r w:rsidR="006974E1">
        <w:t xml:space="preserve">Ing. Janem </w:t>
      </w:r>
      <w:proofErr w:type="spellStart"/>
      <w:r w:rsidR="006974E1">
        <w:t>Čerhororským</w:t>
      </w:r>
      <w:proofErr w:type="spellEnd"/>
      <w:r w:rsidR="006974E1">
        <w:t>, jednatelem společnosti</w:t>
      </w:r>
      <w:r>
        <w:t xml:space="preserve"> </w:t>
      </w:r>
    </w:p>
    <w:p w:rsidR="00254CFC" w:rsidRDefault="00254CFC" w:rsidP="00254CFC">
      <w:r>
        <w:t xml:space="preserve">IČO: </w:t>
      </w:r>
      <w:r w:rsidR="006974E1">
        <w:t>04225066</w:t>
      </w:r>
      <w:r>
        <w:t xml:space="preserve"> </w:t>
      </w:r>
    </w:p>
    <w:p w:rsidR="00254CFC" w:rsidRDefault="00254CFC" w:rsidP="00254CFC">
      <w:r>
        <w:t xml:space="preserve">(dále jen „dodavatel“)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uzavírají́ níže uvedeného dne, měsíce a roku tuto dohodu o vypořádání vzájemných závazků̊ </w:t>
      </w:r>
    </w:p>
    <w:p w:rsidR="00254CFC" w:rsidRDefault="00254CFC" w:rsidP="00254CFC">
      <w:r>
        <w:t xml:space="preserve">ve smyslu ustanovenı́ § 1746 odst. 2 zákona č. 89/2012 Sb., občanského zákoníku (dále jen </w:t>
      </w:r>
    </w:p>
    <w:p w:rsidR="00254CFC" w:rsidRDefault="00254CFC" w:rsidP="00254CFC">
      <w:r>
        <w:t xml:space="preserve">„dohoda“): </w:t>
      </w:r>
    </w:p>
    <w:p w:rsidR="00254CFC" w:rsidRDefault="00254CFC" w:rsidP="00254CFC"/>
    <w:p w:rsidR="00254CFC" w:rsidRDefault="00254CFC" w:rsidP="00254CFC">
      <w:r>
        <w:t xml:space="preserve">I. </w:t>
      </w:r>
    </w:p>
    <w:p w:rsidR="00254CFC" w:rsidRDefault="00254CFC" w:rsidP="00254CFC">
      <w:r>
        <w:t xml:space="preserve">Úvodní ustanovení 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>1. Smluvní strany uzavřely pro</w:t>
      </w:r>
      <w:r w:rsidR="006974E1">
        <w:t xml:space="preserve">střednictvím objednávky ze dne </w:t>
      </w:r>
      <w:r w:rsidR="00027120">
        <w:t>26. 9. 2023 S</w:t>
      </w:r>
      <w:r>
        <w:t xml:space="preserve">mlouvu </w:t>
      </w:r>
      <w:r w:rsidR="006974E1">
        <w:t xml:space="preserve">o poskytování </w:t>
      </w:r>
      <w:r w:rsidR="00027120">
        <w:t xml:space="preserve">IT </w:t>
      </w:r>
      <w:r w:rsidR="006974E1">
        <w:t>služeb</w:t>
      </w:r>
      <w:r w:rsidR="00027120">
        <w:t xml:space="preserve"> (dále jen smlouva)</w:t>
      </w:r>
    </w:p>
    <w:p w:rsidR="00254CFC" w:rsidRDefault="00254CFC" w:rsidP="00254CFC"/>
    <w:p w:rsidR="00254CFC" w:rsidRDefault="00254CFC" w:rsidP="00254CFC">
      <w:r>
        <w:t xml:space="preserve">2. Objednatel je povinným subjektem pro uveřejňování v registru smluv podle § 2 odst. 1 </w:t>
      </w:r>
    </w:p>
    <w:p w:rsidR="00254CFC" w:rsidRDefault="00254CFC" w:rsidP="00254CFC">
      <w:r>
        <w:t xml:space="preserve">zákona č. 340/2015 Sb., o zvláštních podmínkách účinnosti některých smluv, uveřejňování </w:t>
      </w:r>
    </w:p>
    <w:p w:rsidR="00254CFC" w:rsidRDefault="00254CFC" w:rsidP="00254CFC">
      <w:r>
        <w:t xml:space="preserve">těchto smluv a o registru smluv (zákon o registru smluv), ve znění pozdějších předpisů. </w:t>
      </w:r>
    </w:p>
    <w:p w:rsidR="00254CFC" w:rsidRDefault="00254CFC" w:rsidP="00254CFC"/>
    <w:p w:rsidR="00254CFC" w:rsidRDefault="00254CFC" w:rsidP="00254CFC">
      <w:r>
        <w:lastRenderedPageBreak/>
        <w:t xml:space="preserve">3. Obě smluvní strany shodně konstatují, že do okamžiku sjednání této dohody nedošlo </w:t>
      </w:r>
    </w:p>
    <w:p w:rsidR="00254CFC" w:rsidRDefault="00254CFC" w:rsidP="00254CFC">
      <w:r>
        <w:t>k uveřejnění smlouvy v registru smluv</w:t>
      </w:r>
      <w:r w:rsidR="006974E1">
        <w:t>,</w:t>
      </w:r>
      <w:r>
        <w:t xml:space="preserve"> a že jsou si vědomy právních následků s tím </w:t>
      </w:r>
    </w:p>
    <w:p w:rsidR="00254CFC" w:rsidRDefault="00254CFC" w:rsidP="00254CFC">
      <w:r>
        <w:t xml:space="preserve">spojených, tj. že smlouva byla na základě § 7 odst. 1 zákona o registru smluv </w:t>
      </w:r>
    </w:p>
    <w:p w:rsidR="00254CFC" w:rsidRDefault="00254CFC" w:rsidP="00254CFC">
      <w:r>
        <w:t xml:space="preserve">zrušena od počátku a v důsledku toho byla všechna plnění podle předmětné kupní smlouvy </w:t>
      </w:r>
    </w:p>
    <w:p w:rsidR="00254CFC" w:rsidRDefault="00254CFC" w:rsidP="00254CFC">
      <w:r>
        <w:t xml:space="preserve">poskytnuta bez právního důvodu. </w:t>
      </w:r>
    </w:p>
    <w:p w:rsidR="00254CFC" w:rsidRDefault="00254CFC" w:rsidP="00254CFC"/>
    <w:p w:rsidR="00254CFC" w:rsidRDefault="00254CFC" w:rsidP="00254CFC">
      <w:r>
        <w:t xml:space="preserve">4. V zájmu úpravy vzájemných práv a povinností vyplývajících z původně sjednané </w:t>
      </w:r>
    </w:p>
    <w:p w:rsidR="00254CFC" w:rsidRDefault="00254CFC" w:rsidP="00254CFC">
      <w:r>
        <w:t xml:space="preserve">smlouvy, s ohledem na skutečnost, že obě strany jednaly s vědomím závaznosti uzavřené </w:t>
      </w:r>
    </w:p>
    <w:p w:rsidR="00254CFC" w:rsidRDefault="00254CFC" w:rsidP="00254CFC">
      <w:r>
        <w:t xml:space="preserve">smlouvy a v souladu s jejím obsahem plnily, co si vzájemně ujednaly, a ve snaze napravit </w:t>
      </w:r>
    </w:p>
    <w:p w:rsidR="00254CFC" w:rsidRDefault="00254CFC" w:rsidP="00254CFC">
      <w:r>
        <w:t xml:space="preserve">stav vzniklý v důsledku neuveřejnění smlouvy v registru smluv, sjednávají smluvní strany </w:t>
      </w:r>
    </w:p>
    <w:p w:rsidR="00254CFC" w:rsidRDefault="00254CFC" w:rsidP="00254CFC">
      <w:r>
        <w:t xml:space="preserve">tuto dohodu. 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II. </w:t>
      </w:r>
    </w:p>
    <w:p w:rsidR="00254CFC" w:rsidRDefault="00254CFC" w:rsidP="00254CFC"/>
    <w:p w:rsidR="00254CFC" w:rsidRDefault="00254CFC" w:rsidP="00254CFC">
      <w:r>
        <w:t xml:space="preserve">Předmět dohody </w:t>
      </w:r>
    </w:p>
    <w:p w:rsidR="00254CFC" w:rsidRDefault="00254CFC" w:rsidP="00254CFC">
      <w:r>
        <w:t xml:space="preserve"> </w:t>
      </w:r>
    </w:p>
    <w:p w:rsidR="006C5EFD" w:rsidRDefault="00254CFC" w:rsidP="006C5EFD">
      <w:pPr>
        <w:spacing w:line="360" w:lineRule="auto"/>
      </w:pPr>
      <w:r>
        <w:t xml:space="preserve">1. </w:t>
      </w:r>
      <w:r w:rsidR="006C5EFD">
        <w:t>Na základě výše uvedeného vzniklo bezdůvodné obohacení, spočívající na  jedné straně (poskytovateli) provedením nasmlouvaných služeb a na straně druhé (účastníkovi) uhrazením ceny za služby.</w:t>
      </w:r>
    </w:p>
    <w:p w:rsidR="00254CFC" w:rsidRDefault="00254CFC" w:rsidP="006C5EFD"/>
    <w:p w:rsidR="00254CFC" w:rsidRDefault="00254CFC" w:rsidP="00254CFC">
      <w:r>
        <w:t xml:space="preserve">  2. Smluvní strany se dohodly, že si ke dni účinnosti této dohody vzájemně započítávají </w:t>
      </w:r>
    </w:p>
    <w:p w:rsidR="00254CFC" w:rsidRDefault="00254CFC" w:rsidP="00254CFC">
      <w:r>
        <w:t xml:space="preserve">pohledávky z bezdůvodného obohacení vzniklé v důsledku zrušení původní kupní smlouvy </w:t>
      </w:r>
    </w:p>
    <w:p w:rsidR="00254CFC" w:rsidRDefault="00254CFC" w:rsidP="00254CFC">
      <w:r>
        <w:t xml:space="preserve">a vzájemně poskytnutá plnění na základě kupní smlouvy si ponechají. </w:t>
      </w:r>
    </w:p>
    <w:p w:rsidR="00254CFC" w:rsidRDefault="00254CFC" w:rsidP="00254CFC"/>
    <w:p w:rsidR="00254CFC" w:rsidRDefault="00254CFC" w:rsidP="00254CFC">
      <w:r>
        <w:t xml:space="preserve">3. Smluvní strany dále prohlašují, že jsou tímto mezi nimi vypořádány vzájemné závazky </w:t>
      </w:r>
    </w:p>
    <w:p w:rsidR="00254CFC" w:rsidRDefault="006974E1" w:rsidP="00254CFC">
      <w:r>
        <w:t xml:space="preserve">Ze </w:t>
      </w:r>
      <w:r w:rsidR="00254CFC">
        <w:t>smlouvy</w:t>
      </w:r>
      <w:r>
        <w:t>,</w:t>
      </w:r>
      <w:r w:rsidR="00254CFC">
        <w:t xml:space="preserve"> a že v souvislosti se vzájemně poskytnutým plněním nebudou vznášet </w:t>
      </w:r>
    </w:p>
    <w:p w:rsidR="00254CFC" w:rsidRDefault="00254CFC" w:rsidP="00254CFC">
      <w:r>
        <w:t xml:space="preserve">vůči druhé smluvní straně nároky z titulu bezdůvodného obohacení. Tato dohoda nemá </w:t>
      </w:r>
    </w:p>
    <w:p w:rsidR="00254CFC" w:rsidRDefault="00254CFC" w:rsidP="00254CFC">
      <w:r>
        <w:t xml:space="preserve">vliv na případné nároky objednatele z případných vad dodaného zboží. </w:t>
      </w:r>
    </w:p>
    <w:p w:rsidR="00254CFC" w:rsidRDefault="00254CFC" w:rsidP="00254CFC"/>
    <w:p w:rsidR="002A11D7" w:rsidRDefault="002A11D7" w:rsidP="00254CFC"/>
    <w:p w:rsidR="00254CFC" w:rsidRDefault="00254CFC" w:rsidP="00254CFC">
      <w:bookmarkStart w:id="0" w:name="_GoBack"/>
      <w:bookmarkEnd w:id="0"/>
      <w:r>
        <w:lastRenderedPageBreak/>
        <w:t xml:space="preserve">4. Objednatel se tímto zavazuje k neprodlenému uveřejnění této dohody a její přílohy </w:t>
      </w:r>
    </w:p>
    <w:p w:rsidR="00254CFC" w:rsidRDefault="00254CFC" w:rsidP="00254CFC">
      <w:r>
        <w:t xml:space="preserve">v registru smluv v souladu s ustanovením § 5 zákona o registru smluv. 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III. </w:t>
      </w:r>
    </w:p>
    <w:p w:rsidR="00254CFC" w:rsidRDefault="00254CFC" w:rsidP="00254CFC"/>
    <w:p w:rsidR="00254CFC" w:rsidRDefault="00254CFC" w:rsidP="00254CFC">
      <w:r>
        <w:t xml:space="preserve">Závěrečná ustanovení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1. Tato dohoda o vypořádání závazků nabývá účinnosti dnem uveřejnění v Registru smluv. </w:t>
      </w:r>
    </w:p>
    <w:p w:rsidR="00254CFC" w:rsidRDefault="00254CFC" w:rsidP="00254CFC"/>
    <w:p w:rsidR="00254CFC" w:rsidRDefault="00254CFC" w:rsidP="00027120">
      <w:r>
        <w:t xml:space="preserve">2. Nedílnou součást této dohody tvoří </w:t>
      </w:r>
      <w:r w:rsidR="00027120">
        <w:t>Smlouva o poskytování IT služeb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 </w:t>
      </w:r>
    </w:p>
    <w:p w:rsidR="00254CFC" w:rsidRDefault="00254CFC" w:rsidP="00254CFC"/>
    <w:p w:rsidR="00254CFC" w:rsidRDefault="00254CFC" w:rsidP="00254CFC">
      <w:r>
        <w:t xml:space="preserve">  </w:t>
      </w:r>
    </w:p>
    <w:p w:rsidR="00254CFC" w:rsidRDefault="00254CFC" w:rsidP="00254CFC">
      <w:r>
        <w:t xml:space="preserve">  </w:t>
      </w:r>
    </w:p>
    <w:p w:rsidR="00254CFC" w:rsidRDefault="00254CFC" w:rsidP="00254CFC"/>
    <w:p w:rsidR="00254CFC" w:rsidRDefault="005E7BFB" w:rsidP="00254CFC">
      <w:r>
        <w:t>Městská knihovna Rakovník</w:t>
      </w:r>
      <w:r>
        <w:tab/>
      </w:r>
      <w:r>
        <w:tab/>
      </w:r>
      <w:r>
        <w:tab/>
      </w:r>
      <w:r>
        <w:tab/>
      </w:r>
      <w:proofErr w:type="spellStart"/>
      <w:r>
        <w:t>Elpoza</w:t>
      </w:r>
      <w:proofErr w:type="spellEnd"/>
      <w:r>
        <w:t xml:space="preserve"> </w:t>
      </w:r>
      <w:proofErr w:type="spellStart"/>
      <w:r>
        <w:t>net</w:t>
      </w:r>
      <w:proofErr w:type="spellEnd"/>
      <w:r>
        <w:t xml:space="preserve"> s. r. o.</w:t>
      </w:r>
    </w:p>
    <w:p w:rsidR="00254CFC" w:rsidRDefault="00254CFC" w:rsidP="00254CFC"/>
    <w:p w:rsidR="00254CFC" w:rsidRDefault="00254CFC" w:rsidP="00254CFC">
      <w:r>
        <w:t xml:space="preserve">  </w:t>
      </w:r>
    </w:p>
    <w:p w:rsidR="00254CFC" w:rsidRDefault="00254CFC" w:rsidP="00254CFC">
      <w:r>
        <w:t xml:space="preserve">  </w:t>
      </w:r>
    </w:p>
    <w:p w:rsidR="00254CFC" w:rsidRDefault="00254CFC" w:rsidP="00254CFC">
      <w:r>
        <w:t xml:space="preserve">…………………………….………………… </w:t>
      </w:r>
      <w:r w:rsidR="005E7BFB">
        <w:tab/>
      </w:r>
      <w:r w:rsidR="005E7BFB">
        <w:tab/>
      </w:r>
      <w:r w:rsidR="005E7BFB">
        <w:tab/>
      </w:r>
      <w:r>
        <w:t xml:space="preserve">………………….…………….…………… </w:t>
      </w:r>
    </w:p>
    <w:p w:rsidR="00254CFC" w:rsidRDefault="005E7BFB" w:rsidP="00254CFC">
      <w:r>
        <w:t>Milena Křikavová</w:t>
      </w:r>
      <w:r>
        <w:tab/>
      </w:r>
      <w:r>
        <w:tab/>
      </w:r>
      <w:r>
        <w:tab/>
      </w:r>
      <w:r>
        <w:tab/>
      </w:r>
      <w:r>
        <w:tab/>
        <w:t>Ing. Jan Černohorský</w:t>
      </w:r>
    </w:p>
    <w:p w:rsidR="00254CFC" w:rsidRDefault="00254CFC" w:rsidP="00254CFC"/>
    <w:p w:rsidR="00254CFC" w:rsidRDefault="00254CFC" w:rsidP="00254CFC">
      <w:r>
        <w:t xml:space="preserve"> </w:t>
      </w:r>
    </w:p>
    <w:p w:rsidR="00795CEF" w:rsidRDefault="00795CEF"/>
    <w:sectPr w:rsidR="0079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FC"/>
    <w:rsid w:val="00027120"/>
    <w:rsid w:val="00254CFC"/>
    <w:rsid w:val="002A11D7"/>
    <w:rsid w:val="005E7BFB"/>
    <w:rsid w:val="006974E1"/>
    <w:rsid w:val="006C5EFD"/>
    <w:rsid w:val="007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5D7E"/>
  <w15:chartTrackingRefBased/>
  <w15:docId w15:val="{3B84B447-3EF6-4DC3-977B-D7D0B1D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2024-12-23T12:44:00Z</dcterms:created>
  <dcterms:modified xsi:type="dcterms:W3CDTF">2024-12-23T12:44:00Z</dcterms:modified>
</cp:coreProperties>
</file>