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5FC6A513"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A6567B">
        <w:rPr>
          <w:b/>
          <w:sz w:val="24"/>
          <w:szCs w:val="24"/>
        </w:rPr>
        <w:t>24NV-PH-0020</w:t>
      </w:r>
      <w:proofErr w:type="gramStart"/>
      <w:r w:rsidR="00F57ED4">
        <w:rPr>
          <w:b/>
          <w:sz w:val="24"/>
          <w:szCs w:val="24"/>
        </w:rPr>
        <w:t xml:space="preserve">   (</w:t>
      </w:r>
      <w:proofErr w:type="gramEnd"/>
      <w:r w:rsidR="00F57ED4">
        <w:rPr>
          <w:b/>
          <w:sz w:val="24"/>
          <w:szCs w:val="24"/>
        </w:rPr>
        <w:t>SML 003514)</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 xml:space="preserve">Bankovní </w:t>
      </w:r>
      <w:proofErr w:type="gramStart"/>
      <w:r>
        <w:rPr>
          <w:sz w:val="24"/>
          <w:szCs w:val="24"/>
        </w:rPr>
        <w:t xml:space="preserve">spojení:   </w:t>
      </w:r>
      <w:proofErr w:type="gramEnd"/>
      <w:r>
        <w:rPr>
          <w:sz w:val="24"/>
          <w:szCs w:val="24"/>
        </w:rPr>
        <w:t>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 xml:space="preserve">Číslo </w:t>
      </w:r>
      <w:proofErr w:type="gramStart"/>
      <w:r w:rsidRPr="00B72767">
        <w:rPr>
          <w:sz w:val="24"/>
          <w:szCs w:val="24"/>
        </w:rPr>
        <w:t>účtu</w:t>
      </w:r>
      <w:r>
        <w:rPr>
          <w:sz w:val="24"/>
          <w:szCs w:val="24"/>
        </w:rPr>
        <w:t xml:space="preserve">:   </w:t>
      </w:r>
      <w:proofErr w:type="gramEnd"/>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3C8CDD61" w:rsidR="00CF1D88"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r w:rsidR="00A6567B">
        <w:rPr>
          <w:b/>
          <w:sz w:val="24"/>
          <w:szCs w:val="24"/>
        </w:rPr>
        <w:t>SNT Plus s.r.o.</w:t>
      </w:r>
    </w:p>
    <w:p w14:paraId="7CF0BE27" w14:textId="7E7CE64A" w:rsidR="00CF1D88" w:rsidRPr="00AF3F28" w:rsidRDefault="00CF1D88" w:rsidP="00CF1D88">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A6567B">
        <w:rPr>
          <w:sz w:val="24"/>
          <w:szCs w:val="24"/>
        </w:rPr>
        <w:t>Novodvorská 994/138, 142 00 Praha 4</w:t>
      </w:r>
    </w:p>
    <w:p w14:paraId="3ABBDDC6" w14:textId="31335785" w:rsidR="00CF1D88" w:rsidRPr="00AF3F28" w:rsidRDefault="00CF1D88" w:rsidP="00CF1D88">
      <w:pPr>
        <w:tabs>
          <w:tab w:val="left" w:pos="1985"/>
        </w:tabs>
        <w:spacing w:after="0"/>
        <w:rPr>
          <w:sz w:val="24"/>
          <w:szCs w:val="24"/>
        </w:rPr>
      </w:pPr>
      <w:r w:rsidRPr="00AF3F28">
        <w:rPr>
          <w:sz w:val="24"/>
          <w:szCs w:val="24"/>
        </w:rPr>
        <w:t xml:space="preserve">IČ: </w:t>
      </w:r>
      <w:r w:rsidRPr="00AF3F28">
        <w:rPr>
          <w:sz w:val="24"/>
          <w:szCs w:val="24"/>
        </w:rPr>
        <w:tab/>
      </w:r>
      <w:r w:rsidR="00A6567B">
        <w:rPr>
          <w:sz w:val="24"/>
          <w:szCs w:val="24"/>
        </w:rPr>
        <w:t>25701576</w:t>
      </w:r>
    </w:p>
    <w:p w14:paraId="5437B54B" w14:textId="65B2F78F"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A6567B">
        <w:rPr>
          <w:sz w:val="24"/>
          <w:szCs w:val="24"/>
        </w:rPr>
        <w:t>CZ25701576</w:t>
      </w:r>
    </w:p>
    <w:p w14:paraId="7832D935" w14:textId="01DD85DD" w:rsidR="00CF1D88" w:rsidRPr="00AF3F28" w:rsidRDefault="00CF1D88" w:rsidP="00CF1D88">
      <w:pPr>
        <w:tabs>
          <w:tab w:val="left" w:pos="1985"/>
        </w:tabs>
        <w:spacing w:after="0"/>
        <w:ind w:left="1985" w:hanging="1985"/>
        <w:rPr>
          <w:sz w:val="24"/>
          <w:szCs w:val="24"/>
        </w:rPr>
      </w:pPr>
      <w:r w:rsidRPr="00AF3F28">
        <w:rPr>
          <w:sz w:val="24"/>
          <w:szCs w:val="24"/>
        </w:rPr>
        <w:t xml:space="preserve">Zapsán v obchodním rejstříku u </w:t>
      </w:r>
      <w:r w:rsidR="00A6567B">
        <w:rPr>
          <w:sz w:val="24"/>
          <w:szCs w:val="24"/>
        </w:rPr>
        <w:t>Městského soudu v Praze</w:t>
      </w:r>
      <w:r w:rsidRPr="00AF3F28">
        <w:rPr>
          <w:sz w:val="24"/>
          <w:szCs w:val="24"/>
        </w:rPr>
        <w:t xml:space="preserve"> oddíl </w:t>
      </w:r>
      <w:r w:rsidR="00A6567B">
        <w:rPr>
          <w:sz w:val="24"/>
          <w:szCs w:val="24"/>
        </w:rPr>
        <w:t xml:space="preserve">C </w:t>
      </w:r>
      <w:r w:rsidRPr="00AF3F28">
        <w:rPr>
          <w:sz w:val="24"/>
          <w:szCs w:val="24"/>
        </w:rPr>
        <w:t xml:space="preserve">vložka </w:t>
      </w:r>
      <w:r w:rsidR="00A6567B">
        <w:rPr>
          <w:sz w:val="24"/>
          <w:szCs w:val="24"/>
        </w:rPr>
        <w:t>62478</w:t>
      </w:r>
    </w:p>
    <w:p w14:paraId="51C3B3B9" w14:textId="5EAD431E" w:rsidR="00CF1D88" w:rsidRPr="00AF3F28" w:rsidRDefault="00CF1D88" w:rsidP="00CF1D88">
      <w:pPr>
        <w:tabs>
          <w:tab w:val="left" w:pos="1985"/>
        </w:tabs>
        <w:spacing w:after="0"/>
        <w:rPr>
          <w:sz w:val="24"/>
          <w:szCs w:val="24"/>
        </w:rPr>
      </w:pPr>
      <w:r w:rsidRPr="00AF3F28">
        <w:rPr>
          <w:sz w:val="24"/>
          <w:szCs w:val="24"/>
        </w:rPr>
        <w:t xml:space="preserve">Zastoupen: </w:t>
      </w:r>
      <w:r w:rsidRPr="00AF3F28">
        <w:rPr>
          <w:sz w:val="24"/>
          <w:szCs w:val="24"/>
        </w:rPr>
        <w:tab/>
      </w:r>
      <w:r w:rsidR="00A6567B">
        <w:rPr>
          <w:sz w:val="24"/>
          <w:szCs w:val="24"/>
        </w:rPr>
        <w:t xml:space="preserve">Ing. Ludvíkem </w:t>
      </w:r>
      <w:proofErr w:type="spellStart"/>
      <w:r w:rsidR="00A6567B">
        <w:rPr>
          <w:sz w:val="24"/>
          <w:szCs w:val="24"/>
        </w:rPr>
        <w:t>Tótem</w:t>
      </w:r>
      <w:proofErr w:type="spellEnd"/>
      <w:r w:rsidR="00A6567B">
        <w:rPr>
          <w:sz w:val="24"/>
          <w:szCs w:val="24"/>
        </w:rPr>
        <w:t>, jednatelem</w:t>
      </w:r>
    </w:p>
    <w:p w14:paraId="5BD2A895" w14:textId="2D053A38" w:rsidR="00CF1D88" w:rsidRDefault="00CF1D88" w:rsidP="00CF1D88">
      <w:pPr>
        <w:tabs>
          <w:tab w:val="left" w:pos="1985"/>
        </w:tabs>
        <w:spacing w:after="0"/>
        <w:rPr>
          <w:sz w:val="24"/>
          <w:szCs w:val="24"/>
          <w:highlight w:val="yellow"/>
        </w:rPr>
      </w:pPr>
      <w:r w:rsidRPr="00AF3F28">
        <w:rPr>
          <w:sz w:val="24"/>
          <w:szCs w:val="24"/>
        </w:rPr>
        <w:t xml:space="preserve">Bankovní spojení: </w:t>
      </w:r>
      <w:r w:rsidRPr="00AF3F28">
        <w:rPr>
          <w:sz w:val="24"/>
          <w:szCs w:val="24"/>
        </w:rPr>
        <w:tab/>
      </w:r>
      <w:proofErr w:type="spellStart"/>
      <w:r w:rsidR="00A6567B" w:rsidRPr="00A6567B">
        <w:rPr>
          <w:sz w:val="24"/>
          <w:szCs w:val="24"/>
        </w:rPr>
        <w:t>Raiffeisenbank</w:t>
      </w:r>
      <w:proofErr w:type="spellEnd"/>
      <w:r w:rsidR="00A6567B" w:rsidRPr="00A6567B">
        <w:rPr>
          <w:sz w:val="24"/>
          <w:szCs w:val="24"/>
        </w:rPr>
        <w:t xml:space="preserve"> a.s.</w:t>
      </w:r>
    </w:p>
    <w:p w14:paraId="3B9A36F1" w14:textId="6180D8F7" w:rsidR="00CF1D88" w:rsidRDefault="00CF1D88" w:rsidP="00CF1D88">
      <w:pPr>
        <w:tabs>
          <w:tab w:val="left" w:pos="1985"/>
        </w:tabs>
        <w:spacing w:after="0"/>
        <w:rPr>
          <w:sz w:val="24"/>
          <w:szCs w:val="24"/>
          <w:highlight w:val="yellow"/>
        </w:rPr>
      </w:pPr>
      <w:r>
        <w:rPr>
          <w:sz w:val="24"/>
          <w:szCs w:val="24"/>
        </w:rPr>
        <w:t>Číslo účtu</w:t>
      </w:r>
      <w:r w:rsidRPr="00AF3F28">
        <w:rPr>
          <w:sz w:val="24"/>
          <w:szCs w:val="24"/>
        </w:rPr>
        <w:t xml:space="preserve">: </w:t>
      </w:r>
      <w:r w:rsidRPr="00AF3F28">
        <w:rPr>
          <w:sz w:val="24"/>
          <w:szCs w:val="24"/>
        </w:rPr>
        <w:tab/>
      </w:r>
      <w:r w:rsidR="00A6567B" w:rsidRPr="00A6567B">
        <w:rPr>
          <w:sz w:val="24"/>
          <w:szCs w:val="24"/>
        </w:rPr>
        <w:t>1121103502/5500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3A90A075" w:rsidR="00CB383A" w:rsidRDefault="00CB383A" w:rsidP="00CF1D88">
      <w:pPr>
        <w:spacing w:after="0"/>
        <w:jc w:val="both"/>
        <w:rPr>
          <w:sz w:val="24"/>
          <w:szCs w:val="24"/>
        </w:rPr>
      </w:pPr>
    </w:p>
    <w:p w14:paraId="59687F6B" w14:textId="77777777" w:rsidR="00F91803" w:rsidRDefault="00F91803"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34C1F810" w:rsidR="001911C9" w:rsidRDefault="001911C9" w:rsidP="00CF1D88">
      <w:pPr>
        <w:spacing w:after="0"/>
        <w:jc w:val="both"/>
        <w:rPr>
          <w:sz w:val="24"/>
          <w:szCs w:val="24"/>
        </w:rPr>
      </w:pPr>
    </w:p>
    <w:p w14:paraId="10565A47" w14:textId="77777777" w:rsidR="001911C9" w:rsidRDefault="001911C9"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44B06FEC" w:rsidR="00CF1D88" w:rsidRPr="00EC55A9" w:rsidRDefault="00CF1D88" w:rsidP="00CF1D88">
      <w:pPr>
        <w:pStyle w:val="Zkladntext2"/>
        <w:spacing w:line="360" w:lineRule="auto"/>
        <w:jc w:val="center"/>
      </w:pPr>
      <w:r w:rsidRPr="00F91803">
        <w:rPr>
          <w:b/>
          <w:bCs/>
          <w:sz w:val="32"/>
          <w:szCs w:val="32"/>
        </w:rPr>
        <w:t>„</w:t>
      </w:r>
      <w:r w:rsidR="00F91803" w:rsidRPr="00F91803">
        <w:rPr>
          <w:b/>
          <w:sz w:val="24"/>
          <w:szCs w:val="24"/>
        </w:rPr>
        <w:t>Mobilní ultrazvukový systém</w:t>
      </w:r>
      <w:r w:rsidRPr="00F91803">
        <w:rPr>
          <w:b/>
          <w:bCs/>
          <w:sz w:val="32"/>
          <w:szCs w:val="32"/>
        </w:rPr>
        <w:t>“</w:t>
      </w:r>
      <w:r w:rsidRPr="00EC55A9">
        <w:t xml:space="preserve"> </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bookmarkEnd w:id="0"/>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7B9A0574"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Pr="00825D1F">
        <w:rPr>
          <w:sz w:val="24"/>
          <w:szCs w:val="24"/>
        </w:rPr>
        <w:t xml:space="preserve"> </w:t>
      </w:r>
      <w:r w:rsidR="00A6567B" w:rsidRPr="00A6567B">
        <w:rPr>
          <w:sz w:val="24"/>
          <w:szCs w:val="24"/>
        </w:rPr>
        <w:t xml:space="preserve">ultrazvukový přístroj Philips </w:t>
      </w:r>
      <w:proofErr w:type="spellStart"/>
      <w:r w:rsidR="00A6567B" w:rsidRPr="00A6567B">
        <w:rPr>
          <w:sz w:val="24"/>
          <w:szCs w:val="24"/>
        </w:rPr>
        <w:t>Lumify</w:t>
      </w:r>
      <w:proofErr w:type="spellEnd"/>
      <w:r w:rsidR="00A6567B" w:rsidRPr="00A6567B">
        <w:rPr>
          <w:sz w:val="24"/>
          <w:szCs w:val="24"/>
        </w:rPr>
        <w:t xml:space="preserve"> S4-1</w:t>
      </w:r>
      <w:r w:rsidRPr="00A6567B">
        <w:rPr>
          <w:i/>
          <w:sz w:val="24"/>
          <w:szCs w:val="24"/>
        </w:rPr>
        <w:t>,</w:t>
      </w:r>
      <w:r w:rsidRPr="002B5183">
        <w:rPr>
          <w:i/>
          <w:sz w:val="24"/>
          <w:szCs w:val="24"/>
        </w:rPr>
        <w:t xml:space="preserve"> </w:t>
      </w:r>
      <w:r w:rsidRPr="00E65765">
        <w:rPr>
          <w:sz w:val="24"/>
          <w:szCs w:val="24"/>
        </w:rPr>
        <w:t>dle technické</w:t>
      </w:r>
      <w:r>
        <w:rPr>
          <w:sz w:val="24"/>
          <w:szCs w:val="24"/>
        </w:rPr>
        <w:t xml:space="preserve"> specifikace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w:t>
      </w:r>
      <w:r w:rsidRPr="00B04533">
        <w:rPr>
          <w:sz w:val="24"/>
          <w:szCs w:val="24"/>
        </w:rPr>
        <w:lastRenderedPageBreak/>
        <w:t>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0EFBFFEE"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A6567B">
        <w:rPr>
          <w:sz w:val="24"/>
          <w:szCs w:val="24"/>
        </w:rPr>
        <w:t>199 000,-</w:t>
      </w:r>
      <w:r w:rsidRPr="00BA476A">
        <w:rPr>
          <w:sz w:val="24"/>
          <w:szCs w:val="24"/>
        </w:rPr>
        <w:tab/>
        <w:t xml:space="preserve">Kč </w:t>
      </w:r>
    </w:p>
    <w:p w14:paraId="594D9213" w14:textId="20E48562"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DPH činí: </w:t>
      </w:r>
      <w:r w:rsidRPr="00BA476A">
        <w:rPr>
          <w:sz w:val="24"/>
          <w:szCs w:val="24"/>
        </w:rPr>
        <w:tab/>
      </w:r>
      <w:proofErr w:type="gramStart"/>
      <w:r w:rsidRPr="00BA476A">
        <w:rPr>
          <w:sz w:val="24"/>
          <w:szCs w:val="24"/>
        </w:rPr>
        <w:tab/>
      </w:r>
      <w:r w:rsidR="00F91803">
        <w:rPr>
          <w:sz w:val="24"/>
          <w:szCs w:val="24"/>
        </w:rPr>
        <w:t xml:space="preserve">  </w:t>
      </w:r>
      <w:r w:rsidR="00A6567B">
        <w:rPr>
          <w:sz w:val="24"/>
          <w:szCs w:val="24"/>
        </w:rPr>
        <w:t>41</w:t>
      </w:r>
      <w:proofErr w:type="gramEnd"/>
      <w:r w:rsidR="00A6567B">
        <w:rPr>
          <w:sz w:val="24"/>
          <w:szCs w:val="24"/>
        </w:rPr>
        <w:t> 790,-</w:t>
      </w:r>
      <w:r w:rsidRPr="00BA476A">
        <w:rPr>
          <w:sz w:val="24"/>
          <w:szCs w:val="24"/>
        </w:rPr>
        <w:t xml:space="preserve"> </w:t>
      </w:r>
      <w:r w:rsidRPr="00BA476A">
        <w:rPr>
          <w:sz w:val="24"/>
          <w:szCs w:val="24"/>
        </w:rPr>
        <w:tab/>
        <w:t>Kč</w:t>
      </w:r>
    </w:p>
    <w:p w14:paraId="0FE9C48A" w14:textId="5727E3AE"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A6567B">
        <w:rPr>
          <w:sz w:val="24"/>
          <w:szCs w:val="24"/>
        </w:rPr>
        <w:t>240 790,-</w:t>
      </w:r>
      <w:r w:rsidRPr="00BA476A">
        <w:rPr>
          <w:sz w:val="24"/>
          <w:szCs w:val="24"/>
        </w:rPr>
        <w:tab/>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42D5E706"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230C9CEF" w14:textId="79DDCBFA" w:rsidR="00001881" w:rsidRDefault="00001881" w:rsidP="00001881">
      <w:pPr>
        <w:spacing w:after="120"/>
        <w:jc w:val="both"/>
        <w:rPr>
          <w:sz w:val="24"/>
          <w:szCs w:val="24"/>
        </w:rPr>
      </w:pPr>
    </w:p>
    <w:p w14:paraId="4CE72BAF" w14:textId="77777777" w:rsidR="00F91803" w:rsidRPr="00CB383A" w:rsidRDefault="00F91803"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742DB1BD"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E4449F">
        <w:rPr>
          <w:sz w:val="24"/>
          <w:szCs w:val="24"/>
        </w:rPr>
        <w:t xml:space="preserve">do </w:t>
      </w:r>
      <w:r w:rsidR="00A6567B">
        <w:rPr>
          <w:b/>
          <w:sz w:val="24"/>
          <w:szCs w:val="24"/>
        </w:rPr>
        <w:t>14</w:t>
      </w:r>
      <w:r>
        <w:rPr>
          <w:b/>
          <w:sz w:val="24"/>
          <w:szCs w:val="24"/>
        </w:rPr>
        <w:t xml:space="preserve"> 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1BD949F9"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Pr>
          <w:sz w:val="24"/>
          <w:szCs w:val="24"/>
        </w:rPr>
        <w:t>o</w:t>
      </w:r>
      <w:r w:rsidRPr="00825D1F">
        <w:rPr>
          <w:sz w:val="24"/>
          <w:szCs w:val="24"/>
        </w:rPr>
        <w:t>ddělení</w:t>
      </w:r>
      <w:r>
        <w:rPr>
          <w:sz w:val="24"/>
          <w:szCs w:val="24"/>
        </w:rPr>
        <w:t xml:space="preserve"> </w:t>
      </w:r>
      <w:r w:rsidR="00A6567B">
        <w:rPr>
          <w:b/>
          <w:sz w:val="24"/>
          <w:szCs w:val="24"/>
        </w:rPr>
        <w:t>Kardiologické centrum</w:t>
      </w:r>
      <w:r>
        <w:rPr>
          <w:sz w:val="24"/>
          <w:szCs w:val="24"/>
        </w:rPr>
        <w:t>.</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184C4626"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00F57ED4">
        <w:rPr>
          <w:sz w:val="24"/>
          <w:szCs w:val="24"/>
        </w:rPr>
        <w:t>xxxxxxxxxxxxxxxxxxxxxxxxxxxxxxxxxxxxxxxxxxxxxxxxxxxxxxxxxxxxxxxxxxxxxxxx</w:t>
      </w:r>
      <w:r w:rsidRPr="00DE04B6">
        <w:rPr>
          <w:sz w:val="24"/>
          <w:szCs w:val="24"/>
        </w:rPr>
        <w:t>.</w:t>
      </w:r>
    </w:p>
    <w:p w14:paraId="7E29CB5B" w14:textId="35EFC859"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 xml:space="preserve">Kontaktní osobou prodávajícího je pro účely této smlouvy určen </w:t>
      </w:r>
      <w:r w:rsidR="00F57ED4">
        <w:rPr>
          <w:sz w:val="24"/>
          <w:szCs w:val="24"/>
        </w:rPr>
        <w:t>xxxxxxxxxxxxxxxxxxxxxxxxxxxxxxxxxxxxxxxxxxxxxxxxxxxxxxxxxxxxxxx</w:t>
      </w:r>
      <w:r w:rsidRPr="00A65F95">
        <w:rPr>
          <w:sz w:val="24"/>
          <w:szCs w:val="24"/>
        </w:rPr>
        <w:t>.</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44228E96"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sjednává v </w:t>
      </w:r>
      <w:r w:rsidRPr="002770F2">
        <w:rPr>
          <w:sz w:val="24"/>
          <w:szCs w:val="24"/>
        </w:rPr>
        <w:t xml:space="preserve">délce </w:t>
      </w:r>
      <w:r w:rsidR="002770F2" w:rsidRPr="002770F2">
        <w:rPr>
          <w:b/>
          <w:bCs/>
          <w:sz w:val="24"/>
          <w:szCs w:val="24"/>
        </w:rPr>
        <w:t>60</w:t>
      </w:r>
      <w:r w:rsidR="002770F2">
        <w:rPr>
          <w:sz w:val="24"/>
          <w:szCs w:val="24"/>
        </w:rPr>
        <w:t xml:space="preserve"> měsíců na </w:t>
      </w:r>
      <w:proofErr w:type="spellStart"/>
      <w:r w:rsidR="002770F2">
        <w:rPr>
          <w:sz w:val="24"/>
          <w:szCs w:val="24"/>
        </w:rPr>
        <w:t>Lumify</w:t>
      </w:r>
      <w:proofErr w:type="spellEnd"/>
      <w:r w:rsidR="002770F2">
        <w:rPr>
          <w:sz w:val="24"/>
          <w:szCs w:val="24"/>
        </w:rPr>
        <w:t xml:space="preserve"> S4-1 a </w:t>
      </w:r>
      <w:r w:rsidRPr="001B0079">
        <w:rPr>
          <w:b/>
          <w:sz w:val="24"/>
          <w:szCs w:val="24"/>
        </w:rPr>
        <w:t>2</w:t>
      </w:r>
      <w:r>
        <w:rPr>
          <w:b/>
          <w:sz w:val="24"/>
          <w:szCs w:val="24"/>
        </w:rPr>
        <w:t>4</w:t>
      </w:r>
      <w:r w:rsidRPr="001B0079">
        <w:rPr>
          <w:b/>
          <w:sz w:val="24"/>
          <w:szCs w:val="24"/>
        </w:rPr>
        <w:t xml:space="preserve"> </w:t>
      </w:r>
      <w:r w:rsidRPr="00B04533">
        <w:rPr>
          <w:sz w:val="24"/>
          <w:szCs w:val="24"/>
        </w:rPr>
        <w:t>měsíců</w:t>
      </w:r>
      <w:r w:rsidR="002770F2">
        <w:rPr>
          <w:sz w:val="24"/>
          <w:szCs w:val="24"/>
        </w:rPr>
        <w:t xml:space="preserve"> na příslušenství </w:t>
      </w:r>
      <w:r w:rsidRPr="00B04533">
        <w:rPr>
          <w:sz w:val="24"/>
          <w:szCs w:val="24"/>
        </w:rPr>
        <w:t>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58245A0D"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B04533">
        <w:rPr>
          <w:sz w:val="24"/>
          <w:szCs w:val="24"/>
        </w:rPr>
        <w:t xml:space="preserve">,- Kč za každý </w:t>
      </w:r>
      <w:r>
        <w:rPr>
          <w:sz w:val="24"/>
          <w:szCs w:val="24"/>
        </w:rPr>
        <w:br/>
      </w:r>
      <w:r w:rsidRPr="00B04533">
        <w:rPr>
          <w:sz w:val="24"/>
          <w:szCs w:val="24"/>
        </w:rPr>
        <w:t>i započatý den prodlení.</w:t>
      </w:r>
    </w:p>
    <w:p w14:paraId="050F8440" w14:textId="74FD634B" w:rsidR="00CF1D88" w:rsidRPr="00111CFD" w:rsidRDefault="00CF1D88" w:rsidP="00111CFD">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lastRenderedPageBreak/>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006FD38C"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794C5C">
        <w:rPr>
          <w:b/>
          <w:sz w:val="24"/>
          <w:szCs w:val="24"/>
        </w:rPr>
        <w:t>SNT Plus s.r.o.</w:t>
      </w:r>
    </w:p>
    <w:p w14:paraId="2FA550B7" w14:textId="71754D48" w:rsidR="00CF1D88" w:rsidRPr="00160B42" w:rsidRDefault="00CF1D88" w:rsidP="00CF1D88">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794C5C">
        <w:rPr>
          <w:sz w:val="24"/>
          <w:szCs w:val="24"/>
        </w:rPr>
        <w:t>Novodvorská 994/138, 142 00 Praha 4</w:t>
      </w:r>
    </w:p>
    <w:p w14:paraId="74164023" w14:textId="1EC06D50" w:rsidR="00CF1D88" w:rsidRPr="00160B42" w:rsidRDefault="00CF1D88" w:rsidP="00CF1D88">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794C5C">
        <w:rPr>
          <w:sz w:val="24"/>
          <w:szCs w:val="24"/>
        </w:rPr>
        <w:t>25701576</w:t>
      </w:r>
    </w:p>
    <w:p w14:paraId="14A77FBF" w14:textId="0434A6E0"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794C5C" w:rsidRPr="00794C5C">
        <w:rPr>
          <w:rFonts w:eastAsia="Arial" w:cs="Arial"/>
          <w:sz w:val="24"/>
          <w:szCs w:val="24"/>
        </w:rPr>
        <w:t>Městského soudu v Praze, oddíl C, vložka 62478</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v § 41 odst. 2 zák. č. 375/2022 Sb.</w:t>
      </w:r>
    </w:p>
    <w:p w14:paraId="3B6BFEED"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 xml:space="preserve">Pokud prodávající bude v prodlení s termínem provedení záručního servisu,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42B21880"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Pr>
          <w:b/>
          <w:sz w:val="24"/>
          <w:szCs w:val="24"/>
        </w:rPr>
        <w:t xml:space="preserve"> </w:t>
      </w:r>
      <w:r w:rsidR="00DE2802">
        <w:rPr>
          <w:b/>
          <w:sz w:val="24"/>
          <w:szCs w:val="24"/>
        </w:rPr>
        <w:t>/neprovádí se</w:t>
      </w:r>
      <w:proofErr w:type="gramStart"/>
      <w:r w:rsidR="00DE2802">
        <w:rPr>
          <w:b/>
          <w:sz w:val="24"/>
          <w:szCs w:val="24"/>
        </w:rPr>
        <w:t>/</w:t>
      </w:r>
      <w:r w:rsidRPr="006A7307">
        <w:rPr>
          <w:sz w:val="24"/>
          <w:szCs w:val="24"/>
        </w:rPr>
        <w:t>,-</w:t>
      </w:r>
      <w:proofErr w:type="gramEnd"/>
      <w:r w:rsidRPr="006A7307">
        <w:rPr>
          <w:sz w:val="24"/>
          <w:szCs w:val="24"/>
        </w:rPr>
        <w:t xml:space="preserve"> Kč bez DPH (Cena zahrnuje potřebné náhradní díly</w:t>
      </w:r>
      <w:r>
        <w:rPr>
          <w:sz w:val="24"/>
          <w:szCs w:val="24"/>
        </w:rPr>
        <w:t xml:space="preserve">/servisní </w:t>
      </w:r>
      <w:proofErr w:type="spellStart"/>
      <w:r>
        <w:rPr>
          <w:sz w:val="24"/>
          <w:szCs w:val="24"/>
        </w:rPr>
        <w:t>kity</w:t>
      </w:r>
      <w:proofErr w:type="spellEnd"/>
      <w:r w:rsidRPr="006A7307">
        <w:rPr>
          <w:sz w:val="24"/>
          <w:szCs w:val="24"/>
        </w:rPr>
        <w:t xml:space="preserve"> k tomuto úkonu) </w:t>
      </w:r>
    </w:p>
    <w:p w14:paraId="104E5E66" w14:textId="212E6370"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 xml:space="preserve">Časový interval periodických kontrol: </w:t>
      </w:r>
      <w:r w:rsidR="00DE2802">
        <w:rPr>
          <w:b/>
          <w:sz w:val="24"/>
          <w:szCs w:val="24"/>
        </w:rPr>
        <w:t>/neprovádí se/</w:t>
      </w:r>
      <w:r>
        <w:rPr>
          <w:b/>
          <w:sz w:val="24"/>
          <w:szCs w:val="24"/>
        </w:rPr>
        <w:t xml:space="preserve"> </w:t>
      </w:r>
      <w:r w:rsidRPr="006A7307">
        <w:rPr>
          <w:sz w:val="24"/>
          <w:szCs w:val="24"/>
        </w:rPr>
        <w:t>měsíců (</w:t>
      </w:r>
      <w:r w:rsidRPr="00015874">
        <w:rPr>
          <w:i/>
          <w:sz w:val="24"/>
          <w:szCs w:val="24"/>
        </w:rPr>
        <w:t>v případě, že interval BTK není u všech komponent stejný, prodávající jednotlivě rozepíše</w:t>
      </w:r>
      <w:r w:rsidRPr="006A7307">
        <w:rPr>
          <w:sz w:val="24"/>
          <w:szCs w:val="24"/>
        </w:rPr>
        <w:t>)</w:t>
      </w:r>
    </w:p>
    <w:p w14:paraId="29883AA9" w14:textId="7E49B79E"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Pr>
          <w:sz w:val="24"/>
          <w:szCs w:val="24"/>
        </w:rPr>
        <w:t xml:space="preserve"> </w:t>
      </w:r>
      <w:r w:rsidR="00DE2802">
        <w:rPr>
          <w:b/>
          <w:sz w:val="24"/>
          <w:szCs w:val="24"/>
        </w:rPr>
        <w:t xml:space="preserve">1 </w:t>
      </w:r>
      <w:r w:rsidR="00291A76">
        <w:rPr>
          <w:b/>
          <w:sz w:val="24"/>
          <w:szCs w:val="24"/>
        </w:rPr>
        <w:t>300</w:t>
      </w:r>
      <w:r w:rsidRPr="0034395C">
        <w:rPr>
          <w:b/>
          <w:sz w:val="24"/>
          <w:szCs w:val="24"/>
        </w:rPr>
        <w:t>, -</w:t>
      </w:r>
      <w:r w:rsidRPr="006A7307">
        <w:rPr>
          <w:sz w:val="24"/>
          <w:szCs w:val="24"/>
        </w:rPr>
        <w:t xml:space="preserve"> Kč bez DPH</w:t>
      </w:r>
      <w:r w:rsidRPr="006A7307">
        <w:rPr>
          <w:sz w:val="24"/>
          <w:szCs w:val="24"/>
        </w:rPr>
        <w:tab/>
      </w:r>
      <w:r w:rsidRPr="006A7307">
        <w:rPr>
          <w:sz w:val="24"/>
          <w:szCs w:val="24"/>
        </w:rPr>
        <w:tab/>
      </w:r>
      <w:r w:rsidRPr="006A7307">
        <w:rPr>
          <w:sz w:val="24"/>
          <w:szCs w:val="24"/>
        </w:rPr>
        <w:tab/>
      </w:r>
    </w:p>
    <w:p w14:paraId="6A3F236F" w14:textId="3777612D"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Pr>
          <w:b/>
          <w:sz w:val="24"/>
          <w:szCs w:val="24"/>
        </w:rPr>
        <w:t xml:space="preserve"> </w:t>
      </w:r>
      <w:r w:rsidR="00DE2802">
        <w:rPr>
          <w:b/>
          <w:sz w:val="24"/>
          <w:szCs w:val="24"/>
        </w:rPr>
        <w:t>20</w:t>
      </w:r>
      <w:r>
        <w:rPr>
          <w:b/>
          <w:sz w:val="24"/>
          <w:szCs w:val="24"/>
        </w:rPr>
        <w:t>,-</w:t>
      </w:r>
      <w:r w:rsidRPr="006A7307">
        <w:rPr>
          <w:sz w:val="24"/>
          <w:szCs w:val="24"/>
        </w:rPr>
        <w:t xml:space="preserve"> Kč bez DPH</w:t>
      </w:r>
      <w:r>
        <w:rPr>
          <w:sz w:val="24"/>
          <w:szCs w:val="24"/>
        </w:rPr>
        <w:t xml:space="preserve">/km </w:t>
      </w:r>
      <w:r w:rsidRPr="006A7307">
        <w:rPr>
          <w:sz w:val="24"/>
          <w:szCs w:val="24"/>
        </w:rPr>
        <w:t xml:space="preserve">(Cena je uvedena jako maximální a může být nižší, pokud technik provádí zákrok zároveň u jiného zákazníka. Dopravné je účtováno </w:t>
      </w:r>
      <w:r w:rsidRPr="006A7307">
        <w:rPr>
          <w:sz w:val="24"/>
          <w:szCs w:val="24"/>
        </w:rPr>
        <w:lastRenderedPageBreak/>
        <w:t xml:space="preserve">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58E62031"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1146F6">
        <w:rPr>
          <w:sz w:val="24"/>
          <w:szCs w:val="24"/>
        </w:rPr>
        <w:t>,- Kč za každý i započatý den prodlení.</w:t>
      </w:r>
    </w:p>
    <w:p w14:paraId="78A52905" w14:textId="7F35B95A"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54F546B5" w14:textId="3B91D05D" w:rsidR="00CF1D88" w:rsidRPr="00160B42" w:rsidRDefault="00CF1D88" w:rsidP="00CF1D88">
      <w:pPr>
        <w:spacing w:line="280" w:lineRule="exact"/>
        <w:ind w:right="-284" w:firstLine="360"/>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794C5C">
        <w:rPr>
          <w:b/>
          <w:sz w:val="24"/>
          <w:szCs w:val="24"/>
        </w:rPr>
        <w:t>SNT Plus s.r.o.</w:t>
      </w:r>
    </w:p>
    <w:p w14:paraId="60A65F6D" w14:textId="54F6A92E" w:rsidR="00CF1D88" w:rsidRPr="00794C5C" w:rsidRDefault="00CF1D88" w:rsidP="00CF1D88">
      <w:pPr>
        <w:spacing w:line="280" w:lineRule="exact"/>
        <w:ind w:right="-284" w:firstLine="360"/>
        <w:jc w:val="both"/>
        <w:rPr>
          <w:rFonts w:eastAsia="Helvetica" w:cs="Helvetica"/>
          <w:iCs/>
          <w:sz w:val="24"/>
          <w:szCs w:val="24"/>
        </w:rPr>
      </w:pPr>
      <w:r w:rsidRPr="00794C5C">
        <w:rPr>
          <w:rFonts w:eastAsia="Helvetica" w:cs="Helvetica"/>
          <w:sz w:val="24"/>
          <w:szCs w:val="24"/>
        </w:rPr>
        <w:t>Sídlo:</w:t>
      </w:r>
      <w:r w:rsidRPr="00794C5C">
        <w:rPr>
          <w:rFonts w:eastAsia="Helvetica" w:cs="Helvetica"/>
          <w:sz w:val="24"/>
          <w:szCs w:val="24"/>
        </w:rPr>
        <w:tab/>
        <w:t xml:space="preserve"> </w:t>
      </w:r>
      <w:r w:rsidR="00794C5C" w:rsidRPr="00794C5C">
        <w:rPr>
          <w:sz w:val="24"/>
          <w:szCs w:val="24"/>
        </w:rPr>
        <w:t>Novodvorská 994/138, 142 00 Praha 4</w:t>
      </w:r>
    </w:p>
    <w:p w14:paraId="69A7B1FC" w14:textId="6EE48523" w:rsidR="00CF1D88" w:rsidRPr="00794C5C" w:rsidRDefault="00CF1D88" w:rsidP="00CF1D88">
      <w:pPr>
        <w:spacing w:line="280" w:lineRule="exact"/>
        <w:ind w:right="-284" w:firstLine="360"/>
        <w:jc w:val="both"/>
        <w:rPr>
          <w:iCs/>
          <w:sz w:val="24"/>
          <w:szCs w:val="24"/>
        </w:rPr>
      </w:pPr>
      <w:r w:rsidRPr="00794C5C">
        <w:rPr>
          <w:sz w:val="24"/>
          <w:szCs w:val="24"/>
        </w:rPr>
        <w:t>IČ:</w:t>
      </w:r>
      <w:r w:rsidRPr="00794C5C">
        <w:rPr>
          <w:sz w:val="24"/>
          <w:szCs w:val="24"/>
        </w:rPr>
        <w:tab/>
      </w:r>
      <w:r w:rsidRPr="00794C5C">
        <w:rPr>
          <w:sz w:val="24"/>
          <w:szCs w:val="24"/>
        </w:rPr>
        <w:tab/>
        <w:t xml:space="preserve"> </w:t>
      </w:r>
      <w:r w:rsidR="00794C5C" w:rsidRPr="00794C5C">
        <w:rPr>
          <w:sz w:val="24"/>
          <w:szCs w:val="24"/>
        </w:rPr>
        <w:t>25701576</w:t>
      </w:r>
    </w:p>
    <w:p w14:paraId="61640522" w14:textId="7E21DC5A"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794C5C">
        <w:rPr>
          <w:rFonts w:eastAsia="Arial" w:cs="Arial"/>
          <w:sz w:val="24"/>
          <w:szCs w:val="24"/>
        </w:rPr>
        <w:t>Městského soudu v Praze, oddíl C, vložka 62478</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lastRenderedPageBreak/>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 xml:space="preserve">V případě, že skutečnosti definované § 109 zákona č. 235/2004 Sb., o dani z přidané hodnoty, v platném znění, nastanou je kupující oprávněn zajistit předmětnou daň z přidané hodnoty podle § </w:t>
      </w:r>
      <w:proofErr w:type="gramStart"/>
      <w:r w:rsidRPr="00B04533">
        <w:rPr>
          <w:rFonts w:cs="Arial"/>
          <w:sz w:val="24"/>
          <w:szCs w:val="24"/>
        </w:rPr>
        <w:t>109a</w:t>
      </w:r>
      <w:proofErr w:type="gramEnd"/>
      <w:r w:rsidRPr="00B04533">
        <w:rPr>
          <w:rFonts w:cs="Arial"/>
          <w:sz w:val="24"/>
          <w:szCs w:val="24"/>
        </w:rPr>
        <w:t xml:space="preserve">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 xml:space="preserve">Kupující je povinen ve lhůtě 15 dnů sdělit prodávajícímu, že v souladu s předchozími odstavci uplatnil zajištění daně. Tímto oznámením se má za to, že kupující splnil vůči </w:t>
      </w:r>
      <w:r w:rsidRPr="00B04533">
        <w:rPr>
          <w:rFonts w:cs="Arial"/>
          <w:sz w:val="24"/>
          <w:szCs w:val="24"/>
        </w:rPr>
        <w:lastRenderedPageBreak/>
        <w:t>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t xml:space="preserve">Poskytnutí informací na základě povinností stanovených Smluvními stranám obecně závaznými právními předpisy České republiky včetně přímo použitelných předpisů Evropské </w:t>
      </w:r>
      <w:r w:rsidRPr="00821180">
        <w:rPr>
          <w:sz w:val="24"/>
          <w:szCs w:val="24"/>
        </w:rPr>
        <w:lastRenderedPageBreak/>
        <w:t>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1"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2"/>
    <w:bookmarkEnd w:id="3"/>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lastRenderedPageBreak/>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09FA9262" w14:textId="639D3991" w:rsidR="00CF1D88" w:rsidRPr="006819B7" w:rsidRDefault="00CF1D88" w:rsidP="00D26F12">
      <w:pPr>
        <w:pStyle w:val="Smlouva-slo"/>
        <w:widowControl w:val="0"/>
        <w:numPr>
          <w:ilvl w:val="0"/>
          <w:numId w:val="5"/>
        </w:numPr>
        <w:spacing w:before="0" w:line="276" w:lineRule="auto"/>
        <w:rPr>
          <w:rFonts w:ascii="Calibri" w:hAnsi="Calibri"/>
        </w:rPr>
      </w:pPr>
      <w:r w:rsidRPr="006819B7">
        <w:rPr>
          <w:rFonts w:ascii="Calibri" w:hAnsi="Calibri"/>
        </w:rPr>
        <w:t xml:space="preserve">Příloha č. 2 – technická specifikace </w:t>
      </w:r>
      <w:r w:rsidR="006819B7">
        <w:rPr>
          <w:rFonts w:ascii="Calibri" w:hAnsi="Calibri"/>
        </w:rPr>
        <w:t xml:space="preserve">a </w:t>
      </w:r>
      <w:r w:rsidRPr="006819B7">
        <w:rPr>
          <w:rFonts w:ascii="Calibri" w:hAnsi="Calibri"/>
        </w:rPr>
        <w:t>cenová nabídka prodávajícího</w:t>
      </w:r>
    </w:p>
    <w:p w14:paraId="6CCE62E2" w14:textId="69BBF849"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w:t>
      </w:r>
      <w:r w:rsidR="006819B7">
        <w:rPr>
          <w:rFonts w:ascii="Calibri" w:hAnsi="Calibri"/>
        </w:rPr>
        <w:t>3</w:t>
      </w:r>
      <w:r w:rsidRPr="00B04533">
        <w:rPr>
          <w:rFonts w:ascii="Calibri" w:hAnsi="Calibri"/>
        </w:rPr>
        <w:t xml:space="preserve">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12869481"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F57ED4">
              <w:rPr>
                <w:sz w:val="24"/>
                <w:szCs w:val="24"/>
              </w:rPr>
              <w:t>17. 12. 2024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B04533" w:rsidRDefault="00CF1D88" w:rsidP="00B9018C">
            <w:pPr>
              <w:keepNext/>
              <w:suppressAutoHyphens/>
              <w:spacing w:after="0"/>
              <w:rPr>
                <w:sz w:val="24"/>
                <w:szCs w:val="24"/>
              </w:rPr>
            </w:pPr>
          </w:p>
          <w:p w14:paraId="34A8F69E" w14:textId="1CE683CE" w:rsidR="00CF1D88" w:rsidRPr="00B04533" w:rsidRDefault="00CF1D88" w:rsidP="00B9018C">
            <w:pPr>
              <w:keepNext/>
              <w:suppressAutoHyphens/>
              <w:spacing w:after="0"/>
              <w:rPr>
                <w:sz w:val="24"/>
                <w:szCs w:val="24"/>
              </w:rPr>
            </w:pPr>
            <w:r w:rsidRPr="00B04533">
              <w:rPr>
                <w:sz w:val="24"/>
                <w:szCs w:val="24"/>
              </w:rPr>
              <w:t>V </w:t>
            </w:r>
            <w:r w:rsidR="00794C5C">
              <w:rPr>
                <w:sz w:val="24"/>
                <w:szCs w:val="24"/>
              </w:rPr>
              <w:t>Praze</w:t>
            </w:r>
            <w:r w:rsidRPr="00B04533">
              <w:rPr>
                <w:sz w:val="24"/>
                <w:szCs w:val="24"/>
              </w:rPr>
              <w:t xml:space="preserve"> dne </w:t>
            </w:r>
            <w:r w:rsidR="00F57ED4">
              <w:rPr>
                <w:sz w:val="24"/>
                <w:szCs w:val="24"/>
              </w:rPr>
              <w:t>20. 12. 2024 el. podpis</w:t>
            </w:r>
          </w:p>
          <w:p w14:paraId="5109D294" w14:textId="77777777" w:rsidR="00CF1D88" w:rsidRPr="00B04533" w:rsidRDefault="00CF1D88" w:rsidP="00B9018C">
            <w:pPr>
              <w:keepNext/>
              <w:suppressAutoHyphens/>
              <w:spacing w:after="0"/>
              <w:rPr>
                <w:sz w:val="24"/>
                <w:szCs w:val="24"/>
              </w:rPr>
            </w:pPr>
          </w:p>
          <w:p w14:paraId="00E0670A" w14:textId="77777777" w:rsidR="00CF1D88" w:rsidRPr="00B04533" w:rsidRDefault="00CF1D88" w:rsidP="00B9018C">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B9018C">
            <w:pPr>
              <w:keepNext/>
              <w:suppressAutoHyphens/>
              <w:spacing w:after="0"/>
              <w:rPr>
                <w:sz w:val="24"/>
                <w:szCs w:val="24"/>
              </w:rPr>
            </w:pPr>
          </w:p>
          <w:p w14:paraId="3E835B4E" w14:textId="77777777" w:rsidR="00CF1D88" w:rsidRPr="00B04533" w:rsidRDefault="00CF1D88" w:rsidP="00B9018C">
            <w:pPr>
              <w:keepNext/>
              <w:suppressAutoHyphens/>
              <w:spacing w:after="0"/>
              <w:rPr>
                <w:sz w:val="24"/>
                <w:szCs w:val="24"/>
              </w:rPr>
            </w:pPr>
          </w:p>
          <w:p w14:paraId="50529115" w14:textId="77777777" w:rsidR="00CF1D88" w:rsidRPr="00B04533" w:rsidRDefault="00CF1D88" w:rsidP="00B9018C">
            <w:pPr>
              <w:keepNext/>
              <w:suppressAutoHyphens/>
              <w:spacing w:after="0"/>
              <w:rPr>
                <w:sz w:val="24"/>
                <w:szCs w:val="24"/>
              </w:rPr>
            </w:pPr>
          </w:p>
          <w:p w14:paraId="0A94B2FE"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05A35E05" w14:textId="4E8961E1" w:rsidR="00CF1D88" w:rsidRPr="00B04533" w:rsidRDefault="00794C5C" w:rsidP="00B9018C">
            <w:pPr>
              <w:keepNext/>
              <w:suppressAutoHyphens/>
              <w:spacing w:after="0"/>
              <w:rPr>
                <w:b/>
                <w:i/>
                <w:sz w:val="24"/>
                <w:szCs w:val="24"/>
              </w:rPr>
            </w:pPr>
            <w:r>
              <w:rPr>
                <w:sz w:val="24"/>
                <w:szCs w:val="24"/>
              </w:rPr>
              <w:t>SNT Plus s.r.o.</w:t>
            </w:r>
          </w:p>
          <w:p w14:paraId="6D0DC01A" w14:textId="77777777" w:rsidR="00CF1D88" w:rsidRDefault="00794C5C" w:rsidP="00B9018C">
            <w:pPr>
              <w:keepNext/>
              <w:suppressAutoHyphens/>
              <w:spacing w:after="0"/>
              <w:rPr>
                <w:sz w:val="24"/>
                <w:szCs w:val="24"/>
              </w:rPr>
            </w:pPr>
            <w:r>
              <w:rPr>
                <w:sz w:val="24"/>
                <w:szCs w:val="24"/>
              </w:rPr>
              <w:t xml:space="preserve">Ing. Ludvík </w:t>
            </w:r>
            <w:proofErr w:type="spellStart"/>
            <w:r>
              <w:rPr>
                <w:sz w:val="24"/>
                <w:szCs w:val="24"/>
              </w:rPr>
              <w:t>Tót</w:t>
            </w:r>
            <w:proofErr w:type="spellEnd"/>
          </w:p>
          <w:p w14:paraId="675A8B94" w14:textId="4A724BD2" w:rsidR="00794C5C" w:rsidRPr="00B04533" w:rsidRDefault="00794C5C" w:rsidP="00B9018C">
            <w:pPr>
              <w:keepNext/>
              <w:suppressAutoHyphens/>
              <w:spacing w:after="0"/>
              <w:rPr>
                <w:sz w:val="24"/>
                <w:szCs w:val="24"/>
              </w:rPr>
            </w:pPr>
            <w:r>
              <w:rPr>
                <w:sz w:val="24"/>
                <w:szCs w:val="24"/>
              </w:rPr>
              <w:t>jednatel společnosti</w:t>
            </w:r>
          </w:p>
        </w:tc>
      </w:tr>
    </w:tbl>
    <w:p w14:paraId="60C295C4" w14:textId="77777777" w:rsidR="00CF1D88" w:rsidRDefault="00CF1D88" w:rsidP="00CF1D88">
      <w:pPr>
        <w:pStyle w:val="Smlouva-slo"/>
        <w:widowControl w:val="0"/>
        <w:spacing w:before="0" w:line="276" w:lineRule="auto"/>
        <w:rPr>
          <w:rFonts w:ascii="Calibri" w:hAnsi="Calibri"/>
          <w:sz w:val="28"/>
        </w:rPr>
      </w:pPr>
    </w:p>
    <w:p w14:paraId="6EFB27A0" w14:textId="77777777" w:rsidR="00F91803" w:rsidRDefault="00F91803">
      <w:pPr>
        <w:sectPr w:rsidR="00F91803"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p>
    <w:p w14:paraId="23F87CF6" w14:textId="68533DC4" w:rsidR="006A0191" w:rsidRPr="00F91803" w:rsidRDefault="00F91803">
      <w:pPr>
        <w:rPr>
          <w:sz w:val="28"/>
        </w:rPr>
      </w:pPr>
      <w:r w:rsidRPr="00F91803">
        <w:rPr>
          <w:sz w:val="28"/>
        </w:rPr>
        <w:lastRenderedPageBreak/>
        <w:t>Příloha č. 1</w:t>
      </w:r>
    </w:p>
    <w:tbl>
      <w:tblPr>
        <w:tblW w:w="9072" w:type="dxa"/>
        <w:tblCellMar>
          <w:left w:w="70" w:type="dxa"/>
          <w:right w:w="70" w:type="dxa"/>
        </w:tblCellMar>
        <w:tblLook w:val="04A0" w:firstRow="1" w:lastRow="0" w:firstColumn="1" w:lastColumn="0" w:noHBand="0" w:noVBand="1"/>
      </w:tblPr>
      <w:tblGrid>
        <w:gridCol w:w="4419"/>
        <w:gridCol w:w="509"/>
        <w:gridCol w:w="1028"/>
        <w:gridCol w:w="1557"/>
        <w:gridCol w:w="1559"/>
      </w:tblGrid>
      <w:tr w:rsidR="00F91803" w:rsidRPr="00F91803" w14:paraId="3894EFAE" w14:textId="77777777" w:rsidTr="00F91803">
        <w:trPr>
          <w:trHeight w:val="430"/>
        </w:trPr>
        <w:tc>
          <w:tcPr>
            <w:tcW w:w="9072" w:type="dxa"/>
            <w:gridSpan w:val="5"/>
            <w:tcBorders>
              <w:top w:val="nil"/>
              <w:left w:val="nil"/>
              <w:bottom w:val="single" w:sz="8" w:space="0" w:color="auto"/>
              <w:right w:val="nil"/>
            </w:tcBorders>
            <w:shd w:val="clear" w:color="auto" w:fill="auto"/>
            <w:vAlign w:val="center"/>
            <w:hideMark/>
          </w:tcPr>
          <w:p w14:paraId="7AD781A1" w14:textId="77777777" w:rsidR="00F91803" w:rsidRPr="00F91803" w:rsidRDefault="00F91803" w:rsidP="00F91803">
            <w:pPr>
              <w:spacing w:after="0" w:line="240" w:lineRule="auto"/>
              <w:jc w:val="center"/>
              <w:rPr>
                <w:rFonts w:ascii="Arial Black" w:eastAsia="Times New Roman" w:hAnsi="Arial Black" w:cs="Calibri"/>
                <w:color w:val="000000"/>
                <w:sz w:val="24"/>
                <w:szCs w:val="24"/>
                <w:lang w:eastAsia="cs-CZ"/>
              </w:rPr>
            </w:pPr>
            <w:r w:rsidRPr="00F91803">
              <w:rPr>
                <w:rFonts w:ascii="Arial Black" w:eastAsia="Times New Roman" w:hAnsi="Arial Black" w:cs="Calibri"/>
                <w:color w:val="000000"/>
                <w:sz w:val="24"/>
                <w:szCs w:val="24"/>
                <w:lang w:eastAsia="cs-CZ"/>
              </w:rPr>
              <w:t>REKAPITULACE KUPNÍ CENY</w:t>
            </w:r>
          </w:p>
        </w:tc>
      </w:tr>
      <w:tr w:rsidR="00F91803" w:rsidRPr="00F91803" w14:paraId="1F92AB8A" w14:textId="77777777" w:rsidTr="00F91803">
        <w:trPr>
          <w:trHeight w:val="812"/>
        </w:trPr>
        <w:tc>
          <w:tcPr>
            <w:tcW w:w="4419" w:type="dxa"/>
            <w:tcBorders>
              <w:top w:val="nil"/>
              <w:left w:val="single" w:sz="8" w:space="0" w:color="auto"/>
              <w:bottom w:val="single" w:sz="8" w:space="0" w:color="auto"/>
              <w:right w:val="single" w:sz="4" w:space="0" w:color="auto"/>
            </w:tcBorders>
            <w:shd w:val="clear" w:color="000000" w:fill="B8CCE4"/>
            <w:noWrap/>
            <w:vAlign w:val="center"/>
            <w:hideMark/>
          </w:tcPr>
          <w:p w14:paraId="44BBB928" w14:textId="77777777" w:rsidR="00F91803" w:rsidRPr="00F91803" w:rsidRDefault="00F91803" w:rsidP="00F91803">
            <w:pPr>
              <w:spacing w:after="0" w:line="240" w:lineRule="auto"/>
              <w:jc w:val="center"/>
              <w:rPr>
                <w:rFonts w:eastAsia="Times New Roman" w:cs="Calibri"/>
                <w:b/>
                <w:bCs/>
                <w:color w:val="000000"/>
                <w:sz w:val="24"/>
                <w:szCs w:val="28"/>
                <w:lang w:eastAsia="cs-CZ"/>
              </w:rPr>
            </w:pPr>
            <w:r w:rsidRPr="00F91803">
              <w:rPr>
                <w:rFonts w:eastAsia="Times New Roman" w:cs="Calibri"/>
                <w:b/>
                <w:bCs/>
                <w:color w:val="000000"/>
                <w:sz w:val="24"/>
                <w:szCs w:val="28"/>
                <w:lang w:eastAsia="cs-CZ"/>
              </w:rPr>
              <w:t>Parametr</w:t>
            </w:r>
          </w:p>
        </w:tc>
        <w:tc>
          <w:tcPr>
            <w:tcW w:w="509" w:type="dxa"/>
            <w:tcBorders>
              <w:top w:val="nil"/>
              <w:left w:val="nil"/>
              <w:bottom w:val="single" w:sz="8" w:space="0" w:color="auto"/>
              <w:right w:val="single" w:sz="4" w:space="0" w:color="auto"/>
            </w:tcBorders>
            <w:shd w:val="clear" w:color="000000" w:fill="B8CCE4"/>
            <w:vAlign w:val="center"/>
            <w:hideMark/>
          </w:tcPr>
          <w:p w14:paraId="70BB104A" w14:textId="77777777" w:rsidR="00F91803" w:rsidRPr="00F91803" w:rsidRDefault="00F91803" w:rsidP="00F91803">
            <w:pPr>
              <w:spacing w:after="0" w:line="240" w:lineRule="auto"/>
              <w:jc w:val="center"/>
              <w:rPr>
                <w:rFonts w:eastAsia="Times New Roman" w:cs="Calibri"/>
                <w:b/>
                <w:bCs/>
                <w:color w:val="000000"/>
                <w:sz w:val="24"/>
                <w:szCs w:val="28"/>
                <w:lang w:eastAsia="cs-CZ"/>
              </w:rPr>
            </w:pPr>
            <w:r w:rsidRPr="00F91803">
              <w:rPr>
                <w:rFonts w:eastAsia="Times New Roman" w:cs="Calibri"/>
                <w:b/>
                <w:bCs/>
                <w:color w:val="000000"/>
                <w:sz w:val="24"/>
                <w:szCs w:val="28"/>
                <w:lang w:eastAsia="cs-CZ"/>
              </w:rPr>
              <w:t>MJ</w:t>
            </w:r>
          </w:p>
        </w:tc>
        <w:tc>
          <w:tcPr>
            <w:tcW w:w="1028" w:type="dxa"/>
            <w:tcBorders>
              <w:top w:val="nil"/>
              <w:left w:val="nil"/>
              <w:bottom w:val="single" w:sz="8" w:space="0" w:color="auto"/>
              <w:right w:val="single" w:sz="4" w:space="0" w:color="auto"/>
            </w:tcBorders>
            <w:shd w:val="clear" w:color="000000" w:fill="B8CCE4"/>
            <w:vAlign w:val="center"/>
            <w:hideMark/>
          </w:tcPr>
          <w:p w14:paraId="536CE224" w14:textId="77777777" w:rsidR="00F91803" w:rsidRPr="00F91803" w:rsidRDefault="00F91803" w:rsidP="00F91803">
            <w:pPr>
              <w:spacing w:after="0" w:line="240" w:lineRule="auto"/>
              <w:jc w:val="center"/>
              <w:rPr>
                <w:rFonts w:eastAsia="Times New Roman" w:cs="Calibri"/>
                <w:b/>
                <w:bCs/>
                <w:color w:val="000000"/>
                <w:sz w:val="24"/>
                <w:szCs w:val="28"/>
                <w:lang w:eastAsia="cs-CZ"/>
              </w:rPr>
            </w:pPr>
            <w:r w:rsidRPr="00F91803">
              <w:rPr>
                <w:rFonts w:eastAsia="Times New Roman" w:cs="Calibri"/>
                <w:b/>
                <w:bCs/>
                <w:color w:val="000000"/>
                <w:sz w:val="24"/>
                <w:szCs w:val="28"/>
                <w:lang w:eastAsia="cs-CZ"/>
              </w:rPr>
              <w:t>Počet jednotek</w:t>
            </w:r>
          </w:p>
        </w:tc>
        <w:tc>
          <w:tcPr>
            <w:tcW w:w="1557" w:type="dxa"/>
            <w:tcBorders>
              <w:top w:val="nil"/>
              <w:left w:val="nil"/>
              <w:bottom w:val="single" w:sz="8" w:space="0" w:color="auto"/>
              <w:right w:val="single" w:sz="4" w:space="0" w:color="auto"/>
            </w:tcBorders>
            <w:shd w:val="clear" w:color="000000" w:fill="B8CCE4"/>
            <w:vAlign w:val="center"/>
            <w:hideMark/>
          </w:tcPr>
          <w:p w14:paraId="132C5147" w14:textId="77777777" w:rsidR="00F91803" w:rsidRPr="00F91803" w:rsidRDefault="00F91803" w:rsidP="00F91803">
            <w:pPr>
              <w:spacing w:after="0" w:line="240" w:lineRule="auto"/>
              <w:jc w:val="center"/>
              <w:rPr>
                <w:rFonts w:eastAsia="Times New Roman" w:cs="Calibri"/>
                <w:b/>
                <w:bCs/>
                <w:color w:val="000000"/>
                <w:sz w:val="24"/>
                <w:szCs w:val="28"/>
                <w:lang w:eastAsia="cs-CZ"/>
              </w:rPr>
            </w:pPr>
            <w:r w:rsidRPr="00F91803">
              <w:rPr>
                <w:rFonts w:eastAsia="Times New Roman" w:cs="Calibri"/>
                <w:b/>
                <w:bCs/>
                <w:color w:val="000000"/>
                <w:sz w:val="24"/>
                <w:szCs w:val="28"/>
                <w:lang w:eastAsia="cs-CZ"/>
              </w:rPr>
              <w:t>Nabídková cena za jednotku bez DPH v Kč</w:t>
            </w:r>
          </w:p>
        </w:tc>
        <w:tc>
          <w:tcPr>
            <w:tcW w:w="1559" w:type="dxa"/>
            <w:tcBorders>
              <w:top w:val="nil"/>
              <w:left w:val="nil"/>
              <w:bottom w:val="single" w:sz="8" w:space="0" w:color="auto"/>
              <w:right w:val="single" w:sz="8" w:space="0" w:color="auto"/>
            </w:tcBorders>
            <w:shd w:val="clear" w:color="000000" w:fill="B8CCE4"/>
            <w:vAlign w:val="center"/>
            <w:hideMark/>
          </w:tcPr>
          <w:p w14:paraId="2636CE3C" w14:textId="77777777" w:rsidR="00F91803" w:rsidRPr="00F91803" w:rsidRDefault="00F91803" w:rsidP="00F91803">
            <w:pPr>
              <w:spacing w:after="0" w:line="240" w:lineRule="auto"/>
              <w:jc w:val="center"/>
              <w:rPr>
                <w:rFonts w:eastAsia="Times New Roman" w:cs="Calibri"/>
                <w:b/>
                <w:bCs/>
                <w:color w:val="000000"/>
                <w:sz w:val="24"/>
                <w:szCs w:val="28"/>
                <w:lang w:eastAsia="cs-CZ"/>
              </w:rPr>
            </w:pPr>
            <w:r w:rsidRPr="00F91803">
              <w:rPr>
                <w:rFonts w:eastAsia="Times New Roman" w:cs="Calibri"/>
                <w:b/>
                <w:bCs/>
                <w:color w:val="000000"/>
                <w:sz w:val="24"/>
                <w:szCs w:val="28"/>
                <w:lang w:eastAsia="cs-CZ"/>
              </w:rPr>
              <w:t>Nabídková cena celkem bez DPH v Kč</w:t>
            </w:r>
          </w:p>
        </w:tc>
      </w:tr>
      <w:tr w:rsidR="00F91803" w:rsidRPr="00F91803" w14:paraId="11A748CA" w14:textId="77777777" w:rsidTr="00F91803">
        <w:trPr>
          <w:trHeight w:val="812"/>
        </w:trPr>
        <w:tc>
          <w:tcPr>
            <w:tcW w:w="4419"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8CB9B82" w14:textId="77777777" w:rsidR="00F91803" w:rsidRPr="00F91803" w:rsidRDefault="00F91803" w:rsidP="00F91803">
            <w:pPr>
              <w:spacing w:after="0" w:line="240" w:lineRule="auto"/>
              <w:jc w:val="both"/>
              <w:rPr>
                <w:rFonts w:ascii="Arial" w:eastAsia="Times New Roman" w:hAnsi="Arial" w:cs="Arial"/>
                <w:sz w:val="24"/>
                <w:szCs w:val="28"/>
                <w:lang w:eastAsia="cs-CZ"/>
              </w:rPr>
            </w:pPr>
            <w:r w:rsidRPr="00F91803">
              <w:rPr>
                <w:rFonts w:ascii="Arial" w:eastAsia="Times New Roman" w:hAnsi="Arial" w:cs="Arial"/>
                <w:sz w:val="24"/>
                <w:szCs w:val="28"/>
                <w:lang w:eastAsia="cs-CZ"/>
              </w:rPr>
              <w:t xml:space="preserve">Philips </w:t>
            </w:r>
            <w:proofErr w:type="spellStart"/>
            <w:r w:rsidRPr="00F91803">
              <w:rPr>
                <w:rFonts w:ascii="Arial" w:eastAsia="Times New Roman" w:hAnsi="Arial" w:cs="Arial"/>
                <w:sz w:val="24"/>
                <w:szCs w:val="28"/>
                <w:lang w:eastAsia="cs-CZ"/>
              </w:rPr>
              <w:t>Lumify</w:t>
            </w:r>
            <w:proofErr w:type="spellEnd"/>
            <w:r w:rsidRPr="00F91803">
              <w:rPr>
                <w:rFonts w:ascii="Arial" w:eastAsia="Times New Roman" w:hAnsi="Arial" w:cs="Arial"/>
                <w:sz w:val="24"/>
                <w:szCs w:val="28"/>
                <w:lang w:eastAsia="cs-CZ"/>
              </w:rPr>
              <w:t xml:space="preserve"> S4-1 včetně příslušenství</w:t>
            </w:r>
          </w:p>
        </w:tc>
        <w:tc>
          <w:tcPr>
            <w:tcW w:w="509" w:type="dxa"/>
            <w:tcBorders>
              <w:top w:val="single" w:sz="4" w:space="0" w:color="auto"/>
              <w:left w:val="nil"/>
              <w:bottom w:val="single" w:sz="4" w:space="0" w:color="auto"/>
              <w:right w:val="single" w:sz="4" w:space="0" w:color="auto"/>
            </w:tcBorders>
            <w:shd w:val="clear" w:color="000000" w:fill="FFFF00"/>
            <w:vAlign w:val="center"/>
            <w:hideMark/>
          </w:tcPr>
          <w:p w14:paraId="1619A3EB" w14:textId="77777777" w:rsidR="00F91803" w:rsidRPr="00F91803" w:rsidRDefault="00F91803" w:rsidP="00F91803">
            <w:pPr>
              <w:spacing w:after="0" w:line="240" w:lineRule="auto"/>
              <w:jc w:val="center"/>
              <w:rPr>
                <w:rFonts w:ascii="Arial" w:eastAsia="Times New Roman" w:hAnsi="Arial" w:cs="Arial"/>
                <w:sz w:val="24"/>
                <w:szCs w:val="28"/>
                <w:lang w:eastAsia="cs-CZ"/>
              </w:rPr>
            </w:pPr>
            <w:r w:rsidRPr="00F91803">
              <w:rPr>
                <w:rFonts w:ascii="Arial" w:eastAsia="Times New Roman" w:hAnsi="Arial" w:cs="Arial"/>
                <w:sz w:val="24"/>
                <w:szCs w:val="28"/>
                <w:lang w:eastAsia="cs-CZ"/>
              </w:rPr>
              <w:t>ks</w:t>
            </w:r>
          </w:p>
        </w:tc>
        <w:tc>
          <w:tcPr>
            <w:tcW w:w="1028" w:type="dxa"/>
            <w:tcBorders>
              <w:top w:val="nil"/>
              <w:left w:val="nil"/>
              <w:bottom w:val="single" w:sz="4" w:space="0" w:color="auto"/>
              <w:right w:val="single" w:sz="4" w:space="0" w:color="auto"/>
            </w:tcBorders>
            <w:shd w:val="clear" w:color="000000" w:fill="FFFF00"/>
            <w:vAlign w:val="center"/>
            <w:hideMark/>
          </w:tcPr>
          <w:p w14:paraId="70B2321B" w14:textId="77777777" w:rsidR="00F91803" w:rsidRPr="00F91803" w:rsidRDefault="00F91803" w:rsidP="00F91803">
            <w:pPr>
              <w:spacing w:after="0" w:line="240" w:lineRule="auto"/>
              <w:jc w:val="center"/>
              <w:rPr>
                <w:rFonts w:ascii="Arial" w:eastAsia="Times New Roman" w:hAnsi="Arial" w:cs="Arial"/>
                <w:sz w:val="24"/>
                <w:szCs w:val="28"/>
                <w:lang w:eastAsia="cs-CZ"/>
              </w:rPr>
            </w:pPr>
            <w:r w:rsidRPr="00F91803">
              <w:rPr>
                <w:rFonts w:ascii="Arial" w:eastAsia="Times New Roman" w:hAnsi="Arial" w:cs="Arial"/>
                <w:sz w:val="24"/>
                <w:szCs w:val="28"/>
                <w:lang w:eastAsia="cs-CZ"/>
              </w:rPr>
              <w:t>1</w:t>
            </w:r>
          </w:p>
        </w:tc>
        <w:tc>
          <w:tcPr>
            <w:tcW w:w="1557" w:type="dxa"/>
            <w:tcBorders>
              <w:top w:val="nil"/>
              <w:left w:val="nil"/>
              <w:bottom w:val="single" w:sz="4" w:space="0" w:color="auto"/>
              <w:right w:val="single" w:sz="4" w:space="0" w:color="auto"/>
            </w:tcBorders>
            <w:shd w:val="clear" w:color="000000" w:fill="FFFF00"/>
            <w:vAlign w:val="center"/>
            <w:hideMark/>
          </w:tcPr>
          <w:p w14:paraId="7F391770" w14:textId="77777777" w:rsidR="00F91803" w:rsidRPr="00F91803" w:rsidRDefault="00F91803" w:rsidP="00F91803">
            <w:pPr>
              <w:spacing w:after="0" w:line="240" w:lineRule="auto"/>
              <w:jc w:val="right"/>
              <w:rPr>
                <w:rFonts w:ascii="Arial" w:eastAsia="Times New Roman" w:hAnsi="Arial" w:cs="Arial"/>
                <w:color w:val="000000"/>
                <w:sz w:val="24"/>
                <w:szCs w:val="28"/>
                <w:lang w:eastAsia="cs-CZ"/>
              </w:rPr>
            </w:pPr>
            <w:r w:rsidRPr="00F91803">
              <w:rPr>
                <w:rFonts w:ascii="Arial" w:eastAsia="Times New Roman" w:hAnsi="Arial" w:cs="Arial"/>
                <w:color w:val="000000"/>
                <w:sz w:val="24"/>
                <w:szCs w:val="28"/>
                <w:lang w:eastAsia="cs-CZ"/>
              </w:rPr>
              <w:t>199 000,00</w:t>
            </w:r>
          </w:p>
        </w:tc>
        <w:tc>
          <w:tcPr>
            <w:tcW w:w="1559" w:type="dxa"/>
            <w:tcBorders>
              <w:top w:val="nil"/>
              <w:left w:val="nil"/>
              <w:bottom w:val="single" w:sz="4" w:space="0" w:color="auto"/>
              <w:right w:val="single" w:sz="8" w:space="0" w:color="auto"/>
            </w:tcBorders>
            <w:shd w:val="clear" w:color="auto" w:fill="auto"/>
            <w:vAlign w:val="center"/>
            <w:hideMark/>
          </w:tcPr>
          <w:p w14:paraId="4C45179A" w14:textId="77777777" w:rsidR="00F91803" w:rsidRPr="00F91803" w:rsidRDefault="00F91803" w:rsidP="00F91803">
            <w:pPr>
              <w:spacing w:after="0" w:line="240" w:lineRule="auto"/>
              <w:jc w:val="right"/>
              <w:rPr>
                <w:rFonts w:ascii="Arial" w:eastAsia="Times New Roman" w:hAnsi="Arial" w:cs="Arial"/>
                <w:color w:val="000000"/>
                <w:sz w:val="24"/>
                <w:szCs w:val="28"/>
                <w:lang w:eastAsia="cs-CZ"/>
              </w:rPr>
            </w:pPr>
            <w:r w:rsidRPr="00F91803">
              <w:rPr>
                <w:rFonts w:ascii="Arial" w:eastAsia="Times New Roman" w:hAnsi="Arial" w:cs="Arial"/>
                <w:color w:val="000000"/>
                <w:sz w:val="24"/>
                <w:szCs w:val="28"/>
                <w:lang w:eastAsia="cs-CZ"/>
              </w:rPr>
              <w:t>199 000,00</w:t>
            </w:r>
          </w:p>
        </w:tc>
      </w:tr>
      <w:tr w:rsidR="00F91803" w:rsidRPr="00F91803" w14:paraId="104BF317" w14:textId="77777777" w:rsidTr="00F91803">
        <w:trPr>
          <w:trHeight w:val="317"/>
        </w:trPr>
        <w:tc>
          <w:tcPr>
            <w:tcW w:w="4419"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59A018B1"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 xml:space="preserve">Pořizovací cena zařízení </w:t>
            </w:r>
            <w:r w:rsidRPr="00F91803">
              <w:rPr>
                <w:rFonts w:ascii="Arial" w:eastAsia="Times New Roman" w:hAnsi="Arial" w:cs="Arial"/>
                <w:b/>
                <w:bCs/>
                <w:color w:val="000000"/>
                <w:sz w:val="24"/>
                <w:szCs w:val="20"/>
                <w:lang w:eastAsia="cs-CZ"/>
              </w:rPr>
              <w:t>(cena uvedená ve smlouvě)</w:t>
            </w:r>
          </w:p>
        </w:tc>
        <w:tc>
          <w:tcPr>
            <w:tcW w:w="509" w:type="dxa"/>
            <w:tcBorders>
              <w:top w:val="single" w:sz="8" w:space="0" w:color="auto"/>
              <w:left w:val="nil"/>
              <w:bottom w:val="single" w:sz="4" w:space="0" w:color="auto"/>
              <w:right w:val="single" w:sz="4" w:space="0" w:color="auto"/>
            </w:tcBorders>
            <w:shd w:val="clear" w:color="000000" w:fill="FDE9D9"/>
            <w:vAlign w:val="center"/>
            <w:hideMark/>
          </w:tcPr>
          <w:p w14:paraId="6DE017B0"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 </w:t>
            </w:r>
          </w:p>
        </w:tc>
        <w:tc>
          <w:tcPr>
            <w:tcW w:w="1028" w:type="dxa"/>
            <w:tcBorders>
              <w:top w:val="single" w:sz="8" w:space="0" w:color="auto"/>
              <w:left w:val="nil"/>
              <w:bottom w:val="single" w:sz="4" w:space="0" w:color="auto"/>
              <w:right w:val="single" w:sz="4" w:space="0" w:color="auto"/>
            </w:tcBorders>
            <w:shd w:val="clear" w:color="000000" w:fill="FDE9D9"/>
            <w:vAlign w:val="center"/>
            <w:hideMark/>
          </w:tcPr>
          <w:p w14:paraId="48F9AF87"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 </w:t>
            </w:r>
          </w:p>
        </w:tc>
        <w:tc>
          <w:tcPr>
            <w:tcW w:w="3116" w:type="dxa"/>
            <w:gridSpan w:val="2"/>
            <w:tcBorders>
              <w:top w:val="single" w:sz="8" w:space="0" w:color="auto"/>
              <w:left w:val="nil"/>
              <w:bottom w:val="single" w:sz="4" w:space="0" w:color="auto"/>
              <w:right w:val="single" w:sz="8" w:space="0" w:color="000000"/>
            </w:tcBorders>
            <w:shd w:val="clear" w:color="000000" w:fill="FDE9D9"/>
            <w:vAlign w:val="center"/>
            <w:hideMark/>
          </w:tcPr>
          <w:p w14:paraId="2DCF99CC" w14:textId="77777777" w:rsidR="00F91803" w:rsidRPr="00F91803" w:rsidRDefault="00F91803" w:rsidP="00F91803">
            <w:pPr>
              <w:spacing w:after="0" w:line="240" w:lineRule="auto"/>
              <w:jc w:val="center"/>
              <w:rPr>
                <w:rFonts w:eastAsia="Times New Roman" w:cs="Calibri"/>
                <w:color w:val="000000"/>
                <w:sz w:val="24"/>
                <w:szCs w:val="36"/>
                <w:lang w:eastAsia="cs-CZ"/>
              </w:rPr>
            </w:pPr>
            <w:r w:rsidRPr="00F91803">
              <w:rPr>
                <w:rFonts w:eastAsia="Times New Roman" w:cs="Calibri"/>
                <w:color w:val="000000"/>
                <w:sz w:val="24"/>
                <w:szCs w:val="36"/>
                <w:lang w:eastAsia="cs-CZ"/>
              </w:rPr>
              <w:t>199 000,00</w:t>
            </w:r>
          </w:p>
        </w:tc>
      </w:tr>
      <w:tr w:rsidR="00F91803" w:rsidRPr="00F91803" w14:paraId="4AAEFBBE" w14:textId="77777777" w:rsidTr="00F91803">
        <w:trPr>
          <w:trHeight w:val="528"/>
        </w:trPr>
        <w:tc>
          <w:tcPr>
            <w:tcW w:w="4419" w:type="dxa"/>
            <w:tcBorders>
              <w:top w:val="nil"/>
              <w:left w:val="single" w:sz="8" w:space="0" w:color="auto"/>
              <w:bottom w:val="single" w:sz="4" w:space="0" w:color="auto"/>
              <w:right w:val="single" w:sz="4" w:space="0" w:color="auto"/>
            </w:tcBorders>
            <w:shd w:val="clear" w:color="000000" w:fill="CCC0DA"/>
            <w:vAlign w:val="center"/>
            <w:hideMark/>
          </w:tcPr>
          <w:p w14:paraId="4CB973E0"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 xml:space="preserve">Celková cena v Kč bez DPH </w:t>
            </w:r>
          </w:p>
        </w:tc>
        <w:tc>
          <w:tcPr>
            <w:tcW w:w="509" w:type="dxa"/>
            <w:tcBorders>
              <w:top w:val="nil"/>
              <w:left w:val="nil"/>
              <w:bottom w:val="single" w:sz="4" w:space="0" w:color="auto"/>
              <w:right w:val="single" w:sz="4" w:space="0" w:color="auto"/>
            </w:tcBorders>
            <w:shd w:val="clear" w:color="000000" w:fill="CCC0DA"/>
            <w:vAlign w:val="center"/>
            <w:hideMark/>
          </w:tcPr>
          <w:p w14:paraId="019F2CE6"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 </w:t>
            </w:r>
          </w:p>
        </w:tc>
        <w:tc>
          <w:tcPr>
            <w:tcW w:w="1028" w:type="dxa"/>
            <w:tcBorders>
              <w:top w:val="nil"/>
              <w:left w:val="nil"/>
              <w:bottom w:val="single" w:sz="4" w:space="0" w:color="auto"/>
              <w:right w:val="single" w:sz="4" w:space="0" w:color="auto"/>
            </w:tcBorders>
            <w:shd w:val="clear" w:color="000000" w:fill="CCC0DA"/>
            <w:vAlign w:val="center"/>
            <w:hideMark/>
          </w:tcPr>
          <w:p w14:paraId="528A22D5"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 </w:t>
            </w:r>
          </w:p>
        </w:tc>
        <w:tc>
          <w:tcPr>
            <w:tcW w:w="3116" w:type="dxa"/>
            <w:gridSpan w:val="2"/>
            <w:tcBorders>
              <w:top w:val="single" w:sz="4" w:space="0" w:color="auto"/>
              <w:left w:val="nil"/>
              <w:bottom w:val="single" w:sz="4" w:space="0" w:color="auto"/>
              <w:right w:val="single" w:sz="8" w:space="0" w:color="000000"/>
            </w:tcBorders>
            <w:shd w:val="clear" w:color="000000" w:fill="CCC0DA"/>
            <w:vAlign w:val="center"/>
            <w:hideMark/>
          </w:tcPr>
          <w:p w14:paraId="186736D3" w14:textId="77777777" w:rsidR="00F91803" w:rsidRPr="00F91803" w:rsidRDefault="00F91803" w:rsidP="00F91803">
            <w:pPr>
              <w:spacing w:after="0" w:line="240" w:lineRule="auto"/>
              <w:jc w:val="center"/>
              <w:rPr>
                <w:rFonts w:eastAsia="Times New Roman" w:cs="Calibri"/>
                <w:b/>
                <w:bCs/>
                <w:color w:val="000000"/>
                <w:sz w:val="24"/>
                <w:szCs w:val="36"/>
                <w:lang w:eastAsia="cs-CZ"/>
              </w:rPr>
            </w:pPr>
            <w:r w:rsidRPr="00F91803">
              <w:rPr>
                <w:rFonts w:eastAsia="Times New Roman" w:cs="Calibri"/>
                <w:b/>
                <w:bCs/>
                <w:color w:val="000000"/>
                <w:sz w:val="24"/>
                <w:szCs w:val="36"/>
                <w:lang w:eastAsia="cs-CZ"/>
              </w:rPr>
              <w:t>199 000,00</w:t>
            </w:r>
          </w:p>
        </w:tc>
      </w:tr>
      <w:tr w:rsidR="00F91803" w:rsidRPr="00F91803" w14:paraId="67010234" w14:textId="77777777" w:rsidTr="00F91803">
        <w:trPr>
          <w:trHeight w:val="317"/>
        </w:trPr>
        <w:tc>
          <w:tcPr>
            <w:tcW w:w="4419" w:type="dxa"/>
            <w:tcBorders>
              <w:top w:val="nil"/>
              <w:left w:val="single" w:sz="8" w:space="0" w:color="auto"/>
              <w:bottom w:val="single" w:sz="4" w:space="0" w:color="auto"/>
              <w:right w:val="single" w:sz="4" w:space="0" w:color="auto"/>
            </w:tcBorders>
            <w:shd w:val="clear" w:color="000000" w:fill="CCC0DA"/>
            <w:vAlign w:val="center"/>
            <w:hideMark/>
          </w:tcPr>
          <w:p w14:paraId="35FC7F9E"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výše DPH (</w:t>
            </w:r>
            <w:proofErr w:type="gramStart"/>
            <w:r w:rsidRPr="00F91803">
              <w:rPr>
                <w:rFonts w:ascii="Arial" w:eastAsia="Times New Roman" w:hAnsi="Arial" w:cs="Arial"/>
                <w:b/>
                <w:bCs/>
                <w:color w:val="000000"/>
                <w:sz w:val="24"/>
                <w:szCs w:val="36"/>
                <w:lang w:eastAsia="cs-CZ"/>
              </w:rPr>
              <w:t>21%</w:t>
            </w:r>
            <w:proofErr w:type="gramEnd"/>
            <w:r w:rsidRPr="00F91803">
              <w:rPr>
                <w:rFonts w:ascii="Arial" w:eastAsia="Times New Roman" w:hAnsi="Arial" w:cs="Arial"/>
                <w:b/>
                <w:bCs/>
                <w:color w:val="000000"/>
                <w:sz w:val="24"/>
                <w:szCs w:val="36"/>
                <w:lang w:eastAsia="cs-CZ"/>
              </w:rPr>
              <w:t>) v Kč</w:t>
            </w:r>
          </w:p>
        </w:tc>
        <w:tc>
          <w:tcPr>
            <w:tcW w:w="509" w:type="dxa"/>
            <w:tcBorders>
              <w:top w:val="nil"/>
              <w:left w:val="nil"/>
              <w:bottom w:val="single" w:sz="4" w:space="0" w:color="auto"/>
              <w:right w:val="single" w:sz="4" w:space="0" w:color="auto"/>
            </w:tcBorders>
            <w:shd w:val="clear" w:color="000000" w:fill="CCC0DA"/>
            <w:vAlign w:val="center"/>
            <w:hideMark/>
          </w:tcPr>
          <w:p w14:paraId="32B890D7"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 </w:t>
            </w:r>
          </w:p>
        </w:tc>
        <w:tc>
          <w:tcPr>
            <w:tcW w:w="1028" w:type="dxa"/>
            <w:tcBorders>
              <w:top w:val="nil"/>
              <w:left w:val="nil"/>
              <w:bottom w:val="single" w:sz="4" w:space="0" w:color="auto"/>
              <w:right w:val="single" w:sz="4" w:space="0" w:color="auto"/>
            </w:tcBorders>
            <w:shd w:val="clear" w:color="000000" w:fill="CCC0DA"/>
            <w:vAlign w:val="center"/>
            <w:hideMark/>
          </w:tcPr>
          <w:p w14:paraId="6D9943AC"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 </w:t>
            </w:r>
          </w:p>
        </w:tc>
        <w:tc>
          <w:tcPr>
            <w:tcW w:w="3116" w:type="dxa"/>
            <w:gridSpan w:val="2"/>
            <w:tcBorders>
              <w:top w:val="single" w:sz="4" w:space="0" w:color="auto"/>
              <w:left w:val="nil"/>
              <w:bottom w:val="single" w:sz="4" w:space="0" w:color="auto"/>
              <w:right w:val="single" w:sz="8" w:space="0" w:color="000000"/>
            </w:tcBorders>
            <w:shd w:val="clear" w:color="000000" w:fill="CCC0DA"/>
            <w:vAlign w:val="center"/>
            <w:hideMark/>
          </w:tcPr>
          <w:p w14:paraId="2BC606D6" w14:textId="77777777" w:rsidR="00F91803" w:rsidRPr="00F91803" w:rsidRDefault="00F91803" w:rsidP="00F91803">
            <w:pPr>
              <w:spacing w:after="0" w:line="240" w:lineRule="auto"/>
              <w:jc w:val="center"/>
              <w:rPr>
                <w:rFonts w:eastAsia="Times New Roman" w:cs="Calibri"/>
                <w:b/>
                <w:bCs/>
                <w:color w:val="000000"/>
                <w:sz w:val="24"/>
                <w:szCs w:val="36"/>
                <w:lang w:eastAsia="cs-CZ"/>
              </w:rPr>
            </w:pPr>
            <w:r w:rsidRPr="00F91803">
              <w:rPr>
                <w:rFonts w:eastAsia="Times New Roman" w:cs="Calibri"/>
                <w:b/>
                <w:bCs/>
                <w:color w:val="000000"/>
                <w:sz w:val="24"/>
                <w:szCs w:val="36"/>
                <w:lang w:eastAsia="cs-CZ"/>
              </w:rPr>
              <w:t>41 790,00</w:t>
            </w:r>
          </w:p>
        </w:tc>
      </w:tr>
      <w:tr w:rsidR="00F91803" w:rsidRPr="00F91803" w14:paraId="03CE8524" w14:textId="77777777" w:rsidTr="00F91803">
        <w:trPr>
          <w:trHeight w:val="325"/>
        </w:trPr>
        <w:tc>
          <w:tcPr>
            <w:tcW w:w="4419" w:type="dxa"/>
            <w:tcBorders>
              <w:top w:val="nil"/>
              <w:left w:val="single" w:sz="8" w:space="0" w:color="auto"/>
              <w:bottom w:val="single" w:sz="8" w:space="0" w:color="auto"/>
              <w:right w:val="single" w:sz="4" w:space="0" w:color="auto"/>
            </w:tcBorders>
            <w:shd w:val="clear" w:color="000000" w:fill="CCC0DA"/>
            <w:vAlign w:val="center"/>
            <w:hideMark/>
          </w:tcPr>
          <w:p w14:paraId="2CBE6327"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CELKOVÁ CENA v Kč s DPH</w:t>
            </w:r>
          </w:p>
        </w:tc>
        <w:tc>
          <w:tcPr>
            <w:tcW w:w="509" w:type="dxa"/>
            <w:tcBorders>
              <w:top w:val="nil"/>
              <w:left w:val="nil"/>
              <w:bottom w:val="single" w:sz="8" w:space="0" w:color="auto"/>
              <w:right w:val="single" w:sz="4" w:space="0" w:color="auto"/>
            </w:tcBorders>
            <w:shd w:val="clear" w:color="000000" w:fill="CCC0DA"/>
            <w:vAlign w:val="center"/>
            <w:hideMark/>
          </w:tcPr>
          <w:p w14:paraId="1EEE95FA"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 </w:t>
            </w:r>
          </w:p>
        </w:tc>
        <w:tc>
          <w:tcPr>
            <w:tcW w:w="1028" w:type="dxa"/>
            <w:tcBorders>
              <w:top w:val="nil"/>
              <w:left w:val="nil"/>
              <w:bottom w:val="single" w:sz="8" w:space="0" w:color="auto"/>
              <w:right w:val="single" w:sz="4" w:space="0" w:color="auto"/>
            </w:tcBorders>
            <w:shd w:val="clear" w:color="000000" w:fill="CCC0DA"/>
            <w:vAlign w:val="center"/>
            <w:hideMark/>
          </w:tcPr>
          <w:p w14:paraId="41FC643F" w14:textId="77777777" w:rsidR="00F91803" w:rsidRPr="00F91803" w:rsidRDefault="00F91803" w:rsidP="00F91803">
            <w:pPr>
              <w:spacing w:after="0" w:line="240" w:lineRule="auto"/>
              <w:jc w:val="both"/>
              <w:rPr>
                <w:rFonts w:ascii="Arial" w:eastAsia="Times New Roman" w:hAnsi="Arial" w:cs="Arial"/>
                <w:b/>
                <w:bCs/>
                <w:color w:val="000000"/>
                <w:sz w:val="24"/>
                <w:szCs w:val="36"/>
                <w:lang w:eastAsia="cs-CZ"/>
              </w:rPr>
            </w:pPr>
            <w:r w:rsidRPr="00F91803">
              <w:rPr>
                <w:rFonts w:ascii="Arial" w:eastAsia="Times New Roman" w:hAnsi="Arial" w:cs="Arial"/>
                <w:b/>
                <w:bCs/>
                <w:color w:val="000000"/>
                <w:sz w:val="24"/>
                <w:szCs w:val="36"/>
                <w:lang w:eastAsia="cs-CZ"/>
              </w:rPr>
              <w:t> </w:t>
            </w:r>
          </w:p>
        </w:tc>
        <w:tc>
          <w:tcPr>
            <w:tcW w:w="3116" w:type="dxa"/>
            <w:gridSpan w:val="2"/>
            <w:tcBorders>
              <w:top w:val="single" w:sz="4" w:space="0" w:color="auto"/>
              <w:left w:val="nil"/>
              <w:bottom w:val="single" w:sz="8" w:space="0" w:color="auto"/>
              <w:right w:val="single" w:sz="8" w:space="0" w:color="000000"/>
            </w:tcBorders>
            <w:shd w:val="clear" w:color="000000" w:fill="CCC0DA"/>
            <w:vAlign w:val="center"/>
            <w:hideMark/>
          </w:tcPr>
          <w:p w14:paraId="0A9EA938" w14:textId="77777777" w:rsidR="00F91803" w:rsidRPr="00F91803" w:rsidRDefault="00F91803" w:rsidP="00F91803">
            <w:pPr>
              <w:spacing w:after="0" w:line="240" w:lineRule="auto"/>
              <w:jc w:val="center"/>
              <w:rPr>
                <w:rFonts w:eastAsia="Times New Roman" w:cs="Calibri"/>
                <w:b/>
                <w:bCs/>
                <w:color w:val="000000"/>
                <w:sz w:val="24"/>
                <w:szCs w:val="36"/>
                <w:lang w:eastAsia="cs-CZ"/>
              </w:rPr>
            </w:pPr>
            <w:r w:rsidRPr="00F91803">
              <w:rPr>
                <w:rFonts w:eastAsia="Times New Roman" w:cs="Calibri"/>
                <w:b/>
                <w:bCs/>
                <w:color w:val="000000"/>
                <w:sz w:val="24"/>
                <w:szCs w:val="36"/>
                <w:lang w:eastAsia="cs-CZ"/>
              </w:rPr>
              <w:t>240 790,00</w:t>
            </w:r>
          </w:p>
        </w:tc>
      </w:tr>
      <w:tr w:rsidR="00F91803" w:rsidRPr="00F91803" w14:paraId="5F8129E6" w14:textId="77777777" w:rsidTr="00F91803">
        <w:trPr>
          <w:trHeight w:val="195"/>
        </w:trPr>
        <w:tc>
          <w:tcPr>
            <w:tcW w:w="4419" w:type="dxa"/>
            <w:tcBorders>
              <w:top w:val="nil"/>
              <w:left w:val="nil"/>
              <w:bottom w:val="nil"/>
              <w:right w:val="nil"/>
            </w:tcBorders>
            <w:shd w:val="clear" w:color="auto" w:fill="auto"/>
            <w:noWrap/>
            <w:vAlign w:val="bottom"/>
            <w:hideMark/>
          </w:tcPr>
          <w:p w14:paraId="24D6679C" w14:textId="77777777" w:rsidR="00F91803" w:rsidRPr="00F91803" w:rsidRDefault="00F91803" w:rsidP="00F91803">
            <w:pPr>
              <w:spacing w:after="0" w:line="240" w:lineRule="auto"/>
              <w:jc w:val="center"/>
              <w:rPr>
                <w:rFonts w:eastAsia="Times New Roman" w:cs="Calibri"/>
                <w:b/>
                <w:bCs/>
                <w:color w:val="000000"/>
                <w:sz w:val="36"/>
                <w:szCs w:val="36"/>
                <w:lang w:eastAsia="cs-CZ"/>
              </w:rPr>
            </w:pPr>
          </w:p>
        </w:tc>
        <w:tc>
          <w:tcPr>
            <w:tcW w:w="509" w:type="dxa"/>
            <w:tcBorders>
              <w:top w:val="nil"/>
              <w:left w:val="nil"/>
              <w:bottom w:val="nil"/>
              <w:right w:val="nil"/>
            </w:tcBorders>
            <w:shd w:val="clear" w:color="auto" w:fill="auto"/>
            <w:noWrap/>
            <w:vAlign w:val="bottom"/>
            <w:hideMark/>
          </w:tcPr>
          <w:p w14:paraId="5051819F" w14:textId="77777777" w:rsidR="00F91803" w:rsidRPr="00F91803" w:rsidRDefault="00F91803" w:rsidP="00F91803">
            <w:pPr>
              <w:spacing w:after="0" w:line="240" w:lineRule="auto"/>
              <w:rPr>
                <w:rFonts w:ascii="Times New Roman" w:eastAsia="Times New Roman" w:hAnsi="Times New Roman"/>
                <w:sz w:val="20"/>
                <w:szCs w:val="20"/>
                <w:lang w:eastAsia="cs-CZ"/>
              </w:rPr>
            </w:pPr>
          </w:p>
        </w:tc>
        <w:tc>
          <w:tcPr>
            <w:tcW w:w="1028" w:type="dxa"/>
            <w:tcBorders>
              <w:top w:val="nil"/>
              <w:left w:val="nil"/>
              <w:bottom w:val="nil"/>
              <w:right w:val="nil"/>
            </w:tcBorders>
            <w:shd w:val="clear" w:color="auto" w:fill="auto"/>
            <w:noWrap/>
            <w:vAlign w:val="bottom"/>
            <w:hideMark/>
          </w:tcPr>
          <w:p w14:paraId="61E68235" w14:textId="77777777" w:rsidR="00F91803" w:rsidRPr="00F91803" w:rsidRDefault="00F91803" w:rsidP="00F91803">
            <w:pPr>
              <w:spacing w:after="0" w:line="240" w:lineRule="auto"/>
              <w:rPr>
                <w:rFonts w:ascii="Times New Roman" w:eastAsia="Times New Roman" w:hAnsi="Times New Roman"/>
                <w:sz w:val="20"/>
                <w:szCs w:val="20"/>
                <w:lang w:eastAsia="cs-CZ"/>
              </w:rPr>
            </w:pPr>
          </w:p>
        </w:tc>
        <w:tc>
          <w:tcPr>
            <w:tcW w:w="1557" w:type="dxa"/>
            <w:tcBorders>
              <w:top w:val="nil"/>
              <w:left w:val="nil"/>
              <w:bottom w:val="nil"/>
              <w:right w:val="nil"/>
            </w:tcBorders>
            <w:shd w:val="clear" w:color="auto" w:fill="auto"/>
            <w:noWrap/>
            <w:vAlign w:val="bottom"/>
            <w:hideMark/>
          </w:tcPr>
          <w:p w14:paraId="631E161A" w14:textId="77777777" w:rsidR="00F91803" w:rsidRPr="00F91803" w:rsidRDefault="00F91803" w:rsidP="00F91803">
            <w:pPr>
              <w:spacing w:after="0" w:line="240" w:lineRule="auto"/>
              <w:rPr>
                <w:rFonts w:ascii="Times New Roman" w:eastAsia="Times New Roman" w:hAnsi="Times New Roman"/>
                <w:sz w:val="20"/>
                <w:szCs w:val="20"/>
                <w:lang w:eastAsia="cs-CZ"/>
              </w:rPr>
            </w:pPr>
          </w:p>
        </w:tc>
        <w:tc>
          <w:tcPr>
            <w:tcW w:w="1559" w:type="dxa"/>
            <w:tcBorders>
              <w:top w:val="nil"/>
              <w:left w:val="nil"/>
              <w:bottom w:val="nil"/>
              <w:right w:val="nil"/>
            </w:tcBorders>
            <w:shd w:val="clear" w:color="auto" w:fill="auto"/>
            <w:vAlign w:val="center"/>
            <w:hideMark/>
          </w:tcPr>
          <w:p w14:paraId="1442BE09" w14:textId="77777777" w:rsidR="00F91803" w:rsidRPr="00F91803" w:rsidRDefault="00F91803" w:rsidP="00F91803">
            <w:pPr>
              <w:spacing w:after="0" w:line="240" w:lineRule="auto"/>
              <w:rPr>
                <w:rFonts w:ascii="Times New Roman" w:eastAsia="Times New Roman" w:hAnsi="Times New Roman"/>
                <w:sz w:val="20"/>
                <w:szCs w:val="20"/>
                <w:lang w:eastAsia="cs-CZ"/>
              </w:rPr>
            </w:pPr>
          </w:p>
        </w:tc>
      </w:tr>
      <w:tr w:rsidR="00F91803" w:rsidRPr="00F91803" w14:paraId="54D1E6CB" w14:textId="77777777" w:rsidTr="00F91803">
        <w:trPr>
          <w:trHeight w:val="325"/>
        </w:trPr>
        <w:tc>
          <w:tcPr>
            <w:tcW w:w="4419" w:type="dxa"/>
            <w:tcBorders>
              <w:top w:val="nil"/>
              <w:left w:val="nil"/>
              <w:bottom w:val="nil"/>
              <w:right w:val="nil"/>
            </w:tcBorders>
            <w:shd w:val="clear" w:color="000000" w:fill="FFFFFF"/>
            <w:vAlign w:val="center"/>
            <w:hideMark/>
          </w:tcPr>
          <w:p w14:paraId="79313318" w14:textId="77777777" w:rsidR="00F91803" w:rsidRPr="00F91803" w:rsidRDefault="00F91803" w:rsidP="00F91803">
            <w:pPr>
              <w:spacing w:after="0" w:line="240" w:lineRule="auto"/>
              <w:jc w:val="both"/>
              <w:rPr>
                <w:rFonts w:ascii="Arial" w:eastAsia="Times New Roman" w:hAnsi="Arial" w:cs="Arial"/>
                <w:b/>
                <w:bCs/>
                <w:color w:val="000000"/>
                <w:sz w:val="18"/>
                <w:szCs w:val="18"/>
                <w:lang w:eastAsia="cs-CZ"/>
              </w:rPr>
            </w:pPr>
            <w:r w:rsidRPr="00F91803">
              <w:rPr>
                <w:rFonts w:ascii="Arial" w:eastAsia="Times New Roman" w:hAnsi="Arial" w:cs="Arial"/>
                <w:b/>
                <w:bCs/>
                <w:color w:val="000000"/>
                <w:sz w:val="18"/>
                <w:szCs w:val="18"/>
                <w:lang w:eastAsia="cs-CZ"/>
              </w:rPr>
              <w:t xml:space="preserve">(cena zařízení vč. příslušenství a nákladů na instalaci, montáž, proškolení personálu, nákladů na pojištění, odvoz a likvidaci obalů </w:t>
            </w:r>
            <w:proofErr w:type="gramStart"/>
            <w:r w:rsidRPr="00F91803">
              <w:rPr>
                <w:rFonts w:ascii="Arial" w:eastAsia="Times New Roman" w:hAnsi="Arial" w:cs="Arial"/>
                <w:b/>
                <w:bCs/>
                <w:color w:val="000000"/>
                <w:sz w:val="18"/>
                <w:szCs w:val="18"/>
                <w:lang w:eastAsia="cs-CZ"/>
              </w:rPr>
              <w:t>atd.)…</w:t>
            </w:r>
            <w:proofErr w:type="gramEnd"/>
          </w:p>
        </w:tc>
        <w:tc>
          <w:tcPr>
            <w:tcW w:w="509" w:type="dxa"/>
            <w:tcBorders>
              <w:top w:val="nil"/>
              <w:left w:val="nil"/>
              <w:bottom w:val="nil"/>
              <w:right w:val="nil"/>
            </w:tcBorders>
            <w:shd w:val="clear" w:color="auto" w:fill="auto"/>
            <w:noWrap/>
            <w:vAlign w:val="bottom"/>
            <w:hideMark/>
          </w:tcPr>
          <w:p w14:paraId="6F82180D" w14:textId="77777777" w:rsidR="00F91803" w:rsidRPr="00F91803" w:rsidRDefault="00F91803" w:rsidP="00F91803">
            <w:pPr>
              <w:spacing w:after="0" w:line="240" w:lineRule="auto"/>
              <w:jc w:val="both"/>
              <w:rPr>
                <w:rFonts w:ascii="Arial" w:eastAsia="Times New Roman" w:hAnsi="Arial" w:cs="Arial"/>
                <w:b/>
                <w:bCs/>
                <w:color w:val="000000"/>
                <w:sz w:val="18"/>
                <w:szCs w:val="18"/>
                <w:lang w:eastAsia="cs-CZ"/>
              </w:rPr>
            </w:pPr>
          </w:p>
        </w:tc>
        <w:tc>
          <w:tcPr>
            <w:tcW w:w="1028" w:type="dxa"/>
            <w:tcBorders>
              <w:top w:val="nil"/>
              <w:left w:val="nil"/>
              <w:bottom w:val="nil"/>
              <w:right w:val="nil"/>
            </w:tcBorders>
            <w:shd w:val="clear" w:color="auto" w:fill="auto"/>
            <w:noWrap/>
            <w:vAlign w:val="bottom"/>
            <w:hideMark/>
          </w:tcPr>
          <w:p w14:paraId="6CE1A022" w14:textId="77777777" w:rsidR="00F91803" w:rsidRPr="00F91803" w:rsidRDefault="00F91803" w:rsidP="00F91803">
            <w:pPr>
              <w:spacing w:after="0" w:line="240" w:lineRule="auto"/>
              <w:rPr>
                <w:rFonts w:ascii="Times New Roman" w:eastAsia="Times New Roman" w:hAnsi="Times New Roman"/>
                <w:sz w:val="20"/>
                <w:szCs w:val="20"/>
                <w:lang w:eastAsia="cs-CZ"/>
              </w:rPr>
            </w:pPr>
          </w:p>
        </w:tc>
        <w:tc>
          <w:tcPr>
            <w:tcW w:w="1557" w:type="dxa"/>
            <w:tcBorders>
              <w:top w:val="nil"/>
              <w:left w:val="nil"/>
              <w:bottom w:val="nil"/>
              <w:right w:val="nil"/>
            </w:tcBorders>
            <w:shd w:val="clear" w:color="auto" w:fill="auto"/>
            <w:noWrap/>
            <w:vAlign w:val="bottom"/>
            <w:hideMark/>
          </w:tcPr>
          <w:p w14:paraId="26C92A78" w14:textId="77777777" w:rsidR="00F91803" w:rsidRPr="00F91803" w:rsidRDefault="00F91803" w:rsidP="00F91803">
            <w:pPr>
              <w:spacing w:after="0" w:line="240" w:lineRule="auto"/>
              <w:rPr>
                <w:rFonts w:ascii="Times New Roman" w:eastAsia="Times New Roman" w:hAnsi="Times New Roman"/>
                <w:sz w:val="20"/>
                <w:szCs w:val="20"/>
                <w:lang w:eastAsia="cs-CZ"/>
              </w:rPr>
            </w:pPr>
          </w:p>
        </w:tc>
        <w:tc>
          <w:tcPr>
            <w:tcW w:w="1559" w:type="dxa"/>
            <w:tcBorders>
              <w:top w:val="nil"/>
              <w:left w:val="nil"/>
              <w:bottom w:val="nil"/>
              <w:right w:val="nil"/>
            </w:tcBorders>
            <w:shd w:val="clear" w:color="auto" w:fill="auto"/>
            <w:noWrap/>
            <w:vAlign w:val="center"/>
            <w:hideMark/>
          </w:tcPr>
          <w:p w14:paraId="0E6F09A6" w14:textId="77777777" w:rsidR="00F91803" w:rsidRPr="00F91803" w:rsidRDefault="00F91803" w:rsidP="00F91803">
            <w:pPr>
              <w:spacing w:after="0" w:line="240" w:lineRule="auto"/>
              <w:rPr>
                <w:rFonts w:ascii="Times New Roman" w:eastAsia="Times New Roman" w:hAnsi="Times New Roman"/>
                <w:sz w:val="20"/>
                <w:szCs w:val="20"/>
                <w:lang w:eastAsia="cs-CZ"/>
              </w:rPr>
            </w:pPr>
          </w:p>
        </w:tc>
      </w:tr>
    </w:tbl>
    <w:p w14:paraId="5C7588C7" w14:textId="02BCDF26" w:rsidR="00F91803" w:rsidRDefault="00F91803"/>
    <w:p w14:paraId="21AA7DE7" w14:textId="77777777" w:rsidR="00F91803" w:rsidRDefault="00F91803">
      <w:pPr>
        <w:sectPr w:rsidR="00F91803" w:rsidSect="00337076">
          <w:pgSz w:w="11906" w:h="16838"/>
          <w:pgMar w:top="1134" w:right="1417" w:bottom="1417" w:left="1417" w:header="284" w:footer="449" w:gutter="0"/>
          <w:cols w:space="708"/>
          <w:titlePg/>
          <w:docGrid w:linePitch="360"/>
        </w:sectPr>
      </w:pPr>
    </w:p>
    <w:p w14:paraId="22C95C4B" w14:textId="3F4A605E" w:rsidR="00F91803" w:rsidRPr="00F91803" w:rsidRDefault="00F91803">
      <w:pPr>
        <w:rPr>
          <w:sz w:val="28"/>
        </w:rPr>
      </w:pPr>
      <w:r w:rsidRPr="00F91803">
        <w:rPr>
          <w:sz w:val="28"/>
        </w:rPr>
        <w:lastRenderedPageBreak/>
        <w:t>Příloha č. 2</w:t>
      </w:r>
    </w:p>
    <w:p w14:paraId="235FBBFC" w14:textId="67DB3DC7" w:rsidR="00F91803" w:rsidRDefault="008556BD">
      <w:bookmarkStart w:id="4" w:name="_GoBack"/>
      <w:r>
        <w:rPr>
          <w:noProof/>
        </w:rPr>
        <w:drawing>
          <wp:inline distT="0" distB="0" distL="0" distR="0" wp14:anchorId="797E3531" wp14:editId="666C4FFF">
            <wp:extent cx="5753100" cy="817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8172450"/>
                    </a:xfrm>
                    <a:prstGeom prst="rect">
                      <a:avLst/>
                    </a:prstGeom>
                    <a:noFill/>
                    <a:ln>
                      <a:noFill/>
                    </a:ln>
                  </pic:spPr>
                </pic:pic>
              </a:graphicData>
            </a:graphic>
          </wp:inline>
        </w:drawing>
      </w:r>
      <w:bookmarkEnd w:id="4"/>
    </w:p>
    <w:p w14:paraId="5720763C" w14:textId="77777777" w:rsidR="008556BD" w:rsidRDefault="008556BD">
      <w:pPr>
        <w:sectPr w:rsidR="008556BD" w:rsidSect="00337076">
          <w:pgSz w:w="11906" w:h="16838"/>
          <w:pgMar w:top="1134" w:right="1417" w:bottom="1417" w:left="1417" w:header="284" w:footer="449" w:gutter="0"/>
          <w:cols w:space="708"/>
          <w:titlePg/>
          <w:docGrid w:linePitch="360"/>
        </w:sectPr>
      </w:pPr>
    </w:p>
    <w:p w14:paraId="5EDE545A" w14:textId="525B3E4A" w:rsidR="008556BD" w:rsidRDefault="008556BD"/>
    <w:p w14:paraId="37840888" w14:textId="77777777" w:rsidR="00530E83" w:rsidRDefault="00530E83">
      <w:pPr>
        <w:sectPr w:rsidR="00530E83" w:rsidSect="00337076">
          <w:pgSz w:w="11906" w:h="16838"/>
          <w:pgMar w:top="1134" w:right="1417" w:bottom="1417" w:left="1417" w:header="284" w:footer="449" w:gutter="0"/>
          <w:cols w:space="708"/>
          <w:titlePg/>
          <w:docGrid w:linePitch="360"/>
        </w:sectPr>
      </w:pPr>
    </w:p>
    <w:p w14:paraId="2DE68A0E" w14:textId="11718F87" w:rsidR="00530E83" w:rsidRDefault="00530E83"/>
    <w:p w14:paraId="7B028518" w14:textId="4C9BDE12" w:rsidR="00530E83" w:rsidRDefault="00530E83"/>
    <w:p w14:paraId="139E5B71" w14:textId="12A342F1" w:rsidR="00530E83" w:rsidRDefault="00530E83"/>
    <w:p w14:paraId="1C7AF36E" w14:textId="1C4BC855" w:rsidR="00530E83" w:rsidRDefault="00530E83"/>
    <w:p w14:paraId="62F7AA91" w14:textId="225121DF" w:rsidR="00530E83" w:rsidRDefault="00530E83"/>
    <w:p w14:paraId="1C606416" w14:textId="48609D91" w:rsidR="00530E83" w:rsidRDefault="00530E83"/>
    <w:sectPr w:rsidR="00530E83"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D97E0" w14:textId="77777777" w:rsidR="00E6241A" w:rsidRDefault="00E6241A" w:rsidP="009614E5">
      <w:pPr>
        <w:spacing w:after="0" w:line="240" w:lineRule="auto"/>
      </w:pPr>
      <w:r>
        <w:separator/>
      </w:r>
    </w:p>
  </w:endnote>
  <w:endnote w:type="continuationSeparator" w:id="0">
    <w:p w14:paraId="7A27AE55" w14:textId="77777777" w:rsidR="00E6241A" w:rsidRDefault="00E6241A"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291A76"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0B1B" w14:textId="77777777" w:rsidR="00E6241A" w:rsidRDefault="00E6241A" w:rsidP="009614E5">
      <w:pPr>
        <w:spacing w:after="0" w:line="240" w:lineRule="auto"/>
      </w:pPr>
      <w:r>
        <w:separator/>
      </w:r>
    </w:p>
  </w:footnote>
  <w:footnote w:type="continuationSeparator" w:id="0">
    <w:p w14:paraId="7360B17C" w14:textId="77777777" w:rsidR="00E6241A" w:rsidRDefault="00E6241A"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291A76"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291A76" w:rsidRDefault="00291A76"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02300E"/>
    <w:rsid w:val="00061340"/>
    <w:rsid w:val="00111CFD"/>
    <w:rsid w:val="001911C9"/>
    <w:rsid w:val="002126F6"/>
    <w:rsid w:val="002362E7"/>
    <w:rsid w:val="00265D11"/>
    <w:rsid w:val="002770F2"/>
    <w:rsid w:val="00291A76"/>
    <w:rsid w:val="002F7726"/>
    <w:rsid w:val="0032328B"/>
    <w:rsid w:val="003B2E58"/>
    <w:rsid w:val="003D7287"/>
    <w:rsid w:val="00401376"/>
    <w:rsid w:val="00495CC8"/>
    <w:rsid w:val="00530E83"/>
    <w:rsid w:val="005F7990"/>
    <w:rsid w:val="006161A4"/>
    <w:rsid w:val="006819B7"/>
    <w:rsid w:val="006A0191"/>
    <w:rsid w:val="00730E32"/>
    <w:rsid w:val="0078500A"/>
    <w:rsid w:val="00794C5C"/>
    <w:rsid w:val="008556BD"/>
    <w:rsid w:val="00901CBC"/>
    <w:rsid w:val="009128C5"/>
    <w:rsid w:val="009614E5"/>
    <w:rsid w:val="009A05CD"/>
    <w:rsid w:val="00A6567B"/>
    <w:rsid w:val="00AB17C4"/>
    <w:rsid w:val="00B32EC4"/>
    <w:rsid w:val="00B62470"/>
    <w:rsid w:val="00BE3E69"/>
    <w:rsid w:val="00CB383A"/>
    <w:rsid w:val="00CF1D88"/>
    <w:rsid w:val="00D156BD"/>
    <w:rsid w:val="00DC1233"/>
    <w:rsid w:val="00DE2802"/>
    <w:rsid w:val="00E61978"/>
    <w:rsid w:val="00E6241A"/>
    <w:rsid w:val="00E9483B"/>
    <w:rsid w:val="00EB7E71"/>
    <w:rsid w:val="00EC1F2C"/>
    <w:rsid w:val="00F57ED4"/>
    <w:rsid w:val="00F91803"/>
    <w:rsid w:val="00F9555F"/>
    <w:rsid w:val="00FF5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 w:type="character" w:styleId="Nevyeenzmnka">
    <w:name w:val="Unresolved Mention"/>
    <w:basedOn w:val="Standardnpsmoodstavce"/>
    <w:uiPriority w:val="99"/>
    <w:semiHidden/>
    <w:unhideWhenUsed/>
    <w:rsid w:val="00A65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6071</Words>
  <Characters>35822</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2024-12-30T10:22:00Z</dcterms:created>
  <dcterms:modified xsi:type="dcterms:W3CDTF">2024-12-30T10:22:00Z</dcterms:modified>
</cp:coreProperties>
</file>