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1C" w:rsidRDefault="00CE232B">
      <w:pPr>
        <w:spacing w:before="94" w:line="425" w:lineRule="exact"/>
        <w:ind w:left="3283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7222100004</w:t>
      </w:r>
    </w:p>
    <w:p w:rsidR="00AA231C" w:rsidRDefault="00CE232B">
      <w:pPr>
        <w:spacing w:line="425" w:lineRule="exact"/>
        <w:ind w:left="3420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A231C" w:rsidRDefault="00CE232B">
      <w:pPr>
        <w:spacing w:line="425" w:lineRule="exact"/>
        <w:ind w:left="1166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A231C" w:rsidRDefault="00AA231C">
      <w:pPr>
        <w:pStyle w:val="Zkladntext"/>
        <w:spacing w:before="1"/>
        <w:ind w:left="0"/>
        <w:rPr>
          <w:sz w:val="32"/>
        </w:rPr>
      </w:pPr>
    </w:p>
    <w:p w:rsidR="00AA231C" w:rsidRDefault="00CE232B">
      <w:pPr>
        <w:pStyle w:val="Zkladntext"/>
        <w:ind w:left="2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A231C" w:rsidRDefault="00AA231C">
      <w:pPr>
        <w:pStyle w:val="Zkladntext"/>
        <w:ind w:left="0"/>
        <w:rPr>
          <w:sz w:val="26"/>
        </w:rPr>
      </w:pPr>
    </w:p>
    <w:p w:rsidR="00AA231C" w:rsidRDefault="00CE232B">
      <w:pPr>
        <w:pStyle w:val="Nadpis2"/>
        <w:spacing w:before="185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A231C" w:rsidRDefault="00CE232B">
      <w:pPr>
        <w:pStyle w:val="Zkladntext"/>
        <w:tabs>
          <w:tab w:val="left" w:pos="3122"/>
        </w:tabs>
        <w:spacing w:before="41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A231C" w:rsidRDefault="00CE232B">
      <w:pPr>
        <w:pStyle w:val="Zkladntext"/>
        <w:tabs>
          <w:tab w:val="left" w:pos="3122"/>
        </w:tabs>
        <w:spacing w:before="39"/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A231C" w:rsidRDefault="00CE232B">
      <w:pPr>
        <w:pStyle w:val="Zkladntext"/>
        <w:tabs>
          <w:tab w:val="right" w:pos="3986"/>
        </w:tabs>
        <w:spacing w:before="41"/>
        <w:ind w:left="24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AA231C" w:rsidRDefault="00CE232B">
      <w:pPr>
        <w:pStyle w:val="Zkladntext"/>
        <w:tabs>
          <w:tab w:val="left" w:pos="3122"/>
        </w:tabs>
        <w:spacing w:before="40"/>
        <w:ind w:left="24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AA231C" w:rsidRDefault="00CE232B">
      <w:pPr>
        <w:pStyle w:val="Zkladntext"/>
        <w:tabs>
          <w:tab w:val="left" w:pos="3122"/>
        </w:tabs>
        <w:spacing w:before="41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A231C" w:rsidRDefault="00CE232B">
      <w:pPr>
        <w:pStyle w:val="Zkladntext"/>
        <w:tabs>
          <w:tab w:val="left" w:pos="3122"/>
        </w:tabs>
        <w:spacing w:before="39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AA231C" w:rsidRDefault="00CE232B">
      <w:pPr>
        <w:pStyle w:val="Zkladntext"/>
        <w:spacing w:before="41"/>
        <w:ind w:left="2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AA231C" w:rsidRDefault="00AA231C">
      <w:pPr>
        <w:pStyle w:val="Zkladntext"/>
        <w:ind w:left="0"/>
        <w:rPr>
          <w:sz w:val="26"/>
        </w:rPr>
      </w:pPr>
    </w:p>
    <w:p w:rsidR="00AA231C" w:rsidRDefault="00CE232B">
      <w:pPr>
        <w:pStyle w:val="Zkladntext"/>
        <w:ind w:left="242"/>
      </w:pPr>
      <w:r>
        <w:rPr>
          <w:w w:val="99"/>
        </w:rPr>
        <w:t>a</w:t>
      </w:r>
    </w:p>
    <w:p w:rsidR="00AA231C" w:rsidRDefault="00AA231C">
      <w:pPr>
        <w:pStyle w:val="Zkladntext"/>
        <w:ind w:left="0"/>
        <w:rPr>
          <w:sz w:val="26"/>
        </w:rPr>
      </w:pPr>
    </w:p>
    <w:p w:rsidR="00AA231C" w:rsidRDefault="00CE232B">
      <w:pPr>
        <w:pStyle w:val="Nadpis2"/>
        <w:jc w:val="left"/>
      </w:pPr>
      <w:r>
        <w:t>Holcim</w:t>
      </w:r>
      <w:r>
        <w:rPr>
          <w:spacing w:val="-3"/>
        </w:rPr>
        <w:t xml:space="preserve"> </w:t>
      </w:r>
      <w:r>
        <w:t>(Česko),</w:t>
      </w:r>
      <w:r>
        <w:rPr>
          <w:spacing w:val="-2"/>
        </w:rPr>
        <w:t xml:space="preserve"> </w:t>
      </w:r>
      <w:r>
        <w:t>a.s.</w:t>
      </w:r>
    </w:p>
    <w:p w:rsidR="00AA231C" w:rsidRDefault="00CE232B">
      <w:pPr>
        <w:pStyle w:val="Zkladntext"/>
        <w:spacing w:before="39"/>
        <w:ind w:left="242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zapsaná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 vedeném Krajským</w:t>
      </w:r>
      <w:r>
        <w:rPr>
          <w:spacing w:val="1"/>
        </w:rPr>
        <w:t xml:space="preserve"> </w:t>
      </w:r>
      <w:r>
        <w:t>soudem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Ústí</w:t>
      </w:r>
      <w:r>
        <w:rPr>
          <w:spacing w:val="-4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Labem,</w:t>
      </w:r>
      <w:r>
        <w:rPr>
          <w:spacing w:val="-4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B,</w:t>
      </w:r>
    </w:p>
    <w:p w:rsidR="00AA231C" w:rsidRDefault="00CE232B">
      <w:pPr>
        <w:pStyle w:val="Zkladntext"/>
        <w:spacing w:before="41"/>
        <w:ind w:left="242"/>
      </w:pPr>
      <w:r>
        <w:t>vložka</w:t>
      </w:r>
      <w:r>
        <w:rPr>
          <w:spacing w:val="-2"/>
        </w:rPr>
        <w:t xml:space="preserve"> </w:t>
      </w:r>
      <w:r>
        <w:t>84</w:t>
      </w:r>
    </w:p>
    <w:p w:rsidR="00AA231C" w:rsidRDefault="00CE232B">
      <w:pPr>
        <w:pStyle w:val="Zkladntext"/>
        <w:tabs>
          <w:tab w:val="left" w:pos="3117"/>
        </w:tabs>
        <w:spacing w:before="39"/>
        <w:ind w:left="24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č.p.</w:t>
      </w:r>
      <w:r>
        <w:rPr>
          <w:spacing w:val="-2"/>
        </w:rPr>
        <w:t xml:space="preserve"> </w:t>
      </w:r>
      <w:r>
        <w:t>27,</w:t>
      </w:r>
      <w:r>
        <w:rPr>
          <w:spacing w:val="-4"/>
        </w:rPr>
        <w:t xml:space="preserve"> </w:t>
      </w:r>
      <w:r>
        <w:t>411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Čížkovice</w:t>
      </w:r>
    </w:p>
    <w:p w:rsidR="00AA231C" w:rsidRDefault="00CE232B">
      <w:pPr>
        <w:pStyle w:val="Zkladntext"/>
        <w:tabs>
          <w:tab w:val="left" w:pos="3122"/>
        </w:tabs>
        <w:spacing w:before="39"/>
        <w:ind w:left="242"/>
      </w:pPr>
      <w:r>
        <w:t>IČO:</w:t>
      </w:r>
      <w:r>
        <w:rPr>
          <w:rFonts w:ascii="Times New Roman" w:hAnsi="Times New Roman"/>
        </w:rPr>
        <w:tab/>
      </w:r>
      <w:r>
        <w:t>14867494</w:t>
      </w:r>
    </w:p>
    <w:p w:rsidR="00AA231C" w:rsidRDefault="00CE232B">
      <w:pPr>
        <w:pStyle w:val="Zkladntext"/>
        <w:tabs>
          <w:tab w:val="left" w:pos="3122"/>
        </w:tabs>
        <w:spacing w:before="41"/>
        <w:ind w:left="242"/>
      </w:pPr>
      <w:r>
        <w:t>zastoupená:</w:t>
      </w:r>
      <w:r>
        <w:tab/>
        <w:t>Miroslavem</w:t>
      </w:r>
      <w:r>
        <w:rPr>
          <w:spacing w:val="1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</w:t>
      </w:r>
      <w:r>
        <w:rPr>
          <w:spacing w:val="12"/>
        </w:rPr>
        <w:t xml:space="preserve"> </w:t>
      </w:r>
      <w:r>
        <w:t>h</w:t>
      </w:r>
      <w:r>
        <w:rPr>
          <w:spacing w:val="1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í</w:t>
      </w:r>
      <w:r>
        <w:rPr>
          <w:spacing w:val="15"/>
        </w:rPr>
        <w:t xml:space="preserve"> </w:t>
      </w:r>
      <w:r>
        <w:t>l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m,</w:t>
      </w:r>
      <w:r>
        <w:rPr>
          <w:spacing w:val="12"/>
        </w:rPr>
        <w:t xml:space="preserve"> </w:t>
      </w:r>
      <w:r>
        <w:t>předsedou</w:t>
      </w:r>
      <w:r>
        <w:rPr>
          <w:spacing w:val="13"/>
        </w:rPr>
        <w:t xml:space="preserve"> </w:t>
      </w:r>
      <w:r>
        <w:t>představenstva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Martinem</w:t>
      </w:r>
    </w:p>
    <w:p w:rsidR="00AA231C" w:rsidRDefault="00CE232B">
      <w:pPr>
        <w:pStyle w:val="Zkladntext"/>
        <w:spacing w:before="39"/>
        <w:ind w:left="3122"/>
      </w:pPr>
      <w:r>
        <w:t>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členem představenstva</w:t>
      </w:r>
    </w:p>
    <w:p w:rsidR="00AA231C" w:rsidRDefault="00CE232B">
      <w:pPr>
        <w:pStyle w:val="Zkladntext"/>
        <w:tabs>
          <w:tab w:val="left" w:pos="3122"/>
        </w:tabs>
        <w:spacing w:before="41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UniCredit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Czech</w:t>
      </w:r>
      <w:r>
        <w:rPr>
          <w:spacing w:val="-1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Slovakia,</w:t>
      </w:r>
      <w:r>
        <w:rPr>
          <w:spacing w:val="-3"/>
        </w:rPr>
        <w:t xml:space="preserve"> </w:t>
      </w:r>
      <w:r>
        <w:t>a.s.</w:t>
      </w:r>
    </w:p>
    <w:p w:rsidR="00AA231C" w:rsidRDefault="00CE232B">
      <w:pPr>
        <w:pStyle w:val="Zkladntext"/>
        <w:tabs>
          <w:tab w:val="left" w:pos="3122"/>
        </w:tabs>
        <w:spacing w:before="39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1387549069/2700</w:t>
      </w:r>
    </w:p>
    <w:p w:rsidR="00AA231C" w:rsidRDefault="00CE232B">
      <w:pPr>
        <w:pStyle w:val="Zkladntext"/>
        <w:spacing w:before="41"/>
        <w:ind w:left="24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AA231C" w:rsidRDefault="00CE232B">
      <w:pPr>
        <w:pStyle w:val="Zkladntext"/>
        <w:spacing w:before="39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A231C" w:rsidRDefault="00AA231C">
      <w:pPr>
        <w:pStyle w:val="Zkladntext"/>
        <w:spacing w:before="13"/>
        <w:ind w:left="0"/>
        <w:rPr>
          <w:sz w:val="29"/>
        </w:rPr>
      </w:pPr>
    </w:p>
    <w:p w:rsidR="00AA231C" w:rsidRDefault="00CE232B">
      <w:pPr>
        <w:pStyle w:val="Nadpis1"/>
        <w:ind w:left="444"/>
      </w:pPr>
      <w:r>
        <w:t>I.</w:t>
      </w:r>
    </w:p>
    <w:p w:rsidR="00AA231C" w:rsidRDefault="00CE232B">
      <w:pPr>
        <w:pStyle w:val="Nadpis2"/>
        <w:ind w:left="382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2"/>
        </w:rPr>
        <w:t xml:space="preserve"> </w:t>
      </w:r>
      <w:r>
        <w:t>smlouvy</w:t>
      </w:r>
    </w:p>
    <w:p w:rsidR="00AA231C" w:rsidRDefault="00CE232B">
      <w:pPr>
        <w:pStyle w:val="Odstavecseseznamem"/>
        <w:numPr>
          <w:ilvl w:val="0"/>
          <w:numId w:val="8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8"/>
          <w:sz w:val="20"/>
        </w:rPr>
        <w:t xml:space="preserve"> </w:t>
      </w:r>
      <w:r>
        <w:rPr>
          <w:sz w:val="20"/>
        </w:rPr>
        <w:t>Smlouva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ze</w:t>
      </w:r>
      <w:r>
        <w:rPr>
          <w:spacing w:val="27"/>
          <w:sz w:val="20"/>
        </w:rPr>
        <w:t xml:space="preserve"> </w:t>
      </w:r>
      <w:r>
        <w:rPr>
          <w:sz w:val="20"/>
        </w:rPr>
        <w:t>Státního</w:t>
      </w:r>
      <w:r>
        <w:rPr>
          <w:spacing w:val="29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9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8"/>
          <w:sz w:val="20"/>
        </w:rPr>
        <w:t xml:space="preserve"> </w:t>
      </w:r>
      <w:r>
        <w:rPr>
          <w:sz w:val="20"/>
        </w:rPr>
        <w:t>České</w:t>
      </w:r>
      <w:r>
        <w:rPr>
          <w:spacing w:val="27"/>
          <w:sz w:val="20"/>
        </w:rPr>
        <w:t xml:space="preserve"> </w:t>
      </w:r>
      <w:r>
        <w:rPr>
          <w:sz w:val="20"/>
        </w:rPr>
        <w:t>republiky</w:t>
      </w:r>
      <w:r>
        <w:rPr>
          <w:spacing w:val="27"/>
          <w:sz w:val="20"/>
        </w:rPr>
        <w:t xml:space="preserve"> </w:t>
      </w:r>
      <w:r>
        <w:rPr>
          <w:sz w:val="20"/>
        </w:rPr>
        <w:t>(dále</w:t>
      </w:r>
      <w:r>
        <w:rPr>
          <w:spacing w:val="27"/>
          <w:sz w:val="20"/>
        </w:rPr>
        <w:t xml:space="preserve"> </w:t>
      </w:r>
      <w:r>
        <w:rPr>
          <w:sz w:val="20"/>
        </w:rPr>
        <w:t>jen</w:t>
      </w:r>
    </w:p>
    <w:p w:rsidR="00AA231C" w:rsidRDefault="00CE232B">
      <w:pPr>
        <w:pStyle w:val="Zkladntext"/>
        <w:ind w:right="129"/>
        <w:jc w:val="both"/>
      </w:pPr>
      <w:r>
        <w:t>„Smlouva“) se uzavírá na základě Rozhodnutí ministra životního prostředí č. 7222100004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AA231C" w:rsidRDefault="00CE232B">
      <w:pPr>
        <w:pStyle w:val="Odstavecseseznamem"/>
        <w:numPr>
          <w:ilvl w:val="0"/>
          <w:numId w:val="8"/>
        </w:numPr>
        <w:tabs>
          <w:tab w:val="left" w:pos="526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potvrzuje,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seznámil</w:t>
      </w:r>
      <w:r>
        <w:rPr>
          <w:spacing w:val="-8"/>
          <w:sz w:val="20"/>
        </w:rPr>
        <w:t xml:space="preserve"> </w:t>
      </w:r>
      <w:r>
        <w:rPr>
          <w:sz w:val="20"/>
        </w:rPr>
        <w:t>s Výzvou</w:t>
      </w:r>
      <w:r>
        <w:rPr>
          <w:spacing w:val="-12"/>
          <w:sz w:val="20"/>
        </w:rPr>
        <w:t xml:space="preserve"> </w:t>
      </w:r>
      <w:r>
        <w:rPr>
          <w:sz w:val="20"/>
        </w:rPr>
        <w:t>ModF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ENERG</w:t>
      </w:r>
      <w:r>
        <w:rPr>
          <w:spacing w:val="-12"/>
          <w:sz w:val="20"/>
        </w:rPr>
        <w:t xml:space="preserve"> </w:t>
      </w:r>
      <w:r>
        <w:rPr>
          <w:sz w:val="20"/>
        </w:rPr>
        <w:t>ETS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1/2022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ModF-ENERG</w:t>
      </w:r>
      <w:r>
        <w:rPr>
          <w:spacing w:val="-11"/>
          <w:sz w:val="20"/>
        </w:rPr>
        <w:t xml:space="preserve"> </w:t>
      </w:r>
      <w:r>
        <w:rPr>
          <w:sz w:val="20"/>
        </w:rPr>
        <w:t>ETS2_1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A231C" w:rsidRDefault="00CE232B">
      <w:pPr>
        <w:pStyle w:val="Odstavecseseznamem"/>
        <w:numPr>
          <w:ilvl w:val="0"/>
          <w:numId w:val="8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A231C" w:rsidRDefault="00CE232B">
      <w:pPr>
        <w:pStyle w:val="Nadpis2"/>
        <w:spacing w:before="121"/>
        <w:ind w:left="1329"/>
      </w:pPr>
      <w:r>
        <w:t>„Dekarbonizace</w:t>
      </w:r>
      <w:r>
        <w:rPr>
          <w:spacing w:val="-2"/>
        </w:rPr>
        <w:t xml:space="preserve"> </w:t>
      </w:r>
      <w:r>
        <w:t>výroby</w:t>
      </w:r>
      <w:r>
        <w:rPr>
          <w:spacing w:val="-2"/>
        </w:rPr>
        <w:t xml:space="preserve"> </w:t>
      </w:r>
      <w:r>
        <w:t>cementu</w:t>
      </w:r>
      <w:r>
        <w:rPr>
          <w:spacing w:val="-3"/>
        </w:rPr>
        <w:t xml:space="preserve"> </w:t>
      </w:r>
      <w:r>
        <w:t>instalací</w:t>
      </w:r>
      <w:r>
        <w:rPr>
          <w:spacing w:val="-1"/>
        </w:rPr>
        <w:t xml:space="preserve"> </w:t>
      </w:r>
      <w:r>
        <w:t>linky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výrobu</w:t>
      </w:r>
      <w:r>
        <w:rPr>
          <w:spacing w:val="-3"/>
        </w:rPr>
        <w:t xml:space="preserve"> </w:t>
      </w:r>
      <w:r>
        <w:t>kalcinovaných</w:t>
      </w:r>
      <w:r>
        <w:rPr>
          <w:spacing w:val="-3"/>
        </w:rPr>
        <w:t xml:space="preserve"> </w:t>
      </w:r>
      <w:r>
        <w:t>jílů“</w:t>
      </w:r>
    </w:p>
    <w:p w:rsidR="00AA231C" w:rsidRDefault="00AA231C">
      <w:pPr>
        <w:sectPr w:rsidR="00AA231C">
          <w:headerReference w:type="default" r:id="rId7"/>
          <w:footerReference w:type="default" r:id="rId8"/>
          <w:type w:val="continuous"/>
          <w:pgSz w:w="12240" w:h="15840"/>
          <w:pgMar w:top="1560" w:right="1000" w:bottom="960" w:left="1460" w:header="708" w:footer="771" w:gutter="0"/>
          <w:pgNumType w:start="1"/>
          <w:cols w:space="708"/>
        </w:sectPr>
      </w:pPr>
    </w:p>
    <w:p w:rsidR="00AA231C" w:rsidRDefault="00CE232B">
      <w:pPr>
        <w:pStyle w:val="Zkladntext"/>
        <w:spacing w:before="92"/>
        <w:jc w:val="both"/>
      </w:pPr>
      <w:r>
        <w:lastRenderedPageBreak/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AA231C" w:rsidRDefault="00CE232B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Podpora podle této smlouvy je poskytována v souladu s Nařízením Komise (EU) č. 651/2014 ze dne 17.</w:t>
      </w:r>
      <w:r>
        <w:rPr>
          <w:spacing w:val="1"/>
          <w:sz w:val="20"/>
        </w:rPr>
        <w:t xml:space="preserve"> </w:t>
      </w:r>
      <w:r>
        <w:rPr>
          <w:sz w:val="20"/>
        </w:rPr>
        <w:t>června 2014, kterým se v souladu s články 107 a 108 Smlouvy prohlašují určité kategorie podpory za</w:t>
      </w:r>
      <w:r>
        <w:rPr>
          <w:spacing w:val="1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0"/>
          <w:sz w:val="20"/>
        </w:rPr>
        <w:t xml:space="preserve"> </w:t>
      </w:r>
      <w:r>
        <w:rPr>
          <w:sz w:val="20"/>
        </w:rPr>
        <w:t>trhem</w:t>
      </w:r>
      <w:r>
        <w:rPr>
          <w:spacing w:val="-8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0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8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5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1"/>
          <w:sz w:val="20"/>
        </w:rPr>
        <w:t xml:space="preserve"> </w:t>
      </w:r>
      <w:r>
        <w:rPr>
          <w:sz w:val="20"/>
        </w:rPr>
        <w:t>června</w:t>
      </w:r>
      <w:r>
        <w:rPr>
          <w:spacing w:val="-1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3"/>
          <w:sz w:val="20"/>
        </w:rPr>
        <w:t xml:space="preserve"> </w:t>
      </w:r>
      <w:r>
        <w:rPr>
          <w:sz w:val="20"/>
        </w:rPr>
        <w:t>SA.102273,</w:t>
      </w:r>
      <w:r>
        <w:rPr>
          <w:spacing w:val="-1"/>
          <w:sz w:val="20"/>
        </w:rPr>
        <w:t xml:space="preserve"> </w:t>
      </w:r>
      <w:r>
        <w:rPr>
          <w:sz w:val="20"/>
        </w:rPr>
        <w:t>článek</w:t>
      </w:r>
      <w:r>
        <w:rPr>
          <w:spacing w:val="1"/>
          <w:sz w:val="20"/>
        </w:rPr>
        <w:t xml:space="preserve"> </w:t>
      </w:r>
      <w:r>
        <w:rPr>
          <w:sz w:val="20"/>
        </w:rPr>
        <w:t>38.</w:t>
      </w:r>
    </w:p>
    <w:p w:rsidR="00AA231C" w:rsidRDefault="00AA231C">
      <w:pPr>
        <w:pStyle w:val="Zkladntext"/>
        <w:ind w:left="0"/>
        <w:rPr>
          <w:sz w:val="29"/>
        </w:rPr>
      </w:pPr>
    </w:p>
    <w:p w:rsidR="00AA231C" w:rsidRDefault="00CE232B">
      <w:pPr>
        <w:pStyle w:val="Nadpis1"/>
        <w:ind w:left="519" w:right="55"/>
      </w:pPr>
      <w:r>
        <w:t>II.</w:t>
      </w:r>
    </w:p>
    <w:p w:rsidR="00AA231C" w:rsidRDefault="00CE232B">
      <w:pPr>
        <w:pStyle w:val="Nadpis2"/>
        <w:ind w:left="519" w:right="54"/>
        <w:jc w:val="center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A231C" w:rsidRDefault="00CE232B">
      <w:pPr>
        <w:pStyle w:val="Odstavecseseznamem"/>
        <w:numPr>
          <w:ilvl w:val="0"/>
          <w:numId w:val="7"/>
        </w:numPr>
        <w:tabs>
          <w:tab w:val="left" w:pos="526"/>
        </w:tabs>
        <w:spacing w:before="1"/>
        <w:ind w:hanging="418"/>
        <w:rPr>
          <w:sz w:val="20"/>
        </w:rPr>
      </w:pPr>
      <w:r>
        <w:rPr>
          <w:w w:val="95"/>
          <w:sz w:val="20"/>
        </w:rPr>
        <w:t>Fond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zavazuje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poskytnout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příjemci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podporu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formou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dotace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21"/>
          <w:w w:val="95"/>
          <w:sz w:val="20"/>
        </w:rPr>
        <w:t xml:space="preserve"> </w:t>
      </w:r>
      <w:r>
        <w:rPr>
          <w:b/>
          <w:w w:val="95"/>
          <w:sz w:val="20"/>
        </w:rPr>
        <w:t>332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901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980,55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Kč</w:t>
      </w:r>
      <w:r>
        <w:rPr>
          <w:b/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(slovy:</w:t>
      </w:r>
    </w:p>
    <w:p w:rsidR="00AA231C" w:rsidRDefault="00CE232B">
      <w:pPr>
        <w:pStyle w:val="Zkladntext"/>
        <w:ind w:left="519" w:right="334"/>
        <w:jc w:val="center"/>
      </w:pPr>
      <w:r>
        <w:t>tři</w:t>
      </w:r>
      <w:r>
        <w:rPr>
          <w:spacing w:val="-3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milionů</w:t>
      </w:r>
      <w:r>
        <w:rPr>
          <w:spacing w:val="-1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jeden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set osmdesát</w:t>
      </w:r>
      <w:r>
        <w:rPr>
          <w:spacing w:val="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haléřů).</w:t>
      </w:r>
    </w:p>
    <w:p w:rsidR="00AA231C" w:rsidRDefault="00CE232B">
      <w:pPr>
        <w:pStyle w:val="Odstavecseseznamem"/>
        <w:numPr>
          <w:ilvl w:val="0"/>
          <w:numId w:val="7"/>
        </w:numPr>
        <w:tabs>
          <w:tab w:val="left" w:pos="52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739</w:t>
      </w:r>
      <w:r>
        <w:rPr>
          <w:spacing w:val="1"/>
          <w:sz w:val="20"/>
        </w:rPr>
        <w:t xml:space="preserve"> </w:t>
      </w:r>
      <w:r>
        <w:rPr>
          <w:sz w:val="20"/>
        </w:rPr>
        <w:t>782</w:t>
      </w:r>
      <w:r>
        <w:rPr>
          <w:spacing w:val="1"/>
          <w:sz w:val="20"/>
        </w:rPr>
        <w:t xml:space="preserve"> </w:t>
      </w:r>
      <w:r>
        <w:rPr>
          <w:sz w:val="20"/>
        </w:rPr>
        <w:t>179,02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A231C" w:rsidRDefault="00CE232B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45,00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A231C" w:rsidRDefault="00CE232B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5"/>
          <w:sz w:val="20"/>
        </w:rPr>
        <w:t xml:space="preserve"> </w:t>
      </w:r>
      <w:r>
        <w:rPr>
          <w:sz w:val="20"/>
        </w:rPr>
        <w:t>výše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je</w:t>
      </w:r>
      <w:r>
        <w:rPr>
          <w:spacing w:val="2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8"/>
          <w:sz w:val="20"/>
        </w:rPr>
        <w:t xml:space="preserve"> </w:t>
      </w:r>
      <w:r>
        <w:rPr>
          <w:sz w:val="20"/>
        </w:rPr>
        <w:t>částkou</w:t>
      </w:r>
      <w:r>
        <w:rPr>
          <w:spacing w:val="27"/>
          <w:sz w:val="20"/>
        </w:rPr>
        <w:t xml:space="preserve"> </w:t>
      </w:r>
      <w:r>
        <w:rPr>
          <w:sz w:val="20"/>
        </w:rPr>
        <w:t>uvedenou</w:t>
      </w:r>
      <w:r>
        <w:rPr>
          <w:spacing w:val="32"/>
          <w:sz w:val="20"/>
        </w:rPr>
        <w:t xml:space="preserve"> </w:t>
      </w:r>
      <w:r>
        <w:rPr>
          <w:sz w:val="20"/>
        </w:rPr>
        <w:t>v bodu</w:t>
      </w:r>
      <w:r>
        <w:rPr>
          <w:spacing w:val="26"/>
          <w:sz w:val="20"/>
        </w:rPr>
        <w:t xml:space="preserve"> </w:t>
      </w:r>
      <w:r>
        <w:rPr>
          <w:sz w:val="20"/>
        </w:rPr>
        <w:t>1.</w:t>
      </w:r>
      <w:r>
        <w:rPr>
          <w:spacing w:val="27"/>
          <w:sz w:val="20"/>
        </w:rPr>
        <w:t xml:space="preserve"> </w:t>
      </w:r>
      <w:r>
        <w:rPr>
          <w:sz w:val="20"/>
        </w:rPr>
        <w:t>Pokud</w:t>
      </w:r>
      <w:r>
        <w:rPr>
          <w:spacing w:val="27"/>
          <w:sz w:val="20"/>
        </w:rPr>
        <w:t xml:space="preserve"> </w:t>
      </w:r>
      <w:r>
        <w:rPr>
          <w:sz w:val="20"/>
        </w:rPr>
        <w:t>skutečné</w:t>
      </w:r>
      <w:r>
        <w:rPr>
          <w:spacing w:val="26"/>
          <w:sz w:val="20"/>
        </w:rPr>
        <w:t xml:space="preserve"> </w:t>
      </w:r>
      <w:r>
        <w:rPr>
          <w:sz w:val="20"/>
        </w:rPr>
        <w:t>výdaje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(a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AA231C" w:rsidRDefault="00CE232B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vynaložených výdajů, vzniklých v přímé souvislosti s </w:t>
      </w:r>
      <w:r>
        <w:rPr>
          <w:sz w:val="20"/>
        </w:rPr>
        <w:t>dodávkami, službami a popřípadě jinými 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realizována, 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byly</w:t>
      </w:r>
      <w:r>
        <w:rPr>
          <w:spacing w:val="-4"/>
          <w:sz w:val="20"/>
        </w:rPr>
        <w:t xml:space="preserve"> </w:t>
      </w:r>
      <w:r>
        <w:rPr>
          <w:sz w:val="20"/>
        </w:rPr>
        <w:t>uhrazeny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podání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měsíců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52"/>
          <w:sz w:val="20"/>
        </w:rPr>
        <w:t xml:space="preserve"> </w:t>
      </w:r>
      <w:r>
        <w:rPr>
          <w:sz w:val="20"/>
        </w:rPr>
        <w:t>vydání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Rozhodnutí.</w:t>
      </w:r>
    </w:p>
    <w:p w:rsidR="00AA231C" w:rsidRDefault="00CE232B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3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</w:p>
    <w:p w:rsidR="00AA231C" w:rsidRDefault="00CE232B">
      <w:pPr>
        <w:pStyle w:val="Zkladntext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AA231C" w:rsidRDefault="00CE232B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1"/>
          <w:sz w:val="20"/>
        </w:rPr>
        <w:t xml:space="preserve"> </w:t>
      </w:r>
      <w:r>
        <w:rPr>
          <w:sz w:val="20"/>
        </w:rPr>
        <w:t>výdajů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 nich</w:t>
      </w:r>
      <w:r>
        <w:rPr>
          <w:spacing w:val="-11"/>
          <w:sz w:val="20"/>
        </w:rPr>
        <w:t xml:space="preserve"> </w:t>
      </w:r>
      <w:r>
        <w:rPr>
          <w:sz w:val="20"/>
        </w:rPr>
        <w:t>odvozené</w:t>
      </w:r>
      <w:r>
        <w:rPr>
          <w:spacing w:val="-9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vycházet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</w:p>
    <w:p w:rsidR="00AA231C" w:rsidRDefault="00CE232B">
      <w:pPr>
        <w:pStyle w:val="Zkladntext"/>
      </w:pPr>
      <w:r>
        <w:t>Výzvy.</w:t>
      </w:r>
    </w:p>
    <w:p w:rsidR="00AA231C" w:rsidRDefault="00AA231C">
      <w:pPr>
        <w:pStyle w:val="Zkladntext"/>
        <w:spacing w:before="12"/>
        <w:ind w:left="0"/>
        <w:rPr>
          <w:sz w:val="28"/>
        </w:rPr>
      </w:pPr>
    </w:p>
    <w:p w:rsidR="00AA231C" w:rsidRDefault="00CE232B">
      <w:pPr>
        <w:pStyle w:val="Nadpis1"/>
        <w:ind w:left="440"/>
      </w:pPr>
      <w:r>
        <w:t>III.</w:t>
      </w:r>
    </w:p>
    <w:p w:rsidR="00AA231C" w:rsidRDefault="00CE232B">
      <w:pPr>
        <w:pStyle w:val="Nadpis2"/>
        <w:spacing w:before="1"/>
        <w:ind w:left="4053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A231C" w:rsidRDefault="00CE232B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AA231C" w:rsidRDefault="00CE232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6"/>
          <w:sz w:val="20"/>
        </w:rPr>
        <w:t xml:space="preserve"> </w:t>
      </w:r>
      <w:r>
        <w:rPr>
          <w:sz w:val="20"/>
        </w:rPr>
        <w:t>povinen</w:t>
      </w:r>
      <w:r>
        <w:rPr>
          <w:spacing w:val="18"/>
          <w:sz w:val="20"/>
        </w:rPr>
        <w:t xml:space="preserve"> </w:t>
      </w:r>
      <w:r>
        <w:rPr>
          <w:sz w:val="20"/>
        </w:rPr>
        <w:t>postupovat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ro</w:t>
      </w:r>
      <w:r>
        <w:rPr>
          <w:sz w:val="20"/>
        </w:rPr>
        <w:t>zpočtem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18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7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Agendovém</w:t>
      </w:r>
      <w:r>
        <w:rPr>
          <w:spacing w:val="-6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1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A231C" w:rsidRDefault="00CE232B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 s každou žádostí o platbu příslušné doklady prokazující oprávněnost vynaložených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 Žádost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</w:t>
      </w:r>
      <w:r>
        <w:rPr>
          <w:spacing w:val="2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Výzvou a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Rozhodnutím.</w:t>
      </w:r>
    </w:p>
    <w:p w:rsidR="00AA231C" w:rsidRDefault="00CE232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A231C" w:rsidRDefault="00CE232B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</w:t>
      </w:r>
      <w:r>
        <w:rPr>
          <w:sz w:val="20"/>
        </w:rPr>
        <w:t>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případ,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příjemce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9"/>
          <w:sz w:val="20"/>
        </w:rPr>
        <w:t xml:space="preserve"> </w:t>
      </w:r>
      <w:r>
        <w:rPr>
          <w:sz w:val="20"/>
        </w:rPr>
        <w:t>realizace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nehradí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0"/>
          <w:sz w:val="20"/>
        </w:rPr>
        <w:t xml:space="preserve"> </w:t>
      </w:r>
      <w:r>
        <w:rPr>
          <w:sz w:val="20"/>
        </w:rPr>
        <w:t>zdrojů</w:t>
      </w:r>
      <w:r>
        <w:rPr>
          <w:spacing w:val="9"/>
          <w:sz w:val="20"/>
        </w:rPr>
        <w:t xml:space="preserve"> </w:t>
      </w:r>
      <w:r>
        <w:rPr>
          <w:sz w:val="20"/>
        </w:rPr>
        <w:t>plně</w:t>
      </w:r>
      <w:r>
        <w:rPr>
          <w:spacing w:val="9"/>
          <w:sz w:val="20"/>
        </w:rPr>
        <w:t xml:space="preserve"> </w:t>
      </w:r>
      <w:r>
        <w:rPr>
          <w:sz w:val="20"/>
        </w:rPr>
        <w:t>výdaje</w:t>
      </w:r>
    </w:p>
    <w:p w:rsidR="00AA231C" w:rsidRDefault="00AA231C">
      <w:pPr>
        <w:jc w:val="both"/>
        <w:rPr>
          <w:sz w:val="20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CE232B">
      <w:pPr>
        <w:pStyle w:val="Zkladntext"/>
        <w:spacing w:before="92"/>
        <w:ind w:left="519" w:right="995"/>
        <w:jc w:val="center"/>
      </w:pPr>
      <w:r>
        <w:lastRenderedPageBreak/>
        <w:t>akce</w:t>
      </w:r>
      <w:r>
        <w:rPr>
          <w:spacing w:val="-4"/>
        </w:rPr>
        <w:t xml:space="preserve"> </w:t>
      </w:r>
      <w:r>
        <w:t>přesahující</w:t>
      </w:r>
      <w:r>
        <w:rPr>
          <w:spacing w:val="-3"/>
        </w:rPr>
        <w:t xml:space="preserve"> </w:t>
      </w:r>
      <w:r>
        <w:t>základ</w:t>
      </w:r>
      <w:r>
        <w:rPr>
          <w:spacing w:val="-2"/>
        </w:rPr>
        <w:t xml:space="preserve"> </w:t>
      </w:r>
      <w:r>
        <w:t>pro stanovení</w:t>
      </w:r>
      <w:r>
        <w:rPr>
          <w:spacing w:val="-3"/>
        </w:rPr>
        <w:t xml:space="preserve"> </w:t>
      </w:r>
      <w:r>
        <w:t>podpory.</w:t>
      </w:r>
      <w:r>
        <w:rPr>
          <w:spacing w:val="-3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článku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tím</w:t>
      </w:r>
      <w:r>
        <w:rPr>
          <w:spacing w:val="-3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dotčeno.</w:t>
      </w:r>
    </w:p>
    <w:p w:rsidR="00AA231C" w:rsidRDefault="00CE232B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hanging="422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AA231C" w:rsidRDefault="00CE232B">
      <w:pPr>
        <w:pStyle w:val="Zkladntext"/>
        <w:spacing w:before="1"/>
        <w:ind w:left="476" w:right="336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AA231C" w:rsidRDefault="00CE232B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A231C" w:rsidRDefault="00CE232B">
      <w:pPr>
        <w:pStyle w:val="Odstavecseseznamem"/>
        <w:numPr>
          <w:ilvl w:val="0"/>
          <w:numId w:val="6"/>
        </w:numPr>
        <w:tabs>
          <w:tab w:val="left" w:pos="526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Smlouvy. Konkrétní částky podpory budou poskytovány na základě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zdrojích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9"/>
          <w:sz w:val="20"/>
        </w:rPr>
        <w:t xml:space="preserve"> </w:t>
      </w:r>
      <w:r>
        <w:rPr>
          <w:sz w:val="20"/>
        </w:rPr>
        <w:t>podaných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 prostřednictvím AIS SFŽP a v závislosti na výši disponibilních prostředků a plnění výdajového</w:t>
      </w:r>
      <w:r>
        <w:rPr>
          <w:spacing w:val="1"/>
          <w:sz w:val="20"/>
        </w:rPr>
        <w:t xml:space="preserve"> </w:t>
      </w:r>
      <w:r>
        <w:rPr>
          <w:sz w:val="20"/>
        </w:rPr>
        <w:t>limitu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AA231C" w:rsidRDefault="00CE232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</w:t>
      </w:r>
      <w:r>
        <w:rPr>
          <w:sz w:val="20"/>
        </w:rPr>
        <w:t>ie bankovního výpisu s vrácenými prostředky neprodleně po obdržení</w:t>
      </w:r>
      <w:r>
        <w:rPr>
          <w:spacing w:val="-52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AA231C" w:rsidRDefault="00CE232B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</w:t>
      </w:r>
      <w:r>
        <w:rPr>
          <w:sz w:val="20"/>
        </w:rPr>
        <w:t>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</w:t>
      </w:r>
      <w:r>
        <w:rPr>
          <w:spacing w:val="1"/>
          <w:sz w:val="20"/>
        </w:rPr>
        <w:t xml:space="preserve"> </w:t>
      </w:r>
      <w:r>
        <w:rPr>
          <w:sz w:val="20"/>
        </w:rPr>
        <w:t>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5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AA231C" w:rsidRDefault="00AA231C">
      <w:pPr>
        <w:pStyle w:val="Zkladntext"/>
        <w:spacing w:before="1"/>
        <w:ind w:left="0"/>
        <w:rPr>
          <w:sz w:val="29"/>
        </w:rPr>
      </w:pPr>
    </w:p>
    <w:p w:rsidR="00AA231C" w:rsidRDefault="00CE232B">
      <w:pPr>
        <w:pStyle w:val="Nadpis1"/>
      </w:pPr>
      <w:r>
        <w:t>IV.</w:t>
      </w:r>
    </w:p>
    <w:p w:rsidR="00AA231C" w:rsidRDefault="00CE232B">
      <w:pPr>
        <w:pStyle w:val="Nadpis2"/>
        <w:ind w:left="2430"/>
        <w:jc w:val="left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 příjemce</w:t>
      </w:r>
      <w:r>
        <w:rPr>
          <w:spacing w:val="-3"/>
        </w:rPr>
        <w:t xml:space="preserve"> </w:t>
      </w:r>
      <w:r>
        <w:t>podpory</w:t>
      </w:r>
    </w:p>
    <w:p w:rsidR="00AA231C" w:rsidRDefault="00CE232B">
      <w:pPr>
        <w:pStyle w:val="Odstavecseseznamem"/>
        <w:numPr>
          <w:ilvl w:val="0"/>
          <w:numId w:val="5"/>
        </w:numPr>
        <w:tabs>
          <w:tab w:val="left" w:pos="46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758"/>
        </w:tabs>
        <w:spacing w:before="118"/>
        <w:ind w:hanging="366"/>
        <w:rPr>
          <w:sz w:val="20"/>
        </w:rPr>
      </w:pPr>
      <w:r>
        <w:rPr>
          <w:sz w:val="20"/>
        </w:rPr>
        <w:t>splní</w:t>
      </w:r>
      <w:r>
        <w:rPr>
          <w:spacing w:val="14"/>
          <w:sz w:val="20"/>
        </w:rPr>
        <w:t xml:space="preserve"> </w:t>
      </w:r>
      <w:r>
        <w:rPr>
          <w:sz w:val="20"/>
        </w:rPr>
        <w:t>účel</w:t>
      </w:r>
      <w:r>
        <w:rPr>
          <w:spacing w:val="15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„Dekarbonizace</w:t>
      </w:r>
      <w:r>
        <w:rPr>
          <w:spacing w:val="14"/>
          <w:sz w:val="20"/>
        </w:rPr>
        <w:t xml:space="preserve"> </w:t>
      </w:r>
      <w:r>
        <w:rPr>
          <w:sz w:val="20"/>
        </w:rPr>
        <w:t>výroby</w:t>
      </w:r>
      <w:r>
        <w:rPr>
          <w:spacing w:val="18"/>
          <w:sz w:val="20"/>
        </w:rPr>
        <w:t xml:space="preserve"> </w:t>
      </w:r>
      <w:r>
        <w:rPr>
          <w:sz w:val="20"/>
        </w:rPr>
        <w:t>cementu</w:t>
      </w:r>
      <w:r>
        <w:rPr>
          <w:spacing w:val="15"/>
          <w:sz w:val="20"/>
        </w:rPr>
        <w:t xml:space="preserve"> </w:t>
      </w:r>
      <w:r>
        <w:rPr>
          <w:sz w:val="20"/>
        </w:rPr>
        <w:t>instalací</w:t>
      </w:r>
      <w:r>
        <w:rPr>
          <w:spacing w:val="15"/>
          <w:sz w:val="20"/>
        </w:rPr>
        <w:t xml:space="preserve"> </w:t>
      </w:r>
      <w:r>
        <w:rPr>
          <w:sz w:val="20"/>
        </w:rPr>
        <w:t>linky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výrobu</w:t>
      </w:r>
      <w:r>
        <w:rPr>
          <w:spacing w:val="16"/>
          <w:sz w:val="20"/>
        </w:rPr>
        <w:t xml:space="preserve"> </w:t>
      </w:r>
      <w:r>
        <w:rPr>
          <w:sz w:val="20"/>
        </w:rPr>
        <w:t>kalcinovaných</w:t>
      </w:r>
      <w:r>
        <w:rPr>
          <w:spacing w:val="17"/>
          <w:sz w:val="20"/>
        </w:rPr>
        <w:t xml:space="preserve"> </w:t>
      </w:r>
      <w:r>
        <w:rPr>
          <w:sz w:val="20"/>
        </w:rPr>
        <w:t>jílů“</w:t>
      </w:r>
      <w:r>
        <w:rPr>
          <w:spacing w:val="15"/>
          <w:sz w:val="20"/>
        </w:rPr>
        <w:t xml:space="preserve"> </w:t>
      </w:r>
      <w:r>
        <w:rPr>
          <w:sz w:val="20"/>
        </w:rPr>
        <w:t>tím,</w:t>
      </w:r>
      <w:r>
        <w:rPr>
          <w:spacing w:val="18"/>
          <w:sz w:val="20"/>
        </w:rPr>
        <w:t xml:space="preserve"> </w:t>
      </w:r>
      <w:r>
        <w:rPr>
          <w:sz w:val="20"/>
        </w:rPr>
        <w:t>že</w:t>
      </w:r>
    </w:p>
    <w:p w:rsidR="00AA231C" w:rsidRDefault="00CE232B">
      <w:pPr>
        <w:pStyle w:val="Zkladntext"/>
        <w:spacing w:before="1"/>
        <w:ind w:left="519" w:right="72"/>
        <w:jc w:val="center"/>
      </w:pPr>
      <w:r>
        <w:t>akce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provedena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Výzvou,</w:t>
      </w:r>
      <w:r>
        <w:rPr>
          <w:spacing w:val="-1"/>
        </w:rPr>
        <w:t xml:space="preserve"> </w:t>
      </w:r>
      <w:r>
        <w:t>žádostí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podporu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přílohami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758"/>
        </w:tabs>
        <w:spacing w:before="120"/>
        <w:ind w:left="758"/>
        <w:rPr>
          <w:sz w:val="20"/>
        </w:rPr>
      </w:pPr>
      <w:r>
        <w:rPr>
          <w:sz w:val="20"/>
        </w:rPr>
        <w:t>realizací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úpravě</w:t>
      </w:r>
      <w:r>
        <w:rPr>
          <w:spacing w:val="-4"/>
          <w:sz w:val="20"/>
        </w:rPr>
        <w:t xml:space="preserve"> </w:t>
      </w:r>
      <w:r>
        <w:rPr>
          <w:sz w:val="20"/>
        </w:rPr>
        <w:t>stávající</w:t>
      </w:r>
      <w:r>
        <w:rPr>
          <w:spacing w:val="-4"/>
          <w:sz w:val="20"/>
        </w:rPr>
        <w:t xml:space="preserve"> </w:t>
      </w:r>
      <w:r>
        <w:rPr>
          <w:sz w:val="20"/>
        </w:rPr>
        <w:t>technologie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instalaci</w:t>
      </w:r>
      <w:r>
        <w:rPr>
          <w:spacing w:val="-4"/>
          <w:sz w:val="20"/>
        </w:rPr>
        <w:t xml:space="preserve"> </w:t>
      </w:r>
      <w:r>
        <w:rPr>
          <w:sz w:val="20"/>
        </w:rPr>
        <w:t>speciální</w:t>
      </w:r>
      <w:r>
        <w:rPr>
          <w:spacing w:val="-4"/>
          <w:sz w:val="20"/>
        </w:rPr>
        <w:t xml:space="preserve"> </w:t>
      </w:r>
      <w:r>
        <w:rPr>
          <w:sz w:val="20"/>
        </w:rPr>
        <w:t>linky</w:t>
      </w:r>
      <w:r>
        <w:rPr>
          <w:spacing w:val="-4"/>
          <w:sz w:val="20"/>
        </w:rPr>
        <w:t xml:space="preserve"> </w:t>
      </w:r>
      <w:r>
        <w:rPr>
          <w:sz w:val="20"/>
        </w:rPr>
        <w:t>kalcinovaných</w:t>
      </w:r>
      <w:r>
        <w:rPr>
          <w:spacing w:val="-3"/>
          <w:sz w:val="20"/>
        </w:rPr>
        <w:t xml:space="preserve"> </w:t>
      </w:r>
      <w:r>
        <w:rPr>
          <w:sz w:val="20"/>
        </w:rPr>
        <w:t>jílů.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11"/>
        </w:tabs>
        <w:spacing w:before="120"/>
        <w:ind w:left="810" w:hanging="286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7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písmene</w:t>
      </w:r>
      <w:r>
        <w:rPr>
          <w:spacing w:val="-4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7"/>
          <w:sz w:val="20"/>
        </w:rPr>
        <w:t xml:space="preserve"> </w:t>
      </w:r>
      <w:r>
        <w:rPr>
          <w:sz w:val="20"/>
        </w:rPr>
        <w:t>plnit</w:t>
      </w:r>
      <w:r>
        <w:rPr>
          <w:spacing w:val="-7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z w:val="20"/>
        </w:rPr>
        <w:t>parametry:</w:t>
      </w:r>
    </w:p>
    <w:p w:rsidR="00AA231C" w:rsidRDefault="00AA231C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625"/>
        <w:gridCol w:w="1774"/>
        <w:gridCol w:w="1706"/>
      </w:tblGrid>
      <w:tr w:rsidR="00AA231C">
        <w:trPr>
          <w:trHeight w:val="772"/>
        </w:trPr>
        <w:tc>
          <w:tcPr>
            <w:tcW w:w="3723" w:type="dxa"/>
          </w:tcPr>
          <w:p w:rsidR="00AA231C" w:rsidRDefault="00CE232B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AA231C" w:rsidRDefault="00CE232B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74" w:type="dxa"/>
          </w:tcPr>
          <w:p w:rsidR="00AA231C" w:rsidRDefault="00CE232B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AA231C" w:rsidRDefault="00CE232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706" w:type="dxa"/>
          </w:tcPr>
          <w:p w:rsidR="00AA231C" w:rsidRDefault="00CE232B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AA231C">
        <w:trPr>
          <w:trHeight w:val="506"/>
        </w:trPr>
        <w:tc>
          <w:tcPr>
            <w:tcW w:w="3723" w:type="dxa"/>
          </w:tcPr>
          <w:p w:rsidR="00AA231C" w:rsidRDefault="00CE23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 w:rsidR="00AA231C" w:rsidRDefault="00CE232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74" w:type="dxa"/>
          </w:tcPr>
          <w:p w:rsidR="00AA231C" w:rsidRDefault="00CE232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23708</w:t>
            </w:r>
          </w:p>
        </w:tc>
        <w:tc>
          <w:tcPr>
            <w:tcW w:w="1706" w:type="dxa"/>
          </w:tcPr>
          <w:p w:rsidR="00AA231C" w:rsidRDefault="00CE232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18664</w:t>
            </w:r>
          </w:p>
        </w:tc>
      </w:tr>
      <w:tr w:rsidR="00AA231C">
        <w:trPr>
          <w:trHeight w:val="505"/>
        </w:trPr>
        <w:tc>
          <w:tcPr>
            <w:tcW w:w="3723" w:type="dxa"/>
          </w:tcPr>
          <w:p w:rsidR="00AA231C" w:rsidRDefault="00CE232B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 w:rsidR="00AA231C" w:rsidRDefault="00CE232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74" w:type="dxa"/>
          </w:tcPr>
          <w:p w:rsidR="00AA231C" w:rsidRDefault="00CE232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400733</w:t>
            </w:r>
          </w:p>
        </w:tc>
        <w:tc>
          <w:tcPr>
            <w:tcW w:w="1706" w:type="dxa"/>
          </w:tcPr>
          <w:p w:rsidR="00AA231C" w:rsidRDefault="00CE232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322729</w:t>
            </w:r>
          </w:p>
        </w:tc>
      </w:tr>
      <w:tr w:rsidR="00AA231C">
        <w:trPr>
          <w:trHeight w:val="532"/>
        </w:trPr>
        <w:tc>
          <w:tcPr>
            <w:tcW w:w="3723" w:type="dxa"/>
          </w:tcPr>
          <w:p w:rsidR="00AA231C" w:rsidRDefault="00CE232B">
            <w:pPr>
              <w:pStyle w:val="TableParagraph"/>
              <w:spacing w:line="260" w:lineRule="atLeast"/>
              <w:ind w:left="388" w:right="205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25" w:type="dxa"/>
          </w:tcPr>
          <w:p w:rsidR="00AA231C" w:rsidRDefault="00CE232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74" w:type="dxa"/>
          </w:tcPr>
          <w:p w:rsidR="00AA231C" w:rsidRDefault="00CE232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515783</w:t>
            </w:r>
          </w:p>
        </w:tc>
        <w:tc>
          <w:tcPr>
            <w:tcW w:w="1706" w:type="dxa"/>
          </w:tcPr>
          <w:p w:rsidR="00AA231C" w:rsidRDefault="00CE232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430707</w:t>
            </w:r>
          </w:p>
        </w:tc>
      </w:tr>
    </w:tbl>
    <w:p w:rsidR="00AA231C" w:rsidRDefault="00CE232B">
      <w:pPr>
        <w:pStyle w:val="Odstavecseseznamem"/>
        <w:numPr>
          <w:ilvl w:val="1"/>
          <w:numId w:val="5"/>
        </w:numPr>
        <w:tabs>
          <w:tab w:val="left" w:pos="811"/>
        </w:tabs>
        <w:spacing w:before="122" w:line="276" w:lineRule="auto"/>
        <w:ind w:left="810" w:right="12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podávat</w:t>
      </w:r>
      <w:r>
        <w:rPr>
          <w:spacing w:val="5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5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55"/>
          <w:sz w:val="20"/>
        </w:rPr>
        <w:t xml:space="preserve"> </w:t>
      </w:r>
      <w:r>
        <w:rPr>
          <w:sz w:val="20"/>
        </w:rPr>
        <w:t>zprávu</w:t>
      </w:r>
      <w:r>
        <w:rPr>
          <w:spacing w:val="55"/>
          <w:sz w:val="20"/>
        </w:rPr>
        <w:t xml:space="preserve"> </w:t>
      </w:r>
      <w:r>
        <w:rPr>
          <w:sz w:val="20"/>
        </w:rPr>
        <w:t>každý</w:t>
      </w:r>
      <w:r>
        <w:rPr>
          <w:spacing w:val="54"/>
          <w:sz w:val="20"/>
        </w:rPr>
        <w:t xml:space="preserve"> </w:t>
      </w:r>
      <w:r>
        <w:rPr>
          <w:sz w:val="20"/>
        </w:rPr>
        <w:t>rok</w:t>
      </w:r>
      <w:r>
        <w:rPr>
          <w:spacing w:val="55"/>
          <w:sz w:val="20"/>
        </w:rPr>
        <w:t xml:space="preserve"> </w:t>
      </w:r>
      <w:r>
        <w:rPr>
          <w:sz w:val="20"/>
        </w:rPr>
        <w:t>během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projektu,</w:t>
      </w:r>
      <w:r>
        <w:rPr>
          <w:spacing w:val="5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4"/>
          <w:sz w:val="20"/>
        </w:rPr>
        <w:t xml:space="preserve"> </w:t>
      </w:r>
      <w:r>
        <w:rPr>
          <w:sz w:val="20"/>
        </w:rPr>
        <w:t>f),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11"/>
        </w:tabs>
        <w:spacing w:before="119" w:line="276" w:lineRule="auto"/>
        <w:ind w:left="810" w:right="131" w:hanging="286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4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5</w:t>
      </w:r>
      <w:r>
        <w:rPr>
          <w:spacing w:val="55"/>
          <w:sz w:val="20"/>
        </w:rPr>
        <w:t xml:space="preserve"> </w:t>
      </w:r>
      <w:r>
        <w:rPr>
          <w:sz w:val="20"/>
        </w:rPr>
        <w:t>let</w:t>
      </w:r>
      <w:r>
        <w:rPr>
          <w:spacing w:val="54"/>
          <w:sz w:val="20"/>
        </w:rPr>
        <w:t xml:space="preserve"> </w:t>
      </w:r>
      <w:r>
        <w:rPr>
          <w:sz w:val="20"/>
        </w:rPr>
        <w:t>(výdaje</w:t>
      </w:r>
      <w:r>
        <w:rPr>
          <w:spacing w:val="55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tomto</w:t>
      </w:r>
      <w:r>
        <w:rPr>
          <w:spacing w:val="55"/>
          <w:sz w:val="20"/>
        </w:rPr>
        <w:t xml:space="preserve"> </w:t>
      </w:r>
      <w:r>
        <w:rPr>
          <w:sz w:val="20"/>
        </w:rPr>
        <w:t>datu</w:t>
      </w:r>
      <w:r>
        <w:rPr>
          <w:spacing w:val="55"/>
          <w:sz w:val="20"/>
        </w:rPr>
        <w:t xml:space="preserve"> </w:t>
      </w:r>
      <w:r>
        <w:rPr>
          <w:sz w:val="20"/>
        </w:rPr>
        <w:t>jsou   nezpůsobilé)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vydání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Rozhodnutí. Za</w:t>
      </w:r>
      <w:r>
        <w:rPr>
          <w:spacing w:val="-1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2"/>
          <w:sz w:val="20"/>
        </w:rPr>
        <w:t xml:space="preserve"> </w:t>
      </w:r>
      <w:r>
        <w:rPr>
          <w:sz w:val="20"/>
        </w:rPr>
        <w:t>vydání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PAC</w:t>
      </w:r>
      <w:r>
        <w:rPr>
          <w:spacing w:val="-4"/>
          <w:sz w:val="20"/>
        </w:rPr>
        <w:t xml:space="preserve"> </w:t>
      </w:r>
      <w:r>
        <w:rPr>
          <w:sz w:val="20"/>
        </w:rPr>
        <w:t>(Preliminary</w:t>
      </w:r>
    </w:p>
    <w:p w:rsidR="00AA231C" w:rsidRDefault="00AA231C">
      <w:pPr>
        <w:spacing w:line="276" w:lineRule="auto"/>
        <w:jc w:val="both"/>
        <w:rPr>
          <w:sz w:val="20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CE232B">
      <w:pPr>
        <w:pStyle w:val="Zkladntext"/>
        <w:spacing w:before="94" w:line="276" w:lineRule="auto"/>
        <w:ind w:left="810" w:right="131"/>
        <w:jc w:val="both"/>
      </w:pPr>
      <w:r>
        <w:lastRenderedPageBreak/>
        <w:t>acceptance certificate) - Protokol o předběžném převzetí díla podle článku 7 Výzvy. Termín realizace</w:t>
      </w:r>
      <w:r>
        <w:rPr>
          <w:spacing w:val="-5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možné</w:t>
      </w:r>
      <w:r>
        <w:rPr>
          <w:spacing w:val="-1"/>
        </w:rPr>
        <w:t xml:space="preserve"> </w:t>
      </w:r>
      <w:r>
        <w:t>prodloužit.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11"/>
        </w:tabs>
        <w:spacing w:before="118"/>
        <w:ind w:left="810" w:hanging="286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16"/>
          <w:sz w:val="20"/>
        </w:rPr>
        <w:t xml:space="preserve"> </w:t>
      </w:r>
      <w:r>
        <w:rPr>
          <w:sz w:val="20"/>
        </w:rPr>
        <w:t>Fondu</w:t>
      </w:r>
      <w:r>
        <w:rPr>
          <w:spacing w:val="1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15</w:t>
      </w:r>
      <w:r>
        <w:rPr>
          <w:spacing w:val="16"/>
          <w:sz w:val="20"/>
        </w:rPr>
        <w:t xml:space="preserve"> </w:t>
      </w:r>
      <w:r>
        <w:rPr>
          <w:sz w:val="20"/>
        </w:rPr>
        <w:t>měsíců</w:t>
      </w:r>
      <w:r>
        <w:rPr>
          <w:spacing w:val="17"/>
          <w:sz w:val="20"/>
        </w:rPr>
        <w:t xml:space="preserve"> </w:t>
      </w:r>
      <w:r>
        <w:rPr>
          <w:sz w:val="20"/>
        </w:rPr>
        <w:t>od</w:t>
      </w:r>
      <w:r>
        <w:rPr>
          <w:spacing w:val="24"/>
          <w:sz w:val="20"/>
        </w:rPr>
        <w:t xml:space="preserve"> </w:t>
      </w:r>
      <w:r>
        <w:rPr>
          <w:sz w:val="20"/>
        </w:rPr>
        <w:t>ukončení</w:t>
      </w:r>
      <w:r>
        <w:rPr>
          <w:spacing w:val="19"/>
          <w:sz w:val="20"/>
        </w:rPr>
        <w:t xml:space="preserve"> </w:t>
      </w:r>
      <w:r>
        <w:rPr>
          <w:sz w:val="20"/>
        </w:rPr>
        <w:t>realizace</w:t>
      </w:r>
      <w:r>
        <w:rPr>
          <w:spacing w:val="17"/>
          <w:sz w:val="20"/>
        </w:rPr>
        <w:t xml:space="preserve"> </w:t>
      </w:r>
      <w:r>
        <w:rPr>
          <w:sz w:val="20"/>
        </w:rPr>
        <w:t>dle</w:t>
      </w:r>
      <w:r>
        <w:rPr>
          <w:spacing w:val="16"/>
          <w:sz w:val="20"/>
        </w:rPr>
        <w:t xml:space="preserve"> </w:t>
      </w:r>
      <w:r>
        <w:rPr>
          <w:sz w:val="20"/>
        </w:rPr>
        <w:t>písm.</w:t>
      </w:r>
      <w:r>
        <w:rPr>
          <w:spacing w:val="16"/>
          <w:sz w:val="20"/>
        </w:rPr>
        <w:t xml:space="preserve"> </w:t>
      </w:r>
      <w:r>
        <w:rPr>
          <w:sz w:val="20"/>
        </w:rPr>
        <w:t>e)</w:t>
      </w:r>
      <w:r>
        <w:rPr>
          <w:spacing w:val="18"/>
          <w:sz w:val="20"/>
        </w:rPr>
        <w:t xml:space="preserve"> </w:t>
      </w:r>
      <w:r>
        <w:rPr>
          <w:sz w:val="20"/>
        </w:rPr>
        <w:t>podklady</w:t>
      </w:r>
      <w:r>
        <w:rPr>
          <w:spacing w:val="18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</w:p>
    <w:p w:rsidR="00AA231C" w:rsidRDefault="00CE232B">
      <w:pPr>
        <w:pStyle w:val="Zkladntext"/>
        <w:ind w:left="810"/>
        <w:jc w:val="both"/>
      </w:pPr>
      <w:r>
        <w:t>článku</w:t>
      </w:r>
      <w:r>
        <w:rPr>
          <w:spacing w:val="-3"/>
        </w:rPr>
        <w:t xml:space="preserve"> </w:t>
      </w:r>
      <w:r>
        <w:t>14.4</w:t>
      </w:r>
      <w:r>
        <w:rPr>
          <w:spacing w:val="-2"/>
        </w:rPr>
        <w:t xml:space="preserve"> </w:t>
      </w:r>
      <w:r>
        <w:t>Výzvy,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ind w:left="808" w:right="128" w:hanging="284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měsíc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(pokud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nepovolí</w:t>
      </w:r>
      <w:r>
        <w:rPr>
          <w:spacing w:val="-4"/>
          <w:sz w:val="20"/>
        </w:rPr>
        <w:t xml:space="preserve"> </w:t>
      </w:r>
      <w:r>
        <w:rPr>
          <w:sz w:val="20"/>
        </w:rPr>
        <w:t>jiný</w:t>
      </w:r>
      <w:r>
        <w:rPr>
          <w:spacing w:val="-4"/>
          <w:sz w:val="20"/>
        </w:rPr>
        <w:t xml:space="preserve"> </w:t>
      </w:r>
      <w:r>
        <w:rPr>
          <w:sz w:val="20"/>
        </w:rPr>
        <w:t>termín)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stane</w:t>
      </w:r>
      <w:r>
        <w:rPr>
          <w:spacing w:val="-52"/>
          <w:sz w:val="20"/>
        </w:rPr>
        <w:t xml:space="preserve"> </w:t>
      </w:r>
      <w:r>
        <w:rPr>
          <w:sz w:val="20"/>
        </w:rPr>
        <w:t>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věci</w:t>
      </w:r>
      <w:r>
        <w:rPr>
          <w:spacing w:val="-53"/>
          <w:sz w:val="20"/>
        </w:rPr>
        <w:t xml:space="preserve"> </w:t>
      </w:r>
      <w:r>
        <w:rPr>
          <w:sz w:val="20"/>
        </w:rPr>
        <w:t>pořizované (či rekonstruované, upravené, nebo jinak výrazně zhodnocené) s pod</w:t>
      </w:r>
      <w:r>
        <w:rPr>
          <w:sz w:val="20"/>
        </w:rPr>
        <w:t>porou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z w:val="20"/>
        </w:rPr>
        <w:t>věci,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2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12"/>
          <w:sz w:val="20"/>
        </w:rPr>
        <w:t xml:space="preserve"> </w:t>
      </w:r>
      <w:r>
        <w:rPr>
          <w:sz w:val="20"/>
        </w:rPr>
        <w:t>věcí,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vedena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liniová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stavba).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</w:t>
      </w:r>
      <w:r>
        <w:rPr>
          <w:spacing w:val="1"/>
          <w:sz w:val="20"/>
        </w:rPr>
        <w:t xml:space="preserve"> </w:t>
      </w:r>
      <w:r>
        <w:rPr>
          <w:sz w:val="20"/>
        </w:rPr>
        <w:t>Fond převod předmětu podpory odsouhlasí, příjemce podpory zabezpečí, že účel, pro který je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poskytnuta podpora podle této Smlouvy, bude řádně plněn po stanovenou </w:t>
      </w:r>
      <w:r>
        <w:rPr>
          <w:sz w:val="20"/>
        </w:rPr>
        <w:t>dobu. Po tutéž dobu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1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ind w:left="808" w:right="127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9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právní</w:t>
      </w:r>
      <w:r>
        <w:rPr>
          <w:spacing w:val="93"/>
          <w:sz w:val="20"/>
        </w:rPr>
        <w:t xml:space="preserve"> </w:t>
      </w:r>
      <w:r>
        <w:rPr>
          <w:sz w:val="20"/>
        </w:rPr>
        <w:t>zatížení</w:t>
      </w:r>
      <w:r>
        <w:rPr>
          <w:spacing w:val="93"/>
          <w:sz w:val="20"/>
        </w:rPr>
        <w:t xml:space="preserve"> </w:t>
      </w:r>
      <w:r>
        <w:rPr>
          <w:sz w:val="20"/>
        </w:rPr>
        <w:t>předmětu</w:t>
      </w:r>
      <w:r>
        <w:rPr>
          <w:spacing w:val="93"/>
          <w:sz w:val="20"/>
        </w:rPr>
        <w:t xml:space="preserve"> </w:t>
      </w:r>
      <w:r>
        <w:rPr>
          <w:sz w:val="20"/>
        </w:rPr>
        <w:t>podpory</w:t>
      </w:r>
      <w:r>
        <w:rPr>
          <w:spacing w:val="93"/>
          <w:sz w:val="20"/>
        </w:rPr>
        <w:t xml:space="preserve"> </w:t>
      </w:r>
      <w:r>
        <w:rPr>
          <w:sz w:val="20"/>
        </w:rPr>
        <w:t>po</w:t>
      </w:r>
      <w:r>
        <w:rPr>
          <w:spacing w:val="95"/>
          <w:sz w:val="20"/>
        </w:rPr>
        <w:t xml:space="preserve"> </w:t>
      </w:r>
      <w:r>
        <w:rPr>
          <w:sz w:val="20"/>
        </w:rPr>
        <w:t>dobu</w:t>
      </w:r>
      <w:r>
        <w:rPr>
          <w:spacing w:val="9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94"/>
          <w:sz w:val="20"/>
        </w:rPr>
        <w:t xml:space="preserve"> </w:t>
      </w:r>
      <w:r>
        <w:rPr>
          <w:sz w:val="20"/>
        </w:rPr>
        <w:t>zejména</w:t>
      </w:r>
      <w:r>
        <w:rPr>
          <w:spacing w:val="93"/>
          <w:sz w:val="20"/>
        </w:rPr>
        <w:t xml:space="preserve"> </w:t>
      </w:r>
      <w:r>
        <w:rPr>
          <w:sz w:val="20"/>
        </w:rPr>
        <w:t>zastavení</w:t>
      </w:r>
      <w:r>
        <w:rPr>
          <w:spacing w:val="-53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9"/>
          <w:sz w:val="20"/>
        </w:rPr>
        <w:t xml:space="preserve"> </w:t>
      </w:r>
      <w:r>
        <w:rPr>
          <w:sz w:val="20"/>
        </w:rPr>
        <w:t>zaslané</w:t>
      </w:r>
      <w:r>
        <w:rPr>
          <w:spacing w:val="-11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posoudí.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2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2"/>
          <w:sz w:val="20"/>
        </w:rPr>
        <w:t xml:space="preserve"> </w:t>
      </w:r>
      <w:r>
        <w:rPr>
          <w:sz w:val="20"/>
        </w:rPr>
        <w:t>nebude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2"/>
          <w:sz w:val="20"/>
        </w:rPr>
        <w:t xml:space="preserve"> </w:t>
      </w:r>
      <w:r>
        <w:rPr>
          <w:sz w:val="20"/>
        </w:rPr>
        <w:t>platí,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možné,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08" w:right="131" w:hanging="284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nejméně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let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t.j.</w:t>
      </w:r>
      <w:r>
        <w:rPr>
          <w:spacing w:val="-6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účel,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6"/>
          <w:sz w:val="20"/>
        </w:rPr>
        <w:t xml:space="preserve"> </w:t>
      </w:r>
      <w:r>
        <w:rPr>
          <w:sz w:val="20"/>
        </w:rPr>
        <w:t>podpora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řádně</w:t>
      </w:r>
      <w:r>
        <w:rPr>
          <w:spacing w:val="-5"/>
          <w:sz w:val="20"/>
        </w:rPr>
        <w:t xml:space="preserve"> </w:t>
      </w:r>
      <w:r>
        <w:rPr>
          <w:sz w:val="20"/>
        </w:rPr>
        <w:t>plněn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uvedenou</w:t>
      </w:r>
      <w:r>
        <w:rPr>
          <w:spacing w:val="-4"/>
          <w:sz w:val="20"/>
        </w:rPr>
        <w:t xml:space="preserve"> </w:t>
      </w:r>
      <w:r>
        <w:rPr>
          <w:sz w:val="20"/>
        </w:rPr>
        <w:t>dobu (ukončením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uvedení</w:t>
      </w:r>
      <w:r>
        <w:rPr>
          <w:spacing w:val="1"/>
          <w:sz w:val="20"/>
        </w:rPr>
        <w:t xml:space="preserve"> </w:t>
      </w:r>
      <w:r>
        <w:rPr>
          <w:sz w:val="20"/>
        </w:rPr>
        <w:t>stavby</w:t>
      </w:r>
      <w:r>
        <w:rPr>
          <w:spacing w:val="1"/>
          <w:sz w:val="20"/>
        </w:rPr>
        <w:t xml:space="preserve"> </w:t>
      </w:r>
      <w:r>
        <w:rPr>
          <w:sz w:val="20"/>
        </w:rPr>
        <w:t>k trvalému</w:t>
      </w:r>
      <w:r>
        <w:rPr>
          <w:spacing w:val="1"/>
          <w:sz w:val="20"/>
        </w:rPr>
        <w:t xml:space="preserve"> </w:t>
      </w:r>
      <w:r>
        <w:rPr>
          <w:sz w:val="20"/>
        </w:rPr>
        <w:t>provozu</w:t>
      </w:r>
      <w:r>
        <w:rPr>
          <w:spacing w:val="1"/>
          <w:sz w:val="20"/>
        </w:rPr>
        <w:t xml:space="preserve"> </w:t>
      </w:r>
      <w:r>
        <w:rPr>
          <w:sz w:val="20"/>
        </w:rPr>
        <w:t>(článek</w:t>
      </w:r>
      <w:r>
        <w:rPr>
          <w:spacing w:val="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e)</w:t>
      </w:r>
      <w:r>
        <w:rPr>
          <w:spacing w:val="1"/>
          <w:sz w:val="20"/>
        </w:rPr>
        <w:t xml:space="preserve"> </w:t>
      </w:r>
      <w:r>
        <w:rPr>
          <w:sz w:val="20"/>
        </w:rPr>
        <w:t>Výzvy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souhlasu,</w:t>
      </w:r>
      <w:r>
        <w:rPr>
          <w:spacing w:val="54"/>
          <w:sz w:val="20"/>
        </w:rPr>
        <w:t xml:space="preserve"> </w:t>
      </w:r>
      <w:r>
        <w:rPr>
          <w:sz w:val="20"/>
        </w:rPr>
        <w:t>doložení</w:t>
      </w:r>
      <w:r>
        <w:rPr>
          <w:spacing w:val="55"/>
          <w:sz w:val="20"/>
        </w:rPr>
        <w:t xml:space="preserve"> </w:t>
      </w:r>
      <w:r>
        <w:rPr>
          <w:sz w:val="20"/>
        </w:rPr>
        <w:t>oslovení</w:t>
      </w:r>
      <w:r>
        <w:rPr>
          <w:spacing w:val="55"/>
          <w:sz w:val="20"/>
        </w:rPr>
        <w:t xml:space="preserve"> </w:t>
      </w:r>
      <w:r>
        <w:rPr>
          <w:sz w:val="20"/>
        </w:rPr>
        <w:t>stavebního</w:t>
      </w:r>
      <w:r>
        <w:rPr>
          <w:spacing w:val="55"/>
          <w:sz w:val="20"/>
        </w:rPr>
        <w:t xml:space="preserve"> </w:t>
      </w:r>
      <w:r>
        <w:rPr>
          <w:sz w:val="20"/>
        </w:rPr>
        <w:t>úřadu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souhlasu</w:t>
      </w:r>
      <w:r>
        <w:rPr>
          <w:spacing w:val="55"/>
          <w:sz w:val="20"/>
        </w:rPr>
        <w:t xml:space="preserve"> </w:t>
      </w:r>
      <w:r>
        <w:rPr>
          <w:sz w:val="20"/>
        </w:rPr>
        <w:t>s užíváním</w:t>
      </w:r>
      <w:r>
        <w:rPr>
          <w:spacing w:val="55"/>
          <w:sz w:val="20"/>
        </w:rPr>
        <w:t xml:space="preserve"> </w:t>
      </w:r>
      <w:r>
        <w:rPr>
          <w:sz w:val="20"/>
        </w:rPr>
        <w:t>stavby).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zvláštní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12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mimořádné,</w:t>
      </w:r>
      <w:r>
        <w:rPr>
          <w:spacing w:val="-9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-1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-52"/>
          <w:sz w:val="20"/>
        </w:rPr>
        <w:t xml:space="preserve"> </w:t>
      </w:r>
      <w:r>
        <w:rPr>
          <w:sz w:val="20"/>
        </w:rPr>
        <w:t>události</w:t>
      </w:r>
      <w:r>
        <w:rPr>
          <w:spacing w:val="15"/>
          <w:sz w:val="20"/>
        </w:rPr>
        <w:t xml:space="preserve"> </w:t>
      </w:r>
      <w:r>
        <w:rPr>
          <w:sz w:val="20"/>
        </w:rPr>
        <w:t>může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písemnou</w:t>
      </w:r>
      <w:r>
        <w:rPr>
          <w:spacing w:val="15"/>
          <w:sz w:val="20"/>
        </w:rPr>
        <w:t xml:space="preserve"> </w:t>
      </w:r>
      <w:r>
        <w:rPr>
          <w:sz w:val="20"/>
        </w:rPr>
        <w:t>žádost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posoudit</w:t>
      </w:r>
      <w:r>
        <w:rPr>
          <w:spacing w:val="14"/>
          <w:sz w:val="20"/>
        </w:rPr>
        <w:t xml:space="preserve"> </w:t>
      </w:r>
      <w:r>
        <w:rPr>
          <w:sz w:val="20"/>
        </w:rPr>
        <w:t>tuto</w:t>
      </w:r>
      <w:r>
        <w:rPr>
          <w:spacing w:val="15"/>
          <w:sz w:val="20"/>
        </w:rPr>
        <w:t xml:space="preserve"> </w:t>
      </w:r>
      <w:r>
        <w:rPr>
          <w:sz w:val="20"/>
        </w:rPr>
        <w:t>situaci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rozhodnout</w:t>
      </w:r>
      <w:r>
        <w:rPr>
          <w:spacing w:val="14"/>
          <w:sz w:val="20"/>
        </w:rPr>
        <w:t xml:space="preserve"> </w:t>
      </w:r>
      <w:r>
        <w:rPr>
          <w:sz w:val="20"/>
        </w:rPr>
        <w:t>tak</w:t>
      </w:r>
    </w:p>
    <w:p w:rsidR="00AA231C" w:rsidRDefault="00CE232B">
      <w:pPr>
        <w:pStyle w:val="Zkladntext"/>
        <w:spacing w:before="1"/>
        <w:ind w:left="808"/>
        <w:jc w:val="both"/>
      </w:pPr>
      <w:r>
        <w:t>o</w:t>
      </w:r>
      <w:r>
        <w:rPr>
          <w:spacing w:val="-1"/>
        </w:rPr>
        <w:t xml:space="preserve"> </w:t>
      </w:r>
      <w:r>
        <w:t>případném</w:t>
      </w:r>
      <w:r>
        <w:rPr>
          <w:spacing w:val="32"/>
        </w:rPr>
        <w:t xml:space="preserve"> </w:t>
      </w:r>
      <w:r>
        <w:t>stavění</w:t>
      </w:r>
      <w:r>
        <w:rPr>
          <w:spacing w:val="29"/>
        </w:rPr>
        <w:t xml:space="preserve"> </w:t>
      </w:r>
      <w:r>
        <w:t>uvedené</w:t>
      </w:r>
      <w:r>
        <w:rPr>
          <w:spacing w:val="32"/>
        </w:rPr>
        <w:t xml:space="preserve"> </w:t>
      </w:r>
      <w:r>
        <w:t>lhůty.</w:t>
      </w:r>
      <w:r>
        <w:rPr>
          <w:spacing w:val="31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31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31"/>
        </w:rPr>
        <w:t xml:space="preserve"> </w:t>
      </w:r>
      <w:r>
        <w:t>případě</w:t>
      </w:r>
      <w:r>
        <w:rPr>
          <w:spacing w:val="29"/>
        </w:rPr>
        <w:t xml:space="preserve"> </w:t>
      </w:r>
      <w:r>
        <w:t>povinen</w:t>
      </w:r>
      <w:r>
        <w:rPr>
          <w:spacing w:val="30"/>
        </w:rPr>
        <w:t xml:space="preserve"> </w:t>
      </w:r>
      <w:r>
        <w:t>zajistit,</w:t>
      </w:r>
      <w:r>
        <w:rPr>
          <w:spacing w:val="31"/>
        </w:rPr>
        <w:t xml:space="preserve"> </w:t>
      </w:r>
      <w:r>
        <w:t>aby</w:t>
      </w:r>
    </w:p>
    <w:p w:rsidR="00AA231C" w:rsidRDefault="00CE232B">
      <w:pPr>
        <w:pStyle w:val="Zkladntext"/>
        <w:ind w:left="808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stavu.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left="80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ponechá</w:t>
      </w:r>
      <w:r>
        <w:rPr>
          <w:spacing w:val="8"/>
          <w:sz w:val="20"/>
        </w:rPr>
        <w:t xml:space="preserve"> </w:t>
      </w:r>
      <w:r>
        <w:rPr>
          <w:sz w:val="20"/>
        </w:rPr>
        <w:t>předmět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svém</w:t>
      </w:r>
      <w:r>
        <w:rPr>
          <w:spacing w:val="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5"/>
          <w:sz w:val="20"/>
        </w:rPr>
        <w:t xml:space="preserve"> </w:t>
      </w:r>
      <w:r>
        <w:rPr>
          <w:sz w:val="20"/>
        </w:rPr>
        <w:t>alespoň</w:t>
      </w:r>
      <w:r>
        <w:rPr>
          <w:spacing w:val="4"/>
          <w:sz w:val="20"/>
        </w:rPr>
        <w:t xml:space="preserve"> </w:t>
      </w:r>
      <w:r>
        <w:rPr>
          <w:sz w:val="20"/>
        </w:rPr>
        <w:t>po</w:t>
      </w:r>
      <w:r>
        <w:rPr>
          <w:spacing w:val="5"/>
          <w:sz w:val="20"/>
        </w:rPr>
        <w:t xml:space="preserve"> </w:t>
      </w:r>
      <w:r>
        <w:rPr>
          <w:sz w:val="20"/>
        </w:rPr>
        <w:t>dobu</w:t>
      </w:r>
      <w:r>
        <w:rPr>
          <w:spacing w:val="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</w:p>
    <w:p w:rsidR="00AA231C" w:rsidRDefault="00CE232B">
      <w:pPr>
        <w:pStyle w:val="Zkladntext"/>
        <w:ind w:left="808"/>
        <w:jc w:val="both"/>
      </w:pPr>
      <w:r>
        <w:t>písm.</w:t>
      </w:r>
      <w:r>
        <w:rPr>
          <w:spacing w:val="-4"/>
        </w:rPr>
        <w:t xml:space="preserve"> </w:t>
      </w:r>
      <w:r>
        <w:t>i),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ind w:left="808" w:right="131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7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6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563/1991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left="808" w:right="132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left="808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 Výzvy.</w:t>
      </w:r>
    </w:p>
    <w:p w:rsidR="00AA231C" w:rsidRDefault="00CE232B">
      <w:pPr>
        <w:pStyle w:val="Odstavecseseznamem"/>
        <w:numPr>
          <w:ilvl w:val="0"/>
          <w:numId w:val="5"/>
        </w:numPr>
        <w:tabs>
          <w:tab w:val="left" w:pos="46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08" w:right="13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30 kalendářních dnů ode dne jejich odepsání z bankovního účtu Fondu vrátit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 účet Fondu; za použití prostředků poskytnutých Fondem se považ</w:t>
      </w:r>
      <w:r>
        <w:rPr>
          <w:sz w:val="20"/>
        </w:rPr>
        <w:t>uje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AA231C" w:rsidRDefault="00AA231C">
      <w:pPr>
        <w:jc w:val="both"/>
        <w:rPr>
          <w:sz w:val="20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spacing w:before="92"/>
        <w:ind w:left="808" w:right="132" w:hanging="284"/>
        <w:jc w:val="both"/>
        <w:rPr>
          <w:sz w:val="20"/>
        </w:rPr>
      </w:pPr>
      <w:r>
        <w:rPr>
          <w:sz w:val="20"/>
        </w:rPr>
        <w:lastRenderedPageBreak/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ind w:left="808" w:right="134" w:hanging="284"/>
        <w:jc w:val="both"/>
        <w:rPr>
          <w:sz w:val="20"/>
        </w:rPr>
      </w:pPr>
      <w:r>
        <w:rPr>
          <w:w w:val="95"/>
          <w:sz w:val="20"/>
        </w:rPr>
        <w:t>vrátit částku DPH nebo její část, pokud existuje zákonný nárok (i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zpětně) na její odpočet, t.j. bez ohledu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 to, zda DPH bude u finančního úřadu uplatněna, příjemce podpory je</w:t>
      </w:r>
      <w:r>
        <w:rPr>
          <w:sz w:val="20"/>
        </w:rPr>
        <w:t xml:space="preserve">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left="808" w:right="132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</w:t>
      </w:r>
      <w:r>
        <w:rPr>
          <w:sz w:val="20"/>
        </w:rPr>
        <w:t xml:space="preserve">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ind w:left="808" w:right="12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8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0"/>
          <w:sz w:val="20"/>
        </w:rPr>
        <w:t xml:space="preserve"> </w:t>
      </w:r>
      <w:r>
        <w:rPr>
          <w:sz w:val="20"/>
        </w:rPr>
        <w:t>odkladu</w:t>
      </w:r>
      <w:r>
        <w:rPr>
          <w:spacing w:val="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před</w:t>
      </w:r>
      <w:r>
        <w:rPr>
          <w:spacing w:val="4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9"/>
          <w:sz w:val="20"/>
        </w:rPr>
        <w:t xml:space="preserve"> </w:t>
      </w:r>
      <w:r>
        <w:rPr>
          <w:sz w:val="20"/>
        </w:rPr>
        <w:t>termínu</w:t>
      </w:r>
      <w:r>
        <w:rPr>
          <w:spacing w:val="49"/>
          <w:sz w:val="20"/>
        </w:rPr>
        <w:t xml:space="preserve"> </w:t>
      </w:r>
      <w:r>
        <w:rPr>
          <w:sz w:val="20"/>
        </w:rPr>
        <w:t>požádat</w:t>
      </w:r>
      <w:r>
        <w:rPr>
          <w:spacing w:val="49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změnu</w:t>
      </w:r>
      <w:r>
        <w:rPr>
          <w:spacing w:val="4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left="808" w:right="13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ind w:left="80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úplné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zabývá. V této souvislosti příjemce podpory prohlašuje, že rovněž veškeré podklady a informace, které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poskytl</w:t>
      </w:r>
      <w:r>
        <w:rPr>
          <w:spacing w:val="22"/>
          <w:sz w:val="20"/>
        </w:rPr>
        <w:t xml:space="preserve"> </w:t>
      </w:r>
      <w:r>
        <w:rPr>
          <w:sz w:val="20"/>
        </w:rPr>
        <w:t>před</w:t>
      </w:r>
      <w:r>
        <w:rPr>
          <w:spacing w:val="23"/>
          <w:sz w:val="20"/>
        </w:rPr>
        <w:t xml:space="preserve"> </w:t>
      </w:r>
      <w:r>
        <w:rPr>
          <w:sz w:val="20"/>
        </w:rPr>
        <w:t>uzavřením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4"/>
          <w:sz w:val="20"/>
        </w:rPr>
        <w:t xml:space="preserve"> </w:t>
      </w:r>
      <w:r>
        <w:rPr>
          <w:sz w:val="20"/>
        </w:rPr>
        <w:t>AIS</w:t>
      </w:r>
      <w:r>
        <w:rPr>
          <w:spacing w:val="22"/>
          <w:sz w:val="20"/>
        </w:rPr>
        <w:t xml:space="preserve"> </w:t>
      </w:r>
      <w:r>
        <w:rPr>
          <w:sz w:val="20"/>
        </w:rPr>
        <w:t>SFŽP,</w:t>
      </w:r>
      <w:r>
        <w:rPr>
          <w:spacing w:val="23"/>
          <w:sz w:val="20"/>
        </w:rPr>
        <w:t xml:space="preserve"> </w:t>
      </w:r>
      <w:r>
        <w:rPr>
          <w:sz w:val="20"/>
        </w:rPr>
        <w:t>byly</w:t>
      </w:r>
      <w:r>
        <w:rPr>
          <w:spacing w:val="22"/>
          <w:sz w:val="20"/>
        </w:rPr>
        <w:t xml:space="preserve"> </w:t>
      </w:r>
      <w:r>
        <w:rPr>
          <w:sz w:val="20"/>
        </w:rPr>
        <w:t>pravdivé,</w:t>
      </w:r>
      <w:r>
        <w:rPr>
          <w:spacing w:val="2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2"/>
          <w:sz w:val="20"/>
        </w:rPr>
        <w:t xml:space="preserve"> </w:t>
      </w:r>
      <w:r>
        <w:rPr>
          <w:sz w:val="20"/>
        </w:rPr>
        <w:t>a úplné. Příjemce podpory přitom bere na vědomí, že pokud k</w:t>
      </w:r>
      <w:r>
        <w:rPr>
          <w:sz w:val="20"/>
        </w:rPr>
        <w:t>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1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13"/>
          <w:sz w:val="20"/>
        </w:rPr>
        <w:t xml:space="preserve"> </w:t>
      </w:r>
      <w:r>
        <w:rPr>
          <w:sz w:val="20"/>
        </w:rPr>
        <w:t>podané</w:t>
      </w:r>
      <w:r>
        <w:rPr>
          <w:spacing w:val="12"/>
          <w:sz w:val="20"/>
        </w:rPr>
        <w:t xml:space="preserve"> </w:t>
      </w:r>
      <w:r>
        <w:rPr>
          <w:sz w:val="20"/>
        </w:rPr>
        <w:t>informace)</w:t>
      </w:r>
      <w:r>
        <w:rPr>
          <w:spacing w:val="13"/>
          <w:sz w:val="20"/>
        </w:rPr>
        <w:t xml:space="preserve"> </w:t>
      </w:r>
      <w:r>
        <w:rPr>
          <w:sz w:val="20"/>
        </w:rPr>
        <w:t>uvedené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4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08" w:right="130" w:hanging="284"/>
        <w:jc w:val="both"/>
        <w:rPr>
          <w:sz w:val="20"/>
        </w:rPr>
      </w:pPr>
      <w:r>
        <w:rPr>
          <w:sz w:val="20"/>
        </w:rPr>
        <w:t>postupovat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zákonem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7"/>
          <w:sz w:val="20"/>
        </w:rPr>
        <w:t xml:space="preserve"> </w:t>
      </w:r>
      <w:r>
        <w:rPr>
          <w:sz w:val="20"/>
        </w:rPr>
        <w:t>134/2016</w:t>
      </w:r>
      <w:r>
        <w:rPr>
          <w:spacing w:val="7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6"/>
          <w:sz w:val="20"/>
        </w:rPr>
        <w:t xml:space="preserve"> </w:t>
      </w:r>
      <w:r>
        <w:rPr>
          <w:sz w:val="20"/>
        </w:rPr>
        <w:t>zakázek,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7"/>
          <w:sz w:val="20"/>
        </w:rPr>
        <w:t xml:space="preserve"> </w:t>
      </w:r>
      <w:r>
        <w:rPr>
          <w:sz w:val="20"/>
        </w:rPr>
        <w:t>znění</w:t>
      </w:r>
      <w:r>
        <w:rPr>
          <w:spacing w:val="8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 z rozpočtu SFŽP ČR, ve znění účinném v době zahájení 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jsou uveřejněny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webových stránkách Fondu,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spacing w:before="124" w:line="237" w:lineRule="auto"/>
        <w:ind w:left="80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AA231C" w:rsidRDefault="00CE232B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left="808" w:right="129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 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</w:t>
      </w:r>
      <w:r>
        <w:rPr>
          <w:w w:val="95"/>
          <w:sz w:val="20"/>
        </w:rPr>
        <w:t>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AA231C" w:rsidRDefault="00AA231C">
      <w:pPr>
        <w:pStyle w:val="Zkladntext"/>
        <w:ind w:left="0"/>
        <w:rPr>
          <w:sz w:val="29"/>
        </w:rPr>
      </w:pPr>
    </w:p>
    <w:p w:rsidR="00AA231C" w:rsidRDefault="00CE232B">
      <w:pPr>
        <w:pStyle w:val="Nadpis1"/>
      </w:pPr>
      <w:r>
        <w:t>V.</w:t>
      </w:r>
    </w:p>
    <w:p w:rsidR="00AA231C" w:rsidRDefault="00CE232B">
      <w:pPr>
        <w:pStyle w:val="Nadpis2"/>
        <w:ind w:left="3103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A231C" w:rsidRDefault="00CE232B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7"/>
          <w:sz w:val="20"/>
        </w:rPr>
        <w:t xml:space="preserve"> </w:t>
      </w:r>
      <w:r>
        <w:rPr>
          <w:sz w:val="20"/>
        </w:rPr>
        <w:t>ve</w:t>
      </w:r>
      <w:r>
        <w:rPr>
          <w:spacing w:val="61"/>
          <w:sz w:val="20"/>
        </w:rPr>
        <w:t xml:space="preserve"> </w:t>
      </w:r>
      <w:r>
        <w:rPr>
          <w:sz w:val="20"/>
        </w:rPr>
        <w:t>smyslu</w:t>
      </w:r>
      <w:r>
        <w:rPr>
          <w:spacing w:val="6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6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64"/>
          <w:sz w:val="20"/>
        </w:rPr>
        <w:t xml:space="preserve"> </w:t>
      </w:r>
      <w:r>
        <w:rPr>
          <w:sz w:val="20"/>
        </w:rPr>
        <w:t>zákona</w:t>
      </w:r>
      <w:r>
        <w:rPr>
          <w:spacing w:val="61"/>
          <w:sz w:val="20"/>
        </w:rPr>
        <w:t xml:space="preserve"> </w:t>
      </w:r>
      <w:r>
        <w:rPr>
          <w:sz w:val="20"/>
        </w:rPr>
        <w:t>č.</w:t>
      </w:r>
      <w:r>
        <w:rPr>
          <w:spacing w:val="64"/>
          <w:sz w:val="20"/>
        </w:rPr>
        <w:t xml:space="preserve"> </w:t>
      </w:r>
      <w:r>
        <w:rPr>
          <w:sz w:val="20"/>
        </w:rPr>
        <w:t>218/2000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9"/>
          <w:sz w:val="20"/>
        </w:rPr>
        <w:t xml:space="preserve"> </w:t>
      </w:r>
      <w:r>
        <w:rPr>
          <w:sz w:val="20"/>
        </w:rPr>
        <w:t>o rozpočtových</w:t>
      </w:r>
      <w:r>
        <w:rPr>
          <w:spacing w:val="64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AA231C" w:rsidRDefault="00CE232B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2"/>
          <w:sz w:val="20"/>
        </w:rPr>
        <w:t xml:space="preserve"> </w:t>
      </w:r>
      <w:r>
        <w:rPr>
          <w:sz w:val="20"/>
        </w:rPr>
        <w:t>5 nebo</w:t>
      </w:r>
      <w:r>
        <w:rPr>
          <w:spacing w:val="3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2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1 písm.</w:t>
      </w:r>
      <w:r>
        <w:rPr>
          <w:spacing w:val="4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 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1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 nebo</w:t>
      </w:r>
    </w:p>
    <w:p w:rsidR="00AA231C" w:rsidRDefault="00CE232B">
      <w:pPr>
        <w:pStyle w:val="Zkladntext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 ve</w:t>
      </w:r>
      <w:r>
        <w:rPr>
          <w:spacing w:val="-3"/>
        </w:rPr>
        <w:t xml:space="preserve"> </w:t>
      </w:r>
      <w:r>
        <w:t>výši</w:t>
      </w:r>
      <w:r>
        <w:rPr>
          <w:spacing w:val="1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4"/>
        </w:rPr>
        <w:t xml:space="preserve"> </w:t>
      </w:r>
      <w:r>
        <w:t>použitým</w:t>
      </w:r>
      <w:r>
        <w:rPr>
          <w:spacing w:val="-2"/>
        </w:rPr>
        <w:t xml:space="preserve"> </w:t>
      </w:r>
      <w:r>
        <w:t>prostředkům.</w:t>
      </w:r>
    </w:p>
    <w:p w:rsidR="00AA231C" w:rsidRDefault="00AA231C">
      <w:pPr>
        <w:jc w:val="both"/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CE232B">
      <w:pPr>
        <w:pStyle w:val="Odstavecseseznamem"/>
        <w:numPr>
          <w:ilvl w:val="0"/>
          <w:numId w:val="4"/>
        </w:numPr>
        <w:tabs>
          <w:tab w:val="left" w:pos="526"/>
        </w:tabs>
        <w:spacing w:before="92"/>
        <w:ind w:right="136"/>
        <w:jc w:val="both"/>
        <w:rPr>
          <w:sz w:val="20"/>
        </w:rPr>
      </w:pPr>
      <w:r>
        <w:rPr>
          <w:sz w:val="20"/>
        </w:rPr>
        <w:lastRenderedPageBreak/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</w:t>
      </w:r>
      <w:r>
        <w:rPr>
          <w:sz w:val="20"/>
        </w:rPr>
        <w:t>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AA231C" w:rsidRDefault="00CE232B">
      <w:pPr>
        <w:pStyle w:val="Odstavecseseznamem"/>
        <w:numPr>
          <w:ilvl w:val="1"/>
          <w:numId w:val="4"/>
        </w:numPr>
        <w:tabs>
          <w:tab w:val="left" w:pos="962"/>
          <w:tab w:val="left" w:pos="456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AA231C" w:rsidRDefault="00CE232B">
      <w:pPr>
        <w:pStyle w:val="Odstavecseseznamem"/>
        <w:numPr>
          <w:ilvl w:val="1"/>
          <w:numId w:val="4"/>
        </w:numPr>
        <w:tabs>
          <w:tab w:val="left" w:pos="962"/>
          <w:tab w:val="left" w:pos="456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AA231C" w:rsidRDefault="00CE232B">
      <w:pPr>
        <w:pStyle w:val="Odstavecseseznamem"/>
        <w:numPr>
          <w:ilvl w:val="1"/>
          <w:numId w:val="4"/>
        </w:numPr>
        <w:tabs>
          <w:tab w:val="left" w:pos="961"/>
          <w:tab w:val="left" w:pos="962"/>
          <w:tab w:val="left" w:pos="456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AA231C" w:rsidRDefault="00CE232B">
      <w:pPr>
        <w:pStyle w:val="Odstavecseseznamem"/>
        <w:numPr>
          <w:ilvl w:val="1"/>
          <w:numId w:val="4"/>
        </w:numPr>
        <w:tabs>
          <w:tab w:val="left" w:pos="962"/>
          <w:tab w:val="left" w:pos="456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A231C" w:rsidRDefault="00CE232B">
      <w:pPr>
        <w:pStyle w:val="Zkladntext"/>
        <w:spacing w:before="120"/>
        <w:ind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50"/>
        </w:rPr>
        <w:t xml:space="preserve"> </w:t>
      </w:r>
      <w:r>
        <w:t>IV</w:t>
      </w:r>
      <w:r>
        <w:rPr>
          <w:spacing w:val="52"/>
        </w:rPr>
        <w:t xml:space="preserve"> </w:t>
      </w:r>
      <w:r>
        <w:t>bodu.</w:t>
      </w:r>
      <w:r>
        <w:rPr>
          <w:spacing w:val="51"/>
        </w:rPr>
        <w:t xml:space="preserve"> </w:t>
      </w:r>
      <w:r>
        <w:t>1</w:t>
      </w:r>
      <w:r>
        <w:rPr>
          <w:spacing w:val="50"/>
        </w:rPr>
        <w:t xml:space="preserve"> </w:t>
      </w:r>
      <w:r>
        <w:t>písm.  c)</w:t>
      </w:r>
      <w:r>
        <w:rPr>
          <w:spacing w:val="51"/>
        </w:rPr>
        <w:t xml:space="preserve"> </w:t>
      </w:r>
      <w:r>
        <w:t>bude</w:t>
      </w:r>
      <w:r>
        <w:rPr>
          <w:spacing w:val="50"/>
        </w:rPr>
        <w:t xml:space="preserve"> </w:t>
      </w:r>
      <w:r>
        <w:t>odvod</w:t>
      </w:r>
      <w:r>
        <w:rPr>
          <w:spacing w:val="50"/>
        </w:rPr>
        <w:t xml:space="preserve"> </w:t>
      </w:r>
      <w:r>
        <w:t>uplatněn</w:t>
      </w:r>
      <w:r>
        <w:rPr>
          <w:spacing w:val="53"/>
        </w:rPr>
        <w:t xml:space="preserve"> </w:t>
      </w:r>
      <w:r>
        <w:t>pouze</w:t>
      </w:r>
      <w:r>
        <w:rPr>
          <w:spacing w:val="53"/>
        </w:rPr>
        <w:t xml:space="preserve"> </w:t>
      </w:r>
      <w:r>
        <w:t>v sazbě</w:t>
      </w:r>
      <w:r>
        <w:rPr>
          <w:spacing w:val="50"/>
        </w:rPr>
        <w:t xml:space="preserve"> </w:t>
      </w:r>
      <w:r>
        <w:t>podle</w:t>
      </w:r>
      <w:r>
        <w:rPr>
          <w:spacing w:val="50"/>
        </w:rPr>
        <w:t xml:space="preserve"> </w:t>
      </w:r>
      <w:r>
        <w:t>indikátoru,</w:t>
      </w:r>
      <w:r>
        <w:rPr>
          <w:spacing w:val="5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něhož</w:t>
      </w:r>
      <w:r>
        <w:rPr>
          <w:spacing w:val="51"/>
        </w:rPr>
        <w:t xml:space="preserve"> </w:t>
      </w:r>
      <w:r>
        <w:t>došlo</w:t>
      </w:r>
      <w:r>
        <w:rPr>
          <w:spacing w:val="-5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</w:t>
      </w:r>
    </w:p>
    <w:p w:rsidR="00AA231C" w:rsidRDefault="00CE232B">
      <w:pPr>
        <w:pStyle w:val="Odstavecseseznamem"/>
        <w:numPr>
          <w:ilvl w:val="0"/>
          <w:numId w:val="4"/>
        </w:numPr>
        <w:tabs>
          <w:tab w:val="left" w:pos="52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6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231C" w:rsidRDefault="00CE232B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Porušení lhůt realizace podle článku IV bodu 1 písm. e) nebo lhůty podle písm. f) bude postiženo takto:</w:t>
      </w:r>
      <w:r>
        <w:rPr>
          <w:spacing w:val="1"/>
          <w:sz w:val="20"/>
        </w:rPr>
        <w:t xml:space="preserve"> </w:t>
      </w:r>
      <w:r>
        <w:rPr>
          <w:sz w:val="20"/>
        </w:rPr>
        <w:t>do 60 kalendářních dní bez postihu, od 61 do 120 kalendářních dní odvod 0,5 % z poskytnuté podpory,</w:t>
      </w:r>
      <w:r>
        <w:rPr>
          <w:spacing w:val="-52"/>
          <w:sz w:val="20"/>
        </w:rPr>
        <w:t xml:space="preserve"> </w:t>
      </w:r>
      <w:r>
        <w:rPr>
          <w:sz w:val="20"/>
        </w:rPr>
        <w:t>od 121 do 180 kalendářních dní odvod 1 % z poskytnut</w:t>
      </w:r>
      <w:r>
        <w:rPr>
          <w:sz w:val="20"/>
        </w:rPr>
        <w:t>é podpory, prodlení delší než 180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-1"/>
          <w:sz w:val="20"/>
        </w:rPr>
        <w:t xml:space="preserve"> </w:t>
      </w:r>
      <w:r>
        <w:rPr>
          <w:sz w:val="20"/>
        </w:rPr>
        <w:t>3 %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231C" w:rsidRDefault="00CE232B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AA231C" w:rsidRDefault="00CE232B">
      <w:pPr>
        <w:pStyle w:val="Odstavecseseznamem"/>
        <w:numPr>
          <w:ilvl w:val="0"/>
          <w:numId w:val="4"/>
        </w:numPr>
        <w:tabs>
          <w:tab w:val="left" w:pos="526"/>
        </w:tabs>
        <w:spacing w:line="265" w:lineRule="exact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h),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stanovena</w:t>
      </w:r>
    </w:p>
    <w:p w:rsidR="00AA231C" w:rsidRDefault="00CE232B">
      <w:pPr>
        <w:pStyle w:val="Zkladntext"/>
        <w:spacing w:line="265" w:lineRule="exact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AA231C" w:rsidRDefault="00CE232B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AA231C" w:rsidRDefault="00CE232B">
      <w:pPr>
        <w:pStyle w:val="Zkladntext"/>
      </w:pPr>
      <w:r>
        <w:t>podpory.</w:t>
      </w:r>
    </w:p>
    <w:p w:rsidR="00AA231C" w:rsidRDefault="00AA231C">
      <w:pPr>
        <w:pStyle w:val="Zkladntext"/>
        <w:spacing w:before="2"/>
        <w:ind w:left="0"/>
        <w:rPr>
          <w:sz w:val="29"/>
        </w:rPr>
      </w:pPr>
    </w:p>
    <w:p w:rsidR="00AA231C" w:rsidRDefault="00CE232B">
      <w:pPr>
        <w:pStyle w:val="Nadpis1"/>
      </w:pPr>
      <w:r>
        <w:t>VI.</w:t>
      </w:r>
    </w:p>
    <w:p w:rsidR="00AA231C" w:rsidRDefault="00CE232B">
      <w:pPr>
        <w:pStyle w:val="Nadpis2"/>
        <w:spacing w:line="265" w:lineRule="exact"/>
        <w:ind w:left="3921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A231C" w:rsidRDefault="00CE232B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1.</w:t>
      </w:r>
    </w:p>
    <w:p w:rsidR="00AA231C" w:rsidRDefault="00CE232B">
      <w:pPr>
        <w:pStyle w:val="Odstavecseseznamem"/>
        <w:numPr>
          <w:ilvl w:val="0"/>
          <w:numId w:val="3"/>
        </w:numPr>
        <w:tabs>
          <w:tab w:val="left" w:pos="52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A231C" w:rsidRDefault="00CE232B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</w:t>
      </w:r>
      <w:r>
        <w:rPr>
          <w:sz w:val="20"/>
        </w:rPr>
        <w:t>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A231C" w:rsidRDefault="00CE232B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AA231C" w:rsidRDefault="00CE232B">
      <w:pPr>
        <w:pStyle w:val="Zkladntext"/>
        <w:spacing w:before="1"/>
      </w:pPr>
      <w:r>
        <w:t>Smlouvou.</w:t>
      </w:r>
    </w:p>
    <w:p w:rsidR="00AA231C" w:rsidRDefault="00CE232B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AA231C" w:rsidRDefault="00AA231C">
      <w:pPr>
        <w:rPr>
          <w:sz w:val="20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CE232B">
      <w:pPr>
        <w:pStyle w:val="Odstavecseseznamem"/>
        <w:numPr>
          <w:ilvl w:val="0"/>
          <w:numId w:val="3"/>
        </w:numPr>
        <w:tabs>
          <w:tab w:val="left" w:pos="526"/>
        </w:tabs>
        <w:spacing w:before="92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A231C" w:rsidRDefault="00CE232B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AA231C" w:rsidRDefault="00CE232B">
      <w:pPr>
        <w:pStyle w:val="Odstavecseseznamem"/>
        <w:numPr>
          <w:ilvl w:val="0"/>
          <w:numId w:val="3"/>
        </w:numPr>
        <w:tabs>
          <w:tab w:val="left" w:pos="52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  <w:r>
        <w:rPr>
          <w:spacing w:val="8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9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9"/>
          <w:sz w:val="20"/>
        </w:rPr>
        <w:t xml:space="preserve"> </w:t>
      </w:r>
      <w:r>
        <w:rPr>
          <w:sz w:val="20"/>
        </w:rPr>
        <w:t>účinnosti</w:t>
      </w:r>
      <w:r>
        <w:rPr>
          <w:spacing w:val="8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9"/>
          <w:sz w:val="20"/>
        </w:rPr>
        <w:t xml:space="preserve"> </w:t>
      </w:r>
      <w:r>
        <w:rPr>
          <w:sz w:val="20"/>
        </w:rPr>
        <w:t>smluv,</w:t>
      </w:r>
      <w:r>
        <w:rPr>
          <w:spacing w:val="80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9"/>
          <w:sz w:val="20"/>
        </w:rPr>
        <w:t xml:space="preserve"> </w:t>
      </w:r>
      <w:r>
        <w:rPr>
          <w:sz w:val="20"/>
        </w:rPr>
        <w:t>těchto</w:t>
      </w:r>
      <w:r>
        <w:rPr>
          <w:spacing w:val="80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A231C" w:rsidRDefault="00CE232B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A231C" w:rsidRDefault="00AA231C">
      <w:pPr>
        <w:pStyle w:val="Zkladntext"/>
        <w:ind w:left="0"/>
        <w:rPr>
          <w:sz w:val="29"/>
        </w:rPr>
      </w:pPr>
    </w:p>
    <w:p w:rsidR="00AA231C" w:rsidRDefault="00CE232B">
      <w:pPr>
        <w:pStyle w:val="Zkladntext"/>
        <w:tabs>
          <w:tab w:val="left" w:pos="6722"/>
        </w:tabs>
        <w:spacing w:before="1"/>
        <w:ind w:left="24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</w:p>
    <w:p w:rsidR="00AA231C" w:rsidRDefault="00CE232B">
      <w:pPr>
        <w:pStyle w:val="Zkladntext"/>
        <w:tabs>
          <w:tab w:val="left" w:pos="6722"/>
        </w:tabs>
        <w:ind w:left="242"/>
      </w:pPr>
      <w:r>
        <w:t>dne:</w:t>
      </w:r>
      <w:r>
        <w:tab/>
        <w:t>dne:</w:t>
      </w:r>
    </w:p>
    <w:p w:rsidR="00AA231C" w:rsidRDefault="00AA231C">
      <w:pPr>
        <w:pStyle w:val="Zkladntext"/>
        <w:ind w:left="0"/>
        <w:rPr>
          <w:sz w:val="26"/>
        </w:rPr>
      </w:pPr>
    </w:p>
    <w:p w:rsidR="00AA231C" w:rsidRDefault="00AA231C">
      <w:pPr>
        <w:pStyle w:val="Zkladntext"/>
        <w:spacing w:before="1"/>
        <w:ind w:left="0"/>
        <w:rPr>
          <w:sz w:val="34"/>
        </w:rPr>
      </w:pPr>
    </w:p>
    <w:p w:rsidR="00AA231C" w:rsidRDefault="00CE232B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A231C" w:rsidRDefault="00CE232B">
      <w:pPr>
        <w:pStyle w:val="Zkladntext"/>
        <w:tabs>
          <w:tab w:val="left" w:pos="6722"/>
        </w:tabs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A231C" w:rsidRDefault="00AA231C">
      <w:pPr>
        <w:pStyle w:val="Zkladntext"/>
        <w:spacing w:before="12"/>
        <w:ind w:left="0"/>
        <w:rPr>
          <w:sz w:val="28"/>
        </w:rPr>
      </w:pPr>
    </w:p>
    <w:p w:rsidR="00AA231C" w:rsidRDefault="00CE232B">
      <w:pPr>
        <w:pStyle w:val="Zkladntext"/>
        <w:ind w:left="242"/>
      </w:pPr>
      <w:r>
        <w:t>V:</w:t>
      </w:r>
    </w:p>
    <w:p w:rsidR="00AA231C" w:rsidRDefault="00CE232B">
      <w:pPr>
        <w:pStyle w:val="Zkladntext"/>
        <w:spacing w:before="120"/>
        <w:ind w:left="242"/>
      </w:pPr>
      <w:r>
        <w:t>dne:</w:t>
      </w:r>
    </w:p>
    <w:p w:rsidR="00AA231C" w:rsidRDefault="00AA231C">
      <w:pPr>
        <w:pStyle w:val="Zkladntext"/>
        <w:ind w:left="0"/>
        <w:rPr>
          <w:sz w:val="26"/>
        </w:rPr>
      </w:pPr>
    </w:p>
    <w:p w:rsidR="00AA231C" w:rsidRDefault="00AA231C">
      <w:pPr>
        <w:pStyle w:val="Zkladntext"/>
        <w:ind w:left="0"/>
        <w:rPr>
          <w:sz w:val="34"/>
        </w:rPr>
      </w:pPr>
    </w:p>
    <w:p w:rsidR="00AA231C" w:rsidRDefault="00CE232B">
      <w:pPr>
        <w:pStyle w:val="Zkladntext"/>
        <w:ind w:left="242" w:right="6475"/>
      </w:pPr>
      <w:r>
        <w:rPr>
          <w:w w:val="95"/>
        </w:rPr>
        <w:t>…………………………………………..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A231C" w:rsidRDefault="00CE232B">
      <w:pPr>
        <w:pStyle w:val="Zkladntext"/>
        <w:spacing w:before="231"/>
        <w:ind w:left="24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A231C" w:rsidRDefault="00AA231C">
      <w:p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CE232B">
      <w:pPr>
        <w:spacing w:before="92"/>
        <w:ind w:left="24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AA231C" w:rsidRDefault="00AA231C">
      <w:pPr>
        <w:pStyle w:val="Zkladntext"/>
        <w:spacing w:before="1"/>
        <w:ind w:left="0"/>
        <w:rPr>
          <w:i/>
          <w:sz w:val="27"/>
        </w:rPr>
      </w:pPr>
    </w:p>
    <w:p w:rsidR="00AA231C" w:rsidRDefault="00CE232B">
      <w:pPr>
        <w:pStyle w:val="Nadpis2"/>
        <w:tabs>
          <w:tab w:val="left" w:pos="1390"/>
          <w:tab w:val="left" w:pos="2019"/>
          <w:tab w:val="left" w:pos="3014"/>
          <w:tab w:val="left" w:pos="3714"/>
          <w:tab w:val="left" w:pos="4127"/>
          <w:tab w:val="left" w:pos="4980"/>
          <w:tab w:val="left" w:pos="6088"/>
          <w:tab w:val="left" w:pos="7124"/>
          <w:tab w:val="left" w:pos="8337"/>
          <w:tab w:val="left" w:pos="8814"/>
        </w:tabs>
        <w:spacing w:line="264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AA231C" w:rsidRDefault="00AA231C">
      <w:pPr>
        <w:pStyle w:val="Zkladntext"/>
        <w:spacing w:before="1"/>
        <w:ind w:left="0"/>
        <w:rPr>
          <w:b/>
          <w:sz w:val="27"/>
        </w:rPr>
      </w:pPr>
    </w:p>
    <w:p w:rsidR="00AA231C" w:rsidRDefault="00CE232B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jc w:val="both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ustanovení</w:t>
      </w:r>
    </w:p>
    <w:p w:rsidR="00AA231C" w:rsidRDefault="00CE232B">
      <w:pPr>
        <w:pStyle w:val="Odstavecseseznamem"/>
        <w:numPr>
          <w:ilvl w:val="1"/>
          <w:numId w:val="2"/>
        </w:numPr>
        <w:tabs>
          <w:tab w:val="left" w:pos="809"/>
        </w:tabs>
        <w:spacing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spočívá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10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 / 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9"/>
          <w:sz w:val="20"/>
        </w:rPr>
        <w:t xml:space="preserve"> </w:t>
      </w:r>
      <w:r>
        <w:rPr>
          <w:sz w:val="20"/>
        </w:rPr>
        <w:t>postupu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zákona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134/2016</w:t>
      </w:r>
      <w:r>
        <w:rPr>
          <w:spacing w:val="-9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5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zakázek pro programy spolufinancované z rozpočtu SFŽP ČR,</w:t>
      </w:r>
      <w:r>
        <w:rPr>
          <w:spacing w:val="-5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</w:t>
      </w:r>
      <w:r>
        <w:rPr>
          <w:sz w:val="20"/>
        </w:rPr>
        <w:t>ového/zadávacího 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2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ČR“).</w:t>
      </w:r>
    </w:p>
    <w:p w:rsidR="00AA231C" w:rsidRDefault="00CE232B">
      <w:pPr>
        <w:pStyle w:val="Odstavecseseznamem"/>
        <w:numPr>
          <w:ilvl w:val="1"/>
          <w:numId w:val="2"/>
        </w:numPr>
        <w:tabs>
          <w:tab w:val="left" w:pos="809"/>
        </w:tabs>
        <w:spacing w:before="1" w:line="312" w:lineRule="auto"/>
        <w:ind w:right="136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A231C" w:rsidRDefault="00CE232B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266" w:lineRule="exact"/>
        <w:ind w:hanging="486"/>
        <w:jc w:val="both"/>
        <w:rPr>
          <w:sz w:val="20"/>
        </w:rPr>
      </w:pPr>
      <w:r>
        <w:rPr>
          <w:sz w:val="20"/>
        </w:rPr>
        <w:t>Odvod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A231C" w:rsidRDefault="00CE232B">
      <w:pPr>
        <w:pStyle w:val="Odstavecseseznamem"/>
        <w:numPr>
          <w:ilvl w:val="1"/>
          <w:numId w:val="2"/>
        </w:numPr>
        <w:tabs>
          <w:tab w:val="left" w:pos="809"/>
        </w:tabs>
        <w:spacing w:before="80" w:line="312" w:lineRule="auto"/>
        <w:ind w:right="132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2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A231C" w:rsidRDefault="00CE232B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312" w:lineRule="auto"/>
        <w:ind w:right="136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 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 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AA231C" w:rsidRDefault="00CE232B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312" w:lineRule="auto"/>
        <w:ind w:right="132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AA231C" w:rsidRDefault="00CE232B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312" w:lineRule="auto"/>
        <w:ind w:right="13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</w:t>
      </w:r>
      <w:r>
        <w:rPr>
          <w:spacing w:val="1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</w:t>
      </w:r>
      <w:r>
        <w:rPr>
          <w:spacing w:val="1"/>
          <w:sz w:val="20"/>
        </w:rPr>
        <w:t xml:space="preserve"> </w:t>
      </w:r>
      <w:r>
        <w:rPr>
          <w:sz w:val="20"/>
        </w:rPr>
        <w:t>poru</w:t>
      </w:r>
      <w:r>
        <w:rPr>
          <w:sz w:val="20"/>
        </w:rPr>
        <w:t>šení</w:t>
      </w:r>
      <w:r>
        <w:rPr>
          <w:spacing w:val="1"/>
          <w:sz w:val="20"/>
        </w:rPr>
        <w:t xml:space="preserve"> </w:t>
      </w:r>
      <w:r>
        <w:rPr>
          <w:sz w:val="20"/>
        </w:rPr>
        <w:t>a sazby</w:t>
      </w:r>
      <w:r>
        <w:rPr>
          <w:spacing w:val="1"/>
          <w:sz w:val="20"/>
        </w:rPr>
        <w:t xml:space="preserve"> </w:t>
      </w:r>
      <w:r>
        <w:rPr>
          <w:sz w:val="20"/>
        </w:rPr>
        <w:t>odvodů,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1"/>
          <w:sz w:val="20"/>
        </w:rPr>
        <w:t xml:space="preserve"> </w:t>
      </w:r>
      <w:r>
        <w:rPr>
          <w:sz w:val="20"/>
        </w:rPr>
        <w:t>analogicky</w:t>
      </w:r>
      <w:r>
        <w:rPr>
          <w:spacing w:val="1"/>
          <w:sz w:val="20"/>
        </w:rPr>
        <w:t xml:space="preserve"> </w:t>
      </w:r>
      <w:r>
        <w:rPr>
          <w:sz w:val="20"/>
        </w:rPr>
        <w:t>a dle</w:t>
      </w:r>
      <w:r>
        <w:rPr>
          <w:spacing w:val="1"/>
          <w:sz w:val="20"/>
        </w:rPr>
        <w:t xml:space="preserve"> </w:t>
      </w:r>
      <w:r>
        <w:rPr>
          <w:sz w:val="20"/>
        </w:rPr>
        <w:t>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AA231C" w:rsidRDefault="00AA231C">
      <w:pPr>
        <w:spacing w:line="312" w:lineRule="auto"/>
        <w:jc w:val="both"/>
        <w:rPr>
          <w:sz w:val="20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CE232B">
      <w:pPr>
        <w:pStyle w:val="Nadpis1"/>
        <w:numPr>
          <w:ilvl w:val="0"/>
          <w:numId w:val="2"/>
        </w:numPr>
        <w:tabs>
          <w:tab w:val="left" w:pos="526"/>
        </w:tabs>
        <w:spacing w:before="94"/>
        <w:ind w:right="0"/>
      </w:pPr>
      <w:r>
        <w:t>TYPY</w:t>
      </w:r>
      <w:r>
        <w:rPr>
          <w:spacing w:val="-6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A231C" w:rsidRDefault="00AA231C">
      <w:pPr>
        <w:pStyle w:val="Zkladntext"/>
        <w:spacing w:before="12"/>
        <w:ind w:left="0"/>
        <w:rPr>
          <w:b/>
          <w:sz w:val="28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23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231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A231C" w:rsidRDefault="00CE232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A231C" w:rsidRDefault="00CE232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A231C" w:rsidRDefault="00CE232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231C" w:rsidRDefault="00CE232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231C" w:rsidRDefault="00CE232B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souladu</w:t>
            </w:r>
          </w:p>
          <w:p w:rsidR="00AA231C" w:rsidRDefault="00CE232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231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231C" w:rsidRDefault="00CE232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231C" w:rsidRDefault="00CE232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231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A231C" w:rsidRDefault="00CE232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A231C" w:rsidRDefault="00CE232B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A231C" w:rsidRDefault="00CE232B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A231C" w:rsidRDefault="00CE232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A231C" w:rsidRDefault="00CE232B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A231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231C" w:rsidRDefault="00CE232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231C" w:rsidRDefault="00CE232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231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A231C" w:rsidRDefault="00CE232B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A231C" w:rsidRDefault="00CE232B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A231C" w:rsidRDefault="00CE232B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A231C">
        <w:trPr>
          <w:trHeight w:val="203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A231C" w:rsidRDefault="00CE232B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231C" w:rsidRDefault="00CE232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A231C" w:rsidRDefault="00CE232B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A231C" w:rsidRDefault="00AA231C">
      <w:pPr>
        <w:rPr>
          <w:sz w:val="20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AA231C">
      <w:pPr>
        <w:pStyle w:val="Zkladntext"/>
        <w:ind w:left="0"/>
        <w:rPr>
          <w:b/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231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231C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231C" w:rsidRDefault="00CE232B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A231C" w:rsidRDefault="00CE232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A231C" w:rsidRDefault="00CE232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A231C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A231C" w:rsidRDefault="00CE232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231C" w:rsidRDefault="00CE232B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A231C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A231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A231C" w:rsidRDefault="00CE232B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A231C" w:rsidRDefault="00CE232B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A231C" w:rsidRDefault="00CE232B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z w:val="20"/>
              </w:rPr>
              <w:t>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231C" w:rsidRDefault="00CE232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A231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05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231C" w:rsidRDefault="00CE232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A231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A231C" w:rsidRDefault="00CE232B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A231C" w:rsidRDefault="00CE232B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A231C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7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A231C" w:rsidRDefault="00CE232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7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A231C" w:rsidRDefault="00AA231C">
      <w:pPr>
        <w:spacing w:line="237" w:lineRule="auto"/>
        <w:rPr>
          <w:sz w:val="20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AA231C">
      <w:pPr>
        <w:pStyle w:val="Zkladntext"/>
        <w:ind w:left="0"/>
        <w:rPr>
          <w:b/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231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231C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231C" w:rsidRDefault="00CE232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A231C" w:rsidRDefault="00CE232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A231C" w:rsidRDefault="00CE232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A231C" w:rsidRDefault="00CE232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A231C" w:rsidRDefault="00CE232B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A231C" w:rsidRDefault="00CE232B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A231C" w:rsidRDefault="00CE232B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A231C" w:rsidRDefault="00CE232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231C" w:rsidRDefault="00CE232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A231C" w:rsidRDefault="00CE232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231C" w:rsidRDefault="00CE232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231C" w:rsidRDefault="00CE232B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231C" w:rsidRDefault="00CE232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A231C" w:rsidRDefault="00CE232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A231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231C" w:rsidRDefault="00CE232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A231C" w:rsidRDefault="00CE232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A231C" w:rsidRDefault="00CE232B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A231C" w:rsidRDefault="00CE232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A231C" w:rsidRDefault="00CE232B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A231C" w:rsidRDefault="00CE232B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231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A231C" w:rsidRDefault="00CE232B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A231C" w:rsidRDefault="00CE232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A231C" w:rsidRDefault="00CE232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A231C" w:rsidRDefault="00CE232B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</w:tr>
      <w:tr w:rsidR="00AA231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A231C" w:rsidRDefault="00CE232B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231C" w:rsidRDefault="00CE232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A231C" w:rsidRDefault="00AA231C">
      <w:pPr>
        <w:pStyle w:val="Zkladntext"/>
        <w:ind w:left="0"/>
        <w:rPr>
          <w:b/>
        </w:rPr>
      </w:pPr>
    </w:p>
    <w:p w:rsidR="00AA231C" w:rsidRDefault="00BC1B39">
      <w:pPr>
        <w:pStyle w:val="Zkladntext"/>
        <w:spacing w:before="1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174625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90C83" id="docshape2" o:spid="_x0000_s1026" style="position:absolute;margin-left:85.1pt;margin-top:13.7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K4oU/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A231C" w:rsidRDefault="00AA231C">
      <w:pPr>
        <w:pStyle w:val="Zkladntext"/>
        <w:ind w:left="0"/>
        <w:rPr>
          <w:b/>
        </w:rPr>
      </w:pPr>
    </w:p>
    <w:p w:rsidR="00AA231C" w:rsidRDefault="00AA231C">
      <w:pPr>
        <w:pStyle w:val="Zkladntext"/>
        <w:spacing w:before="12"/>
        <w:ind w:left="0"/>
        <w:rPr>
          <w:b/>
          <w:sz w:val="13"/>
        </w:rPr>
      </w:pPr>
    </w:p>
    <w:p w:rsidR="00AA231C" w:rsidRDefault="00CE232B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AA231C" w:rsidRDefault="00AA231C">
      <w:pPr>
        <w:rPr>
          <w:sz w:val="16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AA231C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231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0" w:right="7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231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7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A231C" w:rsidRDefault="00CE232B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7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A231C" w:rsidRDefault="00CE232B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A231C" w:rsidRDefault="00CE232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AA231C" w:rsidRDefault="00CE232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AA231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A231C" w:rsidRDefault="00CE232B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A231C" w:rsidRDefault="00CE232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231C" w:rsidRDefault="00CE232B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A231C" w:rsidRDefault="00CE232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A231C" w:rsidRDefault="00CE232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</w:p>
          <w:p w:rsidR="00AA231C" w:rsidRDefault="00CE232B">
            <w:pPr>
              <w:pStyle w:val="TableParagraph"/>
              <w:ind w:right="763"/>
              <w:rPr>
                <w:sz w:val="20"/>
              </w:rPr>
            </w:pPr>
            <w:r>
              <w:rPr>
                <w:sz w:val="20"/>
              </w:rPr>
              <w:t>vah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jasného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A231C" w:rsidRDefault="00CE232B">
            <w:pPr>
              <w:pStyle w:val="TableParagraph"/>
              <w:spacing w:before="1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A231C" w:rsidRDefault="00CE232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231C" w:rsidRDefault="00CE232B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A231C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A231C" w:rsidRDefault="00CE232B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231C" w:rsidRDefault="00CE232B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A231C" w:rsidRDefault="00CE232B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A231C" w:rsidRDefault="00CE232B">
            <w:pPr>
              <w:pStyle w:val="TableParagraph"/>
              <w:spacing w:before="3" w:line="237" w:lineRule="auto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A231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A231C" w:rsidRDefault="00CE232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231C" w:rsidRDefault="00CE232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A231C" w:rsidRDefault="00CE232B">
            <w:pPr>
              <w:pStyle w:val="TableParagraph"/>
              <w:spacing w:before="1"/>
              <w:ind w:left="114" w:right="32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A231C" w:rsidRDefault="00CE232B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A231C" w:rsidRDefault="00CE232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231C" w:rsidRDefault="00CE232B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231C" w:rsidRDefault="00CE232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231C" w:rsidRDefault="00CE232B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výběrovém/zad</w:t>
            </w:r>
            <w:r>
              <w:rPr>
                <w:sz w:val="20"/>
              </w:rPr>
              <w:t>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231C" w:rsidRDefault="00CE232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A231C" w:rsidRDefault="00CE232B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A231C" w:rsidRDefault="00CE232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231C" w:rsidRDefault="00CE232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A231C">
        <w:trPr>
          <w:trHeight w:val="29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A23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0" w:right="716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</w:tc>
      </w:tr>
    </w:tbl>
    <w:p w:rsidR="00AA231C" w:rsidRDefault="00AA231C">
      <w:pPr>
        <w:jc w:val="right"/>
        <w:rPr>
          <w:sz w:val="20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AA231C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231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231C">
        <w:trPr>
          <w:trHeight w:val="314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AA231C" w:rsidRDefault="00CE232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231C" w:rsidRDefault="00CE232B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A231C" w:rsidRDefault="00CE232B">
            <w:pPr>
              <w:pStyle w:val="TableParagraph"/>
              <w:ind w:left="114" w:right="20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AA231C" w:rsidRDefault="00CE232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231C" w:rsidRDefault="00CE232B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231C" w:rsidRDefault="00CE232B">
            <w:pPr>
              <w:pStyle w:val="TableParagraph"/>
              <w:spacing w:before="3"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231C" w:rsidRDefault="00CE232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A231C" w:rsidRDefault="00CE232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A231C" w:rsidRDefault="00CE232B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</w:t>
            </w:r>
            <w:r>
              <w:rPr>
                <w:sz w:val="20"/>
              </w:rPr>
              <w:t>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A231C" w:rsidRDefault="00CE232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4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A231C" w:rsidRDefault="00CE232B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A231C" w:rsidRDefault="00CE232B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A231C" w:rsidRDefault="00CE232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A231C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A231C" w:rsidRDefault="00CE232B">
            <w:pPr>
              <w:pStyle w:val="TableParagraph"/>
              <w:spacing w:before="4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A231C" w:rsidRDefault="00CE232B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A231C" w:rsidRDefault="00CE232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A231C" w:rsidRDefault="00CE232B"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A231C" w:rsidRDefault="00CE232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A231C" w:rsidRDefault="00CE232B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A231C" w:rsidRDefault="00CE232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AA231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A231C" w:rsidRDefault="00CE232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A231C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231C" w:rsidRDefault="00CE232B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AA231C" w:rsidRDefault="00AA231C">
      <w:pPr>
        <w:rPr>
          <w:sz w:val="20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AA231C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231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231C">
        <w:trPr>
          <w:trHeight w:val="10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7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231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231C" w:rsidRDefault="00CE232B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231C" w:rsidRDefault="00CE232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A231C" w:rsidRDefault="00CE232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231C" w:rsidRDefault="00CE232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A231C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A231C" w:rsidRDefault="00CE232B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231C" w:rsidRDefault="00CE232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231C" w:rsidRDefault="00CE232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231C" w:rsidRDefault="00CE232B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A231C" w:rsidRDefault="00CE232B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231C" w:rsidRDefault="00CE232B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231C" w:rsidRDefault="00CE232B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účast, které</w:t>
            </w:r>
          </w:p>
          <w:p w:rsidR="00AA231C" w:rsidRDefault="00CE232B">
            <w:pPr>
              <w:pStyle w:val="TableParagraph"/>
              <w:ind w:right="774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231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A231C" w:rsidRDefault="00CE232B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A231C" w:rsidRDefault="00CE232B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231C" w:rsidRDefault="00CE232B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AA231C" w:rsidRDefault="00CE232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A231C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231C" w:rsidRDefault="00CE232B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A231C" w:rsidRDefault="00CE232B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A231C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A231C" w:rsidRDefault="00CE232B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A231C" w:rsidRDefault="00AA231C">
      <w:pPr>
        <w:rPr>
          <w:sz w:val="20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AA231C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231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231C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231C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231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A231C" w:rsidRDefault="00CE232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231C" w:rsidRDefault="00CE232B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A231C" w:rsidRDefault="00CE232B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231C" w:rsidRDefault="00CE232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A231C" w:rsidRDefault="00CE232B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231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A231C" w:rsidRDefault="00CE232B"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A231C" w:rsidRDefault="00CE232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A231C" w:rsidRDefault="00CE232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A231C" w:rsidRDefault="00CE232B">
            <w:pPr>
              <w:pStyle w:val="TableParagraph"/>
              <w:spacing w:before="1"/>
              <w:ind w:right="288"/>
              <w:rPr>
                <w:sz w:val="20"/>
              </w:rPr>
            </w:pPr>
            <w:r>
              <w:rPr>
                <w:sz w:val="20"/>
              </w:rPr>
              <w:t>zásady 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231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A231C" w:rsidRDefault="00CE232B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231C" w:rsidRDefault="00CE232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231C" w:rsidRDefault="00CE232B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A231C" w:rsidRDefault="00CE232B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A231C" w:rsidRDefault="00AA231C">
      <w:pPr>
        <w:rPr>
          <w:sz w:val="20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AA231C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231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231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A231C" w:rsidRDefault="00CE232B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A231C" w:rsidRDefault="00CE232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A231C" w:rsidRDefault="00CE232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231C" w:rsidRDefault="00CE232B">
            <w:pPr>
              <w:pStyle w:val="TableParagraph"/>
              <w:ind w:right="138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A231C" w:rsidRDefault="00CE232B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231C" w:rsidRDefault="00CE232B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231C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231C" w:rsidRDefault="00CE232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A231C" w:rsidRDefault="00CE232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A231C" w:rsidRDefault="00CE232B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A231C" w:rsidRDefault="00CE232B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231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A231C" w:rsidRDefault="00CE232B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</w:t>
            </w:r>
            <w:r>
              <w:rPr>
                <w:sz w:val="20"/>
              </w:rPr>
              <w:t>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231C" w:rsidRDefault="00CE232B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231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A231C" w:rsidRDefault="00CE232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A231C" w:rsidRDefault="00CE232B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A231C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A231C" w:rsidRDefault="00CE232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AA231C" w:rsidRDefault="00BC1B39">
      <w:pPr>
        <w:pStyle w:val="Zkladntext"/>
        <w:spacing w:before="3"/>
        <w:ind w:left="0"/>
        <w:rPr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127000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652D3" id="docshape3" o:spid="_x0000_s1026" style="position:absolute;margin-left:85.1pt;margin-top:10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A231C" w:rsidRDefault="00AA231C">
      <w:pPr>
        <w:pStyle w:val="Zkladntext"/>
        <w:ind w:left="0"/>
      </w:pPr>
    </w:p>
    <w:p w:rsidR="00AA231C" w:rsidRDefault="00AA231C">
      <w:pPr>
        <w:pStyle w:val="Zkladntext"/>
        <w:spacing w:before="12"/>
        <w:ind w:left="0"/>
        <w:rPr>
          <w:sz w:val="13"/>
        </w:rPr>
      </w:pPr>
    </w:p>
    <w:p w:rsidR="00AA231C" w:rsidRDefault="00CE232B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A231C" w:rsidRDefault="00AA231C">
      <w:pPr>
        <w:rPr>
          <w:sz w:val="16"/>
        </w:rPr>
        <w:sectPr w:rsidR="00AA231C">
          <w:pgSz w:w="12240" w:h="15840"/>
          <w:pgMar w:top="1560" w:right="1000" w:bottom="960" w:left="1460" w:header="708" w:footer="771" w:gutter="0"/>
          <w:cols w:space="708"/>
        </w:sectPr>
      </w:pPr>
    </w:p>
    <w:p w:rsidR="00AA231C" w:rsidRDefault="00AA231C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231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231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A231C" w:rsidRDefault="00CE232B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231C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231C" w:rsidRDefault="00CE232B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231C" w:rsidRDefault="00CE232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231C" w:rsidRDefault="00CE232B">
            <w:pPr>
              <w:pStyle w:val="TableParagraph"/>
              <w:spacing w:before="3" w:line="237" w:lineRule="auto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A231C" w:rsidRDefault="00CE232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A231C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231C" w:rsidRDefault="00CE232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231C" w:rsidRDefault="00CE232B">
            <w:pPr>
              <w:pStyle w:val="TableParagraph"/>
              <w:spacing w:before="1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231C" w:rsidRDefault="00CE232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A231C" w:rsidRDefault="00CE232B">
            <w:pPr>
              <w:pStyle w:val="TableParagraph"/>
              <w:spacing w:before="3" w:line="237" w:lineRule="auto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A231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A231C" w:rsidRDefault="00CE232B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 Smlouvy,</w:t>
            </w:r>
          </w:p>
          <w:p w:rsidR="00AA231C" w:rsidRDefault="00CE232B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231C" w:rsidRDefault="00CE232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231C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231C" w:rsidRDefault="00AA23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231C" w:rsidRDefault="00CE232B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A231C" w:rsidRDefault="00CE232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E232B" w:rsidRDefault="00CE232B"/>
    <w:sectPr w:rsidR="00CE232B">
      <w:pgSz w:w="12240" w:h="15840"/>
      <w:pgMar w:top="1560" w:right="1000" w:bottom="960" w:left="146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2B" w:rsidRDefault="00CE232B">
      <w:r>
        <w:separator/>
      </w:r>
    </w:p>
  </w:endnote>
  <w:endnote w:type="continuationSeparator" w:id="0">
    <w:p w:rsidR="00CE232B" w:rsidRDefault="00CE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1C" w:rsidRDefault="00BC1B3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31C" w:rsidRDefault="00CE232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1B3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AA231C" w:rsidRDefault="00CE232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C1B3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2B" w:rsidRDefault="00CE232B">
      <w:r>
        <w:separator/>
      </w:r>
    </w:p>
  </w:footnote>
  <w:footnote w:type="continuationSeparator" w:id="0">
    <w:p w:rsidR="00CE232B" w:rsidRDefault="00CE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31C" w:rsidRDefault="00CE232B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09282" cy="4629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9282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635"/>
    <w:multiLevelType w:val="hybridMultilevel"/>
    <w:tmpl w:val="8818913C"/>
    <w:lvl w:ilvl="0" w:tplc="1BF4B97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DF8F596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347E16AE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7DAC9F20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FBCEB0BC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C742D9F2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D8C804B8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53CE8CBA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6748C496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D314A3B"/>
    <w:multiLevelType w:val="hybridMultilevel"/>
    <w:tmpl w:val="E2BCE5B4"/>
    <w:lvl w:ilvl="0" w:tplc="D26041B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460C32A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A65C94B8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FA2E6296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7862E3A6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EE223B48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C6DC8F60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E6AE5418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7930BE96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2B43664"/>
    <w:multiLevelType w:val="hybridMultilevel"/>
    <w:tmpl w:val="A85EBF9E"/>
    <w:lvl w:ilvl="0" w:tplc="8982B00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D888F0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D9D67364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3F169C54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D0888558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20AE0A7C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75BC1A86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E36EAEF6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8AD204DC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2871743"/>
    <w:multiLevelType w:val="hybridMultilevel"/>
    <w:tmpl w:val="36166F88"/>
    <w:lvl w:ilvl="0" w:tplc="0FB4AA9A">
      <w:start w:val="1"/>
      <w:numFmt w:val="decimal"/>
      <w:lvlText w:val="%1"/>
      <w:lvlJc w:val="left"/>
      <w:pPr>
        <w:ind w:left="36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C9EABC6">
      <w:numFmt w:val="bullet"/>
      <w:lvlText w:val="•"/>
      <w:lvlJc w:val="left"/>
      <w:pPr>
        <w:ind w:left="1302" w:hanging="125"/>
      </w:pPr>
      <w:rPr>
        <w:rFonts w:hint="default"/>
        <w:lang w:val="cs-CZ" w:eastAsia="en-US" w:bidi="ar-SA"/>
      </w:rPr>
    </w:lvl>
    <w:lvl w:ilvl="2" w:tplc="455AF2A0">
      <w:numFmt w:val="bullet"/>
      <w:lvlText w:val="•"/>
      <w:lvlJc w:val="left"/>
      <w:pPr>
        <w:ind w:left="2244" w:hanging="125"/>
      </w:pPr>
      <w:rPr>
        <w:rFonts w:hint="default"/>
        <w:lang w:val="cs-CZ" w:eastAsia="en-US" w:bidi="ar-SA"/>
      </w:rPr>
    </w:lvl>
    <w:lvl w:ilvl="3" w:tplc="6F069C7E">
      <w:numFmt w:val="bullet"/>
      <w:lvlText w:val="•"/>
      <w:lvlJc w:val="left"/>
      <w:pPr>
        <w:ind w:left="3186" w:hanging="125"/>
      </w:pPr>
      <w:rPr>
        <w:rFonts w:hint="default"/>
        <w:lang w:val="cs-CZ" w:eastAsia="en-US" w:bidi="ar-SA"/>
      </w:rPr>
    </w:lvl>
    <w:lvl w:ilvl="4" w:tplc="FECCA3FC">
      <w:numFmt w:val="bullet"/>
      <w:lvlText w:val="•"/>
      <w:lvlJc w:val="left"/>
      <w:pPr>
        <w:ind w:left="4128" w:hanging="125"/>
      </w:pPr>
      <w:rPr>
        <w:rFonts w:hint="default"/>
        <w:lang w:val="cs-CZ" w:eastAsia="en-US" w:bidi="ar-SA"/>
      </w:rPr>
    </w:lvl>
    <w:lvl w:ilvl="5" w:tplc="9CF6023E">
      <w:numFmt w:val="bullet"/>
      <w:lvlText w:val="•"/>
      <w:lvlJc w:val="left"/>
      <w:pPr>
        <w:ind w:left="5070" w:hanging="125"/>
      </w:pPr>
      <w:rPr>
        <w:rFonts w:hint="default"/>
        <w:lang w:val="cs-CZ" w:eastAsia="en-US" w:bidi="ar-SA"/>
      </w:rPr>
    </w:lvl>
    <w:lvl w:ilvl="6" w:tplc="47063DBC">
      <w:numFmt w:val="bullet"/>
      <w:lvlText w:val="•"/>
      <w:lvlJc w:val="left"/>
      <w:pPr>
        <w:ind w:left="6012" w:hanging="125"/>
      </w:pPr>
      <w:rPr>
        <w:rFonts w:hint="default"/>
        <w:lang w:val="cs-CZ" w:eastAsia="en-US" w:bidi="ar-SA"/>
      </w:rPr>
    </w:lvl>
    <w:lvl w:ilvl="7" w:tplc="B2C84E54">
      <w:numFmt w:val="bullet"/>
      <w:lvlText w:val="•"/>
      <w:lvlJc w:val="left"/>
      <w:pPr>
        <w:ind w:left="6954" w:hanging="125"/>
      </w:pPr>
      <w:rPr>
        <w:rFonts w:hint="default"/>
        <w:lang w:val="cs-CZ" w:eastAsia="en-US" w:bidi="ar-SA"/>
      </w:rPr>
    </w:lvl>
    <w:lvl w:ilvl="8" w:tplc="856E689E">
      <w:numFmt w:val="bullet"/>
      <w:lvlText w:val="•"/>
      <w:lvlJc w:val="left"/>
      <w:pPr>
        <w:ind w:left="789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50075379"/>
    <w:multiLevelType w:val="hybridMultilevel"/>
    <w:tmpl w:val="3C4A6AF6"/>
    <w:lvl w:ilvl="0" w:tplc="DAEC33A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0A22380">
      <w:start w:val="1"/>
      <w:numFmt w:val="lowerLetter"/>
      <w:lvlText w:val="%2)"/>
      <w:lvlJc w:val="left"/>
      <w:pPr>
        <w:ind w:left="96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244AB1E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3326A310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4940921A"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5" w:tplc="87900822">
      <w:numFmt w:val="bullet"/>
      <w:lvlText w:val="•"/>
      <w:lvlJc w:val="left"/>
      <w:pPr>
        <w:ind w:left="4880" w:hanging="360"/>
      </w:pPr>
      <w:rPr>
        <w:rFonts w:hint="default"/>
        <w:lang w:val="cs-CZ" w:eastAsia="en-US" w:bidi="ar-SA"/>
      </w:rPr>
    </w:lvl>
    <w:lvl w:ilvl="6" w:tplc="67242B14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7" w:tplc="04B27F06">
      <w:numFmt w:val="bullet"/>
      <w:lvlText w:val="•"/>
      <w:lvlJc w:val="left"/>
      <w:pPr>
        <w:ind w:left="6840" w:hanging="360"/>
      </w:pPr>
      <w:rPr>
        <w:rFonts w:hint="default"/>
        <w:lang w:val="cs-CZ" w:eastAsia="en-US" w:bidi="ar-SA"/>
      </w:rPr>
    </w:lvl>
    <w:lvl w:ilvl="8" w:tplc="74FEB538"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25B165F"/>
    <w:multiLevelType w:val="hybridMultilevel"/>
    <w:tmpl w:val="D2688FD8"/>
    <w:lvl w:ilvl="0" w:tplc="BC7C701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0D85CE6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6608A090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21DE8E7A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69B6EFC2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6A9A37C6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F998F654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9FF04338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4F7CE26A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9396D4E"/>
    <w:multiLevelType w:val="hybridMultilevel"/>
    <w:tmpl w:val="2E42ED04"/>
    <w:lvl w:ilvl="0" w:tplc="67B88D5C">
      <w:start w:val="1"/>
      <w:numFmt w:val="decimal"/>
      <w:lvlText w:val="%1)"/>
      <w:lvlJc w:val="left"/>
      <w:pPr>
        <w:ind w:left="46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509384">
      <w:start w:val="1"/>
      <w:numFmt w:val="lowerLetter"/>
      <w:lvlText w:val="%2)"/>
      <w:lvlJc w:val="left"/>
      <w:pPr>
        <w:ind w:left="757" w:hanging="23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CDF82818">
      <w:numFmt w:val="bullet"/>
      <w:lvlText w:val="•"/>
      <w:lvlJc w:val="left"/>
      <w:pPr>
        <w:ind w:left="800" w:hanging="233"/>
      </w:pPr>
      <w:rPr>
        <w:rFonts w:hint="default"/>
        <w:lang w:val="cs-CZ" w:eastAsia="en-US" w:bidi="ar-SA"/>
      </w:rPr>
    </w:lvl>
    <w:lvl w:ilvl="3" w:tplc="95DEDE52">
      <w:numFmt w:val="bullet"/>
      <w:lvlText w:val="•"/>
      <w:lvlJc w:val="left"/>
      <w:pPr>
        <w:ind w:left="960" w:hanging="233"/>
      </w:pPr>
      <w:rPr>
        <w:rFonts w:hint="default"/>
        <w:lang w:val="cs-CZ" w:eastAsia="en-US" w:bidi="ar-SA"/>
      </w:rPr>
    </w:lvl>
    <w:lvl w:ilvl="4" w:tplc="95BE27A0">
      <w:numFmt w:val="bullet"/>
      <w:lvlText w:val="•"/>
      <w:lvlJc w:val="left"/>
      <w:pPr>
        <w:ind w:left="2220" w:hanging="233"/>
      </w:pPr>
      <w:rPr>
        <w:rFonts w:hint="default"/>
        <w:lang w:val="cs-CZ" w:eastAsia="en-US" w:bidi="ar-SA"/>
      </w:rPr>
    </w:lvl>
    <w:lvl w:ilvl="5" w:tplc="7D546B2C">
      <w:numFmt w:val="bullet"/>
      <w:lvlText w:val="•"/>
      <w:lvlJc w:val="left"/>
      <w:pPr>
        <w:ind w:left="3480" w:hanging="233"/>
      </w:pPr>
      <w:rPr>
        <w:rFonts w:hint="default"/>
        <w:lang w:val="cs-CZ" w:eastAsia="en-US" w:bidi="ar-SA"/>
      </w:rPr>
    </w:lvl>
    <w:lvl w:ilvl="6" w:tplc="FEAA823A">
      <w:numFmt w:val="bullet"/>
      <w:lvlText w:val="•"/>
      <w:lvlJc w:val="left"/>
      <w:pPr>
        <w:ind w:left="4740" w:hanging="233"/>
      </w:pPr>
      <w:rPr>
        <w:rFonts w:hint="default"/>
        <w:lang w:val="cs-CZ" w:eastAsia="en-US" w:bidi="ar-SA"/>
      </w:rPr>
    </w:lvl>
    <w:lvl w:ilvl="7" w:tplc="6CE60C50">
      <w:numFmt w:val="bullet"/>
      <w:lvlText w:val="•"/>
      <w:lvlJc w:val="left"/>
      <w:pPr>
        <w:ind w:left="6000" w:hanging="233"/>
      </w:pPr>
      <w:rPr>
        <w:rFonts w:hint="default"/>
        <w:lang w:val="cs-CZ" w:eastAsia="en-US" w:bidi="ar-SA"/>
      </w:rPr>
    </w:lvl>
    <w:lvl w:ilvl="8" w:tplc="C9822282">
      <w:numFmt w:val="bullet"/>
      <w:lvlText w:val="•"/>
      <w:lvlJc w:val="left"/>
      <w:pPr>
        <w:ind w:left="7260" w:hanging="233"/>
      </w:pPr>
      <w:rPr>
        <w:rFonts w:hint="default"/>
        <w:lang w:val="cs-CZ" w:eastAsia="en-US" w:bidi="ar-SA"/>
      </w:rPr>
    </w:lvl>
  </w:abstractNum>
  <w:abstractNum w:abstractNumId="7" w15:restartNumberingAfterBreak="0">
    <w:nsid w:val="74FE7574"/>
    <w:multiLevelType w:val="hybridMultilevel"/>
    <w:tmpl w:val="4A007260"/>
    <w:lvl w:ilvl="0" w:tplc="54FA6232">
      <w:start w:val="1"/>
      <w:numFmt w:val="upperLetter"/>
      <w:lvlText w:val="%1."/>
      <w:lvlJc w:val="left"/>
      <w:pPr>
        <w:ind w:left="52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E2223A4">
      <w:start w:val="1"/>
      <w:numFmt w:val="upperRoman"/>
      <w:lvlText w:val="%2."/>
      <w:lvlJc w:val="left"/>
      <w:pPr>
        <w:ind w:left="80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80CAC88">
      <w:numFmt w:val="bullet"/>
      <w:lvlText w:val="•"/>
      <w:lvlJc w:val="left"/>
      <w:pPr>
        <w:ind w:left="1797" w:hanging="380"/>
      </w:pPr>
      <w:rPr>
        <w:rFonts w:hint="default"/>
        <w:lang w:val="cs-CZ" w:eastAsia="en-US" w:bidi="ar-SA"/>
      </w:rPr>
    </w:lvl>
    <w:lvl w:ilvl="3" w:tplc="84424CE4">
      <w:numFmt w:val="bullet"/>
      <w:lvlText w:val="•"/>
      <w:lvlJc w:val="left"/>
      <w:pPr>
        <w:ind w:left="2795" w:hanging="380"/>
      </w:pPr>
      <w:rPr>
        <w:rFonts w:hint="default"/>
        <w:lang w:val="cs-CZ" w:eastAsia="en-US" w:bidi="ar-SA"/>
      </w:rPr>
    </w:lvl>
    <w:lvl w:ilvl="4" w:tplc="5D9E0770">
      <w:numFmt w:val="bullet"/>
      <w:lvlText w:val="•"/>
      <w:lvlJc w:val="left"/>
      <w:pPr>
        <w:ind w:left="3793" w:hanging="380"/>
      </w:pPr>
      <w:rPr>
        <w:rFonts w:hint="default"/>
        <w:lang w:val="cs-CZ" w:eastAsia="en-US" w:bidi="ar-SA"/>
      </w:rPr>
    </w:lvl>
    <w:lvl w:ilvl="5" w:tplc="D858651A">
      <w:numFmt w:val="bullet"/>
      <w:lvlText w:val="•"/>
      <w:lvlJc w:val="left"/>
      <w:pPr>
        <w:ind w:left="4791" w:hanging="380"/>
      </w:pPr>
      <w:rPr>
        <w:rFonts w:hint="default"/>
        <w:lang w:val="cs-CZ" w:eastAsia="en-US" w:bidi="ar-SA"/>
      </w:rPr>
    </w:lvl>
    <w:lvl w:ilvl="6" w:tplc="0B40E72A">
      <w:numFmt w:val="bullet"/>
      <w:lvlText w:val="•"/>
      <w:lvlJc w:val="left"/>
      <w:pPr>
        <w:ind w:left="5788" w:hanging="380"/>
      </w:pPr>
      <w:rPr>
        <w:rFonts w:hint="default"/>
        <w:lang w:val="cs-CZ" w:eastAsia="en-US" w:bidi="ar-SA"/>
      </w:rPr>
    </w:lvl>
    <w:lvl w:ilvl="7" w:tplc="B308AC00">
      <w:numFmt w:val="bullet"/>
      <w:lvlText w:val="•"/>
      <w:lvlJc w:val="left"/>
      <w:pPr>
        <w:ind w:left="6786" w:hanging="380"/>
      </w:pPr>
      <w:rPr>
        <w:rFonts w:hint="default"/>
        <w:lang w:val="cs-CZ" w:eastAsia="en-US" w:bidi="ar-SA"/>
      </w:rPr>
    </w:lvl>
    <w:lvl w:ilvl="8" w:tplc="1E4460E0">
      <w:numFmt w:val="bullet"/>
      <w:lvlText w:val="•"/>
      <w:lvlJc w:val="left"/>
      <w:pPr>
        <w:ind w:left="7784" w:hanging="38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1C"/>
    <w:rsid w:val="00AA231C"/>
    <w:rsid w:val="00BC1B39"/>
    <w:rsid w:val="00C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38C5D1-ECD7-4707-B8B4-4EF9CCCC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42" w:right="33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5074</Words>
  <Characters>29942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2024-12-23T10:09:00Z</dcterms:created>
  <dcterms:modified xsi:type="dcterms:W3CDTF">2024-12-23T10:09:00Z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2024-12-23T00:00:00Z</vt:filetime>
  </property>
</Properties>
</file>