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73E84" w14:textId="77777777" w:rsidR="004874C6" w:rsidRDefault="004874C6" w:rsidP="004874C6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6E0C9324" wp14:editId="7375BD4B">
            <wp:extent cx="1158240" cy="10972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63A87" w14:textId="77777777" w:rsidR="004874C6" w:rsidRDefault="004874C6" w:rsidP="004874C6"/>
    <w:p w14:paraId="1AA00817" w14:textId="77777777" w:rsidR="004874C6" w:rsidRDefault="004874C6" w:rsidP="004874C6">
      <w:pPr>
        <w:spacing w:after="0"/>
        <w:rPr>
          <w:sz w:val="24"/>
          <w:szCs w:val="24"/>
        </w:rPr>
      </w:pPr>
      <w:r>
        <w:rPr>
          <w:sz w:val="24"/>
          <w:szCs w:val="24"/>
        </w:rPr>
        <w:t>DLNK s.r.o.</w:t>
      </w:r>
    </w:p>
    <w:p w14:paraId="086312EE" w14:textId="77777777" w:rsidR="004874C6" w:rsidRDefault="004874C6" w:rsidP="004874C6">
      <w:pPr>
        <w:spacing w:after="0"/>
        <w:rPr>
          <w:sz w:val="24"/>
          <w:szCs w:val="24"/>
        </w:rPr>
      </w:pPr>
      <w:r>
        <w:rPr>
          <w:sz w:val="24"/>
          <w:szCs w:val="24"/>
        </w:rPr>
        <w:t>T. G. Masaryka 1427</w:t>
      </w:r>
    </w:p>
    <w:p w14:paraId="5BD9ED41" w14:textId="77777777" w:rsidR="004874C6" w:rsidRDefault="004874C6" w:rsidP="004874C6">
      <w:pPr>
        <w:spacing w:after="0"/>
        <w:rPr>
          <w:sz w:val="24"/>
          <w:szCs w:val="24"/>
        </w:rPr>
      </w:pPr>
      <w:r>
        <w:rPr>
          <w:sz w:val="24"/>
          <w:szCs w:val="24"/>
        </w:rPr>
        <w:t>549 01 Nové Město nad Metují</w:t>
      </w:r>
    </w:p>
    <w:p w14:paraId="526FCAAD" w14:textId="77777777" w:rsidR="004874C6" w:rsidRDefault="004874C6" w:rsidP="004874C6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26012162</w:t>
      </w:r>
    </w:p>
    <w:p w14:paraId="25BF368D" w14:textId="77777777" w:rsidR="004874C6" w:rsidRDefault="004874C6" w:rsidP="004874C6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CZ26012162</w:t>
      </w:r>
    </w:p>
    <w:p w14:paraId="339C81AF" w14:textId="77777777" w:rsidR="004874C6" w:rsidRDefault="004874C6" w:rsidP="004874C6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74C6">
        <w:rPr>
          <w:sz w:val="24"/>
          <w:szCs w:val="24"/>
        </w:rPr>
        <w:t>10.12.2024</w:t>
      </w:r>
    </w:p>
    <w:p w14:paraId="1627F4D6" w14:textId="77777777" w:rsidR="004874C6" w:rsidRDefault="004874C6" w:rsidP="004874C6">
      <w:pPr>
        <w:jc w:val="both"/>
        <w:rPr>
          <w:sz w:val="24"/>
          <w:szCs w:val="24"/>
        </w:rPr>
      </w:pPr>
    </w:p>
    <w:p w14:paraId="15E87C8D" w14:textId="77777777" w:rsidR="004874C6" w:rsidRDefault="004874C6" w:rsidP="004874C6">
      <w:pPr>
        <w:jc w:val="both"/>
        <w:rPr>
          <w:sz w:val="24"/>
          <w:szCs w:val="24"/>
        </w:rPr>
      </w:pPr>
    </w:p>
    <w:p w14:paraId="12FEF9A7" w14:textId="77777777" w:rsidR="004874C6" w:rsidRDefault="004874C6" w:rsidP="004874C6">
      <w:pPr>
        <w:jc w:val="both"/>
        <w:rPr>
          <w:b/>
          <w:sz w:val="24"/>
          <w:szCs w:val="24"/>
          <w:u w:val="single"/>
        </w:rPr>
      </w:pPr>
      <w:r w:rsidRPr="00FB48BD">
        <w:rPr>
          <w:b/>
          <w:sz w:val="24"/>
          <w:szCs w:val="24"/>
          <w:u w:val="single"/>
        </w:rPr>
        <w:t xml:space="preserve">Věc: objednávka </w:t>
      </w:r>
      <w:r>
        <w:rPr>
          <w:b/>
          <w:sz w:val="24"/>
          <w:szCs w:val="24"/>
          <w:u w:val="single"/>
        </w:rPr>
        <w:t>tabulí a dataprojektorů, včetně příslušenství</w:t>
      </w:r>
      <w:r w:rsidRPr="00FB48BD">
        <w:rPr>
          <w:b/>
          <w:sz w:val="24"/>
          <w:szCs w:val="24"/>
          <w:u w:val="single"/>
        </w:rPr>
        <w:t>.</w:t>
      </w:r>
    </w:p>
    <w:p w14:paraId="5ABC39A2" w14:textId="77777777" w:rsidR="004874C6" w:rsidRDefault="004874C6" w:rsidP="004874C6">
      <w:pPr>
        <w:jc w:val="both"/>
        <w:rPr>
          <w:b/>
          <w:sz w:val="24"/>
          <w:szCs w:val="24"/>
          <w:u w:val="single"/>
        </w:rPr>
      </w:pPr>
    </w:p>
    <w:p w14:paraId="01FBDE03" w14:textId="77777777" w:rsidR="004874C6" w:rsidRDefault="004874C6" w:rsidP="004874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u Vás dodávku a instalaci </w:t>
      </w:r>
      <w:r>
        <w:rPr>
          <w:sz w:val="24"/>
          <w:szCs w:val="24"/>
        </w:rPr>
        <w:t>tabulí</w:t>
      </w:r>
      <w:r>
        <w:rPr>
          <w:sz w:val="24"/>
          <w:szCs w:val="24"/>
        </w:rPr>
        <w:t xml:space="preserve"> a zvedací</w:t>
      </w:r>
      <w:r>
        <w:rPr>
          <w:sz w:val="24"/>
          <w:szCs w:val="24"/>
        </w:rPr>
        <w:t>c</w:t>
      </w:r>
      <w:r>
        <w:rPr>
          <w:sz w:val="24"/>
          <w:szCs w:val="24"/>
        </w:rPr>
        <w:t>h stojan</w:t>
      </w:r>
      <w:r>
        <w:rPr>
          <w:sz w:val="24"/>
          <w:szCs w:val="24"/>
        </w:rPr>
        <w:t>ů, dataprojektory, dotykové jednotky a reproduktory</w:t>
      </w:r>
      <w:r>
        <w:rPr>
          <w:sz w:val="24"/>
          <w:szCs w:val="24"/>
        </w:rPr>
        <w:t>.</w:t>
      </w:r>
    </w:p>
    <w:p w14:paraId="3680CA9E" w14:textId="77777777" w:rsidR="004874C6" w:rsidRDefault="004874C6" w:rsidP="004874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Specifikace: </w:t>
      </w:r>
    </w:p>
    <w:p w14:paraId="05E9EBB7" w14:textId="77777777" w:rsidR="00CF6346" w:rsidRDefault="00CF6346" w:rsidP="004874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Tabule triptych 200x120 cm + stojan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79.</w:t>
      </w:r>
      <w:proofErr w:type="gramStart"/>
      <w:r>
        <w:rPr>
          <w:sz w:val="24"/>
          <w:szCs w:val="24"/>
        </w:rPr>
        <w:t>860 ,</w:t>
      </w:r>
      <w:proofErr w:type="gramEnd"/>
      <w:r>
        <w:rPr>
          <w:sz w:val="24"/>
          <w:szCs w:val="24"/>
        </w:rPr>
        <w:t xml:space="preserve">- </w:t>
      </w:r>
    </w:p>
    <w:p w14:paraId="7A048D90" w14:textId="77777777" w:rsidR="00CF6346" w:rsidRDefault="00CF6346" w:rsidP="004874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EPSON Projektor 3LCD EB-760Wi WXGA</w:t>
      </w:r>
      <w:r>
        <w:rPr>
          <w:sz w:val="24"/>
          <w:szCs w:val="24"/>
        </w:rPr>
        <w:tab/>
        <w:t>2 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79.860,-</w:t>
      </w:r>
    </w:p>
    <w:p w14:paraId="1BB7D576" w14:textId="77777777" w:rsidR="00CF6346" w:rsidRDefault="00CF6346" w:rsidP="004874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EPSON dotyková jednotka ELPFT01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24.200,-</w:t>
      </w:r>
    </w:p>
    <w:p w14:paraId="7684C4FD" w14:textId="77777777" w:rsidR="00CF6346" w:rsidRDefault="00CF6346" w:rsidP="004874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Reproduktory AQ M25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48.400,-</w:t>
      </w:r>
    </w:p>
    <w:p w14:paraId="5E8615CB" w14:textId="77777777" w:rsidR="00CF6346" w:rsidRDefault="00CF6346" w:rsidP="004874C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CF6346">
        <w:rPr>
          <w:sz w:val="24"/>
          <w:szCs w:val="24"/>
          <w:u w:val="single"/>
        </w:rPr>
        <w:t>Držák reproduktoru B-TECH BT 77 B</w:t>
      </w:r>
      <w:r w:rsidRPr="00CF6346">
        <w:rPr>
          <w:sz w:val="24"/>
          <w:szCs w:val="24"/>
          <w:u w:val="single"/>
        </w:rPr>
        <w:tab/>
      </w:r>
      <w:r w:rsidRPr="00CF6346">
        <w:rPr>
          <w:sz w:val="24"/>
          <w:szCs w:val="24"/>
          <w:u w:val="single"/>
        </w:rPr>
        <w:tab/>
        <w:t>2 ks</w:t>
      </w:r>
      <w:r w:rsidRPr="00CF6346">
        <w:rPr>
          <w:sz w:val="24"/>
          <w:szCs w:val="24"/>
          <w:u w:val="single"/>
        </w:rPr>
        <w:tab/>
      </w:r>
      <w:r w:rsidRPr="00CF6346">
        <w:rPr>
          <w:sz w:val="24"/>
          <w:szCs w:val="24"/>
          <w:u w:val="single"/>
        </w:rPr>
        <w:tab/>
      </w:r>
      <w:r w:rsidRPr="00CF6346">
        <w:rPr>
          <w:sz w:val="24"/>
          <w:szCs w:val="24"/>
          <w:u w:val="single"/>
        </w:rPr>
        <w:tab/>
      </w:r>
      <w:proofErr w:type="gramStart"/>
      <w:r w:rsidRPr="00CF6346">
        <w:rPr>
          <w:sz w:val="24"/>
          <w:szCs w:val="24"/>
          <w:u w:val="single"/>
        </w:rPr>
        <w:tab/>
        <w:t xml:space="preserve">  2.</w:t>
      </w:r>
      <w:proofErr w:type="gramEnd"/>
      <w:r w:rsidRPr="00CF6346">
        <w:rPr>
          <w:sz w:val="24"/>
          <w:szCs w:val="24"/>
          <w:u w:val="single"/>
        </w:rPr>
        <w:t>420,-</w:t>
      </w:r>
    </w:p>
    <w:p w14:paraId="58FEFE90" w14:textId="77777777" w:rsidR="00CF6346" w:rsidRDefault="00CF6346" w:rsidP="004874C6">
      <w:pPr>
        <w:jc w:val="both"/>
        <w:rPr>
          <w:sz w:val="24"/>
          <w:szCs w:val="24"/>
          <w:u w:val="single"/>
        </w:rPr>
      </w:pPr>
    </w:p>
    <w:p w14:paraId="4978B0C8" w14:textId="77777777" w:rsidR="00CF6346" w:rsidRDefault="00CF6346" w:rsidP="00CF63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Celkem k úhradě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234.740,- (včetně DPH)</w:t>
      </w:r>
    </w:p>
    <w:p w14:paraId="3622B3A9" w14:textId="77777777" w:rsidR="00CF6346" w:rsidRDefault="00CF6346" w:rsidP="00CF6346">
      <w:pPr>
        <w:jc w:val="both"/>
        <w:rPr>
          <w:sz w:val="24"/>
          <w:szCs w:val="24"/>
        </w:rPr>
      </w:pPr>
    </w:p>
    <w:p w14:paraId="6C532D6A" w14:textId="77777777" w:rsidR="00CF6346" w:rsidRDefault="00CF6346" w:rsidP="00CF63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částka za dodání a montáž je stanovena na </w:t>
      </w:r>
      <w:r>
        <w:rPr>
          <w:sz w:val="24"/>
          <w:szCs w:val="24"/>
        </w:rPr>
        <w:t>234.740,-</w:t>
      </w:r>
      <w:r>
        <w:rPr>
          <w:sz w:val="24"/>
          <w:szCs w:val="24"/>
        </w:rPr>
        <w:t xml:space="preserve"> včetně DPH.</w:t>
      </w:r>
    </w:p>
    <w:p w14:paraId="4E021F3D" w14:textId="77777777" w:rsidR="00CF6346" w:rsidRDefault="00CF6346" w:rsidP="00CF6346">
      <w:pPr>
        <w:jc w:val="both"/>
        <w:rPr>
          <w:sz w:val="24"/>
          <w:szCs w:val="24"/>
        </w:rPr>
      </w:pPr>
    </w:p>
    <w:p w14:paraId="42753802" w14:textId="77777777" w:rsidR="00CF6346" w:rsidRDefault="00CF6346" w:rsidP="00CF63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14:paraId="25F27E31" w14:textId="77777777" w:rsidR="004874C6" w:rsidRDefault="00CF6346" w:rsidP="00C17A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bookmarkStart w:id="0" w:name="_GoBack"/>
      <w:bookmarkEnd w:id="0"/>
    </w:p>
    <w:p w14:paraId="62DFF2FE" w14:textId="77777777" w:rsidR="004874C6" w:rsidRDefault="004874C6" w:rsidP="004874C6">
      <w:pPr>
        <w:jc w:val="both"/>
        <w:rPr>
          <w:sz w:val="24"/>
          <w:szCs w:val="24"/>
        </w:rPr>
      </w:pPr>
    </w:p>
    <w:p w14:paraId="4479E845" w14:textId="77777777" w:rsidR="00E57F4F" w:rsidRDefault="00E57F4F"/>
    <w:sectPr w:rsidR="00E5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C6"/>
    <w:rsid w:val="004874C6"/>
    <w:rsid w:val="00675086"/>
    <w:rsid w:val="00C17AEE"/>
    <w:rsid w:val="00CF6346"/>
    <w:rsid w:val="00E5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3F38"/>
  <w15:chartTrackingRefBased/>
  <w15:docId w15:val="{31AB62AE-2F3F-48D3-812F-C5FD5203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74C6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2</cp:revision>
  <cp:lastPrinted>2024-12-23T09:28:00Z</cp:lastPrinted>
  <dcterms:created xsi:type="dcterms:W3CDTF">2024-12-23T09:08:00Z</dcterms:created>
  <dcterms:modified xsi:type="dcterms:W3CDTF">2024-12-23T09:29:00Z</dcterms:modified>
</cp:coreProperties>
</file>