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54B6D15" w14:textId="77777777" w:rsidR="00E570F1" w:rsidRPr="005329B6" w:rsidRDefault="00E570F1" w:rsidP="001227E7">
      <w:pPr>
        <w:ind w:left="284"/>
        <w:jc w:val="center"/>
        <w:rPr>
          <w:rFonts w:ascii="Garamond" w:hAnsi="Garamond" w:cstheme="minorHAnsi"/>
          <w:b/>
          <w:sz w:val="16"/>
          <w:szCs w:val="16"/>
        </w:rPr>
      </w:pPr>
      <w:bookmarkStart w:id="0" w:name="_GoBack"/>
      <w:bookmarkEnd w:id="0"/>
    </w:p>
    <w:p w14:paraId="6DB99F7F" w14:textId="77777777" w:rsidR="006D027C" w:rsidRDefault="0057724E" w:rsidP="001227E7">
      <w:pPr>
        <w:ind w:left="284"/>
        <w:jc w:val="center"/>
        <w:rPr>
          <w:rFonts w:ascii="Garamond" w:hAnsi="Garamond" w:cstheme="minorHAnsi"/>
          <w:b/>
          <w:sz w:val="33"/>
          <w:szCs w:val="33"/>
        </w:rPr>
      </w:pPr>
      <w:r w:rsidRPr="001227E7">
        <w:rPr>
          <w:rFonts w:ascii="Garamond" w:hAnsi="Garamond" w:cstheme="minorHAnsi"/>
          <w:b/>
          <w:sz w:val="33"/>
          <w:szCs w:val="33"/>
        </w:rPr>
        <w:t>Smlouva o umístění a provozování kontejnerů</w:t>
      </w:r>
    </w:p>
    <w:p w14:paraId="04599C63" w14:textId="25D9DFBE" w:rsidR="00745F8F" w:rsidRPr="00F655B4" w:rsidRDefault="006D027C" w:rsidP="001227E7">
      <w:pPr>
        <w:ind w:left="284"/>
        <w:jc w:val="center"/>
        <w:rPr>
          <w:rFonts w:ascii="Garamond" w:hAnsi="Garamond" w:cstheme="minorHAnsi"/>
          <w:b/>
          <w:sz w:val="20"/>
          <w:szCs w:val="33"/>
        </w:rPr>
      </w:pPr>
      <w:r w:rsidRPr="00F655B4">
        <w:rPr>
          <w:rFonts w:ascii="Garamond" w:hAnsi="Garamond" w:cstheme="minorHAnsi"/>
          <w:b/>
          <w:sz w:val="20"/>
          <w:szCs w:val="33"/>
        </w:rPr>
        <w:t>(dál jen „Smlouva“)</w:t>
      </w:r>
      <w:r w:rsidR="00EF54BA" w:rsidRPr="00F655B4">
        <w:rPr>
          <w:rFonts w:ascii="Garamond" w:hAnsi="Garamond" w:cstheme="minorHAnsi"/>
          <w:b/>
          <w:sz w:val="20"/>
          <w:szCs w:val="33"/>
        </w:rPr>
        <w:t xml:space="preserve"> </w:t>
      </w:r>
    </w:p>
    <w:p w14:paraId="5ED9E294" w14:textId="77777777" w:rsidR="008E0E0C" w:rsidRPr="001227E7" w:rsidRDefault="008E0E0C" w:rsidP="001227E7">
      <w:pPr>
        <w:ind w:left="284"/>
        <w:jc w:val="center"/>
        <w:rPr>
          <w:rFonts w:ascii="Garamond" w:hAnsi="Garamond" w:cstheme="minorHAnsi"/>
          <w:b/>
          <w:sz w:val="33"/>
          <w:szCs w:val="33"/>
        </w:rPr>
      </w:pPr>
    </w:p>
    <w:p w14:paraId="7CD13FED" w14:textId="77777777" w:rsidR="006A7F6E" w:rsidRPr="001227E7" w:rsidRDefault="006A7F6E" w:rsidP="001227E7">
      <w:pPr>
        <w:ind w:left="284"/>
        <w:jc w:val="center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uzavřená mezi</w:t>
      </w:r>
    </w:p>
    <w:p w14:paraId="028E6F9F" w14:textId="77777777" w:rsidR="006A7F6E" w:rsidRPr="00F655B4" w:rsidRDefault="006A7F6E" w:rsidP="001227E7">
      <w:pPr>
        <w:ind w:left="284"/>
        <w:rPr>
          <w:rFonts w:ascii="Garamond" w:hAnsi="Garamond" w:cstheme="minorHAnsi"/>
          <w:b/>
        </w:rPr>
      </w:pPr>
    </w:p>
    <w:p w14:paraId="2D5CD871" w14:textId="77777777" w:rsidR="006A7F6E" w:rsidRPr="00F655B4" w:rsidRDefault="004370AB" w:rsidP="001227E7">
      <w:pPr>
        <w:ind w:left="284"/>
        <w:jc w:val="both"/>
        <w:rPr>
          <w:rFonts w:ascii="Garamond" w:hAnsi="Garamond" w:cstheme="minorHAnsi"/>
          <w:b/>
          <w:sz w:val="28"/>
        </w:rPr>
      </w:pPr>
      <w:proofErr w:type="spellStart"/>
      <w:r w:rsidRPr="00F655B4">
        <w:rPr>
          <w:rFonts w:ascii="Garamond" w:hAnsi="Garamond" w:cstheme="minorHAnsi"/>
          <w:b/>
          <w:sz w:val="28"/>
        </w:rPr>
        <w:t>TextilEco</w:t>
      </w:r>
      <w:proofErr w:type="spellEnd"/>
      <w:r w:rsidR="006A7F6E" w:rsidRPr="00F655B4">
        <w:rPr>
          <w:rFonts w:ascii="Garamond" w:hAnsi="Garamond" w:cstheme="minorHAnsi"/>
          <w:b/>
          <w:sz w:val="28"/>
        </w:rPr>
        <w:t xml:space="preserve"> a.s.</w:t>
      </w:r>
    </w:p>
    <w:p w14:paraId="5DE82AF0" w14:textId="77777777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 xml:space="preserve">se sídlem: </w:t>
      </w:r>
      <w:r w:rsidR="00BF417E" w:rsidRPr="00F655B4">
        <w:rPr>
          <w:rFonts w:ascii="Garamond" w:hAnsi="Garamond" w:cstheme="minorHAnsi"/>
          <w:shd w:val="clear" w:color="auto" w:fill="FFFFFF"/>
        </w:rPr>
        <w:t>Palackého 715/15, Nové Město, 110 00 Praha 1</w:t>
      </w:r>
    </w:p>
    <w:p w14:paraId="2EC41966" w14:textId="4FB4DEAA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 xml:space="preserve">zastoupená: </w:t>
      </w:r>
      <w:r w:rsidR="00B371A4" w:rsidRPr="00F655B4">
        <w:rPr>
          <w:rFonts w:ascii="Garamond" w:hAnsi="Garamond" w:cstheme="minorHAnsi"/>
        </w:rPr>
        <w:t xml:space="preserve">Mgr. </w:t>
      </w:r>
      <w:r w:rsidR="00C9442A" w:rsidRPr="00F655B4">
        <w:rPr>
          <w:rFonts w:ascii="Garamond" w:hAnsi="Garamond" w:cstheme="minorHAnsi"/>
        </w:rPr>
        <w:t xml:space="preserve">Annou Smolíčkovou, </w:t>
      </w:r>
      <w:r w:rsidR="000A1B8B" w:rsidRPr="00F655B4">
        <w:rPr>
          <w:rFonts w:ascii="Garamond" w:hAnsi="Garamond" w:cstheme="minorHAnsi"/>
        </w:rPr>
        <w:t>členkou</w:t>
      </w:r>
      <w:r w:rsidRPr="00F655B4">
        <w:rPr>
          <w:rFonts w:ascii="Garamond" w:hAnsi="Garamond" w:cstheme="minorHAnsi"/>
        </w:rPr>
        <w:t xml:space="preserve"> představenstva</w:t>
      </w:r>
    </w:p>
    <w:p w14:paraId="340F1A39" w14:textId="77777777" w:rsidR="006A7F6E" w:rsidRPr="00F655B4" w:rsidRDefault="006E0493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 xml:space="preserve">korespondenční adresa a </w:t>
      </w:r>
      <w:r w:rsidR="006A7F6E" w:rsidRPr="00F655B4">
        <w:rPr>
          <w:rFonts w:ascii="Garamond" w:hAnsi="Garamond" w:cstheme="minorHAnsi"/>
        </w:rPr>
        <w:t>provozovna: Dřevařská 1418/</w:t>
      </w:r>
      <w:r w:rsidR="00520AEE" w:rsidRPr="00F655B4">
        <w:rPr>
          <w:rFonts w:ascii="Garamond" w:hAnsi="Garamond" w:cstheme="minorHAnsi"/>
        </w:rPr>
        <w:t>1</w:t>
      </w:r>
      <w:r w:rsidR="006A7F6E" w:rsidRPr="00F655B4">
        <w:rPr>
          <w:rFonts w:ascii="Garamond" w:hAnsi="Garamond" w:cstheme="minorHAnsi"/>
        </w:rPr>
        <w:t>7, 680 01 Boskovice</w:t>
      </w:r>
    </w:p>
    <w:p w14:paraId="426DD114" w14:textId="77777777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Banko</w:t>
      </w:r>
      <w:r w:rsidR="005803A3" w:rsidRPr="00F655B4">
        <w:rPr>
          <w:rFonts w:ascii="Garamond" w:hAnsi="Garamond" w:cstheme="minorHAnsi"/>
        </w:rPr>
        <w:t>vní spojení: Komerční banka, č. účtu</w:t>
      </w:r>
      <w:r w:rsidRPr="00F655B4">
        <w:rPr>
          <w:rFonts w:ascii="Garamond" w:hAnsi="Garamond" w:cstheme="minorHAnsi"/>
        </w:rPr>
        <w:t xml:space="preserve"> </w:t>
      </w:r>
      <w:r w:rsidR="00933C29" w:rsidRPr="00F655B4">
        <w:rPr>
          <w:rFonts w:ascii="Garamond" w:hAnsi="Garamond" w:cstheme="minorHAnsi"/>
        </w:rPr>
        <w:t>43–4828170227</w:t>
      </w:r>
      <w:r w:rsidRPr="00F655B4">
        <w:rPr>
          <w:rFonts w:ascii="Garamond" w:hAnsi="Garamond" w:cstheme="minorHAnsi"/>
        </w:rPr>
        <w:t xml:space="preserve"> / 0100</w:t>
      </w:r>
    </w:p>
    <w:p w14:paraId="09FAB3FA" w14:textId="049A7130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IČ</w:t>
      </w:r>
      <w:r w:rsidR="006D027C" w:rsidRPr="00F655B4">
        <w:rPr>
          <w:rFonts w:ascii="Garamond" w:hAnsi="Garamond" w:cstheme="minorHAnsi"/>
        </w:rPr>
        <w:t>O</w:t>
      </w:r>
      <w:r w:rsidRPr="00F655B4">
        <w:rPr>
          <w:rFonts w:ascii="Garamond" w:hAnsi="Garamond" w:cstheme="minorHAnsi"/>
        </w:rPr>
        <w:t>: 28101766</w:t>
      </w:r>
    </w:p>
    <w:p w14:paraId="71D72AC6" w14:textId="77777777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DIČ: CZ 28101766</w:t>
      </w:r>
    </w:p>
    <w:p w14:paraId="6690ED88" w14:textId="77777777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Tel: 516 411 765</w:t>
      </w:r>
    </w:p>
    <w:p w14:paraId="60F56122" w14:textId="77777777" w:rsidR="006A7F6E" w:rsidRPr="00F655B4" w:rsidRDefault="0022774E" w:rsidP="001227E7">
      <w:pPr>
        <w:ind w:left="284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 xml:space="preserve">E-mail: </w:t>
      </w:r>
      <w:r w:rsidR="00BE63B0" w:rsidRPr="00F655B4">
        <w:rPr>
          <w:rFonts w:ascii="Garamond" w:hAnsi="Garamond" w:cstheme="minorHAnsi"/>
        </w:rPr>
        <w:t>info</w:t>
      </w:r>
      <w:r w:rsidR="006A7F6E" w:rsidRPr="00F655B4">
        <w:rPr>
          <w:rFonts w:ascii="Garamond" w:hAnsi="Garamond" w:cstheme="minorHAnsi"/>
        </w:rPr>
        <w:t>@</w:t>
      </w:r>
      <w:r w:rsidR="004370AB" w:rsidRPr="00F655B4">
        <w:rPr>
          <w:rFonts w:ascii="Garamond" w:hAnsi="Garamond" w:cstheme="minorHAnsi"/>
        </w:rPr>
        <w:t>textileco</w:t>
      </w:r>
      <w:r w:rsidR="006A7F6E" w:rsidRPr="00F655B4">
        <w:rPr>
          <w:rFonts w:ascii="Garamond" w:hAnsi="Garamond" w:cstheme="minorHAnsi"/>
        </w:rPr>
        <w:t>.as</w:t>
      </w:r>
    </w:p>
    <w:p w14:paraId="409C3051" w14:textId="2A239223" w:rsidR="006A7F6E" w:rsidRPr="00F655B4" w:rsidRDefault="006A7F6E" w:rsidP="001227E7">
      <w:pPr>
        <w:ind w:left="284"/>
        <w:jc w:val="both"/>
        <w:rPr>
          <w:rFonts w:ascii="Garamond" w:hAnsi="Garamond" w:cstheme="minorHAnsi"/>
          <w:i/>
        </w:rPr>
      </w:pPr>
      <w:r w:rsidRPr="00F655B4">
        <w:rPr>
          <w:rFonts w:ascii="Garamond" w:hAnsi="Garamond" w:cstheme="minorHAnsi"/>
          <w:i/>
        </w:rPr>
        <w:t>(</w:t>
      </w:r>
      <w:r w:rsidR="006D027C" w:rsidRPr="00F655B4">
        <w:rPr>
          <w:rFonts w:ascii="Garamond" w:hAnsi="Garamond" w:cstheme="minorHAnsi"/>
          <w:i/>
        </w:rPr>
        <w:t>dále jen jako „</w:t>
      </w:r>
      <w:r w:rsidRPr="00F655B4">
        <w:rPr>
          <w:rFonts w:ascii="Garamond" w:hAnsi="Garamond" w:cstheme="minorHAnsi"/>
          <w:i/>
        </w:rPr>
        <w:t>provozovatel</w:t>
      </w:r>
      <w:r w:rsidR="006D027C" w:rsidRPr="00F655B4">
        <w:rPr>
          <w:rFonts w:ascii="Garamond" w:hAnsi="Garamond" w:cstheme="minorHAnsi"/>
          <w:i/>
        </w:rPr>
        <w:t>“</w:t>
      </w:r>
      <w:r w:rsidRPr="00F655B4">
        <w:rPr>
          <w:rFonts w:ascii="Garamond" w:hAnsi="Garamond" w:cstheme="minorHAnsi"/>
          <w:i/>
        </w:rPr>
        <w:t>)</w:t>
      </w:r>
    </w:p>
    <w:p w14:paraId="42F65A88" w14:textId="27DC33BF" w:rsidR="006A7F6E" w:rsidRPr="00F655B4" w:rsidRDefault="006A7F6E" w:rsidP="001227E7">
      <w:pPr>
        <w:ind w:left="284"/>
        <w:jc w:val="both"/>
        <w:rPr>
          <w:rFonts w:ascii="Garamond" w:hAnsi="Garamond" w:cstheme="minorHAnsi"/>
        </w:rPr>
      </w:pPr>
    </w:p>
    <w:p w14:paraId="7FFBFBB4" w14:textId="77777777" w:rsidR="006A7F6E" w:rsidRPr="00F655B4" w:rsidRDefault="00C72015" w:rsidP="001227E7">
      <w:pPr>
        <w:pStyle w:val="Normlnweb"/>
        <w:spacing w:before="0" w:beforeAutospacing="0" w:after="0" w:afterAutospacing="0"/>
        <w:ind w:left="284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a</w:t>
      </w:r>
    </w:p>
    <w:p w14:paraId="00F4229A" w14:textId="77777777" w:rsidR="006A7F6E" w:rsidRPr="00F655B4" w:rsidRDefault="006A7F6E" w:rsidP="001227E7">
      <w:pPr>
        <w:ind w:left="284"/>
        <w:rPr>
          <w:rFonts w:ascii="Garamond" w:hAnsi="Garamond" w:cstheme="minorHAnsi"/>
        </w:rPr>
      </w:pPr>
    </w:p>
    <w:p w14:paraId="074DD767" w14:textId="086435A9" w:rsidR="00BB4AC5" w:rsidRPr="00F655B4" w:rsidRDefault="00AF5073" w:rsidP="00BB4AC5">
      <w:pPr>
        <w:pStyle w:val="Import5"/>
        <w:spacing w:line="240" w:lineRule="auto"/>
        <w:ind w:left="284"/>
        <w:rPr>
          <w:rFonts w:ascii="Garamond" w:hAnsi="Garamond"/>
          <w:b/>
          <w:bCs/>
          <w:sz w:val="28"/>
        </w:rPr>
      </w:pPr>
      <w:r w:rsidRPr="00F655B4">
        <w:rPr>
          <w:rFonts w:ascii="Garamond" w:hAnsi="Garamond"/>
          <w:b/>
          <w:bCs/>
          <w:sz w:val="28"/>
        </w:rPr>
        <w:t>Statutární m</w:t>
      </w:r>
      <w:r w:rsidR="00BB4AC5" w:rsidRPr="00F655B4">
        <w:rPr>
          <w:rFonts w:ascii="Garamond" w:hAnsi="Garamond"/>
          <w:b/>
          <w:bCs/>
          <w:sz w:val="28"/>
        </w:rPr>
        <w:t>ěsto</w:t>
      </w:r>
      <w:r w:rsidRPr="00F655B4">
        <w:rPr>
          <w:rFonts w:ascii="Garamond" w:hAnsi="Garamond"/>
          <w:b/>
          <w:bCs/>
          <w:sz w:val="28"/>
        </w:rPr>
        <w:t xml:space="preserve"> Olomouc</w:t>
      </w:r>
    </w:p>
    <w:p w14:paraId="504D30B5" w14:textId="7A16BED9" w:rsidR="00BB4AC5" w:rsidRPr="00BB4AC5" w:rsidRDefault="00BB4AC5" w:rsidP="00BB4AC5">
      <w:pPr>
        <w:pStyle w:val="Import5"/>
        <w:spacing w:line="240" w:lineRule="auto"/>
        <w:ind w:left="284"/>
        <w:rPr>
          <w:rFonts w:ascii="Garamond" w:hAnsi="Garamond"/>
        </w:rPr>
      </w:pPr>
      <w:r w:rsidRPr="00BB4AC5">
        <w:rPr>
          <w:rFonts w:ascii="Garamond" w:hAnsi="Garamond"/>
        </w:rPr>
        <w:t xml:space="preserve">se sídlem: </w:t>
      </w:r>
      <w:r w:rsidR="00AF5073">
        <w:rPr>
          <w:rFonts w:ascii="Garamond" w:hAnsi="Garamond"/>
        </w:rPr>
        <w:t>Horní náměstí 583 – radnice, 779 11 Olomouc</w:t>
      </w:r>
    </w:p>
    <w:p w14:paraId="3F9E69EB" w14:textId="39BF7ADC" w:rsidR="00BB4AC5" w:rsidRPr="00BB4AC5" w:rsidRDefault="00BB4AC5" w:rsidP="001449B4">
      <w:pPr>
        <w:pStyle w:val="Import5"/>
        <w:spacing w:line="240" w:lineRule="auto"/>
        <w:ind w:left="284"/>
        <w:rPr>
          <w:rFonts w:ascii="Garamond" w:hAnsi="Garamond"/>
        </w:rPr>
      </w:pPr>
      <w:r w:rsidRPr="00BB4AC5">
        <w:rPr>
          <w:rFonts w:ascii="Garamond" w:hAnsi="Garamond"/>
        </w:rPr>
        <w:t xml:space="preserve">zastoupeno: </w:t>
      </w:r>
      <w:r w:rsidR="00620D6C">
        <w:rPr>
          <w:rFonts w:ascii="Garamond" w:hAnsi="Garamond"/>
        </w:rPr>
        <w:t xml:space="preserve">náměstkem </w:t>
      </w:r>
      <w:r w:rsidRPr="00BB4AC5">
        <w:rPr>
          <w:rFonts w:ascii="Garamond" w:hAnsi="Garamond"/>
        </w:rPr>
        <w:t>primátor</w:t>
      </w:r>
      <w:r w:rsidR="00620D6C">
        <w:rPr>
          <w:rFonts w:ascii="Garamond" w:hAnsi="Garamond"/>
        </w:rPr>
        <w:t>a</w:t>
      </w:r>
      <w:r w:rsidR="00C9004A">
        <w:rPr>
          <w:rFonts w:ascii="Garamond" w:hAnsi="Garamond"/>
        </w:rPr>
        <w:t>,</w:t>
      </w:r>
      <w:r w:rsidR="00AF5073">
        <w:rPr>
          <w:rFonts w:ascii="Garamond" w:hAnsi="Garamond"/>
        </w:rPr>
        <w:t xml:space="preserve"> </w:t>
      </w:r>
      <w:r w:rsidR="00620D6C">
        <w:rPr>
          <w:rFonts w:ascii="Garamond" w:hAnsi="Garamond"/>
        </w:rPr>
        <w:t xml:space="preserve">Ing. Otakarem Štěpánem </w:t>
      </w:r>
      <w:proofErr w:type="spellStart"/>
      <w:r w:rsidR="00620D6C">
        <w:rPr>
          <w:rFonts w:ascii="Garamond" w:hAnsi="Garamond"/>
        </w:rPr>
        <w:t>Bačákem</w:t>
      </w:r>
      <w:proofErr w:type="spellEnd"/>
    </w:p>
    <w:p w14:paraId="3B523563" w14:textId="31AA239B" w:rsidR="00BB4AC5" w:rsidRPr="00BB4AC5" w:rsidRDefault="00BB4AC5" w:rsidP="00BB4AC5">
      <w:pPr>
        <w:pStyle w:val="Import5"/>
        <w:spacing w:line="240" w:lineRule="auto"/>
        <w:ind w:left="284"/>
        <w:rPr>
          <w:rFonts w:ascii="Garamond" w:hAnsi="Garamond"/>
        </w:rPr>
      </w:pPr>
      <w:r w:rsidRPr="00BB4AC5">
        <w:rPr>
          <w:rFonts w:ascii="Garamond" w:hAnsi="Garamond"/>
        </w:rPr>
        <w:t>IČ</w:t>
      </w:r>
      <w:r w:rsidR="006D027C">
        <w:rPr>
          <w:rFonts w:ascii="Garamond" w:hAnsi="Garamond"/>
        </w:rPr>
        <w:t>O</w:t>
      </w:r>
      <w:r w:rsidRPr="00BB4AC5">
        <w:rPr>
          <w:rFonts w:ascii="Garamond" w:hAnsi="Garamond"/>
        </w:rPr>
        <w:t xml:space="preserve">: </w:t>
      </w:r>
      <w:r w:rsidR="001449B4">
        <w:rPr>
          <w:rFonts w:ascii="Garamond" w:hAnsi="Garamond"/>
        </w:rPr>
        <w:t>00299308</w:t>
      </w:r>
    </w:p>
    <w:p w14:paraId="5BD6E8B6" w14:textId="5B94C2A7" w:rsidR="00BB4AC5" w:rsidRDefault="00BB4AC5" w:rsidP="00BB4AC5">
      <w:pPr>
        <w:ind w:left="284"/>
        <w:rPr>
          <w:rFonts w:ascii="Garamond" w:hAnsi="Garamond"/>
        </w:rPr>
      </w:pPr>
      <w:r w:rsidRPr="00BB4AC5">
        <w:rPr>
          <w:rFonts w:ascii="Garamond" w:hAnsi="Garamond"/>
        </w:rPr>
        <w:t xml:space="preserve">DIČ: </w:t>
      </w:r>
      <w:r w:rsidR="001449B4">
        <w:rPr>
          <w:rFonts w:ascii="Garamond" w:hAnsi="Garamond"/>
        </w:rPr>
        <w:t>CZ 00299308</w:t>
      </w:r>
    </w:p>
    <w:p w14:paraId="74FC5868" w14:textId="1034927D" w:rsidR="001449B4" w:rsidRPr="00BB4AC5" w:rsidRDefault="001449B4" w:rsidP="00BB4AC5">
      <w:pPr>
        <w:ind w:left="284"/>
        <w:rPr>
          <w:rFonts w:ascii="Garamond" w:hAnsi="Garamond"/>
        </w:rPr>
      </w:pPr>
      <w:r>
        <w:rPr>
          <w:rFonts w:ascii="Garamond" w:hAnsi="Garamond"/>
        </w:rPr>
        <w:t xml:space="preserve">Zástupce pro věci technické: </w:t>
      </w:r>
      <w:r w:rsidR="00620D6C">
        <w:rPr>
          <w:rFonts w:ascii="Garamond" w:hAnsi="Garamond"/>
        </w:rPr>
        <w:t>Mgr. Petr Swaczyna</w:t>
      </w:r>
    </w:p>
    <w:p w14:paraId="00562817" w14:textId="49631FBA" w:rsidR="00BB4AC5" w:rsidRDefault="00BB4AC5" w:rsidP="00BB4AC5">
      <w:pPr>
        <w:ind w:left="284"/>
      </w:pPr>
      <w:r w:rsidRPr="00BB4AC5">
        <w:rPr>
          <w:rFonts w:ascii="Garamond" w:hAnsi="Garamond"/>
        </w:rPr>
        <w:t xml:space="preserve">Tel: </w:t>
      </w:r>
      <w:r w:rsidRPr="00BB4AC5">
        <w:rPr>
          <w:rFonts w:ascii="Garamond" w:hAnsi="Garamond"/>
          <w:color w:val="000000"/>
        </w:rPr>
        <w:t>+420</w:t>
      </w:r>
      <w:r w:rsidR="001449B4">
        <w:rPr>
          <w:rFonts w:ascii="Garamond" w:hAnsi="Garamond"/>
          <w:color w:val="000000"/>
        </w:rPr>
        <w:t> 588 488 33</w:t>
      </w:r>
      <w:r w:rsidR="00620D6C">
        <w:rPr>
          <w:rFonts w:ascii="Garamond" w:hAnsi="Garamond"/>
          <w:color w:val="000000"/>
        </w:rPr>
        <w:t>5</w:t>
      </w:r>
      <w:r w:rsidR="001449B4">
        <w:rPr>
          <w:rFonts w:ascii="Garamond" w:hAnsi="Garamond"/>
          <w:color w:val="000000"/>
        </w:rPr>
        <w:t>, 7</w:t>
      </w:r>
      <w:r w:rsidR="00620D6C">
        <w:rPr>
          <w:rFonts w:ascii="Garamond" w:hAnsi="Garamond"/>
          <w:color w:val="000000"/>
        </w:rPr>
        <w:t>31 681 256</w:t>
      </w:r>
      <w:r w:rsidRPr="00BB4AC5">
        <w:rPr>
          <w:rFonts w:ascii="Garamond" w:hAnsi="Garamond"/>
          <w:color w:val="000000"/>
        </w:rPr>
        <w:br/>
      </w:r>
      <w:r w:rsidRPr="00BB4AC5">
        <w:rPr>
          <w:rFonts w:ascii="Garamond" w:hAnsi="Garamond"/>
        </w:rPr>
        <w:t>e-mail:</w:t>
      </w:r>
      <w:r w:rsidR="00620D6C">
        <w:rPr>
          <w:rFonts w:ascii="Garamond" w:hAnsi="Garamond"/>
        </w:rPr>
        <w:t xml:space="preserve"> petr</w:t>
      </w:r>
      <w:r w:rsidR="001449B4">
        <w:rPr>
          <w:rFonts w:ascii="Garamond" w:hAnsi="Garamond"/>
        </w:rPr>
        <w:t>.</w:t>
      </w:r>
      <w:r w:rsidR="00620D6C">
        <w:rPr>
          <w:rFonts w:ascii="Garamond" w:hAnsi="Garamond"/>
        </w:rPr>
        <w:t>swaczyna</w:t>
      </w:r>
      <w:r w:rsidR="001449B4">
        <w:rPr>
          <w:rFonts w:ascii="Garamond" w:hAnsi="Garamond"/>
        </w:rPr>
        <w:t>@olomouc.eu</w:t>
      </w:r>
      <w:r w:rsidRPr="007F1403">
        <w:t xml:space="preserve"> </w:t>
      </w:r>
    </w:p>
    <w:p w14:paraId="044CB5DA" w14:textId="0D6A49FB" w:rsidR="00BB4AC5" w:rsidRDefault="00BB4AC5" w:rsidP="00BB4AC5">
      <w:pPr>
        <w:ind w:left="284"/>
        <w:jc w:val="both"/>
        <w:rPr>
          <w:rFonts w:ascii="Garamond" w:hAnsi="Garamond" w:cstheme="minorHAnsi"/>
          <w:i/>
          <w:color w:val="000000"/>
        </w:rPr>
      </w:pPr>
      <w:r w:rsidRPr="001227E7">
        <w:rPr>
          <w:rFonts w:ascii="Garamond" w:hAnsi="Garamond" w:cstheme="minorHAnsi"/>
          <w:i/>
          <w:color w:val="000000"/>
        </w:rPr>
        <w:t>(</w:t>
      </w:r>
      <w:r w:rsidR="006D027C">
        <w:rPr>
          <w:rFonts w:ascii="Garamond" w:hAnsi="Garamond" w:cstheme="minorHAnsi"/>
          <w:i/>
          <w:color w:val="000000"/>
        </w:rPr>
        <w:t>dále jen jako „</w:t>
      </w:r>
      <w:r>
        <w:rPr>
          <w:rFonts w:ascii="Garamond" w:hAnsi="Garamond" w:cstheme="minorHAnsi"/>
          <w:i/>
          <w:color w:val="000000"/>
        </w:rPr>
        <w:t>město</w:t>
      </w:r>
      <w:r w:rsidR="006D027C">
        <w:rPr>
          <w:rFonts w:ascii="Garamond" w:hAnsi="Garamond" w:cstheme="minorHAnsi"/>
          <w:i/>
          <w:color w:val="000000"/>
        </w:rPr>
        <w:t>“</w:t>
      </w:r>
      <w:r w:rsidRPr="001227E7">
        <w:rPr>
          <w:rFonts w:ascii="Garamond" w:hAnsi="Garamond" w:cstheme="minorHAnsi"/>
          <w:i/>
          <w:color w:val="000000"/>
        </w:rPr>
        <w:t>)</w:t>
      </w:r>
    </w:p>
    <w:p w14:paraId="41A4E0E6" w14:textId="55F33376" w:rsidR="006D027C" w:rsidRDefault="006D027C" w:rsidP="00BB4AC5">
      <w:pPr>
        <w:ind w:left="284"/>
        <w:jc w:val="both"/>
        <w:rPr>
          <w:rFonts w:ascii="Garamond" w:hAnsi="Garamond" w:cstheme="minorHAnsi"/>
          <w:i/>
          <w:color w:val="000000"/>
        </w:rPr>
      </w:pPr>
      <w:r>
        <w:rPr>
          <w:rFonts w:ascii="Garamond" w:hAnsi="Garamond" w:cstheme="minorHAnsi"/>
          <w:i/>
          <w:color w:val="000000"/>
        </w:rPr>
        <w:t>(město a provozovatel dále společně jen jako „smluvní strany“)</w:t>
      </w:r>
    </w:p>
    <w:p w14:paraId="2E8C4300" w14:textId="77777777" w:rsidR="006D027C" w:rsidRDefault="006D027C" w:rsidP="00BB4AC5">
      <w:pPr>
        <w:ind w:left="284"/>
        <w:jc w:val="both"/>
        <w:rPr>
          <w:rFonts w:ascii="Garamond" w:hAnsi="Garamond" w:cstheme="minorHAnsi"/>
          <w:i/>
          <w:color w:val="000000"/>
        </w:rPr>
      </w:pPr>
    </w:p>
    <w:p w14:paraId="21CD6FB1" w14:textId="77777777" w:rsidR="008E0E0C" w:rsidRPr="001227E7" w:rsidRDefault="008E0E0C" w:rsidP="001227E7">
      <w:pPr>
        <w:ind w:left="284"/>
        <w:jc w:val="both"/>
        <w:rPr>
          <w:rFonts w:ascii="Garamond" w:hAnsi="Garamond" w:cstheme="minorHAnsi"/>
        </w:rPr>
      </w:pPr>
    </w:p>
    <w:p w14:paraId="6E96D08B" w14:textId="77777777" w:rsidR="006A7F6E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I.</w:t>
      </w:r>
    </w:p>
    <w:p w14:paraId="2ACB545E" w14:textId="77777777" w:rsidR="006A7F6E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Úvodní ustanovení</w:t>
      </w:r>
    </w:p>
    <w:p w14:paraId="557054F7" w14:textId="2D67C393" w:rsidR="00C361A4" w:rsidRPr="001227E7" w:rsidRDefault="006A7F6E" w:rsidP="001227E7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 xml:space="preserve">Provozovatel se zabývá sběrem a zpracováním oděvů, obuvi a textilu; výrobou, obchodem a službami </w:t>
      </w:r>
      <w:r w:rsidR="006D027C" w:rsidRPr="001227E7">
        <w:rPr>
          <w:rFonts w:ascii="Garamond" w:hAnsi="Garamond" w:cstheme="minorHAnsi"/>
          <w:color w:val="000000"/>
        </w:rPr>
        <w:t>neuvedený</w:t>
      </w:r>
      <w:r w:rsidR="006D027C">
        <w:rPr>
          <w:rFonts w:ascii="Garamond" w:hAnsi="Garamond" w:cstheme="minorHAnsi"/>
          <w:color w:val="000000"/>
        </w:rPr>
        <w:t>mi</w:t>
      </w:r>
      <w:r w:rsidR="006D027C" w:rsidRPr="001227E7">
        <w:rPr>
          <w:rFonts w:ascii="Garamond" w:hAnsi="Garamond" w:cstheme="minorHAnsi"/>
          <w:color w:val="000000"/>
        </w:rPr>
        <w:t xml:space="preserve"> </w:t>
      </w:r>
      <w:r w:rsidRPr="001227E7">
        <w:rPr>
          <w:rFonts w:ascii="Garamond" w:hAnsi="Garamond" w:cstheme="minorHAnsi"/>
          <w:color w:val="000000"/>
        </w:rPr>
        <w:t xml:space="preserve">v přílohách 1 až 3 </w:t>
      </w:r>
      <w:r w:rsidR="006D027C">
        <w:rPr>
          <w:rFonts w:ascii="Garamond" w:hAnsi="Garamond" w:cstheme="minorHAnsi"/>
          <w:color w:val="000000"/>
        </w:rPr>
        <w:t xml:space="preserve">zákona č. 455/1991 Sb., </w:t>
      </w:r>
      <w:r w:rsidRPr="001227E7">
        <w:rPr>
          <w:rFonts w:ascii="Garamond" w:hAnsi="Garamond" w:cstheme="minorHAnsi"/>
          <w:color w:val="000000"/>
        </w:rPr>
        <w:t>živnostenského zákona</w:t>
      </w:r>
      <w:r w:rsidR="006D027C">
        <w:rPr>
          <w:rFonts w:ascii="Garamond" w:hAnsi="Garamond" w:cstheme="minorHAnsi"/>
          <w:color w:val="000000"/>
        </w:rPr>
        <w:t>, ve znění pozdějších předpisů</w:t>
      </w:r>
      <w:r w:rsidRPr="001227E7">
        <w:rPr>
          <w:rFonts w:ascii="Garamond" w:hAnsi="Garamond" w:cstheme="minorHAnsi"/>
          <w:color w:val="000000"/>
        </w:rPr>
        <w:t>.</w:t>
      </w:r>
    </w:p>
    <w:p w14:paraId="34F10BE1" w14:textId="33804685" w:rsidR="00C72015" w:rsidRPr="001227E7" w:rsidRDefault="00BB4AC5" w:rsidP="001227E7">
      <w:pPr>
        <w:pStyle w:val="Odstavecseseznamem"/>
        <w:numPr>
          <w:ilvl w:val="0"/>
          <w:numId w:val="1"/>
        </w:numPr>
        <w:ind w:left="567" w:hanging="567"/>
        <w:jc w:val="both"/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</w:rPr>
        <w:t>Město</w:t>
      </w:r>
      <w:r w:rsidR="006A7F6E" w:rsidRPr="001227E7">
        <w:rPr>
          <w:rFonts w:ascii="Garamond" w:hAnsi="Garamond" w:cstheme="minorHAnsi"/>
        </w:rPr>
        <w:t xml:space="preserve"> zajišťuje v souladu s ustanovením </w:t>
      </w:r>
      <w:r w:rsidR="004D6816">
        <w:rPr>
          <w:rFonts w:ascii="Garamond" w:hAnsi="Garamond" w:cstheme="minorHAnsi"/>
        </w:rPr>
        <w:t xml:space="preserve">§ </w:t>
      </w:r>
      <w:r w:rsidR="007E2F42">
        <w:rPr>
          <w:rFonts w:ascii="Garamond" w:hAnsi="Garamond" w:cstheme="minorHAnsi"/>
        </w:rPr>
        <w:t>59 a násl.</w:t>
      </w:r>
      <w:r w:rsidR="006A7F6E" w:rsidRPr="001227E7">
        <w:rPr>
          <w:rFonts w:ascii="Garamond" w:hAnsi="Garamond" w:cstheme="minorHAnsi"/>
        </w:rPr>
        <w:t xml:space="preserve"> zákona č. </w:t>
      </w:r>
      <w:r w:rsidR="002E66BB" w:rsidRPr="001227E7">
        <w:rPr>
          <w:rFonts w:ascii="Garamond" w:hAnsi="Garamond" w:cstheme="minorHAnsi"/>
        </w:rPr>
        <w:t>541</w:t>
      </w:r>
      <w:r w:rsidR="006A7F6E" w:rsidRPr="001227E7">
        <w:rPr>
          <w:rFonts w:ascii="Garamond" w:hAnsi="Garamond" w:cstheme="minorHAnsi"/>
        </w:rPr>
        <w:t>/20</w:t>
      </w:r>
      <w:r w:rsidR="002E66BB" w:rsidRPr="001227E7">
        <w:rPr>
          <w:rFonts w:ascii="Garamond" w:hAnsi="Garamond" w:cstheme="minorHAnsi"/>
        </w:rPr>
        <w:t>20</w:t>
      </w:r>
      <w:r w:rsidR="006A7F6E" w:rsidRPr="001227E7">
        <w:rPr>
          <w:rFonts w:ascii="Garamond" w:hAnsi="Garamond" w:cstheme="minorHAnsi"/>
        </w:rPr>
        <w:t xml:space="preserve"> Sb., o odpadech, ve znění pozdějších předpisů, provoz </w:t>
      </w:r>
      <w:r w:rsidR="007E2F42">
        <w:rPr>
          <w:rFonts w:ascii="Garamond" w:hAnsi="Garamond" w:cstheme="minorHAnsi"/>
        </w:rPr>
        <w:t>obecního systému odpadového hospodářství</w:t>
      </w:r>
      <w:r w:rsidR="008E0E0C" w:rsidRPr="001227E7">
        <w:rPr>
          <w:rFonts w:ascii="Garamond" w:hAnsi="Garamond" w:cstheme="minorHAnsi"/>
        </w:rPr>
        <w:t>.</w:t>
      </w:r>
    </w:p>
    <w:p w14:paraId="1EA6DE71" w14:textId="77777777" w:rsidR="00C72015" w:rsidRPr="001227E7" w:rsidRDefault="00C72015" w:rsidP="001227E7">
      <w:pPr>
        <w:ind w:left="284"/>
        <w:rPr>
          <w:rFonts w:ascii="Garamond" w:hAnsi="Garamond" w:cstheme="minorHAnsi"/>
          <w:b/>
        </w:rPr>
      </w:pPr>
    </w:p>
    <w:p w14:paraId="02B059C4" w14:textId="77777777" w:rsidR="006A7F6E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II.</w:t>
      </w:r>
    </w:p>
    <w:p w14:paraId="5478F503" w14:textId="04BD3784" w:rsidR="008E0E0C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Předmět smlouvy</w:t>
      </w:r>
    </w:p>
    <w:p w14:paraId="3492F9C8" w14:textId="4C008526" w:rsidR="008E0E0C" w:rsidRPr="001227E7" w:rsidRDefault="008E0E0C" w:rsidP="001227E7">
      <w:pPr>
        <w:tabs>
          <w:tab w:val="left" w:pos="993"/>
        </w:tabs>
        <w:ind w:left="567" w:hanging="567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1.</w:t>
      </w:r>
      <w:r w:rsidRPr="001227E7">
        <w:rPr>
          <w:rFonts w:ascii="Garamond" w:hAnsi="Garamond" w:cstheme="minorHAnsi"/>
        </w:rPr>
        <w:tab/>
      </w:r>
      <w:r w:rsidR="006A7F6E" w:rsidRPr="001227E7">
        <w:rPr>
          <w:rFonts w:ascii="Garamond" w:hAnsi="Garamond" w:cstheme="minorHAnsi"/>
        </w:rPr>
        <w:t xml:space="preserve">Předmětem vzájemné spolupráce mezi provozovatelem a </w:t>
      </w:r>
      <w:r w:rsidR="00BB4AC5">
        <w:rPr>
          <w:rFonts w:ascii="Garamond" w:hAnsi="Garamond" w:cstheme="minorHAnsi"/>
        </w:rPr>
        <w:t>měst</w:t>
      </w:r>
      <w:r w:rsidR="00B7192E">
        <w:rPr>
          <w:rFonts w:ascii="Garamond" w:hAnsi="Garamond" w:cstheme="minorHAnsi"/>
        </w:rPr>
        <w:t xml:space="preserve">em </w:t>
      </w:r>
      <w:r w:rsidR="006A7F6E" w:rsidRPr="001227E7">
        <w:rPr>
          <w:rFonts w:ascii="Garamond" w:hAnsi="Garamond" w:cstheme="minorHAnsi"/>
        </w:rPr>
        <w:t xml:space="preserve">na základě této smlouvy je sběr oděvů, obuvi a textilu </w:t>
      </w:r>
      <w:r w:rsidR="00536967">
        <w:rPr>
          <w:rFonts w:ascii="Garamond" w:hAnsi="Garamond" w:cstheme="minorHAnsi"/>
        </w:rPr>
        <w:t>(dále také jen „textilní odpad“)</w:t>
      </w:r>
      <w:r w:rsidR="00C57913">
        <w:rPr>
          <w:rFonts w:ascii="Garamond" w:hAnsi="Garamond" w:cstheme="minorHAnsi"/>
        </w:rPr>
        <w:t xml:space="preserve">, </w:t>
      </w:r>
      <w:r w:rsidR="006A7F6E" w:rsidRPr="001227E7">
        <w:rPr>
          <w:rFonts w:ascii="Garamond" w:hAnsi="Garamond" w:cstheme="minorHAnsi"/>
        </w:rPr>
        <w:t xml:space="preserve">prostřednictvím kontejnerů umístěných na stanovených místech na území </w:t>
      </w:r>
      <w:r w:rsidR="00BB4AC5">
        <w:rPr>
          <w:rFonts w:ascii="Garamond" w:hAnsi="Garamond" w:cstheme="minorHAnsi"/>
        </w:rPr>
        <w:t>města</w:t>
      </w:r>
      <w:r w:rsidR="006A7F6E" w:rsidRPr="001227E7">
        <w:rPr>
          <w:rFonts w:ascii="Garamond" w:hAnsi="Garamond" w:cstheme="minorHAnsi"/>
        </w:rPr>
        <w:t>.</w:t>
      </w:r>
    </w:p>
    <w:p w14:paraId="71C1D8D3" w14:textId="7CEF22A9" w:rsidR="00B7192E" w:rsidRPr="001245F3" w:rsidRDefault="008E0E0C" w:rsidP="001245F3">
      <w:p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>2.</w:t>
      </w:r>
      <w:r w:rsidRPr="001227E7">
        <w:rPr>
          <w:rFonts w:ascii="Garamond" w:hAnsi="Garamond" w:cstheme="minorHAnsi"/>
        </w:rPr>
        <w:tab/>
      </w:r>
      <w:r w:rsidR="006A7F6E" w:rsidRPr="001227E7">
        <w:rPr>
          <w:rFonts w:ascii="Garamond" w:hAnsi="Garamond" w:cstheme="minorHAnsi"/>
        </w:rPr>
        <w:t xml:space="preserve">Provozovatel se touto smlouvou zavazuje umožnit </w:t>
      </w:r>
      <w:r w:rsidR="00BB4AC5">
        <w:rPr>
          <w:rFonts w:ascii="Garamond" w:hAnsi="Garamond" w:cstheme="minorHAnsi"/>
        </w:rPr>
        <w:t>městu</w:t>
      </w:r>
      <w:r w:rsidR="006A7F6E" w:rsidRPr="001227E7">
        <w:rPr>
          <w:rFonts w:ascii="Garamond" w:hAnsi="Garamond" w:cstheme="minorHAnsi"/>
        </w:rPr>
        <w:t xml:space="preserve">, resp. </w:t>
      </w:r>
      <w:r w:rsidR="00C57913" w:rsidRPr="001227E7">
        <w:rPr>
          <w:rFonts w:ascii="Garamond" w:hAnsi="Garamond" w:cstheme="minorHAnsi"/>
        </w:rPr>
        <w:t>je</w:t>
      </w:r>
      <w:r w:rsidR="00C57913">
        <w:rPr>
          <w:rFonts w:ascii="Garamond" w:hAnsi="Garamond" w:cstheme="minorHAnsi"/>
        </w:rPr>
        <w:t>ho</w:t>
      </w:r>
      <w:r w:rsidR="00C57913" w:rsidRPr="001227E7">
        <w:rPr>
          <w:rFonts w:ascii="Garamond" w:hAnsi="Garamond" w:cstheme="minorHAnsi"/>
        </w:rPr>
        <w:t xml:space="preserve"> </w:t>
      </w:r>
      <w:r w:rsidR="007E2F42">
        <w:rPr>
          <w:rFonts w:ascii="Garamond" w:hAnsi="Garamond" w:cstheme="minorHAnsi"/>
        </w:rPr>
        <w:t>obyvatelům</w:t>
      </w:r>
      <w:r w:rsidR="006A7F6E" w:rsidRPr="001227E7">
        <w:rPr>
          <w:rFonts w:ascii="Garamond" w:hAnsi="Garamond" w:cstheme="minorHAnsi"/>
        </w:rPr>
        <w:t xml:space="preserve">, odevzdávat oděvy, obuv a textil do kontejnerů, které poskytne. </w:t>
      </w:r>
      <w:r w:rsidR="00BB4AC5">
        <w:rPr>
          <w:rFonts w:ascii="Garamond" w:hAnsi="Garamond" w:cstheme="minorHAnsi"/>
        </w:rPr>
        <w:t>Město</w:t>
      </w:r>
      <w:r w:rsidR="006A7F6E" w:rsidRPr="001227E7">
        <w:rPr>
          <w:rFonts w:ascii="Garamond" w:hAnsi="Garamond" w:cstheme="minorHAnsi"/>
        </w:rPr>
        <w:t xml:space="preserve"> se touto smlouvou zavazuje provozovateli umožnit umístit na místa určená touto smlouvou kontejnery na sběr oděvů, obuvi a textilu.</w:t>
      </w:r>
      <w:r w:rsidR="001245F3" w:rsidRPr="001245F3">
        <w:t xml:space="preserve"> </w:t>
      </w:r>
      <w:r w:rsidR="001245F3" w:rsidRPr="001245F3">
        <w:rPr>
          <w:rFonts w:ascii="Garamond" w:hAnsi="Garamond" w:cstheme="minorHAnsi"/>
          <w:b/>
        </w:rPr>
        <w:t xml:space="preserve">Za poskytnutí spolupráce podle této smlouvy nepřísluší žádné smluvní straně odměna ani jiná úplata. </w:t>
      </w:r>
    </w:p>
    <w:p w14:paraId="2CE836C6" w14:textId="579106E1" w:rsidR="00C36099" w:rsidRDefault="006A7F6E" w:rsidP="00B7192E">
      <w:pPr>
        <w:ind w:left="567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Podrobná specifikace kontejnerů je uvedena v Příloze č.</w:t>
      </w:r>
      <w:r w:rsidR="00745F8F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 xml:space="preserve">1 této smlouvy. </w:t>
      </w:r>
    </w:p>
    <w:p w14:paraId="0ED53898" w14:textId="7D119DB5" w:rsidR="00BB4AC5" w:rsidRDefault="001227E7" w:rsidP="00BB4AC5">
      <w:pPr>
        <w:ind w:left="567" w:hanging="567"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</w:rPr>
        <w:t>3.</w:t>
      </w:r>
      <w:r>
        <w:rPr>
          <w:rFonts w:ascii="Garamond" w:hAnsi="Garamond" w:cstheme="minorHAnsi"/>
        </w:rPr>
        <w:tab/>
      </w:r>
      <w:r w:rsidR="00BB4AC5">
        <w:rPr>
          <w:rFonts w:ascii="Garamond" w:hAnsi="Garamond" w:cstheme="minorHAnsi"/>
        </w:rPr>
        <w:t>Město</w:t>
      </w:r>
      <w:r>
        <w:rPr>
          <w:rFonts w:ascii="Garamond" w:hAnsi="Garamond" w:cstheme="minorHAnsi"/>
        </w:rPr>
        <w:t xml:space="preserve"> bere na vědomí, že součástí kontejnerů </w:t>
      </w:r>
      <w:r w:rsidR="00CC68D0">
        <w:rPr>
          <w:rFonts w:ascii="Garamond" w:hAnsi="Garamond" w:cstheme="minorHAnsi"/>
        </w:rPr>
        <w:t>mohou být</w:t>
      </w:r>
      <w:r>
        <w:rPr>
          <w:rFonts w:ascii="Garamond" w:hAnsi="Garamond" w:cstheme="minorHAnsi"/>
        </w:rPr>
        <w:t xml:space="preserve"> </w:t>
      </w:r>
      <w:r w:rsidR="00CC68D0">
        <w:rPr>
          <w:rFonts w:ascii="Garamond" w:hAnsi="Garamond" w:cstheme="minorHAnsi"/>
        </w:rPr>
        <w:t xml:space="preserve">minimálně dvě </w:t>
      </w:r>
      <w:r>
        <w:rPr>
          <w:rFonts w:ascii="Garamond" w:hAnsi="Garamond" w:cstheme="minorHAnsi"/>
        </w:rPr>
        <w:t xml:space="preserve">schránky, </w:t>
      </w:r>
      <w:r w:rsidR="008E757F" w:rsidRPr="008E757F">
        <w:rPr>
          <w:rFonts w:ascii="Garamond" w:hAnsi="Garamond" w:cstheme="minorHAnsi"/>
        </w:rPr>
        <w:t xml:space="preserve">které </w:t>
      </w:r>
      <w:r w:rsidR="00167558">
        <w:rPr>
          <w:rFonts w:ascii="Garamond" w:hAnsi="Garamond" w:cstheme="minorHAnsi"/>
        </w:rPr>
        <w:t>jsou určeny pro</w:t>
      </w:r>
      <w:r w:rsidR="008E757F" w:rsidRPr="008E757F">
        <w:rPr>
          <w:rFonts w:ascii="Garamond" w:hAnsi="Garamond" w:cstheme="minorHAnsi"/>
        </w:rPr>
        <w:t xml:space="preserve"> provoz výdejných a úložních boxů pro příjímání a odesílání poštovních balíků a zásilek</w:t>
      </w:r>
      <w:r w:rsidR="00CC68D0">
        <w:rPr>
          <w:rFonts w:ascii="Garamond" w:hAnsi="Garamond" w:cstheme="minorHAnsi"/>
        </w:rPr>
        <w:t>, a to dle specifikace v Příloze č. 1 smlouvy</w:t>
      </w:r>
      <w:r>
        <w:rPr>
          <w:rFonts w:ascii="Garamond" w:hAnsi="Garamond" w:cs="Arial"/>
          <w:iCs/>
        </w:rPr>
        <w:t xml:space="preserve">. </w:t>
      </w:r>
    </w:p>
    <w:p w14:paraId="136362C7" w14:textId="77777777" w:rsidR="00BB4AC5" w:rsidRPr="001227E7" w:rsidRDefault="00BB4AC5" w:rsidP="001227E7">
      <w:pPr>
        <w:ind w:left="284"/>
        <w:jc w:val="both"/>
        <w:rPr>
          <w:rFonts w:ascii="Garamond" w:hAnsi="Garamond" w:cstheme="minorHAnsi"/>
        </w:rPr>
      </w:pPr>
    </w:p>
    <w:p w14:paraId="418BBC47" w14:textId="61840B02" w:rsidR="006A7F6E" w:rsidRPr="001227E7" w:rsidRDefault="006A7F6E" w:rsidP="001227E7">
      <w:pPr>
        <w:ind w:left="284"/>
        <w:jc w:val="center"/>
        <w:rPr>
          <w:rFonts w:ascii="Garamond" w:hAnsi="Garamond" w:cstheme="minorHAnsi"/>
          <w:b/>
          <w:smallCaps/>
        </w:rPr>
      </w:pPr>
      <w:r w:rsidRPr="001227E7">
        <w:rPr>
          <w:rFonts w:ascii="Garamond" w:hAnsi="Garamond" w:cstheme="minorHAnsi"/>
          <w:b/>
          <w:smallCaps/>
        </w:rPr>
        <w:lastRenderedPageBreak/>
        <w:t xml:space="preserve">III. </w:t>
      </w:r>
    </w:p>
    <w:p w14:paraId="28C2D27A" w14:textId="77777777" w:rsidR="0089152D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Pr</w:t>
      </w:r>
      <w:r w:rsidR="000529BF" w:rsidRPr="001227E7">
        <w:rPr>
          <w:rFonts w:ascii="Garamond" w:hAnsi="Garamond" w:cstheme="minorHAnsi"/>
          <w:b/>
        </w:rPr>
        <w:t>áva a povinnosti smluvních stra</w:t>
      </w:r>
      <w:r w:rsidR="001075E9" w:rsidRPr="001227E7">
        <w:rPr>
          <w:rFonts w:ascii="Garamond" w:hAnsi="Garamond" w:cstheme="minorHAnsi"/>
          <w:b/>
        </w:rPr>
        <w:t>n</w:t>
      </w:r>
    </w:p>
    <w:p w14:paraId="55114E43" w14:textId="77777777" w:rsidR="006A7F6E" w:rsidRPr="001227E7" w:rsidRDefault="006A7F6E" w:rsidP="00DC643C">
      <w:pPr>
        <w:pStyle w:val="Odstavecseseznamem"/>
        <w:numPr>
          <w:ilvl w:val="0"/>
          <w:numId w:val="5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Cs/>
          <w:color w:val="000000"/>
        </w:rPr>
        <w:t>Provozovatel se tímto zavazuje</w:t>
      </w:r>
      <w:r w:rsidRPr="001227E7">
        <w:rPr>
          <w:rFonts w:ascii="Garamond" w:hAnsi="Garamond" w:cstheme="minorHAnsi"/>
          <w:color w:val="000000"/>
        </w:rPr>
        <w:t>:</w:t>
      </w:r>
    </w:p>
    <w:p w14:paraId="13F4462C" w14:textId="0B57065E" w:rsidR="0089152D" w:rsidRPr="001227E7" w:rsidRDefault="006A7F6E" w:rsidP="00DC643C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>umístit kontejnery na místa stanovená v Příloze č.</w:t>
      </w:r>
      <w:r w:rsidR="00B449D4" w:rsidRPr="001227E7">
        <w:rPr>
          <w:rFonts w:ascii="Garamond" w:hAnsi="Garamond" w:cstheme="minorHAnsi"/>
          <w:color w:val="000000"/>
        </w:rPr>
        <w:t xml:space="preserve"> </w:t>
      </w:r>
      <w:r w:rsidRPr="001227E7">
        <w:rPr>
          <w:rFonts w:ascii="Garamond" w:hAnsi="Garamond" w:cstheme="minorHAnsi"/>
          <w:color w:val="000000"/>
        </w:rPr>
        <w:t xml:space="preserve">2 smlouvy, a to ve stavu způsobilém k řádnému užívání; provozovatel je povinen oznámit instalaci kontejnerů </w:t>
      </w:r>
      <w:r w:rsidR="002D5E17">
        <w:rPr>
          <w:rFonts w:ascii="Garamond" w:hAnsi="Garamond" w:cstheme="minorHAnsi"/>
          <w:color w:val="000000"/>
        </w:rPr>
        <w:t>městu</w:t>
      </w:r>
      <w:r w:rsidRPr="001227E7">
        <w:rPr>
          <w:rFonts w:ascii="Garamond" w:hAnsi="Garamond" w:cstheme="minorHAnsi"/>
          <w:color w:val="000000"/>
        </w:rPr>
        <w:t xml:space="preserve"> nejméně 7 dnů před datem instalace; na jiná místa může umístit provozovatel kontejnery pouze na základě předchozího souhlasu </w:t>
      </w:r>
      <w:r w:rsidR="00BB4AC5">
        <w:rPr>
          <w:rFonts w:ascii="Garamond" w:hAnsi="Garamond" w:cstheme="minorHAnsi"/>
          <w:color w:val="000000"/>
        </w:rPr>
        <w:t>města</w:t>
      </w:r>
      <w:r w:rsidRPr="001227E7">
        <w:rPr>
          <w:rFonts w:ascii="Garamond" w:hAnsi="Garamond" w:cstheme="minorHAnsi"/>
          <w:color w:val="000000"/>
        </w:rPr>
        <w:t xml:space="preserve"> a příslušného vlastníka nemovitosti; </w:t>
      </w:r>
      <w:r w:rsidR="00AB5D94">
        <w:rPr>
          <w:rFonts w:ascii="Garamond" w:hAnsi="Garamond" w:cstheme="minorHAnsi"/>
          <w:color w:val="000000"/>
        </w:rPr>
        <w:t xml:space="preserve">pozemky města pro umístění kontejnerů uvedené v Příloze č. 2 smlouvy je možné měnit v průběhu kalendářního roku, a to vždy po </w:t>
      </w:r>
      <w:r w:rsidR="004D07C5">
        <w:rPr>
          <w:rFonts w:ascii="Garamond" w:hAnsi="Garamond" w:cstheme="minorHAnsi"/>
          <w:color w:val="000000"/>
        </w:rPr>
        <w:t>d</w:t>
      </w:r>
      <w:r w:rsidR="00AB5D94">
        <w:rPr>
          <w:rFonts w:ascii="Garamond" w:hAnsi="Garamond" w:cstheme="minorHAnsi"/>
          <w:color w:val="000000"/>
        </w:rPr>
        <w:t>ohodě provozovatele s městem na základě písemného dodatku ke smlouvě, kterým dojde ke změnám v Příloze č. 2 smlouvy. Ke změnám umístění kontejnerů může dojít z důvodů jejich nízké využitelnosti, a to především z jejich neperspektivního současného umístění</w:t>
      </w:r>
      <w:r w:rsidR="005356F5">
        <w:rPr>
          <w:rFonts w:ascii="Garamond" w:hAnsi="Garamond" w:cstheme="minorHAnsi"/>
          <w:color w:val="000000"/>
        </w:rPr>
        <w:t>;</w:t>
      </w:r>
    </w:p>
    <w:p w14:paraId="1D34B3B1" w14:textId="2C044255" w:rsidR="0089152D" w:rsidRPr="001227E7" w:rsidRDefault="006A7F6E" w:rsidP="00DC643C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>odebírat po rozmístění kontejnerů jejich prostřednictvím oděvy, obuv a textil pocházející z</w:t>
      </w:r>
      <w:r w:rsidR="00C57913">
        <w:rPr>
          <w:rFonts w:ascii="Garamond" w:hAnsi="Garamond" w:cstheme="minorHAnsi"/>
          <w:color w:val="000000"/>
        </w:rPr>
        <w:t> </w:t>
      </w:r>
      <w:r w:rsidRPr="001227E7">
        <w:rPr>
          <w:rFonts w:ascii="Garamond" w:hAnsi="Garamond" w:cstheme="minorHAnsi"/>
          <w:color w:val="000000"/>
        </w:rPr>
        <w:t>domácností</w:t>
      </w:r>
      <w:r w:rsidR="00C57913">
        <w:rPr>
          <w:rFonts w:ascii="Garamond" w:hAnsi="Garamond" w:cstheme="minorHAnsi"/>
          <w:color w:val="000000"/>
        </w:rPr>
        <w:t xml:space="preserve"> na území města</w:t>
      </w:r>
      <w:r w:rsidR="005356F5">
        <w:rPr>
          <w:rFonts w:ascii="Garamond" w:hAnsi="Garamond" w:cstheme="minorHAnsi"/>
          <w:color w:val="000000"/>
        </w:rPr>
        <w:t xml:space="preserve"> a s těmito odpady naložit výlučně v souladu s platnou legislativou;</w:t>
      </w:r>
    </w:p>
    <w:p w14:paraId="09DE5F80" w14:textId="3DEE45B8" w:rsidR="0089152D" w:rsidRDefault="006A7F6E" w:rsidP="00DC643C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>zajišťovat pravidelné vyprazdňování kontejnerů</w:t>
      </w:r>
      <w:r w:rsidR="00AB5D94">
        <w:rPr>
          <w:rFonts w:ascii="Garamond" w:hAnsi="Garamond" w:cstheme="minorHAnsi"/>
          <w:color w:val="000000"/>
        </w:rPr>
        <w:t>, a to v takovém intervalu, aby nedocházelo k jejich přeplnění. V případě přeplnění kontejneru</w:t>
      </w:r>
      <w:r w:rsidRPr="001227E7">
        <w:rPr>
          <w:rFonts w:ascii="Garamond" w:hAnsi="Garamond" w:cstheme="minorHAnsi"/>
          <w:color w:val="000000"/>
        </w:rPr>
        <w:t xml:space="preserve"> přijímat případná upozornění </w:t>
      </w:r>
      <w:r w:rsidR="00BB4AC5">
        <w:rPr>
          <w:rFonts w:ascii="Garamond" w:hAnsi="Garamond" w:cstheme="minorHAnsi"/>
          <w:color w:val="000000"/>
        </w:rPr>
        <w:t>města</w:t>
      </w:r>
      <w:r w:rsidRPr="001227E7">
        <w:rPr>
          <w:rFonts w:ascii="Garamond" w:hAnsi="Garamond" w:cstheme="minorHAnsi"/>
          <w:color w:val="000000"/>
        </w:rPr>
        <w:t xml:space="preserve"> na potřebu vyprázdnění kontejnerů</w:t>
      </w:r>
      <w:r w:rsidR="00AB5D94">
        <w:rPr>
          <w:rFonts w:ascii="Garamond" w:hAnsi="Garamond" w:cstheme="minorHAnsi"/>
          <w:color w:val="000000"/>
        </w:rPr>
        <w:t>, a to vždy na výše uvedenou e-mailovou adresu/telefon provozovatele.</w:t>
      </w:r>
      <w:r w:rsidR="0016494A">
        <w:rPr>
          <w:rFonts w:ascii="Garamond" w:hAnsi="Garamond" w:cstheme="minorHAnsi"/>
          <w:color w:val="000000"/>
        </w:rPr>
        <w:t xml:space="preserve"> </w:t>
      </w:r>
      <w:r w:rsidR="00C57913">
        <w:rPr>
          <w:rFonts w:ascii="Garamond" w:hAnsi="Garamond" w:cstheme="minorHAnsi"/>
          <w:color w:val="000000"/>
        </w:rPr>
        <w:t>Vyprázdnění</w:t>
      </w:r>
      <w:r w:rsidR="0016494A">
        <w:rPr>
          <w:rFonts w:ascii="Garamond" w:hAnsi="Garamond" w:cstheme="minorHAnsi"/>
          <w:color w:val="000000"/>
        </w:rPr>
        <w:t xml:space="preserve"> bude uskuteč</w:t>
      </w:r>
      <w:r w:rsidR="00660A7B">
        <w:rPr>
          <w:rFonts w:ascii="Garamond" w:hAnsi="Garamond" w:cstheme="minorHAnsi"/>
          <w:color w:val="000000"/>
        </w:rPr>
        <w:t>něno max. do konce následujících 2 pracovních dnů</w:t>
      </w:r>
      <w:r w:rsidR="00A679F8">
        <w:rPr>
          <w:rFonts w:ascii="Garamond" w:hAnsi="Garamond" w:cstheme="minorHAnsi"/>
          <w:color w:val="000000"/>
        </w:rPr>
        <w:t>,</w:t>
      </w:r>
      <w:r w:rsidR="0016494A">
        <w:rPr>
          <w:rFonts w:ascii="Garamond" w:hAnsi="Garamond" w:cstheme="minorHAnsi"/>
          <w:color w:val="000000"/>
        </w:rPr>
        <w:t xml:space="preserve"> po dni každé výzvy o přeplnění kontejneru</w:t>
      </w:r>
      <w:r w:rsidR="00A679F8">
        <w:rPr>
          <w:rFonts w:ascii="Garamond" w:hAnsi="Garamond" w:cstheme="minorHAnsi"/>
          <w:color w:val="000000"/>
        </w:rPr>
        <w:t>.</w:t>
      </w:r>
      <w:r w:rsidR="0016494A">
        <w:rPr>
          <w:rFonts w:ascii="Garamond" w:hAnsi="Garamond" w:cstheme="minorHAnsi"/>
          <w:color w:val="000000"/>
        </w:rPr>
        <w:t xml:space="preserve"> </w:t>
      </w:r>
      <w:r w:rsidR="00A679F8">
        <w:rPr>
          <w:rFonts w:ascii="Garamond" w:hAnsi="Garamond" w:cstheme="minorHAnsi"/>
          <w:color w:val="000000"/>
        </w:rPr>
        <w:t>P</w:t>
      </w:r>
      <w:r w:rsidR="0016494A">
        <w:rPr>
          <w:rFonts w:ascii="Garamond" w:hAnsi="Garamond" w:cstheme="minorHAnsi"/>
          <w:color w:val="000000"/>
        </w:rPr>
        <w:t>okud dojde k nápravě věci provozovatelem ve výše uvedené časové lhůtě, nebude tento fakt město dále považovat za porušení podmínek této smlouvy</w:t>
      </w:r>
      <w:r w:rsidR="005356F5">
        <w:rPr>
          <w:rFonts w:ascii="Garamond" w:hAnsi="Garamond" w:cstheme="minorHAnsi"/>
          <w:color w:val="000000"/>
        </w:rPr>
        <w:t>;</w:t>
      </w:r>
    </w:p>
    <w:p w14:paraId="5866A0F9" w14:textId="78F57151" w:rsidR="00A679F8" w:rsidRPr="001227E7" w:rsidRDefault="0037010F" w:rsidP="00DC643C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  <w:color w:val="000000"/>
        </w:rPr>
        <w:t>p</w:t>
      </w:r>
      <w:r w:rsidR="00A679F8">
        <w:rPr>
          <w:rFonts w:ascii="Garamond" w:hAnsi="Garamond" w:cstheme="minorHAnsi"/>
          <w:color w:val="000000"/>
        </w:rPr>
        <w:t xml:space="preserve">o vyprázdnění kontejneru provést úklid bezprostředního okolí, pokud se zde budou nacházet předmětné oděvy, obuv </w:t>
      </w:r>
      <w:r>
        <w:rPr>
          <w:rFonts w:ascii="Garamond" w:hAnsi="Garamond" w:cstheme="minorHAnsi"/>
          <w:color w:val="000000"/>
        </w:rPr>
        <w:t>a textil, které se nevešly do kontejneru a tvoří v jeho okolí skládku</w:t>
      </w:r>
      <w:r w:rsidR="005356F5">
        <w:rPr>
          <w:rFonts w:ascii="Garamond" w:hAnsi="Garamond" w:cstheme="minorHAnsi"/>
          <w:color w:val="000000"/>
        </w:rPr>
        <w:t>;</w:t>
      </w:r>
    </w:p>
    <w:p w14:paraId="33026EF1" w14:textId="28399682" w:rsidR="006A7F6E" w:rsidRDefault="006A7F6E" w:rsidP="00DC643C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>projednat s </w:t>
      </w:r>
      <w:r w:rsidR="00BB4AC5">
        <w:rPr>
          <w:rFonts w:ascii="Garamond" w:hAnsi="Garamond" w:cstheme="minorHAnsi"/>
          <w:color w:val="000000"/>
        </w:rPr>
        <w:t>městem</w:t>
      </w:r>
      <w:r w:rsidRPr="001227E7">
        <w:rPr>
          <w:rFonts w:ascii="Garamond" w:hAnsi="Garamond" w:cstheme="minorHAnsi"/>
          <w:color w:val="000000"/>
        </w:rPr>
        <w:t xml:space="preserve"> </w:t>
      </w:r>
      <w:r w:rsidR="00C57913" w:rsidRPr="001227E7">
        <w:rPr>
          <w:rFonts w:ascii="Garamond" w:hAnsi="Garamond" w:cstheme="minorHAnsi"/>
          <w:color w:val="000000"/>
        </w:rPr>
        <w:t>j</w:t>
      </w:r>
      <w:r w:rsidR="00C57913">
        <w:rPr>
          <w:rFonts w:ascii="Garamond" w:hAnsi="Garamond" w:cstheme="minorHAnsi"/>
          <w:color w:val="000000"/>
        </w:rPr>
        <w:t>eho</w:t>
      </w:r>
      <w:r w:rsidR="00C57913" w:rsidRPr="001227E7">
        <w:rPr>
          <w:rFonts w:ascii="Garamond" w:hAnsi="Garamond" w:cstheme="minorHAnsi"/>
          <w:color w:val="000000"/>
        </w:rPr>
        <w:t xml:space="preserve"> </w:t>
      </w:r>
      <w:r w:rsidRPr="001227E7">
        <w:rPr>
          <w:rFonts w:ascii="Garamond" w:hAnsi="Garamond" w:cstheme="minorHAnsi"/>
          <w:color w:val="000000"/>
        </w:rPr>
        <w:t xml:space="preserve">připomínky k fungování sběru oděvů, obuvi a textilu probíhajícího na základě této smlouvy a </w:t>
      </w:r>
      <w:r w:rsidR="00C57913" w:rsidRPr="001227E7">
        <w:rPr>
          <w:rFonts w:ascii="Garamond" w:hAnsi="Garamond" w:cstheme="minorHAnsi"/>
          <w:color w:val="000000"/>
        </w:rPr>
        <w:t>je</w:t>
      </w:r>
      <w:r w:rsidR="00C57913">
        <w:rPr>
          <w:rFonts w:ascii="Garamond" w:hAnsi="Garamond" w:cstheme="minorHAnsi"/>
          <w:color w:val="000000"/>
        </w:rPr>
        <w:t xml:space="preserve">ho </w:t>
      </w:r>
      <w:r w:rsidRPr="001227E7">
        <w:rPr>
          <w:rFonts w:ascii="Garamond" w:hAnsi="Garamond" w:cstheme="minorHAnsi"/>
          <w:color w:val="000000"/>
        </w:rPr>
        <w:t>náměty na zl</w:t>
      </w:r>
      <w:r w:rsidR="00B449D4" w:rsidRPr="001227E7">
        <w:rPr>
          <w:rFonts w:ascii="Garamond" w:hAnsi="Garamond" w:cstheme="minorHAnsi"/>
          <w:color w:val="000000"/>
        </w:rPr>
        <w:t>epšení či posílení sběru v</w:t>
      </w:r>
      <w:r w:rsidR="00BB4AC5">
        <w:rPr>
          <w:rFonts w:ascii="Garamond" w:hAnsi="Garamond" w:cstheme="minorHAnsi"/>
          <w:color w:val="000000"/>
        </w:rPr>
        <w:t>e městě</w:t>
      </w:r>
      <w:r w:rsidR="005356F5">
        <w:rPr>
          <w:rFonts w:ascii="Garamond" w:hAnsi="Garamond" w:cstheme="minorHAnsi"/>
          <w:color w:val="000000"/>
        </w:rPr>
        <w:t>;</w:t>
      </w:r>
    </w:p>
    <w:p w14:paraId="500BF240" w14:textId="444FCD72" w:rsidR="00D36812" w:rsidRDefault="00D36812" w:rsidP="00CC68D0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 w:rsidRPr="00D36812">
        <w:rPr>
          <w:rFonts w:ascii="Garamond" w:hAnsi="Garamond" w:cstheme="minorHAnsi"/>
          <w:color w:val="000000"/>
        </w:rPr>
        <w:t>provozovatel prohlašuje, že pro zajištění činnosti dle této smlouvy si řádně zajistil veškerá nutná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povolení, vyjádření a souhlasy, vyplývající z platných obecně závazných právních předpisů.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V opačném případě provozovatel odpovídá za škody tímto vzniklé a město je oprávněno od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smlouvy odstoupit nebude-li neprodleně sjednaná náprava. Účinky odstoupení nastávají dnem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doručení druhé smluvní straně. Umístěním oděvů, obuvi a textilu do kontejneru se provozovatel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zavazuje dalšímu řádnému nakládání s tímto odpadem dle platné legislativy. Umístění oděv</w:t>
      </w:r>
      <w:r w:rsidR="004D6816">
        <w:rPr>
          <w:rFonts w:ascii="Garamond" w:hAnsi="Garamond" w:cstheme="minorHAnsi"/>
          <w:color w:val="000000"/>
        </w:rPr>
        <w:t>ů</w:t>
      </w:r>
      <w:r w:rsidRPr="00CC68D0">
        <w:rPr>
          <w:rFonts w:ascii="Garamond" w:hAnsi="Garamond" w:cstheme="minorHAnsi"/>
          <w:color w:val="000000"/>
        </w:rPr>
        <w:t>,</w:t>
      </w:r>
      <w:r>
        <w:rPr>
          <w:rFonts w:ascii="Garamond" w:hAnsi="Garamond" w:cstheme="minorHAnsi"/>
          <w:color w:val="000000"/>
        </w:rPr>
        <w:t xml:space="preserve"> </w:t>
      </w:r>
      <w:r w:rsidRPr="00CC68D0">
        <w:rPr>
          <w:rFonts w:ascii="Garamond" w:hAnsi="Garamond" w:cstheme="minorHAnsi"/>
          <w:color w:val="000000"/>
        </w:rPr>
        <w:t>obuvi a textilu do kontejneru je považováno za řádné předání odpadu provozovateli.</w:t>
      </w:r>
    </w:p>
    <w:p w14:paraId="05C37AE3" w14:textId="3033182A" w:rsidR="00CC68D0" w:rsidRPr="00CC68D0" w:rsidRDefault="00CC68D0" w:rsidP="00CC68D0">
      <w:pPr>
        <w:pStyle w:val="Odstavecseseznamem"/>
        <w:numPr>
          <w:ilvl w:val="0"/>
          <w:numId w:val="6"/>
        </w:numPr>
        <w:ind w:left="567" w:hanging="425"/>
        <w:jc w:val="both"/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  <w:color w:val="000000"/>
        </w:rPr>
        <w:t xml:space="preserve">nejpozději do </w:t>
      </w:r>
      <w:r w:rsidR="00E934FD">
        <w:rPr>
          <w:rFonts w:ascii="Garamond" w:hAnsi="Garamond" w:cstheme="minorHAnsi"/>
          <w:color w:val="000000"/>
        </w:rPr>
        <w:t>31.</w:t>
      </w:r>
      <w:r w:rsidR="00F655B4">
        <w:rPr>
          <w:rFonts w:ascii="Garamond" w:hAnsi="Garamond" w:cstheme="minorHAnsi"/>
          <w:color w:val="000000"/>
        </w:rPr>
        <w:t xml:space="preserve"> </w:t>
      </w:r>
      <w:r w:rsidR="00E934FD">
        <w:rPr>
          <w:rFonts w:ascii="Garamond" w:hAnsi="Garamond" w:cstheme="minorHAnsi"/>
          <w:color w:val="000000"/>
        </w:rPr>
        <w:t>1.</w:t>
      </w:r>
      <w:r>
        <w:rPr>
          <w:rFonts w:ascii="Garamond" w:hAnsi="Garamond" w:cstheme="minorHAnsi"/>
          <w:color w:val="000000"/>
        </w:rPr>
        <w:t xml:space="preserve"> kalendářního roku zaslat </w:t>
      </w:r>
      <w:r w:rsidR="00E934FD">
        <w:rPr>
          <w:rFonts w:ascii="Garamond" w:hAnsi="Garamond" w:cstheme="minorHAnsi"/>
          <w:color w:val="000000"/>
        </w:rPr>
        <w:t xml:space="preserve">přehlednou evidenci </w:t>
      </w:r>
      <w:r w:rsidR="00A706D0">
        <w:rPr>
          <w:rFonts w:ascii="Garamond" w:hAnsi="Garamond" w:cstheme="minorHAnsi"/>
          <w:color w:val="000000"/>
        </w:rPr>
        <w:t>produkc</w:t>
      </w:r>
      <w:r w:rsidR="00E934FD">
        <w:rPr>
          <w:rFonts w:ascii="Garamond" w:hAnsi="Garamond" w:cstheme="minorHAnsi"/>
          <w:color w:val="000000"/>
        </w:rPr>
        <w:t>e</w:t>
      </w:r>
      <w:r w:rsidR="00A706D0">
        <w:rPr>
          <w:rFonts w:ascii="Garamond" w:hAnsi="Garamond" w:cstheme="minorHAnsi"/>
          <w:color w:val="000000"/>
        </w:rPr>
        <w:t xml:space="preserve"> a nakládaní s textilním odpadem města za předchozí kalendářní rok</w:t>
      </w:r>
      <w:r w:rsidR="00E934FD">
        <w:rPr>
          <w:rFonts w:ascii="Garamond" w:hAnsi="Garamond" w:cstheme="minorHAnsi"/>
          <w:color w:val="000000"/>
        </w:rPr>
        <w:t>,</w:t>
      </w:r>
    </w:p>
    <w:p w14:paraId="62B2FD14" w14:textId="49BF337B" w:rsidR="0037010F" w:rsidRDefault="00F731E1" w:rsidP="00702D0C">
      <w:pPr>
        <w:pStyle w:val="Odstavecseseznamem"/>
        <w:numPr>
          <w:ilvl w:val="0"/>
          <w:numId w:val="6"/>
        </w:numPr>
        <w:spacing w:after="120"/>
        <w:ind w:left="567" w:hanging="425"/>
        <w:jc w:val="both"/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  <w:color w:val="000000"/>
        </w:rPr>
        <w:t>p</w:t>
      </w:r>
      <w:r w:rsidR="0037010F">
        <w:rPr>
          <w:rFonts w:ascii="Garamond" w:hAnsi="Garamond" w:cstheme="minorHAnsi"/>
          <w:color w:val="000000"/>
        </w:rPr>
        <w:t>řevzaté oděvy, obuv a textil dále odstraňovat na vlastní náklady a postupovat</w:t>
      </w:r>
      <w:r>
        <w:rPr>
          <w:rFonts w:ascii="Garamond" w:hAnsi="Garamond" w:cstheme="minorHAnsi"/>
          <w:color w:val="000000"/>
        </w:rPr>
        <w:t xml:space="preserve"> vždy v souladu se zákonem č. </w:t>
      </w:r>
      <w:r w:rsidR="00323CEF">
        <w:rPr>
          <w:rFonts w:ascii="Garamond" w:hAnsi="Garamond" w:cstheme="minorHAnsi"/>
          <w:color w:val="000000"/>
        </w:rPr>
        <w:t>541</w:t>
      </w:r>
      <w:r>
        <w:rPr>
          <w:rFonts w:ascii="Garamond" w:hAnsi="Garamond" w:cstheme="minorHAnsi"/>
          <w:color w:val="000000"/>
        </w:rPr>
        <w:t>/20</w:t>
      </w:r>
      <w:r w:rsidR="00323CEF">
        <w:rPr>
          <w:rFonts w:ascii="Garamond" w:hAnsi="Garamond" w:cstheme="minorHAnsi"/>
          <w:color w:val="000000"/>
        </w:rPr>
        <w:t>20</w:t>
      </w:r>
      <w:r>
        <w:rPr>
          <w:rFonts w:ascii="Garamond" w:hAnsi="Garamond" w:cstheme="minorHAnsi"/>
          <w:color w:val="000000"/>
        </w:rPr>
        <w:t xml:space="preserve"> Sb., o odpadech v platné</w:t>
      </w:r>
      <w:r w:rsidR="00797B74">
        <w:rPr>
          <w:rFonts w:ascii="Garamond" w:hAnsi="Garamond" w:cstheme="minorHAnsi"/>
          <w:color w:val="000000"/>
        </w:rPr>
        <w:t>m</w:t>
      </w:r>
      <w:r>
        <w:rPr>
          <w:rFonts w:ascii="Garamond" w:hAnsi="Garamond" w:cstheme="minorHAnsi"/>
          <w:color w:val="000000"/>
        </w:rPr>
        <w:t xml:space="preserve"> znění:</w:t>
      </w:r>
    </w:p>
    <w:p w14:paraId="5B380BAC" w14:textId="3D176AC5" w:rsidR="00F731E1" w:rsidRPr="00F655B4" w:rsidRDefault="00F731E1" w:rsidP="00702D0C">
      <w:pPr>
        <w:pStyle w:val="Odstavecseseznamem"/>
        <w:numPr>
          <w:ilvl w:val="0"/>
          <w:numId w:val="15"/>
        </w:numPr>
        <w:jc w:val="both"/>
        <w:rPr>
          <w:rFonts w:ascii="Garamond" w:hAnsi="Garamond" w:cstheme="minorHAnsi"/>
          <w:color w:val="000000"/>
        </w:rPr>
      </w:pPr>
      <w:r w:rsidRPr="00F655B4">
        <w:rPr>
          <w:rFonts w:ascii="Garamond" w:hAnsi="Garamond" w:cstheme="minorHAnsi"/>
          <w:color w:val="000000"/>
        </w:rPr>
        <w:t>S</w:t>
      </w:r>
      <w:r w:rsidR="007033BD" w:rsidRPr="00F655B4">
        <w:rPr>
          <w:rFonts w:ascii="Garamond" w:hAnsi="Garamond" w:cstheme="minorHAnsi"/>
          <w:color w:val="000000"/>
        </w:rPr>
        <w:t> odpady, které vzniknou po třídění textilu, je nutno nakládat v souladu s ustanoveními zákona č. 541/2020 Sb., o odpadech</w:t>
      </w:r>
      <w:r w:rsidR="00F655B4" w:rsidRPr="00F655B4">
        <w:rPr>
          <w:rFonts w:ascii="Garamond" w:hAnsi="Garamond" w:cstheme="minorHAnsi"/>
          <w:color w:val="000000"/>
        </w:rPr>
        <w:t>,</w:t>
      </w:r>
      <w:r w:rsidR="007033BD" w:rsidRPr="00F655B4">
        <w:rPr>
          <w:rFonts w:ascii="Garamond" w:hAnsi="Garamond" w:cstheme="minorHAnsi"/>
          <w:color w:val="000000"/>
        </w:rPr>
        <w:t xml:space="preserve"> a předpisy </w:t>
      </w:r>
      <w:r w:rsidR="003D060B" w:rsidRPr="00F655B4">
        <w:rPr>
          <w:rFonts w:ascii="Garamond" w:hAnsi="Garamond" w:cstheme="minorHAnsi"/>
          <w:color w:val="000000"/>
        </w:rPr>
        <w:t xml:space="preserve">s nimi </w:t>
      </w:r>
      <w:r w:rsidR="007033BD" w:rsidRPr="00F655B4">
        <w:rPr>
          <w:rFonts w:ascii="Garamond" w:hAnsi="Garamond" w:cstheme="minorHAnsi"/>
          <w:color w:val="000000"/>
        </w:rPr>
        <w:t>souvisejícími.</w:t>
      </w:r>
    </w:p>
    <w:p w14:paraId="711C9F92" w14:textId="4ADB3DC2" w:rsidR="00CC68D0" w:rsidRPr="00F655B4" w:rsidRDefault="00CC68D0" w:rsidP="00702D0C">
      <w:pPr>
        <w:pStyle w:val="Odstavecseseznamem"/>
        <w:numPr>
          <w:ilvl w:val="0"/>
          <w:numId w:val="15"/>
        </w:numPr>
        <w:jc w:val="both"/>
        <w:rPr>
          <w:rFonts w:ascii="Garamond" w:hAnsi="Garamond" w:cstheme="minorHAnsi"/>
          <w:color w:val="000000"/>
        </w:rPr>
      </w:pPr>
      <w:r w:rsidRPr="00F655B4">
        <w:rPr>
          <w:rFonts w:ascii="Garamond" w:hAnsi="Garamond" w:cstheme="minorHAnsi"/>
          <w:color w:val="000000"/>
        </w:rPr>
        <w:t xml:space="preserve"> Město na základě této smlouvy převádí textilní odpad, jehož je vlastníkem do vlastnictví provozovatele, a to společně s veškerými právy a povinnostmi vlastníka a původce tohoto textilního odpadu na území města Olomouce. Provozovatel tímto předmětný textilní odpad do svého vlastnictví přebírá a nabývá všech práv a povinností původce tohoto textilního odpadu.</w:t>
      </w:r>
    </w:p>
    <w:p w14:paraId="396001E9" w14:textId="4667D5F1" w:rsidR="007033BD" w:rsidRPr="00F655B4" w:rsidRDefault="0082405C" w:rsidP="00702D0C">
      <w:pPr>
        <w:pStyle w:val="Odstavecseseznamem"/>
        <w:numPr>
          <w:ilvl w:val="0"/>
          <w:numId w:val="15"/>
        </w:numPr>
        <w:jc w:val="both"/>
        <w:rPr>
          <w:rFonts w:ascii="Garamond" w:hAnsi="Garamond" w:cstheme="minorHAnsi"/>
        </w:rPr>
      </w:pPr>
      <w:r w:rsidRPr="00F655B4">
        <w:rPr>
          <w:rFonts w:ascii="Garamond" w:hAnsi="Garamond" w:cs="Arial"/>
          <w:shd w:val="clear" w:color="auto" w:fill="FFFFFF"/>
        </w:rPr>
        <w:t xml:space="preserve">Vzniklé odpady je možné předat do vlastnictví pouze osobě oprávněné k jejich převzetí podle </w:t>
      </w:r>
      <w:r w:rsidR="003D060B" w:rsidRPr="00F655B4">
        <w:rPr>
          <w:rFonts w:ascii="Garamond" w:hAnsi="Garamond" w:cs="Arial"/>
          <w:shd w:val="clear" w:color="auto" w:fill="FFFFFF"/>
        </w:rPr>
        <w:br/>
      </w:r>
      <w:r w:rsidRPr="00F655B4">
        <w:rPr>
          <w:rFonts w:ascii="Garamond" w:hAnsi="Garamond" w:cs="Arial"/>
          <w:shd w:val="clear" w:color="auto" w:fill="FFFFFF"/>
        </w:rPr>
        <w:t xml:space="preserve">§ </w:t>
      </w:r>
      <w:r w:rsidR="00CC68D0" w:rsidRPr="00F655B4">
        <w:rPr>
          <w:rFonts w:ascii="Garamond" w:hAnsi="Garamond" w:cs="Arial"/>
          <w:shd w:val="clear" w:color="auto" w:fill="FFFFFF"/>
        </w:rPr>
        <w:t>13</w:t>
      </w:r>
      <w:r w:rsidRPr="00F655B4">
        <w:rPr>
          <w:rFonts w:ascii="Garamond" w:hAnsi="Garamond" w:cs="Arial"/>
          <w:shd w:val="clear" w:color="auto" w:fill="FFFFFF"/>
        </w:rPr>
        <w:t xml:space="preserve"> zákona č. 541/2020 Sb., o odpadech, a to buď přímo, nebo prostřednictvím k tomu zřízené právnické osoby.</w:t>
      </w:r>
    </w:p>
    <w:p w14:paraId="7F66EB4A" w14:textId="77777777" w:rsidR="0089152D" w:rsidRPr="001227E7" w:rsidRDefault="0089152D" w:rsidP="00702D0C">
      <w:pPr>
        <w:pStyle w:val="Odstavecseseznamem"/>
        <w:ind w:left="284"/>
        <w:jc w:val="both"/>
        <w:rPr>
          <w:rFonts w:ascii="Garamond" w:hAnsi="Garamond" w:cstheme="minorHAnsi"/>
          <w:color w:val="000000"/>
        </w:rPr>
      </w:pPr>
    </w:p>
    <w:p w14:paraId="2A5D6A9F" w14:textId="339889C4" w:rsidR="006A7F6E" w:rsidRPr="001227E7" w:rsidRDefault="00BB4AC5" w:rsidP="00702D0C">
      <w:pPr>
        <w:pStyle w:val="Odstavecseseznamem"/>
        <w:numPr>
          <w:ilvl w:val="0"/>
          <w:numId w:val="5"/>
        </w:numPr>
        <w:tabs>
          <w:tab w:val="left" w:pos="-8080"/>
          <w:tab w:val="left" w:pos="0"/>
        </w:tabs>
        <w:ind w:left="567" w:hanging="567"/>
        <w:jc w:val="both"/>
        <w:rPr>
          <w:rFonts w:ascii="Garamond" w:hAnsi="Garamond" w:cstheme="minorHAnsi"/>
          <w:bCs/>
        </w:rPr>
      </w:pPr>
      <w:r>
        <w:rPr>
          <w:rFonts w:ascii="Garamond" w:hAnsi="Garamond" w:cstheme="minorHAnsi"/>
          <w:bCs/>
        </w:rPr>
        <w:t>Město</w:t>
      </w:r>
      <w:r w:rsidR="006A7F6E" w:rsidRPr="001227E7">
        <w:rPr>
          <w:rFonts w:ascii="Garamond" w:hAnsi="Garamond" w:cstheme="minorHAnsi"/>
          <w:bCs/>
        </w:rPr>
        <w:t xml:space="preserve"> se tímto zavazuje:</w:t>
      </w:r>
    </w:p>
    <w:p w14:paraId="5CD02F99" w14:textId="0B068748" w:rsidR="0089152D" w:rsidRPr="001227E7" w:rsidRDefault="006A7F6E" w:rsidP="00702D0C">
      <w:pPr>
        <w:pStyle w:val="Odstavecseseznamem"/>
        <w:numPr>
          <w:ilvl w:val="0"/>
          <w:numId w:val="8"/>
        </w:numPr>
        <w:ind w:left="567" w:hanging="425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zajistit možnost</w:t>
      </w:r>
      <w:r w:rsidR="004D07C5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 xml:space="preserve">umístění kontejnerů na sběr oděvů, obuvi a textilu provozovatelem na místech specifikovaných v Příloze </w:t>
      </w:r>
      <w:proofErr w:type="gramStart"/>
      <w:r w:rsidRPr="001227E7">
        <w:rPr>
          <w:rFonts w:ascii="Garamond" w:hAnsi="Garamond" w:cstheme="minorHAnsi"/>
        </w:rPr>
        <w:t>č.</w:t>
      </w:r>
      <w:r w:rsidR="00B449D4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>2 této</w:t>
      </w:r>
      <w:proofErr w:type="gramEnd"/>
      <w:r w:rsidRPr="001227E7">
        <w:rPr>
          <w:rFonts w:ascii="Garamond" w:hAnsi="Garamond" w:cstheme="minorHAnsi"/>
        </w:rPr>
        <w:t xml:space="preserve"> smlouvy a umožnit mu tímto způsobem zajišťovat sběr oděvů, obuvi a textilu od </w:t>
      </w:r>
      <w:r w:rsidR="00A706D0">
        <w:rPr>
          <w:rFonts w:ascii="Garamond" w:hAnsi="Garamond" w:cstheme="minorHAnsi"/>
        </w:rPr>
        <w:t>obyv</w:t>
      </w:r>
      <w:r w:rsidR="00E934FD">
        <w:rPr>
          <w:rFonts w:ascii="Garamond" w:hAnsi="Garamond" w:cstheme="minorHAnsi"/>
        </w:rPr>
        <w:t>atelů</w:t>
      </w:r>
      <w:r w:rsidR="00A706D0" w:rsidRPr="001227E7">
        <w:rPr>
          <w:rFonts w:ascii="Garamond" w:hAnsi="Garamond" w:cstheme="minorHAnsi"/>
        </w:rPr>
        <w:t xml:space="preserve"> </w:t>
      </w:r>
      <w:r w:rsidR="00BB4AC5">
        <w:rPr>
          <w:rFonts w:ascii="Garamond" w:hAnsi="Garamond" w:cstheme="minorHAnsi"/>
        </w:rPr>
        <w:t>města</w:t>
      </w:r>
      <w:r w:rsidR="007A78AF">
        <w:rPr>
          <w:rFonts w:ascii="Garamond" w:hAnsi="Garamond" w:cstheme="minorHAnsi"/>
        </w:rPr>
        <w:t xml:space="preserve"> </w:t>
      </w:r>
      <w:bookmarkStart w:id="1" w:name="_Hlk96005016"/>
      <w:r w:rsidR="007A78AF">
        <w:rPr>
          <w:rFonts w:ascii="Garamond" w:hAnsi="Garamond" w:cstheme="minorHAnsi"/>
        </w:rPr>
        <w:t xml:space="preserve">a </w:t>
      </w:r>
      <w:r w:rsidR="006D4F54">
        <w:rPr>
          <w:rFonts w:ascii="Garamond" w:hAnsi="Garamond" w:cstheme="minorHAnsi"/>
        </w:rPr>
        <w:t>zajistit možnost provozu výdejních a úložních boxů</w:t>
      </w:r>
      <w:bookmarkEnd w:id="1"/>
      <w:r w:rsidRPr="001227E7">
        <w:rPr>
          <w:rFonts w:ascii="Garamond" w:hAnsi="Garamond" w:cstheme="minorHAnsi"/>
        </w:rPr>
        <w:t>;</w:t>
      </w:r>
    </w:p>
    <w:p w14:paraId="39BEF89E" w14:textId="77777777" w:rsidR="0089152D" w:rsidRPr="001227E7" w:rsidRDefault="006A7F6E" w:rsidP="00702D0C">
      <w:pPr>
        <w:pStyle w:val="Odstavecseseznamem"/>
        <w:numPr>
          <w:ilvl w:val="0"/>
          <w:numId w:val="8"/>
        </w:numPr>
        <w:ind w:left="567" w:hanging="425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poskytnout provozovateli potřebnou součinnost pro vyhledávání nových vhodných stanovišť pro umístění kontejnerů na sběr oděvů, obuvi, textilu;</w:t>
      </w:r>
    </w:p>
    <w:p w14:paraId="6E549EC9" w14:textId="14809453" w:rsidR="0089152D" w:rsidRPr="001227E7" w:rsidRDefault="006A7F6E" w:rsidP="00702D0C">
      <w:pPr>
        <w:pStyle w:val="Odstavecseseznamem"/>
        <w:numPr>
          <w:ilvl w:val="0"/>
          <w:numId w:val="8"/>
        </w:numPr>
        <w:ind w:left="567" w:hanging="425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 xml:space="preserve">o rozmístění kontejnerů informovat </w:t>
      </w:r>
      <w:r w:rsidR="00A706D0" w:rsidRPr="001227E7">
        <w:rPr>
          <w:rFonts w:ascii="Garamond" w:hAnsi="Garamond" w:cstheme="minorHAnsi"/>
        </w:rPr>
        <w:t>o</w:t>
      </w:r>
      <w:r w:rsidR="00A706D0">
        <w:rPr>
          <w:rFonts w:ascii="Garamond" w:hAnsi="Garamond" w:cstheme="minorHAnsi"/>
        </w:rPr>
        <w:t>byvatele</w:t>
      </w:r>
      <w:r w:rsidR="00A706D0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>způsobem v </w:t>
      </w:r>
      <w:r w:rsidR="002D5E17">
        <w:rPr>
          <w:rFonts w:ascii="Garamond" w:hAnsi="Garamond" w:cstheme="minorHAnsi"/>
        </w:rPr>
        <w:t>městě</w:t>
      </w:r>
      <w:r w:rsidRPr="001227E7">
        <w:rPr>
          <w:rFonts w:ascii="Garamond" w:hAnsi="Garamond" w:cstheme="minorHAnsi"/>
        </w:rPr>
        <w:t xml:space="preserve"> obvyklým (Zpravodaj, webové stránky);</w:t>
      </w:r>
    </w:p>
    <w:p w14:paraId="3F5C799C" w14:textId="2C1F60C5" w:rsidR="00C361A4" w:rsidRDefault="006A7F6E" w:rsidP="00DC643C">
      <w:pPr>
        <w:pStyle w:val="Odstavecseseznamem"/>
        <w:numPr>
          <w:ilvl w:val="0"/>
          <w:numId w:val="8"/>
        </w:numPr>
        <w:ind w:left="567" w:hanging="425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lastRenderedPageBreak/>
        <w:t>projednat s provozovatelem jeho připomínky ke sběru probíh</w:t>
      </w:r>
      <w:r w:rsidR="006908CA" w:rsidRPr="001227E7">
        <w:rPr>
          <w:rFonts w:ascii="Garamond" w:hAnsi="Garamond" w:cstheme="minorHAnsi"/>
        </w:rPr>
        <w:t>ajícího na základě této smlouvy</w:t>
      </w:r>
      <w:r w:rsidRPr="001227E7">
        <w:rPr>
          <w:rFonts w:ascii="Garamond" w:hAnsi="Garamond" w:cstheme="minorHAnsi"/>
        </w:rPr>
        <w:t xml:space="preserve"> a</w:t>
      </w:r>
      <w:r w:rsidR="003A796D" w:rsidRPr="001227E7">
        <w:rPr>
          <w:rFonts w:ascii="Garamond" w:hAnsi="Garamond" w:cstheme="minorHAnsi"/>
        </w:rPr>
        <w:t> </w:t>
      </w:r>
      <w:r w:rsidRPr="001227E7">
        <w:rPr>
          <w:rFonts w:ascii="Garamond" w:hAnsi="Garamond" w:cstheme="minorHAnsi"/>
        </w:rPr>
        <w:t>jeho náměty na zlepšení či posílení sběru oděvů, obuvi a textilu v</w:t>
      </w:r>
      <w:r w:rsidR="00BB4AC5">
        <w:rPr>
          <w:rFonts w:ascii="Garamond" w:hAnsi="Garamond" w:cstheme="minorHAnsi"/>
        </w:rPr>
        <w:t>e městě</w:t>
      </w:r>
      <w:r w:rsidRPr="001227E7">
        <w:rPr>
          <w:rFonts w:ascii="Garamond" w:hAnsi="Garamond" w:cstheme="minorHAnsi"/>
        </w:rPr>
        <w:t>.</w:t>
      </w:r>
    </w:p>
    <w:p w14:paraId="59B2216C" w14:textId="77777777" w:rsidR="0089152D" w:rsidRPr="001227E7" w:rsidRDefault="0089152D" w:rsidP="001227E7">
      <w:pPr>
        <w:ind w:left="284"/>
        <w:rPr>
          <w:rFonts w:ascii="Garamond" w:hAnsi="Garamond" w:cstheme="minorHAnsi"/>
          <w:b/>
        </w:rPr>
      </w:pPr>
    </w:p>
    <w:p w14:paraId="21B91E94" w14:textId="77777777" w:rsidR="006A7F6E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IV.</w:t>
      </w:r>
    </w:p>
    <w:p w14:paraId="55D6CE49" w14:textId="77777777" w:rsidR="0089152D" w:rsidRPr="001227E7" w:rsidRDefault="006A7F6E" w:rsidP="001227E7">
      <w:pPr>
        <w:ind w:left="284"/>
        <w:jc w:val="center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Závěrečná ujednání</w:t>
      </w:r>
    </w:p>
    <w:p w14:paraId="232050ED" w14:textId="6803874B" w:rsidR="00A706D0" w:rsidRDefault="00A706D0" w:rsidP="00A706D0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</w:rPr>
      </w:pPr>
      <w:r w:rsidRPr="00A706D0">
        <w:rPr>
          <w:rFonts w:ascii="Garamond" w:hAnsi="Garamond" w:cstheme="minorHAnsi"/>
        </w:rPr>
        <w:t>Smluvní strany berou na vědomí, že obsah této smlouvy včetně všech dodatků může být poskytnut žadateli v režimu zákona č. 106/1999 Sb., o svobodném přístupu k informacím, ve znění pozdějších předpisů, a že tato smlouva včetně všech dodatků bude městem uveřejněna v registru smluv dle zákona č. 340/2015 Sb., o zvláštních podmínkách účinnosti některých smluv, uveřejňování těchto smluv a o registru smluv (zákon o registru smluv), ve znění pozdějších předpisů.</w:t>
      </w:r>
    </w:p>
    <w:p w14:paraId="6A6A2A06" w14:textId="42EB29AE" w:rsidR="00A706D0" w:rsidRPr="00A706D0" w:rsidRDefault="00A706D0" w:rsidP="00A706D0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</w:rPr>
      </w:pPr>
      <w:r w:rsidRPr="00A706D0">
        <w:rPr>
          <w:rFonts w:ascii="Garamond" w:hAnsi="Garamond" w:cstheme="minorHAnsi"/>
        </w:rPr>
        <w:t>Tato smlouva nabývá platnosti podpisem poslední smluvní strany a účinnosti dnem uveřejnění</w:t>
      </w:r>
      <w:r>
        <w:rPr>
          <w:rFonts w:ascii="Garamond" w:hAnsi="Garamond" w:cstheme="minorHAnsi"/>
        </w:rPr>
        <w:t xml:space="preserve"> </w:t>
      </w:r>
      <w:r w:rsidRPr="00A706D0">
        <w:rPr>
          <w:rFonts w:ascii="Garamond" w:hAnsi="Garamond" w:cstheme="minorHAnsi"/>
        </w:rPr>
        <w:t>prostřednictvím registru smluv dle příslušných ustanovení zákona č. 340/2015 Sb., o zvláštních</w:t>
      </w:r>
      <w:r>
        <w:rPr>
          <w:rFonts w:ascii="Garamond" w:hAnsi="Garamond" w:cstheme="minorHAnsi"/>
        </w:rPr>
        <w:t xml:space="preserve"> </w:t>
      </w:r>
      <w:r w:rsidRPr="00A706D0">
        <w:rPr>
          <w:rFonts w:ascii="Garamond" w:hAnsi="Garamond" w:cstheme="minorHAnsi"/>
        </w:rPr>
        <w:t>podmínkách účinnosti některých smluv, uveřejňování těchto smluv a o registru smluv (zákon o registru</w:t>
      </w:r>
      <w:r>
        <w:rPr>
          <w:rFonts w:ascii="Garamond" w:hAnsi="Garamond" w:cstheme="minorHAnsi"/>
        </w:rPr>
        <w:t xml:space="preserve"> </w:t>
      </w:r>
      <w:r w:rsidRPr="00A706D0">
        <w:rPr>
          <w:rFonts w:ascii="Garamond" w:hAnsi="Garamond" w:cstheme="minorHAnsi"/>
        </w:rPr>
        <w:t>smluv), ve znění pozdějších předpisů.</w:t>
      </w:r>
    </w:p>
    <w:p w14:paraId="1F6E5490" w14:textId="496ACEB9" w:rsidR="00797B74" w:rsidRPr="00797B74" w:rsidRDefault="006A7F6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>Smlouva je oboustranně vypověditelná bez udání důvodu s </w:t>
      </w:r>
      <w:r w:rsidR="001F5F02" w:rsidRPr="001227E7">
        <w:rPr>
          <w:rFonts w:ascii="Garamond" w:hAnsi="Garamond" w:cstheme="minorHAnsi"/>
        </w:rPr>
        <w:t>tříměsíční</w:t>
      </w:r>
      <w:r w:rsidRPr="001227E7">
        <w:rPr>
          <w:rFonts w:ascii="Garamond" w:hAnsi="Garamond" w:cstheme="minorHAnsi"/>
        </w:rPr>
        <w:t xml:space="preserve"> výpovědní lhůtou, která počíná běžet prvním dnem následujícího měsíce po doručení výpovědi druhé smluvní straně.</w:t>
      </w:r>
      <w:r w:rsidR="00797B74">
        <w:rPr>
          <w:rFonts w:ascii="Garamond" w:hAnsi="Garamond" w:cstheme="minorHAnsi"/>
        </w:rPr>
        <w:t xml:space="preserve"> </w:t>
      </w:r>
    </w:p>
    <w:p w14:paraId="27ACA447" w14:textId="6D45665F" w:rsidR="0089152D" w:rsidRPr="001227E7" w:rsidRDefault="006A7F6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>Provozovatel je</w:t>
      </w:r>
      <w:r w:rsidR="003A796D" w:rsidRPr="001227E7">
        <w:rPr>
          <w:rFonts w:ascii="Garamond" w:hAnsi="Garamond" w:cstheme="minorHAnsi"/>
        </w:rPr>
        <w:t> </w:t>
      </w:r>
      <w:r w:rsidRPr="001227E7">
        <w:rPr>
          <w:rFonts w:ascii="Garamond" w:hAnsi="Garamond" w:cstheme="minorHAnsi"/>
        </w:rPr>
        <w:t>povinen odstranit rozmístěné kontejnery do dvou měsíců od zániku této smlouvy, pokud se smluvní strany nedohodnou jinak.</w:t>
      </w:r>
      <w:r w:rsidR="00797B74">
        <w:rPr>
          <w:rFonts w:ascii="Garamond" w:hAnsi="Garamond" w:cstheme="minorHAnsi"/>
        </w:rPr>
        <w:t xml:space="preserve"> Neodklidí-li provozovatel kontejnery do této lhůty, je město oprávněno odklidit a uskladnit kontejnery na náklady provozovatele.</w:t>
      </w:r>
    </w:p>
    <w:p w14:paraId="252702E0" w14:textId="77777777" w:rsidR="0089152D" w:rsidRPr="001227E7" w:rsidRDefault="006A7F6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 xml:space="preserve">Tato smlouva se uzavírá na </w:t>
      </w:r>
      <w:r w:rsidRPr="00797B74">
        <w:rPr>
          <w:rFonts w:ascii="Garamond" w:hAnsi="Garamond" w:cstheme="minorHAnsi"/>
          <w:b/>
          <w:bCs/>
        </w:rPr>
        <w:t>dobu neurčitou.</w:t>
      </w:r>
    </w:p>
    <w:p w14:paraId="64A5FF00" w14:textId="77777777" w:rsidR="0089152D" w:rsidRPr="001227E7" w:rsidRDefault="006A7F6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>Tuto smlouvu lze měnit a doplňovat pouze písemnými dodatky</w:t>
      </w:r>
      <w:r w:rsidR="006908CA" w:rsidRPr="001227E7">
        <w:rPr>
          <w:rFonts w:ascii="Garamond" w:hAnsi="Garamond" w:cstheme="minorHAnsi"/>
        </w:rPr>
        <w:t>,</w:t>
      </w:r>
      <w:r w:rsidRPr="001227E7">
        <w:rPr>
          <w:rFonts w:ascii="Garamond" w:hAnsi="Garamond" w:cstheme="minorHAnsi"/>
        </w:rPr>
        <w:t xml:space="preserve"> na nichž se smluvní strany dohodnou a oboustranně je odsouhlasí a potvrdí.</w:t>
      </w:r>
    </w:p>
    <w:p w14:paraId="4F34829C" w14:textId="4645F043" w:rsidR="0089152D" w:rsidRPr="001227E7" w:rsidRDefault="006A7F6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</w:rPr>
        <w:t xml:space="preserve">Práva a povinnosti touto smlouvou neupravené se </w:t>
      </w:r>
      <w:r w:rsidR="00136E48" w:rsidRPr="001227E7">
        <w:rPr>
          <w:rFonts w:ascii="Garamond" w:hAnsi="Garamond" w:cstheme="minorHAnsi"/>
        </w:rPr>
        <w:t xml:space="preserve">řídí </w:t>
      </w:r>
      <w:r w:rsidR="00536967">
        <w:rPr>
          <w:rFonts w:ascii="Garamond" w:hAnsi="Garamond" w:cstheme="minorHAnsi"/>
        </w:rPr>
        <w:t xml:space="preserve">právním řádem České republiky, zejména pak </w:t>
      </w:r>
      <w:r w:rsidR="00136E48" w:rsidRPr="001227E7">
        <w:rPr>
          <w:rFonts w:ascii="Garamond" w:hAnsi="Garamond" w:cstheme="minorHAnsi"/>
        </w:rPr>
        <w:t>příslušnými ustanoveními zákona č. 89/2012 Sb.</w:t>
      </w:r>
      <w:r w:rsidR="005356F5">
        <w:rPr>
          <w:rFonts w:ascii="Garamond" w:hAnsi="Garamond" w:cstheme="minorHAnsi"/>
        </w:rPr>
        <w:t>, občanský zákoník, ve znění pozdějších předpisů.</w:t>
      </w:r>
    </w:p>
    <w:p w14:paraId="3957768F" w14:textId="66FA0762" w:rsidR="00C9004A" w:rsidRPr="00C9004A" w:rsidRDefault="00C9004A" w:rsidP="00C9004A">
      <w:pPr>
        <w:pStyle w:val="Odstavecseseznamem"/>
        <w:numPr>
          <w:ilvl w:val="0"/>
          <w:numId w:val="9"/>
        </w:numPr>
        <w:ind w:left="567" w:hanging="567"/>
        <w:rPr>
          <w:rFonts w:ascii="Garamond" w:hAnsi="Garamond" w:cstheme="minorHAnsi"/>
        </w:rPr>
      </w:pPr>
      <w:r w:rsidRPr="00C9004A">
        <w:rPr>
          <w:rFonts w:ascii="Garamond" w:hAnsi="Garamond" w:cstheme="minorHAnsi"/>
        </w:rPr>
        <w:t xml:space="preserve">Tato </w:t>
      </w:r>
      <w:r>
        <w:rPr>
          <w:rFonts w:ascii="Garamond" w:hAnsi="Garamond" w:cstheme="minorHAnsi"/>
        </w:rPr>
        <w:t>smlouva</w:t>
      </w:r>
      <w:r w:rsidRPr="00C9004A">
        <w:rPr>
          <w:rFonts w:ascii="Garamond" w:hAnsi="Garamond" w:cstheme="minorHAnsi"/>
        </w:rPr>
        <w:t xml:space="preserve"> je vyhotoven</w:t>
      </w:r>
      <w:r w:rsidR="00F52F1F">
        <w:rPr>
          <w:rFonts w:ascii="Garamond" w:hAnsi="Garamond" w:cstheme="minorHAnsi"/>
        </w:rPr>
        <w:t>a</w:t>
      </w:r>
      <w:r w:rsidRPr="00C9004A">
        <w:rPr>
          <w:rFonts w:ascii="Garamond" w:hAnsi="Garamond" w:cstheme="minorHAnsi"/>
        </w:rPr>
        <w:t xml:space="preserve"> v elektronické nebo listinné podobě, přičemž preferovaná je elektronická podoba </w:t>
      </w:r>
      <w:r>
        <w:rPr>
          <w:rFonts w:ascii="Garamond" w:hAnsi="Garamond" w:cstheme="minorHAnsi"/>
        </w:rPr>
        <w:t>smlouvy</w:t>
      </w:r>
      <w:r w:rsidRPr="00C9004A">
        <w:rPr>
          <w:rFonts w:ascii="Garamond" w:hAnsi="Garamond" w:cstheme="minorHAnsi"/>
        </w:rPr>
        <w:t xml:space="preserve">. </w:t>
      </w:r>
      <w:r>
        <w:rPr>
          <w:rFonts w:ascii="Garamond" w:hAnsi="Garamond" w:cstheme="minorHAnsi"/>
        </w:rPr>
        <w:t>Smlouva</w:t>
      </w:r>
      <w:r w:rsidRPr="00C9004A">
        <w:rPr>
          <w:rFonts w:ascii="Garamond" w:hAnsi="Garamond" w:cstheme="minorHAnsi"/>
        </w:rPr>
        <w:t xml:space="preserve"> vyhotovená v elektronické pod</w:t>
      </w:r>
      <w:r>
        <w:rPr>
          <w:rFonts w:ascii="Garamond" w:hAnsi="Garamond" w:cstheme="minorHAnsi"/>
        </w:rPr>
        <w:t xml:space="preserve">obě je opatřena kvalifikovanými </w:t>
      </w:r>
      <w:r w:rsidRPr="00C9004A">
        <w:rPr>
          <w:rFonts w:ascii="Garamond" w:hAnsi="Garamond" w:cstheme="minorHAnsi"/>
        </w:rPr>
        <w:t xml:space="preserve">elektronickými podpisy zástupců smluvních stran. </w:t>
      </w:r>
      <w:r>
        <w:rPr>
          <w:rFonts w:ascii="Garamond" w:hAnsi="Garamond" w:cstheme="minorHAnsi"/>
        </w:rPr>
        <w:t xml:space="preserve">Smlouva </w:t>
      </w:r>
      <w:r w:rsidRPr="00C9004A">
        <w:rPr>
          <w:rFonts w:ascii="Garamond" w:hAnsi="Garamond" w:cstheme="minorHAnsi"/>
        </w:rPr>
        <w:t xml:space="preserve">v listinné podobě je vyhotovena ve dvou (2) provedeních, z nichž každé má platnost originálu, přičemž </w:t>
      </w:r>
      <w:r>
        <w:rPr>
          <w:rFonts w:ascii="Garamond" w:hAnsi="Garamond" w:cstheme="minorHAnsi"/>
        </w:rPr>
        <w:t xml:space="preserve">poskytovatel </w:t>
      </w:r>
      <w:r w:rsidRPr="00C9004A">
        <w:rPr>
          <w:rFonts w:ascii="Garamond" w:hAnsi="Garamond" w:cstheme="minorHAnsi"/>
        </w:rPr>
        <w:t xml:space="preserve">obdrží jedno (1) vyhotovení a </w:t>
      </w:r>
      <w:r>
        <w:rPr>
          <w:rFonts w:ascii="Garamond" w:hAnsi="Garamond" w:cstheme="minorHAnsi"/>
        </w:rPr>
        <w:t xml:space="preserve">město </w:t>
      </w:r>
      <w:r w:rsidRPr="00C9004A">
        <w:rPr>
          <w:rFonts w:ascii="Garamond" w:hAnsi="Garamond" w:cstheme="minorHAnsi"/>
        </w:rPr>
        <w:t xml:space="preserve">jedno (1) vyhotovení. </w:t>
      </w:r>
    </w:p>
    <w:p w14:paraId="12DE3A9E" w14:textId="1B510643" w:rsidR="00F14AD1" w:rsidRPr="00A706D0" w:rsidRDefault="00F14AD1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  <w:b/>
        </w:rPr>
      </w:pPr>
      <w:r>
        <w:rPr>
          <w:rFonts w:ascii="Garamond" w:hAnsi="Garamond" w:cstheme="minorHAnsi"/>
        </w:rPr>
        <w:t>Tato smlouva ruší a nahrazuje Smlouvu o umístění a provozování kontejnerů, která byla mezi stranami uzavřena dne</w:t>
      </w:r>
      <w:r w:rsidR="00B7192E">
        <w:rPr>
          <w:rFonts w:ascii="Garamond" w:hAnsi="Garamond" w:cstheme="minorHAnsi"/>
        </w:rPr>
        <w:t xml:space="preserve"> </w:t>
      </w:r>
      <w:r w:rsidR="00B7192E" w:rsidRPr="00B7192E">
        <w:rPr>
          <w:rFonts w:ascii="Garamond" w:hAnsi="Garamond" w:cstheme="minorHAnsi"/>
          <w:b/>
          <w:bCs/>
        </w:rPr>
        <w:t>1.</w:t>
      </w:r>
      <w:r w:rsidR="00F655B4">
        <w:rPr>
          <w:rFonts w:ascii="Garamond" w:hAnsi="Garamond" w:cstheme="minorHAnsi"/>
          <w:b/>
          <w:bCs/>
        </w:rPr>
        <w:t xml:space="preserve"> </w:t>
      </w:r>
      <w:r w:rsidR="00B7192E" w:rsidRPr="00B7192E">
        <w:rPr>
          <w:rFonts w:ascii="Garamond" w:hAnsi="Garamond" w:cstheme="minorHAnsi"/>
          <w:b/>
          <w:bCs/>
        </w:rPr>
        <w:t>2.</w:t>
      </w:r>
      <w:r w:rsidR="00F655B4">
        <w:rPr>
          <w:rFonts w:ascii="Garamond" w:hAnsi="Garamond" w:cstheme="minorHAnsi"/>
          <w:b/>
          <w:bCs/>
        </w:rPr>
        <w:t xml:space="preserve"> </w:t>
      </w:r>
      <w:r w:rsidR="00B7192E" w:rsidRPr="00B7192E">
        <w:rPr>
          <w:rFonts w:ascii="Garamond" w:hAnsi="Garamond" w:cstheme="minorHAnsi"/>
          <w:b/>
          <w:bCs/>
        </w:rPr>
        <w:t>2012.</w:t>
      </w:r>
    </w:p>
    <w:p w14:paraId="3DE94B9A" w14:textId="0E69F39D" w:rsidR="00A706D0" w:rsidRPr="00A706D0" w:rsidRDefault="00A706D0" w:rsidP="00C9004A">
      <w:pPr>
        <w:pStyle w:val="Odstavecseseznamem"/>
        <w:numPr>
          <w:ilvl w:val="0"/>
          <w:numId w:val="9"/>
        </w:numPr>
        <w:ind w:left="567" w:hanging="567"/>
        <w:rPr>
          <w:rFonts w:ascii="Garamond" w:hAnsi="Garamond" w:cstheme="minorHAnsi"/>
        </w:rPr>
      </w:pPr>
      <w:r>
        <w:rPr>
          <w:rFonts w:ascii="Garamond" w:hAnsi="Garamond" w:cstheme="minorHAnsi"/>
        </w:rPr>
        <w:t>Město</w:t>
      </w:r>
      <w:r w:rsidRPr="00A706D0">
        <w:rPr>
          <w:rFonts w:ascii="Garamond" w:hAnsi="Garamond" w:cstheme="minorHAnsi"/>
        </w:rPr>
        <w:t xml:space="preserve"> podpisem smlouvy potvrzuje, že toto právní jednání bylo schváleno Radou města</w:t>
      </w:r>
      <w:r>
        <w:rPr>
          <w:rFonts w:ascii="Garamond" w:hAnsi="Garamond" w:cstheme="minorHAnsi"/>
        </w:rPr>
        <w:t xml:space="preserve"> </w:t>
      </w:r>
      <w:r w:rsidRPr="00A706D0">
        <w:rPr>
          <w:rFonts w:ascii="Garamond" w:hAnsi="Garamond" w:cstheme="minorHAnsi"/>
        </w:rPr>
        <w:t>Olomouce dne</w:t>
      </w:r>
      <w:r>
        <w:rPr>
          <w:rFonts w:ascii="Garamond" w:hAnsi="Garamond" w:cstheme="minorHAnsi"/>
        </w:rPr>
        <w:t xml:space="preserve"> 17</w:t>
      </w:r>
      <w:r w:rsidRPr="00A706D0">
        <w:rPr>
          <w:rFonts w:ascii="Garamond" w:hAnsi="Garamond" w:cstheme="minorHAnsi"/>
        </w:rPr>
        <w:t>. 12. 202</w:t>
      </w:r>
      <w:r>
        <w:rPr>
          <w:rFonts w:ascii="Garamond" w:hAnsi="Garamond" w:cstheme="minorHAnsi"/>
        </w:rPr>
        <w:t>4</w:t>
      </w:r>
      <w:r w:rsidRPr="00A706D0">
        <w:rPr>
          <w:rFonts w:ascii="Garamond" w:hAnsi="Garamond" w:cstheme="minorHAnsi"/>
        </w:rPr>
        <w:t>.</w:t>
      </w:r>
    </w:p>
    <w:p w14:paraId="48CC2643" w14:textId="6849DD36" w:rsidR="00AD2BBE" w:rsidRPr="00F655B4" w:rsidRDefault="00AD2BBE" w:rsidP="00BB4AC5">
      <w:pPr>
        <w:pStyle w:val="Odstavecseseznamem"/>
        <w:numPr>
          <w:ilvl w:val="0"/>
          <w:numId w:val="9"/>
        </w:numPr>
        <w:ind w:left="567" w:hanging="567"/>
        <w:jc w:val="both"/>
        <w:rPr>
          <w:rFonts w:ascii="Garamond" w:hAnsi="Garamond" w:cstheme="minorHAnsi"/>
        </w:rPr>
      </w:pPr>
      <w:r w:rsidRPr="00F655B4">
        <w:rPr>
          <w:rFonts w:ascii="Garamond" w:hAnsi="Garamond" w:cstheme="minorHAnsi"/>
        </w:rPr>
        <w:t>Smluvní strany prohlašují, že obsah této smlouvy je pro ně jasný a srozumitelný a že je projevem jejich svobodné a vážné vůle, co</w:t>
      </w:r>
      <w:r w:rsidR="005356F5" w:rsidRPr="00F655B4">
        <w:rPr>
          <w:rFonts w:ascii="Garamond" w:hAnsi="Garamond" w:cstheme="minorHAnsi"/>
        </w:rPr>
        <w:t>ž</w:t>
      </w:r>
      <w:r w:rsidRPr="00F655B4">
        <w:rPr>
          <w:rFonts w:ascii="Garamond" w:hAnsi="Garamond" w:cstheme="minorHAnsi"/>
        </w:rPr>
        <w:t xml:space="preserve"> stvrzují svými podpisy.</w:t>
      </w:r>
    </w:p>
    <w:p w14:paraId="5AE4C369" w14:textId="77777777" w:rsidR="00C72015" w:rsidRPr="001227E7" w:rsidRDefault="00C72015" w:rsidP="001227E7">
      <w:pPr>
        <w:ind w:left="284"/>
        <w:jc w:val="both"/>
        <w:rPr>
          <w:rFonts w:ascii="Garamond" w:hAnsi="Garamond" w:cstheme="minorHAnsi"/>
        </w:rPr>
      </w:pPr>
    </w:p>
    <w:p w14:paraId="152982A4" w14:textId="77777777" w:rsidR="003A796D" w:rsidRPr="001227E7" w:rsidRDefault="003A796D" w:rsidP="001227E7">
      <w:pPr>
        <w:ind w:left="284"/>
        <w:jc w:val="both"/>
        <w:rPr>
          <w:rFonts w:ascii="Garamond" w:hAnsi="Garamond" w:cstheme="minorHAnsi"/>
        </w:rPr>
      </w:pPr>
    </w:p>
    <w:p w14:paraId="74858BD7" w14:textId="77777777" w:rsidR="006A7F6E" w:rsidRPr="001227E7" w:rsidRDefault="006A7F6E" w:rsidP="001227E7">
      <w:pPr>
        <w:ind w:left="284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Příloha č.</w:t>
      </w:r>
      <w:r w:rsidR="007D5500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>1 smlouvy:</w:t>
      </w:r>
      <w:r w:rsidRPr="001227E7">
        <w:rPr>
          <w:rFonts w:ascii="Garamond" w:hAnsi="Garamond" w:cstheme="minorHAnsi"/>
          <w:color w:val="FF0000"/>
        </w:rPr>
        <w:t xml:space="preserve"> </w:t>
      </w:r>
      <w:r w:rsidRPr="001227E7">
        <w:rPr>
          <w:rFonts w:ascii="Garamond" w:hAnsi="Garamond" w:cstheme="minorHAnsi"/>
        </w:rPr>
        <w:t xml:space="preserve">Podrobná specifikace kontejnerů </w:t>
      </w:r>
    </w:p>
    <w:p w14:paraId="4252B523" w14:textId="35096625" w:rsidR="006A7F6E" w:rsidRDefault="006A7F6E" w:rsidP="001227E7">
      <w:pPr>
        <w:ind w:left="284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</w:rPr>
        <w:t>Příloha č.</w:t>
      </w:r>
      <w:r w:rsidR="007D5500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>2 smlouvy: Seznam stanov</w:t>
      </w:r>
      <w:r w:rsidRPr="001227E7">
        <w:rPr>
          <w:rFonts w:ascii="Garamond" w:hAnsi="Garamond" w:cstheme="minorHAnsi"/>
          <w:color w:val="000000"/>
        </w:rPr>
        <w:t>išť kontejnerů</w:t>
      </w:r>
    </w:p>
    <w:p w14:paraId="44A079B9" w14:textId="5B6A97B4" w:rsidR="006D4F54" w:rsidRDefault="006D4F54" w:rsidP="001227E7">
      <w:pPr>
        <w:ind w:left="284"/>
        <w:jc w:val="both"/>
        <w:rPr>
          <w:rFonts w:ascii="Garamond" w:hAnsi="Garamond" w:cstheme="minorHAnsi"/>
          <w:color w:val="000000"/>
        </w:rPr>
      </w:pPr>
    </w:p>
    <w:p w14:paraId="234ACB01" w14:textId="77777777" w:rsidR="006D4F54" w:rsidRPr="001227E7" w:rsidRDefault="006D4F54" w:rsidP="001227E7">
      <w:pPr>
        <w:ind w:left="284"/>
        <w:jc w:val="both"/>
        <w:rPr>
          <w:rFonts w:ascii="Garamond" w:hAnsi="Garamond" w:cstheme="minorHAnsi"/>
          <w:color w:val="000000"/>
        </w:rPr>
      </w:pPr>
    </w:p>
    <w:p w14:paraId="4D62B9A4" w14:textId="77777777" w:rsidR="007D5500" w:rsidRPr="001227E7" w:rsidRDefault="007D5500" w:rsidP="001227E7">
      <w:pPr>
        <w:ind w:left="284"/>
        <w:jc w:val="both"/>
        <w:rPr>
          <w:rFonts w:ascii="Garamond" w:hAnsi="Garamond" w:cstheme="minorHAnsi"/>
          <w:color w:val="000000"/>
        </w:rPr>
      </w:pPr>
    </w:p>
    <w:p w14:paraId="5F789B5F" w14:textId="229602EA" w:rsidR="006A7F6E" w:rsidRPr="001227E7" w:rsidRDefault="006A7F6E" w:rsidP="001227E7">
      <w:pPr>
        <w:ind w:left="284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>V Bosk</w:t>
      </w:r>
      <w:r w:rsidR="00702D0C">
        <w:rPr>
          <w:rFonts w:ascii="Garamond" w:hAnsi="Garamond" w:cstheme="minorHAnsi"/>
          <w:color w:val="000000"/>
        </w:rPr>
        <w:t>ovicích dne</w:t>
      </w:r>
      <w:r w:rsidRPr="001227E7">
        <w:rPr>
          <w:rFonts w:ascii="Garamond" w:hAnsi="Garamond" w:cstheme="minorHAnsi"/>
          <w:color w:val="000000"/>
        </w:rPr>
        <w:tab/>
      </w:r>
      <w:r w:rsidRPr="001227E7">
        <w:rPr>
          <w:rFonts w:ascii="Garamond" w:hAnsi="Garamond" w:cstheme="minorHAnsi"/>
          <w:color w:val="000000"/>
        </w:rPr>
        <w:tab/>
      </w:r>
      <w:r w:rsidRPr="001227E7">
        <w:rPr>
          <w:rFonts w:ascii="Garamond" w:hAnsi="Garamond" w:cstheme="minorHAnsi"/>
          <w:color w:val="000000"/>
        </w:rPr>
        <w:tab/>
      </w:r>
      <w:r w:rsidR="00702D0C">
        <w:rPr>
          <w:rFonts w:ascii="Garamond" w:hAnsi="Garamond" w:cstheme="minorHAnsi"/>
          <w:color w:val="000000"/>
        </w:rPr>
        <w:tab/>
      </w:r>
      <w:r w:rsidR="00702D0C">
        <w:rPr>
          <w:rFonts w:ascii="Garamond" w:hAnsi="Garamond" w:cstheme="minorHAnsi"/>
          <w:color w:val="000000"/>
        </w:rPr>
        <w:tab/>
      </w:r>
      <w:r w:rsidRPr="001227E7">
        <w:rPr>
          <w:rFonts w:ascii="Garamond" w:hAnsi="Garamond" w:cstheme="minorHAnsi"/>
          <w:color w:val="000000"/>
        </w:rPr>
        <w:tab/>
      </w:r>
      <w:r w:rsidRPr="001227E7">
        <w:rPr>
          <w:rFonts w:ascii="Garamond" w:hAnsi="Garamond" w:cstheme="minorHAnsi"/>
        </w:rPr>
        <w:t>V</w:t>
      </w:r>
      <w:r w:rsidR="0075069F">
        <w:rPr>
          <w:rFonts w:ascii="Garamond" w:hAnsi="Garamond" w:cstheme="minorHAnsi"/>
        </w:rPr>
        <w:t xml:space="preserve"> Olomouci </w:t>
      </w:r>
      <w:r w:rsidR="00702D0C">
        <w:rPr>
          <w:rFonts w:ascii="Garamond" w:hAnsi="Garamond" w:cstheme="minorHAnsi"/>
        </w:rPr>
        <w:t>dne</w:t>
      </w:r>
    </w:p>
    <w:p w14:paraId="04D4E4FB" w14:textId="7B59C41B" w:rsidR="00702D0C" w:rsidRPr="00702D0C" w:rsidRDefault="00702D0C" w:rsidP="00702D0C">
      <w:pPr>
        <w:tabs>
          <w:tab w:val="left" w:pos="4820"/>
        </w:tabs>
        <w:ind w:left="284"/>
        <w:rPr>
          <w:rFonts w:ascii="Garamond" w:hAnsi="Garamond"/>
        </w:rPr>
      </w:pPr>
      <w:r w:rsidRPr="00702D0C">
        <w:rPr>
          <w:rFonts w:ascii="Garamond" w:hAnsi="Garamond"/>
        </w:rPr>
        <w:t>dle elektronického podpisu:</w:t>
      </w:r>
      <w:r w:rsidRPr="00702D0C"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702D0C">
        <w:rPr>
          <w:rFonts w:ascii="Garamond" w:hAnsi="Garamond"/>
        </w:rPr>
        <w:t>dle elektronického podpisu:</w:t>
      </w:r>
    </w:p>
    <w:p w14:paraId="30ED80B3" w14:textId="77777777" w:rsidR="00040074" w:rsidRPr="001227E7" w:rsidRDefault="00040074" w:rsidP="001227E7">
      <w:pPr>
        <w:ind w:left="284"/>
        <w:jc w:val="both"/>
        <w:rPr>
          <w:rFonts w:ascii="Garamond" w:hAnsi="Garamond" w:cstheme="minorHAnsi"/>
        </w:rPr>
      </w:pPr>
    </w:p>
    <w:p w14:paraId="3E530124" w14:textId="77777777" w:rsidR="0075069F" w:rsidRDefault="0075069F" w:rsidP="001E166D">
      <w:pPr>
        <w:jc w:val="both"/>
        <w:rPr>
          <w:rFonts w:ascii="Garamond" w:hAnsi="Garamond" w:cstheme="minorHAnsi"/>
        </w:rPr>
      </w:pPr>
    </w:p>
    <w:p w14:paraId="1AF3434C" w14:textId="77777777" w:rsidR="0075069F" w:rsidRDefault="0075069F" w:rsidP="001227E7">
      <w:pPr>
        <w:ind w:left="284"/>
        <w:jc w:val="both"/>
        <w:rPr>
          <w:rFonts w:ascii="Garamond" w:hAnsi="Garamond" w:cstheme="minorHAnsi"/>
        </w:rPr>
      </w:pPr>
    </w:p>
    <w:p w14:paraId="469C9D8D" w14:textId="77777777" w:rsidR="0075069F" w:rsidRDefault="0075069F" w:rsidP="001227E7">
      <w:pPr>
        <w:ind w:left="284"/>
        <w:jc w:val="both"/>
        <w:rPr>
          <w:rFonts w:ascii="Garamond" w:hAnsi="Garamond" w:cstheme="minorHAnsi"/>
        </w:rPr>
      </w:pPr>
    </w:p>
    <w:p w14:paraId="3359302B" w14:textId="77777777" w:rsidR="0075069F" w:rsidRDefault="0075069F" w:rsidP="001227E7">
      <w:pPr>
        <w:ind w:left="284"/>
        <w:jc w:val="both"/>
        <w:rPr>
          <w:rFonts w:ascii="Garamond" w:hAnsi="Garamond" w:cstheme="minorHAnsi"/>
        </w:rPr>
      </w:pPr>
    </w:p>
    <w:p w14:paraId="517E54DB" w14:textId="0154F575" w:rsidR="00040074" w:rsidRPr="001227E7" w:rsidRDefault="00040074" w:rsidP="00702D0C">
      <w:pPr>
        <w:ind w:left="284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……….…………….………………</w:t>
      </w:r>
      <w:r w:rsidRPr="001227E7">
        <w:rPr>
          <w:rFonts w:ascii="Garamond" w:hAnsi="Garamond" w:cstheme="minorHAnsi"/>
        </w:rPr>
        <w:tab/>
      </w:r>
      <w:r w:rsidRPr="001227E7">
        <w:rPr>
          <w:rFonts w:ascii="Garamond" w:hAnsi="Garamond" w:cstheme="minorHAnsi"/>
        </w:rPr>
        <w:tab/>
      </w:r>
      <w:r w:rsidRPr="001227E7">
        <w:rPr>
          <w:rFonts w:ascii="Garamond" w:hAnsi="Garamond" w:cstheme="minorHAnsi"/>
        </w:rPr>
        <w:tab/>
      </w:r>
      <w:r w:rsidRPr="001227E7">
        <w:rPr>
          <w:rFonts w:ascii="Garamond" w:hAnsi="Garamond" w:cstheme="minorHAnsi"/>
        </w:rPr>
        <w:tab/>
        <w:t>……………………………………..</w:t>
      </w:r>
    </w:p>
    <w:p w14:paraId="768A462C" w14:textId="2E1BB88D" w:rsidR="00040074" w:rsidRPr="001227E7" w:rsidRDefault="00B910E0" w:rsidP="00702D0C">
      <w:pPr>
        <w:tabs>
          <w:tab w:val="left" w:pos="6663"/>
        </w:tabs>
        <w:ind w:left="284" w:firstLine="567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 xml:space="preserve">Mgr. Anna </w:t>
      </w:r>
      <w:proofErr w:type="spellStart"/>
      <w:r w:rsidRPr="001227E7">
        <w:rPr>
          <w:rFonts w:ascii="Garamond" w:hAnsi="Garamond" w:cstheme="minorHAnsi"/>
        </w:rPr>
        <w:t>Smolíčková</w:t>
      </w:r>
      <w:proofErr w:type="spellEnd"/>
      <w:r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ab/>
      </w:r>
      <w:r w:rsidR="00FF26DE" w:rsidRPr="001227E7">
        <w:rPr>
          <w:rFonts w:ascii="Garamond" w:hAnsi="Garamond" w:cstheme="minorHAnsi"/>
        </w:rPr>
        <w:tab/>
      </w:r>
      <w:r w:rsidR="00620D6C">
        <w:rPr>
          <w:rFonts w:ascii="Garamond" w:hAnsi="Garamond"/>
        </w:rPr>
        <w:t>Ing. Otakar Štěpán Bačák</w:t>
      </w:r>
    </w:p>
    <w:p w14:paraId="31B3066A" w14:textId="54B0F3C4" w:rsidR="00040074" w:rsidRPr="001227E7" w:rsidRDefault="00040074" w:rsidP="00702D0C">
      <w:pPr>
        <w:tabs>
          <w:tab w:val="left" w:pos="6804"/>
        </w:tabs>
        <w:ind w:left="284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t>předsed</w:t>
      </w:r>
      <w:r w:rsidR="00270DDF" w:rsidRPr="001227E7">
        <w:rPr>
          <w:rFonts w:ascii="Garamond" w:hAnsi="Garamond" w:cstheme="minorHAnsi"/>
        </w:rPr>
        <w:t>kyně</w:t>
      </w:r>
      <w:r w:rsidRPr="001227E7">
        <w:rPr>
          <w:rFonts w:ascii="Garamond" w:hAnsi="Garamond" w:cstheme="minorHAnsi"/>
        </w:rPr>
        <w:t xml:space="preserve"> představenstva společnosti</w:t>
      </w:r>
      <w:r w:rsidR="00FF26DE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ab/>
      </w:r>
      <w:r w:rsidR="00620D6C">
        <w:rPr>
          <w:rFonts w:ascii="Garamond" w:hAnsi="Garamond" w:cstheme="minorHAnsi"/>
        </w:rPr>
        <w:t xml:space="preserve">         náměstek </w:t>
      </w:r>
      <w:r w:rsidR="00BB4AC5">
        <w:rPr>
          <w:rFonts w:ascii="Garamond" w:hAnsi="Garamond" w:cstheme="minorHAnsi"/>
        </w:rPr>
        <w:t>primátor</w:t>
      </w:r>
      <w:r w:rsidR="00620D6C">
        <w:rPr>
          <w:rFonts w:ascii="Garamond" w:hAnsi="Garamond" w:cstheme="minorHAnsi"/>
        </w:rPr>
        <w:t>a</w:t>
      </w:r>
    </w:p>
    <w:p w14:paraId="3C09D0DF" w14:textId="314E55A0" w:rsidR="00040074" w:rsidRPr="001227E7" w:rsidRDefault="00040074" w:rsidP="00702D0C">
      <w:pPr>
        <w:tabs>
          <w:tab w:val="left" w:pos="6521"/>
          <w:tab w:val="left" w:pos="6946"/>
        </w:tabs>
        <w:ind w:left="284" w:firstLine="992"/>
        <w:rPr>
          <w:rFonts w:ascii="Garamond" w:hAnsi="Garamond" w:cstheme="minorHAnsi"/>
        </w:rPr>
      </w:pPr>
      <w:proofErr w:type="spellStart"/>
      <w:r w:rsidRPr="001227E7">
        <w:rPr>
          <w:rFonts w:ascii="Garamond" w:hAnsi="Garamond" w:cstheme="minorHAnsi"/>
        </w:rPr>
        <w:t>TextilEco</w:t>
      </w:r>
      <w:proofErr w:type="spellEnd"/>
      <w:r w:rsidRPr="001227E7">
        <w:rPr>
          <w:rFonts w:ascii="Garamond" w:hAnsi="Garamond" w:cstheme="minorHAnsi"/>
        </w:rPr>
        <w:t xml:space="preserve"> a.s.</w:t>
      </w:r>
      <w:r w:rsidR="003A796D" w:rsidRPr="001227E7">
        <w:rPr>
          <w:rFonts w:ascii="Garamond" w:hAnsi="Garamond" w:cstheme="minorHAnsi"/>
        </w:rPr>
        <w:t xml:space="preserve"> </w:t>
      </w:r>
      <w:r w:rsidR="003A796D" w:rsidRPr="001227E7">
        <w:rPr>
          <w:rFonts w:ascii="Garamond" w:hAnsi="Garamond" w:cstheme="minorHAnsi"/>
        </w:rPr>
        <w:tab/>
      </w:r>
      <w:r w:rsidR="003A796D" w:rsidRPr="001227E7">
        <w:rPr>
          <w:rFonts w:ascii="Garamond" w:hAnsi="Garamond" w:cstheme="minorHAnsi"/>
        </w:rPr>
        <w:tab/>
      </w:r>
      <w:r w:rsidR="00FF26DE" w:rsidRPr="001227E7">
        <w:rPr>
          <w:rFonts w:ascii="Garamond" w:hAnsi="Garamond" w:cstheme="minorHAnsi"/>
        </w:rPr>
        <w:t xml:space="preserve">            </w:t>
      </w:r>
      <w:r w:rsidR="003A796D" w:rsidRPr="001227E7">
        <w:rPr>
          <w:rFonts w:ascii="Garamond" w:hAnsi="Garamond" w:cstheme="minorHAnsi"/>
        </w:rPr>
        <w:t xml:space="preserve">(za </w:t>
      </w:r>
      <w:r w:rsidR="00BB4AC5">
        <w:rPr>
          <w:rFonts w:ascii="Garamond" w:hAnsi="Garamond" w:cstheme="minorHAnsi"/>
        </w:rPr>
        <w:t>město</w:t>
      </w:r>
      <w:r w:rsidR="003A796D" w:rsidRPr="001227E7">
        <w:rPr>
          <w:rFonts w:ascii="Garamond" w:hAnsi="Garamond" w:cstheme="minorHAnsi"/>
        </w:rPr>
        <w:t>)</w:t>
      </w:r>
    </w:p>
    <w:p w14:paraId="5F9ED5F9" w14:textId="77777777" w:rsidR="00643744" w:rsidRPr="001227E7" w:rsidRDefault="003A796D" w:rsidP="00702D0C">
      <w:pPr>
        <w:tabs>
          <w:tab w:val="left" w:pos="6946"/>
        </w:tabs>
        <w:ind w:left="284" w:firstLine="752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</w:rPr>
        <w:t>(za provozovatele)</w:t>
      </w:r>
    </w:p>
    <w:p w14:paraId="6B839EED" w14:textId="77777777" w:rsidR="00722FF3" w:rsidRPr="001227E7" w:rsidRDefault="00722FF3" w:rsidP="001227E7">
      <w:pPr>
        <w:pageBreakBefore/>
        <w:ind w:left="284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lastRenderedPageBreak/>
        <w:t>Příloha č. 1</w:t>
      </w:r>
    </w:p>
    <w:p w14:paraId="3374D266" w14:textId="77777777" w:rsidR="00722FF3" w:rsidRPr="001227E7" w:rsidRDefault="00722FF3" w:rsidP="001227E7">
      <w:pPr>
        <w:ind w:left="284"/>
        <w:jc w:val="both"/>
        <w:rPr>
          <w:rFonts w:ascii="Garamond" w:hAnsi="Garamond" w:cstheme="minorHAnsi"/>
          <w:b/>
          <w:color w:val="000000"/>
        </w:rPr>
      </w:pPr>
      <w:r w:rsidRPr="001227E7">
        <w:rPr>
          <w:rFonts w:ascii="Garamond" w:hAnsi="Garamond" w:cstheme="minorHAnsi"/>
          <w:b/>
          <w:color w:val="000000"/>
        </w:rPr>
        <w:t>Podrobná specifikace kontejnerů</w:t>
      </w:r>
    </w:p>
    <w:p w14:paraId="23B866E7" w14:textId="57D6B410" w:rsidR="00C361A4" w:rsidRPr="001227E7" w:rsidRDefault="00722FF3" w:rsidP="001227E7">
      <w:pPr>
        <w:pStyle w:val="Odstavecseseznamem"/>
        <w:numPr>
          <w:ilvl w:val="0"/>
          <w:numId w:val="3"/>
        </w:numPr>
        <w:ind w:left="284" w:firstLine="0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 xml:space="preserve">rozměry kontejneru jsou v cm (šířka </w:t>
      </w:r>
      <w:r w:rsidR="00C361A4" w:rsidRPr="001227E7">
        <w:rPr>
          <w:rFonts w:ascii="Garamond" w:hAnsi="Garamond" w:cstheme="minorHAnsi"/>
          <w:color w:val="000000"/>
        </w:rPr>
        <w:t>×</w:t>
      </w:r>
      <w:r w:rsidRPr="001227E7">
        <w:rPr>
          <w:rFonts w:ascii="Garamond" w:hAnsi="Garamond" w:cstheme="minorHAnsi"/>
          <w:color w:val="000000"/>
        </w:rPr>
        <w:t xml:space="preserve"> hloubka </w:t>
      </w:r>
      <w:r w:rsidR="00C361A4" w:rsidRPr="001227E7">
        <w:rPr>
          <w:rFonts w:ascii="Garamond" w:hAnsi="Garamond" w:cstheme="minorHAnsi"/>
          <w:color w:val="000000"/>
        </w:rPr>
        <w:t>×</w:t>
      </w:r>
      <w:r w:rsidRPr="001227E7">
        <w:rPr>
          <w:rFonts w:ascii="Garamond" w:hAnsi="Garamond" w:cstheme="minorHAnsi"/>
          <w:color w:val="000000"/>
        </w:rPr>
        <w:t xml:space="preserve"> výška) 11</w:t>
      </w:r>
      <w:r w:rsidR="001D5B6B">
        <w:rPr>
          <w:rFonts w:ascii="Garamond" w:hAnsi="Garamond" w:cstheme="minorHAnsi"/>
          <w:color w:val="000000"/>
        </w:rPr>
        <w:t>0</w:t>
      </w:r>
      <w:r w:rsidRPr="001227E7">
        <w:rPr>
          <w:rFonts w:ascii="Garamond" w:hAnsi="Garamond" w:cstheme="minorHAnsi"/>
          <w:color w:val="000000"/>
        </w:rPr>
        <w:t xml:space="preserve"> </w:t>
      </w:r>
      <w:r w:rsidR="00C361A4" w:rsidRPr="001227E7">
        <w:rPr>
          <w:rFonts w:ascii="Garamond" w:hAnsi="Garamond" w:cstheme="minorHAnsi"/>
          <w:color w:val="000000"/>
        </w:rPr>
        <w:t>×</w:t>
      </w:r>
      <w:r w:rsidRPr="001227E7">
        <w:rPr>
          <w:rFonts w:ascii="Garamond" w:hAnsi="Garamond" w:cstheme="minorHAnsi"/>
          <w:color w:val="000000"/>
        </w:rPr>
        <w:t xml:space="preserve"> 115 </w:t>
      </w:r>
      <w:r w:rsidR="00C361A4" w:rsidRPr="001227E7">
        <w:rPr>
          <w:rFonts w:ascii="Garamond" w:hAnsi="Garamond" w:cstheme="minorHAnsi"/>
          <w:color w:val="000000"/>
        </w:rPr>
        <w:t>×</w:t>
      </w:r>
      <w:r w:rsidRPr="001227E7">
        <w:rPr>
          <w:rFonts w:ascii="Garamond" w:hAnsi="Garamond" w:cstheme="minorHAnsi"/>
          <w:color w:val="000000"/>
        </w:rPr>
        <w:t xml:space="preserve"> 2</w:t>
      </w:r>
      <w:r w:rsidR="00270EB3" w:rsidRPr="001227E7">
        <w:rPr>
          <w:rFonts w:ascii="Garamond" w:hAnsi="Garamond" w:cstheme="minorHAnsi"/>
          <w:color w:val="000000"/>
        </w:rPr>
        <w:t>2</w:t>
      </w:r>
      <w:r w:rsidR="001D5B6B">
        <w:rPr>
          <w:rFonts w:ascii="Garamond" w:hAnsi="Garamond" w:cstheme="minorHAnsi"/>
          <w:color w:val="000000"/>
        </w:rPr>
        <w:t>2</w:t>
      </w:r>
      <w:r w:rsidRPr="001227E7">
        <w:rPr>
          <w:rFonts w:ascii="Garamond" w:hAnsi="Garamond" w:cstheme="minorHAnsi"/>
          <w:color w:val="000000"/>
        </w:rPr>
        <w:t xml:space="preserve"> </w:t>
      </w:r>
    </w:p>
    <w:p w14:paraId="74506935" w14:textId="6AA1AF80" w:rsidR="00C361A4" w:rsidRPr="001227E7" w:rsidRDefault="00722FF3" w:rsidP="001227E7">
      <w:pPr>
        <w:pStyle w:val="Odstavecseseznamem"/>
        <w:numPr>
          <w:ilvl w:val="0"/>
          <w:numId w:val="3"/>
        </w:numPr>
        <w:ind w:left="284" w:firstLine="0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 xml:space="preserve">vzhled kontejneru vč. polepů </w:t>
      </w:r>
    </w:p>
    <w:p w14:paraId="4BE1066C" w14:textId="77777777" w:rsidR="00722FF3" w:rsidRPr="001227E7" w:rsidRDefault="00722FF3" w:rsidP="001227E7">
      <w:pPr>
        <w:pStyle w:val="Odstavecseseznamem"/>
        <w:numPr>
          <w:ilvl w:val="0"/>
          <w:numId w:val="3"/>
        </w:numPr>
        <w:ind w:left="284" w:firstLine="0"/>
        <w:jc w:val="both"/>
        <w:rPr>
          <w:rFonts w:ascii="Garamond" w:hAnsi="Garamond" w:cstheme="minorHAnsi"/>
          <w:color w:val="000000"/>
        </w:rPr>
      </w:pPr>
      <w:r w:rsidRPr="001227E7">
        <w:rPr>
          <w:rFonts w:ascii="Garamond" w:hAnsi="Garamond" w:cstheme="minorHAnsi"/>
          <w:color w:val="000000"/>
        </w:rPr>
        <w:t xml:space="preserve">horní </w:t>
      </w:r>
      <w:proofErr w:type="spellStart"/>
      <w:r w:rsidRPr="001227E7">
        <w:rPr>
          <w:rFonts w:ascii="Garamond" w:hAnsi="Garamond" w:cstheme="minorHAnsi"/>
          <w:color w:val="000000"/>
        </w:rPr>
        <w:t>vhazovací</w:t>
      </w:r>
      <w:proofErr w:type="spellEnd"/>
      <w:r w:rsidRPr="001227E7">
        <w:rPr>
          <w:rFonts w:ascii="Garamond" w:hAnsi="Garamond" w:cstheme="minorHAnsi"/>
          <w:color w:val="000000"/>
        </w:rPr>
        <w:t xml:space="preserve"> prostor má bezpečnostní přepážku proti vniknutí</w:t>
      </w:r>
    </w:p>
    <w:p w14:paraId="12C033EE" w14:textId="77777777" w:rsidR="00722FF3" w:rsidRPr="001227E7" w:rsidRDefault="00722FF3" w:rsidP="001227E7">
      <w:pPr>
        <w:ind w:left="284"/>
        <w:jc w:val="both"/>
        <w:rPr>
          <w:rFonts w:ascii="Garamond" w:hAnsi="Garamond" w:cstheme="minorHAnsi"/>
          <w:color w:val="000000"/>
        </w:rPr>
      </w:pPr>
    </w:p>
    <w:p w14:paraId="7294EB01" w14:textId="7C04F2ED" w:rsidR="00722FF3" w:rsidRPr="001227E7" w:rsidRDefault="00DC643C" w:rsidP="001227E7">
      <w:pPr>
        <w:ind w:left="284"/>
        <w:jc w:val="both"/>
        <w:rPr>
          <w:rFonts w:ascii="Garamond" w:hAnsi="Garamond" w:cstheme="minorHAnsi"/>
          <w:color w:val="000000"/>
        </w:rPr>
      </w:pPr>
      <w:r>
        <w:rPr>
          <w:rFonts w:ascii="Garamond" w:hAnsi="Garamond" w:cstheme="minorHAnsi"/>
          <w:noProof/>
          <w:lang w:eastAsia="cs-CZ"/>
        </w:rPr>
        <w:drawing>
          <wp:inline distT="0" distB="0" distL="0" distR="0" wp14:anchorId="6D22CEAB" wp14:editId="410DB20D">
            <wp:extent cx="2825750" cy="3990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noProof/>
          <w:color w:val="000000"/>
          <w:lang w:eastAsia="cs-CZ"/>
        </w:rPr>
        <w:drawing>
          <wp:inline distT="0" distB="0" distL="0" distR="0" wp14:anchorId="02EB8965" wp14:editId="2E35D72B">
            <wp:extent cx="2824480" cy="40100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7262" w14:textId="64E42D54" w:rsidR="00722FF3" w:rsidRPr="001227E7" w:rsidRDefault="00722FF3" w:rsidP="001227E7">
      <w:pPr>
        <w:ind w:left="284"/>
        <w:jc w:val="both"/>
        <w:rPr>
          <w:rFonts w:ascii="Garamond" w:hAnsi="Garamond" w:cstheme="minorHAnsi"/>
        </w:rPr>
      </w:pPr>
    </w:p>
    <w:p w14:paraId="1D18FE88" w14:textId="20ABD0C6" w:rsidR="00722FF3" w:rsidRPr="001227E7" w:rsidRDefault="00DC6D9A" w:rsidP="001227E7">
      <w:pPr>
        <w:ind w:left="284"/>
        <w:jc w:val="both"/>
        <w:rPr>
          <w:rFonts w:ascii="Garamond" w:hAnsi="Garamond" w:cstheme="minorHAnsi"/>
        </w:rPr>
      </w:pPr>
      <w:r w:rsidRPr="00DD7D92">
        <w:rPr>
          <w:rFonts w:ascii="Garamond" w:hAnsi="Garamond" w:cstheme="minorHAnsi"/>
          <w:noProof/>
          <w:lang w:eastAsia="cs-CZ"/>
        </w:rPr>
        <w:drawing>
          <wp:anchor distT="0" distB="0" distL="114300" distR="114300" simplePos="0" relativeHeight="251676160" behindDoc="0" locked="0" layoutInCell="1" allowOverlap="1" wp14:anchorId="0D9ED120" wp14:editId="3AACF1DC">
            <wp:simplePos x="0" y="0"/>
            <wp:positionH relativeFrom="margin">
              <wp:posOffset>452755</wp:posOffset>
            </wp:positionH>
            <wp:positionV relativeFrom="margin">
              <wp:posOffset>5380990</wp:posOffset>
            </wp:positionV>
            <wp:extent cx="5467350" cy="34861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1" b="4781"/>
                    <a:stretch/>
                  </pic:blipFill>
                  <pic:spPr bwMode="auto">
                    <a:xfrm>
                      <a:off x="0" y="0"/>
                      <a:ext cx="546735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E97495" w14:textId="733E80C9" w:rsidR="00722FF3" w:rsidRPr="001227E7" w:rsidRDefault="00722FF3" w:rsidP="001227E7">
      <w:pPr>
        <w:ind w:left="284"/>
        <w:jc w:val="both"/>
        <w:rPr>
          <w:rFonts w:ascii="Garamond" w:hAnsi="Garamond" w:cstheme="minorHAnsi"/>
        </w:rPr>
      </w:pPr>
    </w:p>
    <w:p w14:paraId="312A556A" w14:textId="6C28CA5F" w:rsidR="00722FF3" w:rsidRPr="001227E7" w:rsidRDefault="00722FF3" w:rsidP="001227E7">
      <w:pPr>
        <w:ind w:left="284"/>
        <w:jc w:val="both"/>
        <w:rPr>
          <w:rFonts w:ascii="Garamond" w:hAnsi="Garamond" w:cstheme="minorHAnsi"/>
        </w:rPr>
      </w:pPr>
    </w:p>
    <w:p w14:paraId="401BA2D1" w14:textId="14443A4D" w:rsidR="00722FF3" w:rsidRPr="001227E7" w:rsidRDefault="00722FF3" w:rsidP="001227E7">
      <w:pPr>
        <w:ind w:left="284"/>
        <w:jc w:val="both"/>
        <w:rPr>
          <w:rFonts w:ascii="Garamond" w:hAnsi="Garamond" w:cstheme="minorHAnsi"/>
        </w:rPr>
      </w:pPr>
    </w:p>
    <w:p w14:paraId="60895E9C" w14:textId="41BD2989" w:rsidR="00722FF3" w:rsidRDefault="002A5FB7" w:rsidP="001D5B6B">
      <w:pPr>
        <w:ind w:left="284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 wp14:anchorId="0A7A5B65" wp14:editId="79103DE9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635" t="2540" r="1905" b="762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E402" w14:textId="77777777" w:rsidR="005329B6" w:rsidRDefault="005329B6" w:rsidP="00722FF3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20.45pt;margin-top:13.3pt;width:39.55pt;height:23.2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wxigIAABwFAAAOAAAAZHJzL2Uyb0RvYy54bWysVNuO2yAQfa/Uf0C8Z32Rk42tdVabbFNV&#10;2l6k3X4AMThGxUCBxN5W/fcOEGcvfamq+gEPMBzOzJzh6nrsBToyY7mSNc4uUoyYbBTlcl/jrw/b&#10;2RIj64ikRCjJavzILL5evX1zNeiK5apTgjKDAETaatA17pzTVZLYpmM9sRdKMwmbrTI9cTA1+4Qa&#10;MgB6L5I8TRfJoAzVRjXMWli9jZt4FfDbljXuc9ta5pCoMXBzYTRh3PkxWV2Ram+I7nhzokH+gUVP&#10;uIRLz1C3xBF0MPwPqJ43RlnVuotG9YlqW96wEANEk6WvornviGYhFkiO1ec02f8H23w6fjGI0xoX&#10;GEnSQ4ke2OjQWo0oW/j0DNpW4HWvwc+NsA5lDqFafaeabxZJtemI3LMbY9TQMUKBXuZPJs+ORhzr&#10;QXbDR0XhHnJwKgCNrel97iAbCNChTI/n0nguDSzO0zxfzjFqYCsvi0URSpeQajqsjXXvmeqRN2ps&#10;oPIBnBzvrPNkSDW5+LusEpxuuRBhYva7jTDoSEAl2/DFs0J3JK5O19noGvBeYAjpkaTymPG6uAIB&#10;AAG/50MJkvhZZnmRrvNytl0sL2fFtpjPyst0OUuzcl0u0qIsbre/PIOsqDpOKZN3XLJJnlnxd+U/&#10;NUoUVhAoGmpczvN5CO4F+1NYp1hT/4UKvkpUzx10q+B9jZdnJ1L5or+TFMImlSNcRDt5ST+kDHIw&#10;/UNWgkS8KqI+3LgbAcXrZqfoI4jFKCgmKAKeGDA6ZX5gNEC71th+PxDDMBIfJAjO9/ZkmMnYTQaR&#10;DRytscMomhsX34CDNnzfAXKUtFQ3IMqWB8E8sQDKfgItGMifngvf48/nwevpUVv9BgAA//8DAFBL&#10;AwQUAAYACAAAACEAQRAw798AAAALAQAADwAAAGRycy9kb3ducmV2LnhtbEyPwU7DMBBE70j8g7VI&#10;3FI7KUrbEKeCInpFBKRe3XgbR4nXUey24e9rTnBc7dPMm3I724FdcPKdIwnpQgBDapzuqJXw/fWe&#10;rIH5oEirwRFK+EEP2+r+rlSFdlf6xEsdWhZDyBdKgglhLDj3jUGr/MKNSPF3cpNVIZ5Ty/WkrjHc&#10;DjwTIudWdRQbjBpxZ7Dp67OVsPzIVge/r9924wE3/dq/9icyUj4+zC/PwALO4Q+GX/2oDlV0Oroz&#10;ac8GCUn2JDaRlZDlObBIJGmexjVHCaulAF6V/P+G6gYAAP//AwBQSwECLQAUAAYACAAAACEAtoM4&#10;kv4AAADhAQAAEwAAAAAAAAAAAAAAAAAAAAAAW0NvbnRlbnRfVHlwZXNdLnhtbFBLAQItABQABgAI&#10;AAAAIQA4/SH/1gAAAJQBAAALAAAAAAAAAAAAAAAAAC8BAABfcmVscy8ucmVsc1BLAQItABQABgAI&#10;AAAAIQC8DZwxigIAABwFAAAOAAAAAAAAAAAAAAAAAC4CAABkcnMvZTJvRG9jLnhtbFBLAQItABQA&#10;BgAIAAAAIQBBEDDv3wAAAAsBAAAPAAAAAAAAAAAAAAAAAOQEAABkcnMvZG93bnJldi54bWxQSwUG&#10;AAAAAAQABADzAAAA8AUAAAAA&#10;" stroked="f">
                <v:fill opacity="0"/>
                <v:textbox inset="0,0,0,0">
                  <w:txbxContent>
                    <w:p w14:paraId="0464E402" w14:textId="77777777" w:rsidR="005329B6" w:rsidRDefault="005329B6" w:rsidP="00722FF3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  <w:r w:rsidRPr="001227E7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4112" behindDoc="0" locked="0" layoutInCell="1" allowOverlap="1" wp14:anchorId="09F81703" wp14:editId="0D978AEF">
                <wp:simplePos x="0" y="0"/>
                <wp:positionH relativeFrom="column">
                  <wp:posOffset>4980305</wp:posOffset>
                </wp:positionH>
                <wp:positionV relativeFrom="paragraph">
                  <wp:posOffset>4768215</wp:posOffset>
                </wp:positionV>
                <wp:extent cx="502285" cy="294640"/>
                <wp:effectExtent l="5080" t="8890" r="6985" b="127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BA5CA" w14:textId="77777777" w:rsidR="005329B6" w:rsidRDefault="005329B6" w:rsidP="00722FF3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392.15pt;margin-top:375.45pt;width:39.55pt;height:23.2pt;z-index:251674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dijgIAACMFAAAOAAAAZHJzL2Uyb0RvYy54bWysVNuO2yAQfa/Uf0C8Z32pk42tdVZ7aapK&#10;24u02w8gGMeoGCiQ2NtV/70DxNnN9qWq6gc8wHCYM3OGi8uxF2jPjOVK1jg7SzFikqqGy22Nvz2s&#10;Z0uMrCOyIUJJVuNHZvHl6u2bi0FXLFedEg0zCECkrQZd4845XSWJpR3riT1TmknYbJXpiYOp2SaN&#10;IQOg9yLJ03SRDMo02ijKrIXV27iJVwG/bRl1X9rWModEjSE2F0YTxo0fk9UFqbaG6I7TQxjkH6Lo&#10;CZdw6RHqljiCdob/AdVzapRVrTujqk9U23LKAgdgk6Wv2Nx3RLPABZJj9TFN9v/B0s/7rwbxpsbv&#10;MJKkhxI9sNGhazWirPTpGbStwOteg58bYR3KHKhafafod4ukuumI3LIrY9TQMdJAeJk/mbw4GnGs&#10;B9kMn1QD95CdUwFobE3vcwfZQIAOZXo8lsbHQmFxnub5co4Rha28LBZFKF1CqumwNtZ9YKpH3qix&#10;gcoHcLK/s84HQ6rJxd9lleDNmgsRJma7uREG7QmoZB2+eFbojsTV6TobXQPeCYaQHkkqjxmviytA&#10;AALwe55KkMRTmeVFep2Xs/VieT4r1sV8Vp6ny1maldflIi3K4nb9y0eQFVXHm4bJOy7ZJM+s+Lvy&#10;HxolCisIFA01Luf5PJA7if5A68A19V+o4KtE9dxBtwre13h5dCKVL/p72QBtUjnCRbST0/BDyiAH&#10;0z9kJUjEqyLqw42bMYgx6MfLZ6OaR9CMUVBTEAa8NGB0yvzEaICurbH9sSOGYSQ+StCdb/HJMJOx&#10;mQwiKRytscMomjcuPgU7bfi2A+SobKmuQJstD7p5jgIi9xPoxMDh8Gr4Vn85D17Pb9vqNwAAAP//&#10;AwBQSwMEFAAGAAgAAAAhAGRQu6ffAAAACwEAAA8AAABkcnMvZG93bnJldi54bWxMj8tOwzAQRfdI&#10;/IM1SOyo06Y0j8apoAi2iIDUrRtPkyjxOIrdNvw9wwp28zi6c6bYzXYQF5x850jBchGBQKqd6ahR&#10;8PX5+pCC8EGT0YMjVPCNHnbl7U2hc+Ou9IGXKjSCQ8jnWkEbwphL6esWrfYLNyLx7uQmqwO3UyPN&#10;pK8cbge5iqKNtLojvtDqEfct1n11tgri91Vy8G/Vy348YNan/rk/UavU/d38tAURcA5/MPzqszqU&#10;7HR0ZzJeDAqSdB0zysVjlIFgIt3EaxBHnmRJDLIs5P8fyh8AAAD//wMAUEsBAi0AFAAGAAgAAAAh&#10;ALaDOJL+AAAA4QEAABMAAAAAAAAAAAAAAAAAAAAAAFtDb250ZW50X1R5cGVzXS54bWxQSwECLQAU&#10;AAYACAAAACEAOP0h/9YAAACUAQAACwAAAAAAAAAAAAAAAAAvAQAAX3JlbHMvLnJlbHNQSwECLQAU&#10;AAYACAAAACEAt2HnYo4CAAAjBQAADgAAAAAAAAAAAAAAAAAuAgAAZHJzL2Uyb0RvYy54bWxQSwEC&#10;LQAUAAYACAAAACEAZFC7p98AAAALAQAADwAAAAAAAAAAAAAAAADoBAAAZHJzL2Rvd25yZXYueG1s&#10;UEsFBgAAAAAEAAQA8wAAAPQFAAAAAA==&#10;" stroked="f">
                <v:fill opacity="0"/>
                <v:textbox inset="0,0,0,0">
                  <w:txbxContent>
                    <w:p w14:paraId="6AABA5CA" w14:textId="77777777" w:rsidR="005329B6" w:rsidRDefault="005329B6" w:rsidP="00722FF3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1227E7"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62848" behindDoc="0" locked="0" layoutInCell="1" allowOverlap="1" wp14:anchorId="09B9B92F" wp14:editId="3502090E">
                <wp:simplePos x="0" y="0"/>
                <wp:positionH relativeFrom="column">
                  <wp:posOffset>967105</wp:posOffset>
                </wp:positionH>
                <wp:positionV relativeFrom="paragraph">
                  <wp:posOffset>4758690</wp:posOffset>
                </wp:positionV>
                <wp:extent cx="502285" cy="294640"/>
                <wp:effectExtent l="1905" t="8890" r="635" b="127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1DA96" w14:textId="77777777" w:rsidR="005329B6" w:rsidRDefault="005329B6" w:rsidP="00722FF3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76.15pt;margin-top:374.7pt;width:39.55pt;height:23.2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PUjQIAACMFAAAOAAAAZHJzL2Uyb0RvYy54bWysVNuO2yAQfa/Uf0C8Z32Rk42tdVabbFNV&#10;2l6k3X4AMThGxUCBxN5W/fcOEGcvfamq+gEPMBzmzJzh6nrsBToyY7mSNc4uUoyYbBTlcl/jrw/b&#10;2RIj64ikRCjJavzILL5evX1zNeiK5apTgjKDAETaatA17pzTVZLYpmM9sRdKMwmbrTI9cTA1+4Qa&#10;MgB6L5I8TRfJoAzVRjXMWli9jZt4FfDbljXuc9ta5pCoMcTmwmjCuPNjsroi1d4Q3fHmFAb5hyh6&#10;wiVceoa6JY6gg+F/QPW8Mcqq1l00qk9U2/KGBQ7AJktfsbnviGaBCyTH6nOa7P+DbT4dvxjEaY1z&#10;jCTpoUQPbHRorUaUXfr0DNpW4HWvwc+NsA5lDlStvlPNN4uk2nRE7tmNMWroGKEQXuZPJs+ORhzr&#10;QXbDR0XhHnJwKgCNrel97iAbCNChTI/n0vhYGlicp3m+nGPUwFZeFosilC4h1XRYG+veM9Ujb9TY&#10;QOUDODneWeeDIdXk4u+ySnC65UKEidnvNsKgIwGVbMMXzwrdkbg6XWeja8B7gSGkR5LKY8br4goQ&#10;gAD8nqcSJPGzzPIiXeflbLtYXs6KbTGflZfpcpZm5bpcpEVZ3G5/+Qiyouo4pUzecckmeWbF35X/&#10;1ChRWEGgaKhxOc/ngdyL6E+0TlxT/4UKvkpUzx10q+B9jZdnJ1L5or+TFGiTyhEuop28DD+kDHIw&#10;/UNWgkS8KqI+3LgbT2IEMC+fnaKPoBmjoKYgDHhpwOiU+YHRAF1bY/v9QAzDSHyQoDvf4pNhJmM3&#10;GUQ2cLTGDqNoblx8Cg7a8H0HyFHZUt2ANlsedPMUBUTuJ9CJgcPp1fCt/nwevJ7ettVvAAAA//8D&#10;AFBLAwQUAAYACAAAACEAd/smJN8AAAALAQAADwAAAGRycy9kb3ducmV2LnhtbEyPQU+DQBCF7yb+&#10;h82YeLNLobWALI3W6LURTXrdwpQlsLOE3bb47x1Peps38/Lme8V2toO44OQ7RwqWiwgEUu2ajloF&#10;X59vDykIHzQ1enCECr7Rw7a8vSl03rgrfeClCq3gEPK5VmBCGHMpfW3Qar9wIxLfTm6yOrCcWtlM&#10;+srhdpBxFD1KqzviD0aPuDNY99XZKkj28ebg36vX3XjArE/9S38io9T93fz8BCLgHP7M8IvP6FAy&#10;09GdqfFiYL2OE7Yq2KyyFQh2xMmShyNvsnUKsizk/w7lDwAAAP//AwBQSwECLQAUAAYACAAAACEA&#10;toM4kv4AAADhAQAAEwAAAAAAAAAAAAAAAAAAAAAAW0NvbnRlbnRfVHlwZXNdLnhtbFBLAQItABQA&#10;BgAIAAAAIQA4/SH/1gAAAJQBAAALAAAAAAAAAAAAAAAAAC8BAABfcmVscy8ucmVsc1BLAQItABQA&#10;BgAIAAAAIQAUNwPUjQIAACMFAAAOAAAAAAAAAAAAAAAAAC4CAABkcnMvZTJvRG9jLnhtbFBLAQIt&#10;ABQABgAIAAAAIQB3+yYk3wAAAAsBAAAPAAAAAAAAAAAAAAAAAOcEAABkcnMvZG93bnJldi54bWxQ&#10;SwUGAAAAAAQABADzAAAA8wUAAAAA&#10;" stroked="f">
                <v:fill opacity="0"/>
                <v:textbox inset="0,0,0,0">
                  <w:txbxContent>
                    <w:p w14:paraId="7941DA96" w14:textId="77777777" w:rsidR="005329B6" w:rsidRDefault="005329B6" w:rsidP="00722FF3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</w:p>
    <w:p w14:paraId="10EF4F74" w14:textId="47C7D115" w:rsidR="00591C19" w:rsidRPr="00591C19" w:rsidRDefault="00591C19" w:rsidP="00591C19">
      <w:pPr>
        <w:rPr>
          <w:rFonts w:ascii="Garamond" w:hAnsi="Garamond" w:cstheme="minorHAnsi"/>
        </w:rPr>
      </w:pPr>
    </w:p>
    <w:p w14:paraId="57ACF875" w14:textId="21C47493" w:rsidR="00591C19" w:rsidRPr="00591C19" w:rsidRDefault="00591C19" w:rsidP="00591C19">
      <w:pPr>
        <w:rPr>
          <w:rFonts w:ascii="Garamond" w:hAnsi="Garamond" w:cstheme="minorHAnsi"/>
        </w:rPr>
      </w:pPr>
    </w:p>
    <w:p w14:paraId="08B8FD9A" w14:textId="3BE5BA63" w:rsidR="00591C19" w:rsidRPr="00591C19" w:rsidRDefault="00591C19" w:rsidP="00591C19">
      <w:pPr>
        <w:rPr>
          <w:rFonts w:ascii="Garamond" w:hAnsi="Garamond" w:cstheme="minorHAnsi"/>
        </w:rPr>
      </w:pPr>
    </w:p>
    <w:p w14:paraId="772C3FB4" w14:textId="7794D120" w:rsidR="00591C19" w:rsidRPr="00591C19" w:rsidRDefault="00591C19" w:rsidP="00591C19">
      <w:pPr>
        <w:rPr>
          <w:rFonts w:ascii="Garamond" w:hAnsi="Garamond" w:cstheme="minorHAnsi"/>
        </w:rPr>
      </w:pPr>
    </w:p>
    <w:p w14:paraId="2327B8D4" w14:textId="45EA6EC3" w:rsidR="00591C19" w:rsidRPr="00591C19" w:rsidRDefault="00591C19" w:rsidP="00591C19">
      <w:pPr>
        <w:rPr>
          <w:rFonts w:ascii="Garamond" w:hAnsi="Garamond" w:cstheme="minorHAnsi"/>
        </w:rPr>
      </w:pPr>
    </w:p>
    <w:p w14:paraId="4DA80F32" w14:textId="435BE1A2" w:rsidR="00591C19" w:rsidRPr="00591C19" w:rsidRDefault="00591C19" w:rsidP="00591C19">
      <w:pPr>
        <w:rPr>
          <w:rFonts w:ascii="Garamond" w:hAnsi="Garamond" w:cstheme="minorHAnsi"/>
        </w:rPr>
      </w:pPr>
    </w:p>
    <w:p w14:paraId="36EBCFFB" w14:textId="0F9698A4" w:rsidR="00591C19" w:rsidRPr="00591C19" w:rsidRDefault="00591C19" w:rsidP="00591C19">
      <w:pPr>
        <w:rPr>
          <w:rFonts w:ascii="Garamond" w:hAnsi="Garamond" w:cstheme="minorHAnsi"/>
        </w:rPr>
      </w:pPr>
    </w:p>
    <w:p w14:paraId="1F6A97DC" w14:textId="575082F3" w:rsidR="00591C19" w:rsidRPr="00591C19" w:rsidRDefault="00591C19" w:rsidP="00591C19">
      <w:pPr>
        <w:rPr>
          <w:rFonts w:ascii="Garamond" w:hAnsi="Garamond" w:cstheme="minorHAnsi"/>
        </w:rPr>
      </w:pPr>
    </w:p>
    <w:p w14:paraId="46BC8EAD" w14:textId="4ABA59FD" w:rsidR="00591C19" w:rsidRPr="00591C19" w:rsidRDefault="00591C19" w:rsidP="00591C19">
      <w:pPr>
        <w:rPr>
          <w:rFonts w:ascii="Garamond" w:hAnsi="Garamond" w:cstheme="minorHAnsi"/>
        </w:rPr>
      </w:pPr>
    </w:p>
    <w:p w14:paraId="6A1B2243" w14:textId="2DFE5F00" w:rsidR="00591C19" w:rsidRPr="00591C19" w:rsidRDefault="00591C19" w:rsidP="00591C19">
      <w:pPr>
        <w:rPr>
          <w:rFonts w:ascii="Garamond" w:hAnsi="Garamond" w:cstheme="minorHAnsi"/>
        </w:rPr>
      </w:pPr>
    </w:p>
    <w:p w14:paraId="128F43BE" w14:textId="1D26811B" w:rsidR="00591C19" w:rsidRPr="00591C19" w:rsidRDefault="00591C19" w:rsidP="00591C19">
      <w:pPr>
        <w:rPr>
          <w:rFonts w:ascii="Garamond" w:hAnsi="Garamond" w:cstheme="minorHAnsi"/>
        </w:rPr>
      </w:pPr>
    </w:p>
    <w:p w14:paraId="69339B4F" w14:textId="7BDA0FDF" w:rsidR="00591C19" w:rsidRPr="00591C19" w:rsidRDefault="00591C19" w:rsidP="00591C19">
      <w:pPr>
        <w:rPr>
          <w:rFonts w:ascii="Garamond" w:hAnsi="Garamond" w:cstheme="minorHAnsi"/>
        </w:rPr>
      </w:pPr>
    </w:p>
    <w:p w14:paraId="779FC69C" w14:textId="47933E64" w:rsidR="00591C19" w:rsidRPr="00591C19" w:rsidRDefault="00591C19" w:rsidP="00591C19">
      <w:pPr>
        <w:rPr>
          <w:rFonts w:ascii="Garamond" w:hAnsi="Garamond" w:cstheme="minorHAnsi"/>
        </w:rPr>
      </w:pPr>
    </w:p>
    <w:p w14:paraId="76CD5592" w14:textId="3E58BAAD" w:rsidR="00591C19" w:rsidRPr="00591C19" w:rsidRDefault="00591C19" w:rsidP="00591C19">
      <w:pPr>
        <w:rPr>
          <w:rFonts w:ascii="Garamond" w:hAnsi="Garamond" w:cstheme="minorHAnsi"/>
        </w:rPr>
      </w:pPr>
    </w:p>
    <w:p w14:paraId="6CFE4368" w14:textId="716CCE56" w:rsidR="00591C19" w:rsidRPr="00591C19" w:rsidRDefault="00591C19" w:rsidP="00591C19">
      <w:pPr>
        <w:rPr>
          <w:rFonts w:ascii="Garamond" w:hAnsi="Garamond" w:cstheme="minorHAnsi"/>
        </w:rPr>
      </w:pPr>
    </w:p>
    <w:p w14:paraId="7634A643" w14:textId="5CDB3D44" w:rsidR="00591C19" w:rsidRDefault="00591C19" w:rsidP="00591C19">
      <w:pPr>
        <w:rPr>
          <w:rFonts w:ascii="Garamond" w:hAnsi="Garamond" w:cstheme="minorHAnsi"/>
        </w:rPr>
      </w:pPr>
    </w:p>
    <w:p w14:paraId="61CA4D51" w14:textId="290500AE" w:rsidR="00591C19" w:rsidRDefault="00591C19" w:rsidP="00591C19">
      <w:pPr>
        <w:rPr>
          <w:rFonts w:ascii="Garamond" w:hAnsi="Garamond" w:cstheme="minorHAnsi"/>
        </w:rPr>
      </w:pPr>
    </w:p>
    <w:p w14:paraId="3FF7EE66" w14:textId="25819B12" w:rsidR="00591C19" w:rsidRDefault="00591C19" w:rsidP="00591C19">
      <w:pPr>
        <w:rPr>
          <w:rFonts w:ascii="Garamond" w:hAnsi="Garamond" w:cstheme="minorHAnsi"/>
        </w:rPr>
      </w:pPr>
    </w:p>
    <w:p w14:paraId="7826B71C" w14:textId="004BA882" w:rsidR="00591C19" w:rsidRDefault="00591C19" w:rsidP="00591C19">
      <w:pPr>
        <w:rPr>
          <w:rFonts w:ascii="Garamond" w:hAnsi="Garamond" w:cstheme="minorHAnsi"/>
        </w:rPr>
      </w:pPr>
    </w:p>
    <w:p w14:paraId="169E7DBD" w14:textId="77777777" w:rsidR="00591C19" w:rsidRPr="008E0E0C" w:rsidRDefault="00591C19" w:rsidP="00591C19">
      <w:pPr>
        <w:jc w:val="both"/>
        <w:rPr>
          <w:b/>
          <w:color w:val="000000"/>
        </w:rPr>
      </w:pPr>
      <w:r w:rsidRPr="008E0E0C">
        <w:rPr>
          <w:b/>
          <w:color w:val="000000"/>
        </w:rPr>
        <w:t>Podrobná specifikace kontejnerů</w:t>
      </w:r>
      <w:r>
        <w:rPr>
          <w:b/>
          <w:color w:val="000000"/>
        </w:rPr>
        <w:t xml:space="preserve"> bez kapslí</w:t>
      </w:r>
    </w:p>
    <w:p w14:paraId="594A7295" w14:textId="77777777" w:rsidR="00591C19" w:rsidRPr="008E0E0C" w:rsidRDefault="00591C19" w:rsidP="00591C19">
      <w:pPr>
        <w:pStyle w:val="Odstavecseseznamem"/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8E0E0C">
        <w:rPr>
          <w:color w:val="000000"/>
        </w:rPr>
        <w:t>rozměry kontejneru jsou v cm (šířka × hloubka × výška) 115 × 115 × 220 (obr. 3)</w:t>
      </w:r>
    </w:p>
    <w:p w14:paraId="181A9D71" w14:textId="77777777" w:rsidR="00591C19" w:rsidRPr="008E0E0C" w:rsidRDefault="00591C19" w:rsidP="00591C19">
      <w:pPr>
        <w:pStyle w:val="Odstavecseseznamem"/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8E0E0C">
        <w:rPr>
          <w:color w:val="000000"/>
        </w:rPr>
        <w:t>vzhled kontejneru vč. polepů (obr. 1 a obr. 2)</w:t>
      </w:r>
    </w:p>
    <w:p w14:paraId="5016AD53" w14:textId="77777777" w:rsidR="00591C19" w:rsidRPr="008E0E0C" w:rsidRDefault="00591C19" w:rsidP="00591C19">
      <w:pPr>
        <w:pStyle w:val="Odstavecseseznamem"/>
        <w:numPr>
          <w:ilvl w:val="0"/>
          <w:numId w:val="3"/>
        </w:numPr>
        <w:ind w:left="0" w:firstLine="0"/>
        <w:jc w:val="both"/>
        <w:rPr>
          <w:color w:val="000000"/>
        </w:rPr>
      </w:pPr>
      <w:r w:rsidRPr="008E0E0C">
        <w:rPr>
          <w:color w:val="000000"/>
        </w:rPr>
        <w:t xml:space="preserve">horní </w:t>
      </w:r>
      <w:proofErr w:type="spellStart"/>
      <w:r w:rsidRPr="008E0E0C">
        <w:rPr>
          <w:color w:val="000000"/>
        </w:rPr>
        <w:t>vhazovací</w:t>
      </w:r>
      <w:proofErr w:type="spellEnd"/>
      <w:r w:rsidRPr="008E0E0C">
        <w:rPr>
          <w:color w:val="000000"/>
        </w:rPr>
        <w:t xml:space="preserve"> prostor má bezpečnostní přepážku proti vniknutí</w:t>
      </w:r>
    </w:p>
    <w:p w14:paraId="1104289D" w14:textId="77777777" w:rsidR="00591C19" w:rsidRPr="008E0E0C" w:rsidRDefault="00591C19" w:rsidP="00591C19">
      <w:pPr>
        <w:jc w:val="both"/>
        <w:rPr>
          <w:color w:val="000000"/>
        </w:rPr>
      </w:pPr>
    </w:p>
    <w:p w14:paraId="6796D23E" w14:textId="77777777" w:rsidR="00591C19" w:rsidRPr="008E0E0C" w:rsidRDefault="00591C19" w:rsidP="00591C19">
      <w:pPr>
        <w:jc w:val="both"/>
        <w:rPr>
          <w:color w:val="000000"/>
        </w:rPr>
      </w:pPr>
      <w:r>
        <w:rPr>
          <w:noProof/>
          <w:color w:val="000000"/>
          <w:lang w:eastAsia="cs-CZ"/>
        </w:rPr>
        <w:drawing>
          <wp:anchor distT="0" distB="0" distL="114300" distR="114300" simplePos="0" relativeHeight="251687424" behindDoc="1" locked="0" layoutInCell="1" allowOverlap="1" wp14:anchorId="1F48A167" wp14:editId="4064BDC8">
            <wp:simplePos x="0" y="0"/>
            <wp:positionH relativeFrom="column">
              <wp:posOffset>1927225</wp:posOffset>
            </wp:positionH>
            <wp:positionV relativeFrom="paragraph">
              <wp:posOffset>156210</wp:posOffset>
            </wp:positionV>
            <wp:extent cx="3181350" cy="4241801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0921_0844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41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C921B" w14:textId="77777777" w:rsidR="00591C19" w:rsidRPr="008E0E0C" w:rsidRDefault="00591C19" w:rsidP="00591C19">
      <w:pPr>
        <w:jc w:val="both"/>
      </w:pPr>
    </w:p>
    <w:p w14:paraId="1D4DD9C5" w14:textId="77777777" w:rsidR="00591C19" w:rsidRPr="008E0E0C" w:rsidRDefault="00591C19" w:rsidP="00591C19">
      <w:pPr>
        <w:jc w:val="both"/>
      </w:pPr>
    </w:p>
    <w:p w14:paraId="4EA82ABD" w14:textId="77777777" w:rsidR="00591C19" w:rsidRPr="008E0E0C" w:rsidRDefault="00591C19" w:rsidP="00591C19">
      <w:pPr>
        <w:jc w:val="both"/>
      </w:pPr>
    </w:p>
    <w:p w14:paraId="247C7C23" w14:textId="77777777" w:rsidR="00591C19" w:rsidRPr="008E0E0C" w:rsidRDefault="00591C19" w:rsidP="00591C19">
      <w:pPr>
        <w:jc w:val="both"/>
      </w:pPr>
    </w:p>
    <w:p w14:paraId="56B31EA2" w14:textId="77777777" w:rsidR="00591C19" w:rsidRPr="008E0E0C" w:rsidRDefault="00591C19" w:rsidP="00591C19">
      <w:pPr>
        <w:tabs>
          <w:tab w:val="left" w:pos="5745"/>
        </w:tabs>
        <w:jc w:val="both"/>
      </w:pPr>
      <w:r>
        <w:t xml:space="preserve">                                                </w:t>
      </w:r>
    </w:p>
    <w:p w14:paraId="30AB177A" w14:textId="77777777" w:rsidR="00591C19" w:rsidRPr="008E0E0C" w:rsidRDefault="00591C19" w:rsidP="00591C19">
      <w:pPr>
        <w:jc w:val="both"/>
      </w:pPr>
    </w:p>
    <w:p w14:paraId="2EB06901" w14:textId="77777777" w:rsidR="00591C19" w:rsidRPr="008E0E0C" w:rsidRDefault="00591C19" w:rsidP="00591C19">
      <w:pPr>
        <w:jc w:val="both"/>
      </w:pPr>
    </w:p>
    <w:p w14:paraId="40B9225B" w14:textId="77777777" w:rsidR="00591C19" w:rsidRPr="008E0E0C" w:rsidRDefault="00591C19" w:rsidP="00591C19">
      <w:pPr>
        <w:jc w:val="both"/>
      </w:pPr>
    </w:p>
    <w:p w14:paraId="1967D27B" w14:textId="77777777" w:rsidR="00591C19" w:rsidRPr="008E0E0C" w:rsidRDefault="00591C19" w:rsidP="00591C19">
      <w:pPr>
        <w:jc w:val="both"/>
      </w:pPr>
    </w:p>
    <w:p w14:paraId="3F026EDB" w14:textId="77777777" w:rsidR="00591C19" w:rsidRPr="008E0E0C" w:rsidRDefault="00591C19" w:rsidP="00591C19">
      <w:pPr>
        <w:jc w:val="both"/>
      </w:pPr>
      <w:r w:rsidRPr="008E0E0C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2304" behindDoc="0" locked="0" layoutInCell="1" allowOverlap="1" wp14:anchorId="73D17649" wp14:editId="45B3C1C2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635" t="2540" r="1905" b="762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23B0" w14:textId="77777777" w:rsidR="005329B6" w:rsidRDefault="005329B6" w:rsidP="00591C19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20.45pt;margin-top:13.3pt;width:39.55pt;height:23.2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hFjgIAACQFAAAOAAAAZHJzL2Uyb0RvYy54bWysVF1v2yAUfZ+0/4B4T/0xJ42tOlWTLtOk&#10;7kNq9wMIxjEaBgYkdjftv+8CcdZ2L9M0P+ALXA7n3nsuV9djL9CRGcuVrHF2kWLEJFUNl/saf3nY&#10;zpYYWUdkQ4SSrMaPzOLr1etXV4OuWK46JRpmEIBIWw26xp1zukoSSzvWE3uhNJOw2SrTEwdTs08a&#10;QwZA70WSp+kiGZRptFGUWQurt3ETrwJ+2zLqPrWtZQ6JGgM3F0YTxp0fk9UVqfaG6I7TEw3yDyx6&#10;wiVceoa6JY6gg+F/QPWcGmVV6y6o6hPVtpyyEANEk6UvornviGYhFkiO1ec02f8HSz8ePxvEG6hd&#10;hpEkPdTogY0OrdWIsoXPz6BtBW73GhzdCOvgG2K1+k7RrxZJtemI3LMbY9TQMdIAv8yfTJ4cjTjW&#10;g+yGD6qBe8jBqQA0tqb3yYN0IECHOj2ea+O5UFicp3m+nGNEYSsvi0URapeQajqsjXXvmOqRN2ps&#10;oPQBnBzvrPNkSDW5+LusErzZciHCxOx3G2HQkYBMtuGLZ4XuSFydrrPRNeA9wxDSI0nlMeN1cQUC&#10;AAJ+z4cSNPGjzPIiXeflbLtYXs6KbTGflZfpcpZm5bpcpEVZ3G5/egZZUXW8aZi845JN+syKv6v/&#10;qVOisoJC0VDjcp7PQ3DP2J/COsWa+i9U8EWieu6gXQXva7w8O5HKF/2tbCBsUjnCRbST5/RDyiAH&#10;0z9kJUjEqyLqw427MajxzaS8nWoeQTNGQU1BGPDUgNEp8x2jAdq2xvbbgRiGkXgvQXe+xyfDTMZu&#10;MoikcLTGDqNoblx8Cw7a8H0HyFHZUt2ANlsedONFHFkAcz+BVgwxnJ4N3+tP58Hr9+O2+gUAAP//&#10;AwBQSwMEFAAGAAgAAAAhAEEQMO/fAAAACwEAAA8AAABkcnMvZG93bnJldi54bWxMj8FOwzAQRO9I&#10;/IO1SNxSOylK2xCngiJ6RQSkXt14G0eJ11HstuHva05wXO3TzJtyO9uBXXDynSMJ6UIAQ2qc7qiV&#10;8P31nqyB+aBIq8ERSvhBD9vq/q5UhXZX+sRLHVoWQ8gXSoIJYSw4941Bq/zCjUjxd3KTVSGeU8v1&#10;pK4x3A48EyLnVnUUG4wacWew6euzlbD8yFYHv6/fduMBN/3av/YnMlI+Pswvz8ACzuEPhl/9qA5V&#10;dDq6M2nPBglJ9iQ2kZWQ5TmwSCRpnsY1RwmrpQBelfz/huoGAAD//wMAUEsBAi0AFAAGAAgAAAAh&#10;ALaDOJL+AAAA4QEAABMAAAAAAAAAAAAAAAAAAAAAAFtDb250ZW50X1R5cGVzXS54bWxQSwECLQAU&#10;AAYACAAAACEAOP0h/9YAAACUAQAACwAAAAAAAAAAAAAAAAAvAQAAX3JlbHMvLnJlbHNQSwECLQAU&#10;AAYACAAAACEAwH6oRY4CAAAkBQAADgAAAAAAAAAAAAAAAAAuAgAAZHJzL2Uyb0RvYy54bWxQSwEC&#10;LQAUAAYACAAAACEAQRAw798AAAALAQAADwAAAAAAAAAAAAAAAADoBAAAZHJzL2Rvd25yZXYueG1s&#10;UEsFBgAAAAAEAAQA8wAAAPQFAAAAAA==&#10;" stroked="f">
                <v:fill opacity="0"/>
                <v:textbox inset="0,0,0,0">
                  <w:txbxContent>
                    <w:p w14:paraId="4BA223B0" w14:textId="77777777" w:rsidR="005329B6" w:rsidRDefault="005329B6" w:rsidP="00591C19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</w:p>
    <w:p w14:paraId="5B63ADE9" w14:textId="77777777" w:rsidR="00591C19" w:rsidRPr="008E0E0C" w:rsidRDefault="00591C19" w:rsidP="00591C19">
      <w:pPr>
        <w:jc w:val="both"/>
      </w:pPr>
      <w:r w:rsidRPr="008E0E0C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6400" behindDoc="0" locked="0" layoutInCell="1" allowOverlap="1" wp14:anchorId="1C1D1768" wp14:editId="2317A1C9">
                <wp:simplePos x="0" y="0"/>
                <wp:positionH relativeFrom="column">
                  <wp:posOffset>1343025</wp:posOffset>
                </wp:positionH>
                <wp:positionV relativeFrom="paragraph">
                  <wp:posOffset>155575</wp:posOffset>
                </wp:positionV>
                <wp:extent cx="502285" cy="294640"/>
                <wp:effectExtent l="1905" t="8890" r="635" b="127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DC471" w14:textId="77777777" w:rsidR="005329B6" w:rsidRDefault="005329B6" w:rsidP="00591C19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5.75pt;margin-top:12.25pt;width:39.55pt;height:23.2pt;z-index:251686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10jgIAACQFAAAOAAAAZHJzL2Uyb0RvYy54bWysVF1v2yAUfZ+0/4B4T/0xJ42tOlWTLtOk&#10;7kNq9wMIxjEaBgYkdjftv+8CcdZ2L9M0P+ALXA7n3nsuV9djL9CRGcuVrHF2kWLEJFUNl/saf3nY&#10;zpYYWUdkQ4SSrMaPzOLr1etXV4OuWK46JRpmEIBIWw26xp1zukoSSzvWE3uhNJOw2SrTEwdTs08a&#10;QwZA70WSp+kiGZRptFGUWQurt3ETrwJ+2zLqPrWtZQ6JGgM3F0YTxp0fk9UVqfaG6I7TEw3yDyx6&#10;wiVceoa6JY6gg+F/QPWcGmVV6y6o6hPVtpyyEANEk6UvornviGYhFkiO1ec02f8HSz8ePxvEG6jd&#10;G4wk6aFGD2x0aK1GlF36/AzaVuB2r8HRjbAOviFWq+8U/WqRVJuOyD27MUYNHSMN8Mv8yeTJ0Yhj&#10;Pchu+KAauIccnApAY2t6nzxIBwJ0qNPjuTaeC4XFeZrnyzlGFLbyslgUoXYJqabD2lj3jqkeeaPG&#10;BkofwMnxzjpPhlSTi7/LKsGbLRciTMx+txEGHQnIZBu+eFbojsTV6TobXQPeMwwhPZJUHjNeF1cg&#10;ACDg93woQRM/yiwv0nVezraL5eWs2BbzWXmZLmdpVq7LRVqUxe32p2eQFVXHm4bJOy7ZpM+s+Lv6&#10;nzolKisoFA01Luf5PAT3jP0prFOsqf9CBV8kqucO2lXwvsbLsxOpfNHfygbCJpUjXEQ7eU4/pAxy&#10;MP1DVoJEvCqiPty4G4Mai0l5O9U8gmaMgpqCMOCpAaNT5jtGA7Rtje23AzEMI/Fegu58j0+GmYzd&#10;ZBBJ4WiNHUbR3Lj4Fhy04fsOkKOypboBbbY86MaLOLIA5n4CrRhiOD0bvtefzoPX78dt9QsAAP//&#10;AwBQSwMEFAAGAAgAAAAhACI0ve7dAAAACQEAAA8AAABkcnMvZG93bnJldi54bWxMj8FOwzAMhu9I&#10;vENkJG4saYFtLU0nGILrREHaNWu8tmrjVE22lbfHnOBkW/70+3Oxmd0gzjiFzpOGZKFAINXedtRo&#10;+Pp8u1uDCNGQNYMn1PCNATbl9VVhcusv9IHnKjaCQyjkRkMb45hLGeoWnQkLPyLx7ugnZyKPUyPt&#10;ZC4c7gaZKrWUznTEF1oz4rbFuq9OTsP9Ll3tw3v1uh33mPXr8NIfqdX69mZ+fgIRcY5/MPzqszqU&#10;7HTwJ7JBDBrSJHlklJsHrgykmVqCOGhYqQxkWcj/H5Q/AAAA//8DAFBLAQItABQABgAIAAAAIQC2&#10;gziS/gAAAOEBAAATAAAAAAAAAAAAAAAAAAAAAABbQ29udGVudF9UeXBlc10ueG1sUEsBAi0AFAAG&#10;AAgAAAAhADj9If/WAAAAlAEAAAsAAAAAAAAAAAAAAAAALwEAAF9yZWxzLy5yZWxzUEsBAi0AFAAG&#10;AAgAAAAhAMXNbXSOAgAAJAUAAA4AAAAAAAAAAAAAAAAALgIAAGRycy9lMm9Eb2MueG1sUEsBAi0A&#10;FAAGAAgAAAAhACI0ve7dAAAACQEAAA8AAAAAAAAAAAAAAAAA6AQAAGRycy9kb3ducmV2LnhtbFBL&#10;BQYAAAAABAAEAPMAAADyBQAAAAA=&#10;" stroked="f">
                <v:fill opacity="0"/>
                <v:textbox inset="0,0,0,0">
                  <w:txbxContent>
                    <w:p w14:paraId="7F5DC471" w14:textId="77777777" w:rsidR="005329B6" w:rsidRDefault="005329B6" w:rsidP="00591C19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</w:p>
    <w:p w14:paraId="1A13A222" w14:textId="77777777" w:rsidR="00591C19" w:rsidRPr="008E0E0C" w:rsidRDefault="00591C19" w:rsidP="00591C19">
      <w:pPr>
        <w:jc w:val="both"/>
      </w:pPr>
      <w:r w:rsidRPr="008E0E0C">
        <w:rPr>
          <w:noProof/>
          <w:lang w:eastAsia="cs-CZ"/>
        </w:rPr>
        <w:drawing>
          <wp:anchor distT="0" distB="0" distL="114300" distR="114300" simplePos="0" relativeHeight="251681280" behindDoc="0" locked="0" layoutInCell="1" allowOverlap="1" wp14:anchorId="5CA66DEA" wp14:editId="77D3984D">
            <wp:simplePos x="0" y="0"/>
            <wp:positionH relativeFrom="margin">
              <wp:posOffset>3982085</wp:posOffset>
            </wp:positionH>
            <wp:positionV relativeFrom="margin">
              <wp:posOffset>6051550</wp:posOffset>
            </wp:positionV>
            <wp:extent cx="2290445" cy="3028950"/>
            <wp:effectExtent l="0" t="0" r="0" b="0"/>
            <wp:wrapSquare wrapText="bothSides"/>
            <wp:docPr id="22" name="obrázek 22" descr="KONTYSEK_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TYSEK_SI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E0C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3328" behindDoc="0" locked="0" layoutInCell="1" allowOverlap="1" wp14:anchorId="0B86AA34" wp14:editId="483C337B">
                <wp:simplePos x="0" y="0"/>
                <wp:positionH relativeFrom="column">
                  <wp:posOffset>3388360</wp:posOffset>
                </wp:positionH>
                <wp:positionV relativeFrom="paragraph">
                  <wp:posOffset>5053965</wp:posOffset>
                </wp:positionV>
                <wp:extent cx="502285" cy="294640"/>
                <wp:effectExtent l="0" t="0" r="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FFE4" w14:textId="77777777" w:rsidR="005329B6" w:rsidRDefault="005329B6" w:rsidP="00591C19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6.8pt;margin-top:397.95pt;width:39.55pt;height:23.2pt;z-index:251683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qd6jgIAACQFAAAOAAAAZHJzL2Uyb0RvYy54bWysVF1v2yAUfZ+0/4B4T/0hJ42tOlWTLtOk&#10;7kNq9wOIwTEaBgYkdjf1v+8CcdZ2L9M0P+ALXA7n3nsuV9djL9CRGcuVrHF2kWLEZKMol/saf33Y&#10;zpYYWUckJUJJVuNHZvH16u2bq0FXLFedEpQZBCDSVoOuceecrpLENh3rib1QmknYbJXpiYOp2SfU&#10;kAHQe5HkabpIBmWoNqph1sLqbdzEq4Dftqxxn9vWModEjYGbC6MJ486PyeqKVHtDdMebEw3yDyx6&#10;wiVceoa6JY6gg+F/QPW8Mcqq1l00qk9U2/KGhRggmix9Fc19RzQLsUByrD6nyf4/2ObT8YtBnELt&#10;Cowk6aFGD2x0aK1GlF36/AzaVuB2r8HRjbAOviFWq+9U880iqTYdkXt2Y4waOkYo8Mv8yeTZ0Yhj&#10;Pchu+Kgo3EMOTgWgsTW9Tx6kAwE61OnxXBvPpYHFeZrnyzlGDWzlZbEoQu0SUk2HtbHuPVM98kaN&#10;DZQ+gJPjnXWeDKkmF3+XVYLTLRciTMx+txEGHQnIZBu+eFbojsTV6TobXQPeCwwhPZJUHjNeF1cg&#10;ACDg93woQRM/yywv0nVezraL5eWs2BbzWXmZLmdpVq7LRVqUxe32yTPIiqrjlDJ5xyWb9JkVf1f/&#10;U6dEZQWFoqHG5Tyfh+BesD+FdYo19V+o4KtE9dxBuwre13h5diKVL/o7SSFsUjnCRbSTl/RDyiAH&#10;0z9kJUjEqyLqw427MahxPilvp+gjaMYoqCkIA54aMDplfmA0QNvW2H4/EMMwEh8k6M73+GSYydhN&#10;BpENHK2xwyiaGxffgoM2fN8BclS2VDegzZYH3XgRRxbA3E+gFUMMp2fD9/rzefD6/bitfgEAAP//&#10;AwBQSwMEFAAGAAgAAAAhALziNXjfAAAACwEAAA8AAABkcnMvZG93bnJldi54bWxMj8tOwzAQRfdI&#10;/IM1SOyo04TmRZwKimBbEZC6deNpHCUeR7Hbhr/HrGA5ukf3nqm2ixnZBWfXWxKwXkXAkFqreuoE&#10;fH2+PeTAnJek5GgJBXyjg219e1PJUtkrfeCl8R0LJeRKKUB7P5Wcu1ajkW5lJ6SQnexspA/n3HE1&#10;y2soNyOPoyjlRvYUFrSccKexHZqzEZDs4+zg3pvX3XTAYsjdy3AiLcT93fL8BMzj4v9g+NUP6lAH&#10;p6M9k3JsFLBJkjSgArJiUwALRLqOM2BHAfljnACvK/7/h/oHAAD//wMAUEsBAi0AFAAGAAgAAAAh&#10;ALaDOJL+AAAA4QEAABMAAAAAAAAAAAAAAAAAAAAAAFtDb250ZW50X1R5cGVzXS54bWxQSwECLQAU&#10;AAYACAAAACEAOP0h/9YAAACUAQAACwAAAAAAAAAAAAAAAAAvAQAAX3JlbHMvLnJlbHNQSwECLQAU&#10;AAYACAAAACEAdFKneo4CAAAkBQAADgAAAAAAAAAAAAAAAAAuAgAAZHJzL2Uyb0RvYy54bWxQSwEC&#10;LQAUAAYACAAAACEAvOI1eN8AAAALAQAADwAAAAAAAAAAAAAAAADoBAAAZHJzL2Rvd25yZXYueG1s&#10;UEsFBgAAAAAEAAQA8wAAAPQFAAAAAA==&#10;" stroked="f">
                <v:fill opacity="0"/>
                <v:textbox inset="0,0,0,0">
                  <w:txbxContent>
                    <w:p w14:paraId="5D52FFE4" w14:textId="77777777" w:rsidR="005329B6" w:rsidRDefault="005329B6" w:rsidP="00591C19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 w:rsidRPr="008E0E0C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5376" behindDoc="0" locked="0" layoutInCell="1" allowOverlap="1" wp14:anchorId="488FBE10" wp14:editId="4D7B577C">
                <wp:simplePos x="0" y="0"/>
                <wp:positionH relativeFrom="column">
                  <wp:posOffset>294005</wp:posOffset>
                </wp:positionH>
                <wp:positionV relativeFrom="paragraph">
                  <wp:posOffset>5168265</wp:posOffset>
                </wp:positionV>
                <wp:extent cx="502285" cy="294640"/>
                <wp:effectExtent l="5080" t="8890" r="6985" b="127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7C7E6" w14:textId="77777777" w:rsidR="005329B6" w:rsidRDefault="005329B6" w:rsidP="00591C19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3.15pt;margin-top:406.95pt;width:39.55pt;height:23.2pt;z-index:251685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PMjQIAACQFAAAOAAAAZHJzL2Uyb0RvYy54bWysVF1v2yAUfZ+0/4B4T/0hJ42tOlWTLtOk&#10;7kNq9wOIwTEaBgYkdjf1v+8CcdZ2L9M0P+ALXA7n3nsuV9djL9CRGcuVrHF2kWLEZKMol/saf33Y&#10;zpYYWUckJUJJVuNHZvH16u2bq0FXLFedEpQZBCDSVoOuceecrpLENh3rib1QmknYbJXpiYOp2SfU&#10;kAHQe5HkabpIBmWoNqph1sLqbdzEq4Dftqxxn9vWModEjYGbC6MJ486PyeqKVHtDdMebEw3yDyx6&#10;wiVceoa6JY6gg+F/QPW8Mcqq1l00qk9U2/KGhRggmix9Fc19RzQLsUByrD6nyf4/2ObT8YtBnELt&#10;5hhJ0kONHtjo0FqNKCt9fgZtK3C71+DoRlgH3xCr1Xeq+WaRVJuOyD27MUYNHSMU+GX+ZPLsaMSx&#10;HmQ3fFQU7iEHpwLQ2JreJw/SgQAd6vR4ro3n0sDiPM3zJVBsYCsvi0URapeQajqsjXXvmeqRN2ps&#10;oPQBnBzvrPNkSDW5+LusEpxuuRBhYva7jTDoSEAm2/DFs0J3JK5O19noGvBeYAjpkaTymPG6uAIB&#10;AAG/50MJmvhZZnmRrvNytl0sL2fFtpjPyst0OUuzcl0u0qIsbrdPnkFWVB2nlMk7Ltmkz6z4u/qf&#10;OiUqKygUDTUu5/k8BPeC/SmsU6yp/0IFXyWq5w7aVfC+xsuzE6l80d9JCmGTyhEuop28pB9SBjmY&#10;/iErQSJeFVEfbtyNQY2LSXk7RR9BM0ZBTUEY8NSA0SnzA6MB2rbG9vuBGIaR+CBBd77HJ8NMxm4y&#10;iGzgaI0dRtHcuPgWHLTh+w6Qo7KlugFttjzoxos4sgDmfgKtGGI4PRu+15/Pg9fvx231CwAA//8D&#10;AFBLAwQUAAYACAAAACEAXeFYUN4AAAAKAQAADwAAAGRycy9kb3ducmV2LnhtbEyPwW7CMAyG75N4&#10;h8iTdhspLetK1xQxpu2KKJO4hsY0VRunagJ0b79w2o62P/3+/mI9mZ5dcXStJQGLeQQMqbaqpUbA&#10;9+HzOQPmvCQle0so4AcdrMvZQyFzZW+0x2vlGxZCyOVSgPZ+yDl3tUYj3dwOSOF2tqORPoxjw9Uo&#10;byHc9DyOopQb2VL4oOWAW411V12MgGQXvx7dV/WxHY646jL33p1JC/H0OG3egHmc/B8Md/2gDmVw&#10;OtkLKcd6Acs0CaSAbJGsgN2B+GUJ7BQ2aZQALwv+v0L5CwAA//8DAFBLAQItABQABgAIAAAAIQC2&#10;gziS/gAAAOEBAAATAAAAAAAAAAAAAAAAAAAAAABbQ29udGVudF9UeXBlc10ueG1sUEsBAi0AFAAG&#10;AAgAAAAhADj9If/WAAAAlAEAAAsAAAAAAAAAAAAAAAAALwEAAF9yZWxzLy5yZWxzUEsBAi0AFAAG&#10;AAgAAAAhANcEQ8yNAgAAJAUAAA4AAAAAAAAAAAAAAAAALgIAAGRycy9lMm9Eb2MueG1sUEsBAi0A&#10;FAAGAAgAAAAhAF3hWFDeAAAACgEAAA8AAAAAAAAAAAAAAAAA5wQAAGRycy9kb3ducmV2LnhtbFBL&#10;BQYAAAAABAAEAPMAAADyBQAAAAA=&#10;" stroked="f">
                <v:fill opacity="0"/>
                <v:textbox inset="0,0,0,0">
                  <w:txbxContent>
                    <w:p w14:paraId="47D7C7E6" w14:textId="77777777" w:rsidR="005329B6" w:rsidRDefault="005329B6" w:rsidP="00591C19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8448" behindDoc="1" locked="0" layoutInCell="1" allowOverlap="1" wp14:anchorId="0FD80A90" wp14:editId="6E19F9F8">
            <wp:simplePos x="0" y="0"/>
            <wp:positionH relativeFrom="column">
              <wp:posOffset>127000</wp:posOffset>
            </wp:positionH>
            <wp:positionV relativeFrom="paragraph">
              <wp:posOffset>2336800</wp:posOffset>
            </wp:positionV>
            <wp:extent cx="2971800" cy="422529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aše kontejnery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6" t="8961" r="36425"/>
                    <a:stretch/>
                  </pic:blipFill>
                  <pic:spPr bwMode="auto">
                    <a:xfrm>
                      <a:off x="0" y="0"/>
                      <a:ext cx="297180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E0C">
        <w:rPr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4352" behindDoc="0" locked="0" layoutInCell="1" allowOverlap="1" wp14:anchorId="7597A01E" wp14:editId="54E69702">
                <wp:simplePos x="0" y="0"/>
                <wp:positionH relativeFrom="column">
                  <wp:posOffset>3015615</wp:posOffset>
                </wp:positionH>
                <wp:positionV relativeFrom="paragraph">
                  <wp:posOffset>1122680</wp:posOffset>
                </wp:positionV>
                <wp:extent cx="502285" cy="342265"/>
                <wp:effectExtent l="2540" t="1905" r="0" b="825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342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63CDF" w14:textId="77777777" w:rsidR="005329B6" w:rsidRDefault="005329B6" w:rsidP="00591C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237.45pt;margin-top:88.4pt;width:39.55pt;height:26.95pt;z-index:2516843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TFjwIAACQFAAAOAAAAZHJzL2Uyb0RvYy54bWysVNuO2yAQfa/Uf0C8Z32pk42tOKu9NFWl&#10;7UXa7QcQjGNUDBRI7O2q/94B4nT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oHYL&#10;jCTpoUaPbHToRo0oW/r8DNpW4PagwdGNsA6+IVar7xX9apFUtx2RO3ZtjBo6Rhrgl/mTyYujEcd6&#10;kO3wQTVwD9k7FYDG1vQ+eZAOBOhQp6dTbTwXCovzNM+Xc4wobL0p8nwxDzeQajqsjXXvmOqRN2ps&#10;oPQBnBzurfNkSDW5+LusErzZcCHCxOy2t8KgAwGZbMIXzwrdkbgapAIYNroGvDMMIT2SVB4zXhdX&#10;IAAg4Pd8KEETz2WWF+lNXs42i+XlrNgU81l5mS5naVbelIu0KIu7zQ/PICuqjjcNk/dcskmfWfF3&#10;9T92SlRWUCgaalzO83kI7oz9MaxjrKn/jvk9c+u5g3YVvK/x8uREKl/0t7KBsEnlCBfRTs7ph5RB&#10;DqZ/yEqQiFdF1Icbt2NQ4+WkvK1qnkAzRkFNQRjw1IDRKfMdowHatsb2254YhpF4L0F3vscnw0zG&#10;djKIpHC0xg6jaN66+BbsteG7DpCjsqW6Bm22POjGiziyAOZ+Aq0YYjg+G77XX86D16/Hbf0TAAD/&#10;/wMAUEsDBBQABgAIAAAAIQB8xnt/3wAAAAsBAAAPAAAAZHJzL2Rvd25yZXYueG1sTI9BT8JAEIXv&#10;Jv6HzZB4ky2lUKjdEsXolVhNuC7t0G3anW26C9R/73jS4+S9vPm+fDfZXlxx9K0jBYt5BAKpcnVL&#10;jYKvz7fHDQgfNNW6d4QKvtHDrri/y3VWuxt94LUMjeAR8plWYEIYMil9ZdBqP3cDEmdnN1od+Bwb&#10;WY/6xuO2l3EUraXVLfEHowfcG6y68mIVLA9xevTv5et+OOK22/iX7kxGqYfZ9PwEIuAU/srwi8/o&#10;UDDTyV2o9qJXkKTJlqscpGt24MZqlbDdSUG8jFKQRS7/OxQ/AAAA//8DAFBLAQItABQABgAIAAAA&#10;IQC2gziS/gAAAOEBAAATAAAAAAAAAAAAAAAAAAAAAABbQ29udGVudF9UeXBlc10ueG1sUEsBAi0A&#10;FAAGAAgAAAAhADj9If/WAAAAlAEAAAsAAAAAAAAAAAAAAAAALwEAAF9yZWxzLy5yZWxzUEsBAi0A&#10;FAAGAAgAAAAhACG9FMWPAgAAJAUAAA4AAAAAAAAAAAAAAAAALgIAAGRycy9lMm9Eb2MueG1sUEsB&#10;Ai0AFAAGAAgAAAAhAHzGe3/fAAAACwEAAA8AAAAAAAAAAAAAAAAA6QQAAGRycy9kb3ducmV2Lnht&#10;bFBLBQYAAAAABAAEAPMAAAD1BQAAAAA=&#10;" stroked="f">
                <v:fill opacity="0"/>
                <v:textbox inset="0,0,0,0">
                  <w:txbxContent>
                    <w:p w14:paraId="30F63CDF" w14:textId="77777777" w:rsidR="005329B6" w:rsidRDefault="005329B6" w:rsidP="00591C19"/>
                  </w:txbxContent>
                </v:textbox>
              </v:shape>
            </w:pict>
          </mc:Fallback>
        </mc:AlternateContent>
      </w:r>
    </w:p>
    <w:p w14:paraId="7E3FA7B2" w14:textId="77777777" w:rsidR="00591C19" w:rsidRPr="001227E7" w:rsidRDefault="00591C19" w:rsidP="00591C19">
      <w:pPr>
        <w:ind w:left="284"/>
        <w:jc w:val="both"/>
        <w:rPr>
          <w:rFonts w:ascii="Garamond" w:hAnsi="Garamond" w:cstheme="minorHAnsi"/>
        </w:rPr>
      </w:pPr>
      <w:r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8208" behindDoc="0" locked="0" layoutInCell="1" allowOverlap="1" wp14:anchorId="2D3C0829" wp14:editId="7311DDF7">
                <wp:simplePos x="0" y="0"/>
                <wp:positionH relativeFrom="column">
                  <wp:posOffset>-1529715</wp:posOffset>
                </wp:positionH>
                <wp:positionV relativeFrom="paragraph">
                  <wp:posOffset>168910</wp:posOffset>
                </wp:positionV>
                <wp:extent cx="502285" cy="294640"/>
                <wp:effectExtent l="0" t="0" r="0" b="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36A70C" w14:textId="77777777" w:rsidR="005329B6" w:rsidRDefault="005329B6" w:rsidP="00591C19">
                            <w:r>
                              <w:t>obr.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34" type="#_x0000_t202" style="position:absolute;left:0;text-align:left;margin-left:-120.45pt;margin-top:13.3pt;width:39.55pt;height:23.2pt;z-index:251678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OyEgIAAAcEAAAOAAAAZHJzL2Uyb0RvYy54bWysU9uO0zAQfUfiHyy/07TV3oiarpauipCW&#10;i7TLB7iOk1g4HjN2m5Q/4jv4McZ2UxZ4Q/jBGtszZ2bOGa9ux96wg0KvwVZ8MZtzpqyEWtu24p+f&#10;tq9uOPNB2FoYsKriR+X57frli9XgSrWEDkytkBGI9eXgKt6F4Mqi8LJTvfAzcMrSYwPYi0BHbIsa&#10;xUDovSmW8/lVMQDWDkEq7+n2Pj/ydcJvGiXDx6bxKjBTcaotpB3Tvot7sV6JskXhOi1PZYh/qKIX&#10;2lLSM9S9CILtUf8F1WuJ4KEJMwl9AU2jpUo9UDeL+R/dPHbCqdQLkePdmSb//2Dlh8MnZLqu+DVn&#10;VvQk0ZMaAxx+fGcOjGLXkaLB+ZI8Hx35hvENjCR1ate7B5BfPLOw6YRt1R0iDJ0SNZW4iJHFs9CM&#10;4yPIbngPNeUS+wAJaGywj/wRI4zQSarjWR6qh0m6vJwvlzeXnEl6Wr6+uLpI8hWinIId+vBWQc+i&#10;UXEk9RO4ODz4EIsR5eQSc3kwut5qY9IB293GIDsImpRtWjnWuE7k2ymdz64J7zcMYyOShYiZ08Wb&#10;REHsOvcfxt2YCL+ZmN1BfSROEPJ00m8iowP8xtlAk1lx/3UvUHFm3lniNY7xZOBk7CZDWEmhFQ+c&#10;ZXMT8rjvHeq2I+SsnIU74r7RiZcoUq7iVC5NW2rv9DPiOD8/J69f/3f9EwAA//8DAFBLAwQUAAYA&#10;CAAAACEAQRAw798AAAALAQAADwAAAGRycy9kb3ducmV2LnhtbEyPwU7DMBBE70j8g7VI3FI7KUrb&#10;EKeCInpFBKRe3XgbR4nXUey24e9rTnBc7dPMm3I724FdcPKdIwnpQgBDapzuqJXw/fWerIH5oEir&#10;wRFK+EEP2+r+rlSFdlf6xEsdWhZDyBdKgglhLDj3jUGr/MKNSPF3cpNVIZ5Ty/WkrjHcDjwTIudW&#10;dRQbjBpxZ7Dp67OVsPzIVge/r9924wE3/dq/9icyUj4+zC/PwALO4Q+GX/2oDlV0Orozac8GCUn2&#10;JDaRlZDlObBIJGmexjVHCaulAF6V/P+G6gYAAP//AwBQSwECLQAUAAYACAAAACEAtoM4kv4AAADh&#10;AQAAEwAAAAAAAAAAAAAAAAAAAAAAW0NvbnRlbnRfVHlwZXNdLnhtbFBLAQItABQABgAIAAAAIQA4&#10;/SH/1gAAAJQBAAALAAAAAAAAAAAAAAAAAC8BAABfcmVscy8ucmVsc1BLAQItABQABgAIAAAAIQB/&#10;ueOyEgIAAAcEAAAOAAAAAAAAAAAAAAAAAC4CAABkcnMvZTJvRG9jLnhtbFBLAQItABQABgAIAAAA&#10;IQBBEDDv3wAAAAsBAAAPAAAAAAAAAAAAAAAAAGwEAABkcnMvZG93bnJldi54bWxQSwUGAAAAAAQA&#10;BADzAAAAeAUAAAAA&#10;" stroked="f">
                <v:fill opacity="0"/>
                <v:textbox inset="0,0,0,0">
                  <w:txbxContent>
                    <w:p w14:paraId="5936A70C" w14:textId="77777777" w:rsidR="005329B6" w:rsidRDefault="005329B6" w:rsidP="00591C19">
                      <w:r>
                        <w:t>obr.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80256" behindDoc="0" locked="0" layoutInCell="1" allowOverlap="1" wp14:anchorId="0F7D3B1A" wp14:editId="52511D5A">
                <wp:simplePos x="0" y="0"/>
                <wp:positionH relativeFrom="column">
                  <wp:posOffset>4980305</wp:posOffset>
                </wp:positionH>
                <wp:positionV relativeFrom="paragraph">
                  <wp:posOffset>4768215</wp:posOffset>
                </wp:positionV>
                <wp:extent cx="502285" cy="294640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4D8DB" w14:textId="77777777" w:rsidR="005329B6" w:rsidRDefault="005329B6" w:rsidP="00591C19">
                            <w:r>
                              <w:t>obr.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8" o:spid="_x0000_s1035" type="#_x0000_t202" style="position:absolute;left:0;text-align:left;margin-left:392.15pt;margin-top:375.45pt;width:39.55pt;height:23.2pt;z-index:251680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mhEgIAAAcEAAAOAAAAZHJzL2Uyb0RvYy54bWysU1FuEzEQ/UfiDpb/ySZRW7WrbKqSKgip&#10;QKWWA3i93qyF12PGTnbDjTgHF2NsZ0OBP4Q/rLE982bmvfHqduwNOyj0GmzFF7M5Z8pKaLTdVfzz&#10;8/bNNWc+CNsIA1ZV/Kg8v12/frUaXKmW0IFpFDICsb4cXMW7EFxZFF52qhd+Bk5ZemwBexHoiLui&#10;QTEQem+K5Xx+VQyAjUOQynu6vc+PfJ3w21bJ8KltvQrMVJxqC2nHtNdxL9YrUe5QuE7LUxniH6ro&#10;hbaU9Ax1L4Jge9R/QfVaInhow0xCX0DbaqlSD9TNYv5HN0+dcCr1QuR4d6bJ/z9Y+fHwiEw3FSeh&#10;rOhJomc1Bjj8+M4cGMWuI0WD8yV5PjnyDeNbGEnq1K53DyC/eGZh0wm7U3eIMHRKNFTiIkYWL0Iz&#10;jo8g9fABGsol9gES0NhiH/kjRhihk1THszxUD5N0eTlfLq8vOZP0tLy5uLpI8hWinIId+vBOQc+i&#10;UXEk9RO4ODz4EIsR5eQSc3kwutlqY9IBd/XGIDsImpRtWjnWuE7k2ymdz64J7zcMYyOShYiZ08Wb&#10;REHsOvcfxnpMhN9MzNbQHIkThDyd9JvI6AC/cTbQZFbcf90LVJyZ95Z4jWM8GTgZ9WQIKym04oGz&#10;bG5CHve9Q73rCDkrZ+GOuG914iWKlKs4lUvTlto7/Yw4zi/PyevX/13/BAAA//8DAFBLAwQUAAYA&#10;CAAAACEAZFC7p98AAAALAQAADwAAAGRycy9kb3ducmV2LnhtbEyPy07DMBBF90j8gzVI7KjTpjSP&#10;xqmgCLaIgNStG0+TKPE4it02/D3DCnbzOLpzptjNdhAXnHznSMFyEYFAqp3pqFHw9fn6kILwQZPR&#10;gyNU8I0eduXtTaFz4670gZcqNIJDyOdaQRvCmEvp6xat9gs3IvHu5CarA7dTI82krxxuB7mKoo20&#10;uiO+0OoR9y3WfXW2CuL3VXLwb9XLfjxg1qf+uT9Rq9T93fy0BRFwDn8w/OqzOpTsdHRnMl4MCpJ0&#10;HTPKxWOUgWAi3cRrEEeeZEkMsizk/x/KHwAAAP//AwBQSwECLQAUAAYACAAAACEAtoM4kv4AAADh&#10;AQAAEwAAAAAAAAAAAAAAAAAAAAAAW0NvbnRlbnRfVHlwZXNdLnhtbFBLAQItABQABgAIAAAAIQA4&#10;/SH/1gAAAJQBAAALAAAAAAAAAAAAAAAAAC8BAABfcmVscy8ucmVsc1BLAQItABQABgAIAAAAIQDQ&#10;PPmhEgIAAAcEAAAOAAAAAAAAAAAAAAAAAC4CAABkcnMvZTJvRG9jLnhtbFBLAQItABQABgAIAAAA&#10;IQBkULun3wAAAAsBAAAPAAAAAAAAAAAAAAAAAGwEAABkcnMvZG93bnJldi54bWxQSwUGAAAAAAQA&#10;BADzAAAAeAUAAAAA&#10;" stroked="f">
                <v:fill opacity="0"/>
                <v:textbox inset="0,0,0,0">
                  <w:txbxContent>
                    <w:p w14:paraId="1B24D8DB" w14:textId="77777777" w:rsidR="005329B6" w:rsidRDefault="005329B6" w:rsidP="00591C19">
                      <w:r>
                        <w:t>obr.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theme="minorHAnsi"/>
          <w:noProof/>
          <w:lang w:eastAsia="cs-CZ"/>
        </w:rPr>
        <mc:AlternateContent>
          <mc:Choice Requires="wps">
            <w:drawing>
              <wp:anchor distT="0" distB="0" distL="114935" distR="114935" simplePos="0" relativeHeight="251679232" behindDoc="0" locked="0" layoutInCell="1" allowOverlap="1" wp14:anchorId="0CDFD56C" wp14:editId="020B4DE8">
                <wp:simplePos x="0" y="0"/>
                <wp:positionH relativeFrom="column">
                  <wp:posOffset>967105</wp:posOffset>
                </wp:positionH>
                <wp:positionV relativeFrom="paragraph">
                  <wp:posOffset>4758690</wp:posOffset>
                </wp:positionV>
                <wp:extent cx="502285" cy="29464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94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FFB9D1" w14:textId="77777777" w:rsidR="005329B6" w:rsidRDefault="005329B6" w:rsidP="00591C19">
                            <w:r>
                              <w:t>obr.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36" type="#_x0000_t202" style="position:absolute;left:0;text-align:left;margin-left:76.15pt;margin-top:374.7pt;width:39.55pt;height:23.2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ZmEwIAAAgEAAAOAAAAZHJzL2Uyb0RvYy54bWysU11u2zAMfh+wOwh6X5wEbdEYcYouRYYB&#10;3Q/Q7gCyLNvCZFGjlNjZjXaOXWyUHKfd+lZMDwIlkR8/fqTWN0Nn2EGh12ALvpjNOVNWQqVtU/Bv&#10;j7t315z5IGwlDFhV8KPy/Gbz9s26d7laQgumUsgIxPq8dwVvQ3B5lnnZqk74GThl6bEG7ESgIzZZ&#10;haIn9M5ky/n8KusBK4cglfd0ezc+8k3Cr2slw5e69iowU3DiFtKOaS/jnm3WIm9QuFbLEw3xChad&#10;0JaSnqHuRBBsj/oFVKclgoc6zCR0GdS1lirVQNUs5v9U89AKp1ItJI53Z5n8/4OVnw9fkemq4CvO&#10;rOioRY9qCHD4/Ys5MIqtokS98zl5PjjyDcN7GKjVqVzv7kF+98zCthW2UbeI0LdKVERxESOzZ6Ej&#10;jo8gZf8JKsol9gES0FBjF/UjRRihU6uO5/YQHybp8nK+XF5fcibpabm6uLpI7ctEPgU79OGDgo5F&#10;o+BI3U/g4nDvQyQj8skl5vJgdLXTxqQDNuXWIDsImpRdWmOsca0Yb6d0fnRNeH9hGBuRLETMMV28&#10;SRLEqsf6w1AOSfBFwov6lFAdSRSEcTzpO5HRAv7krKfRLLj/sReoODMfLQkb53gycDLKyRBWUmjB&#10;A2ejuQ3jvO8d6qYl5LF1Fm5J/FonYZ5YnPjSuKX6Tl8jzvPzc/J6+sCbPwAAAP//AwBQSwMEFAAG&#10;AAgAAAAhAHf7JiTfAAAACwEAAA8AAABkcnMvZG93bnJldi54bWxMj0FPg0AQhe8m/ofNmHizS6G1&#10;gCyN1ui1EU163cKUJbCzhN22+O8dT3qbN/Py5nvFdraDuODkO0cKlosIBFLtmo5aBV+fbw8pCB80&#10;NXpwhAq+0cO2vL0pdN64K33gpQqt4BDyuVZgQhhzKX1t0Gq/cCMS305usjqwnFrZTPrK4XaQcRQ9&#10;Sqs74g9Gj7gzWPfV2SpI9vHm4N+r1914wKxP/Ut/IqPU/d38/AQi4Bz+zPCLz+hQMtPRnanxYmC9&#10;jhO2KtisshUIdsTJkocjb7J1CrIs5P8O5Q8AAAD//wMAUEsBAi0AFAAGAAgAAAAhALaDOJL+AAAA&#10;4QEAABMAAAAAAAAAAAAAAAAAAAAAAFtDb250ZW50X1R5cGVzXS54bWxQSwECLQAUAAYACAAAACEA&#10;OP0h/9YAAACUAQAACwAAAAAAAAAAAAAAAAAvAQAAX3JlbHMvLnJlbHNQSwECLQAUAAYACAAAACEA&#10;Hb9GZhMCAAAIBAAADgAAAAAAAAAAAAAAAAAuAgAAZHJzL2Uyb0RvYy54bWxQSwECLQAUAAYACAAA&#10;ACEAd/smJN8AAAALAQAADwAAAAAAAAAAAAAAAABtBAAAZHJzL2Rvd25yZXYueG1sUEsFBgAAAAAE&#10;AAQA8wAAAHkFAAAAAA==&#10;" stroked="f">
                <v:fill opacity="0"/>
                <v:textbox inset="0,0,0,0">
                  <w:txbxContent>
                    <w:p w14:paraId="69FFB9D1" w14:textId="77777777" w:rsidR="005329B6" w:rsidRDefault="005329B6" w:rsidP="00591C19">
                      <w:r>
                        <w:t>obr. 2</w:t>
                      </w:r>
                    </w:p>
                  </w:txbxContent>
                </v:textbox>
              </v:shape>
            </w:pict>
          </mc:Fallback>
        </mc:AlternateContent>
      </w:r>
    </w:p>
    <w:p w14:paraId="6B116474" w14:textId="77777777" w:rsidR="00591C19" w:rsidRDefault="00591C19" w:rsidP="00591C19">
      <w:pPr>
        <w:rPr>
          <w:rFonts w:ascii="Garamond" w:hAnsi="Garamond" w:cstheme="minorHAnsi"/>
        </w:rPr>
      </w:pPr>
    </w:p>
    <w:p w14:paraId="15479BAC" w14:textId="77777777" w:rsidR="00591C19" w:rsidRDefault="00591C19" w:rsidP="00591C19">
      <w:pPr>
        <w:rPr>
          <w:rFonts w:ascii="Garamond" w:hAnsi="Garamond" w:cstheme="minorHAnsi"/>
        </w:rPr>
      </w:pPr>
    </w:p>
    <w:p w14:paraId="772BCDC1" w14:textId="77777777" w:rsidR="00591C19" w:rsidRDefault="00591C19" w:rsidP="00591C19">
      <w:pPr>
        <w:rPr>
          <w:rFonts w:ascii="Garamond" w:hAnsi="Garamond" w:cstheme="minorHAnsi"/>
        </w:rPr>
      </w:pPr>
    </w:p>
    <w:p w14:paraId="66814EC3" w14:textId="77777777" w:rsidR="00591C19" w:rsidRDefault="00591C19" w:rsidP="00591C19">
      <w:pPr>
        <w:rPr>
          <w:rFonts w:ascii="Garamond" w:hAnsi="Garamond" w:cstheme="minorHAnsi"/>
        </w:rPr>
      </w:pPr>
    </w:p>
    <w:p w14:paraId="09B76D2E" w14:textId="77777777" w:rsidR="00591C19" w:rsidRDefault="00591C19" w:rsidP="00591C19">
      <w:pPr>
        <w:rPr>
          <w:rFonts w:ascii="Garamond" w:hAnsi="Garamond" w:cstheme="minorHAnsi"/>
        </w:rPr>
      </w:pPr>
    </w:p>
    <w:p w14:paraId="5CE4251F" w14:textId="77777777" w:rsidR="00591C19" w:rsidRDefault="00591C19" w:rsidP="00591C19">
      <w:pPr>
        <w:rPr>
          <w:rFonts w:ascii="Garamond" w:hAnsi="Garamond" w:cstheme="minorHAnsi"/>
        </w:rPr>
      </w:pPr>
    </w:p>
    <w:p w14:paraId="377104EF" w14:textId="77777777" w:rsidR="00591C19" w:rsidRDefault="00591C19" w:rsidP="00591C19">
      <w:pPr>
        <w:rPr>
          <w:rFonts w:ascii="Garamond" w:hAnsi="Garamond" w:cstheme="minorHAnsi"/>
        </w:rPr>
      </w:pPr>
    </w:p>
    <w:p w14:paraId="05D7032B" w14:textId="77777777" w:rsidR="00591C19" w:rsidRDefault="00591C19" w:rsidP="00591C19">
      <w:pPr>
        <w:rPr>
          <w:rFonts w:ascii="Garamond" w:hAnsi="Garamond" w:cstheme="minorHAnsi"/>
        </w:rPr>
      </w:pPr>
    </w:p>
    <w:p w14:paraId="24A140E5" w14:textId="77777777" w:rsidR="00591C19" w:rsidRDefault="00591C19" w:rsidP="00591C19">
      <w:pPr>
        <w:rPr>
          <w:rFonts w:ascii="Garamond" w:hAnsi="Garamond" w:cstheme="minorHAnsi"/>
        </w:rPr>
      </w:pPr>
    </w:p>
    <w:p w14:paraId="5943547A" w14:textId="77777777" w:rsidR="00591C19" w:rsidRDefault="00591C19" w:rsidP="00591C19">
      <w:pPr>
        <w:rPr>
          <w:rFonts w:ascii="Garamond" w:hAnsi="Garamond" w:cstheme="minorHAnsi"/>
        </w:rPr>
      </w:pPr>
    </w:p>
    <w:p w14:paraId="070CAA82" w14:textId="77777777" w:rsidR="00591C19" w:rsidRDefault="00591C19" w:rsidP="00591C19">
      <w:pPr>
        <w:rPr>
          <w:rFonts w:ascii="Garamond" w:hAnsi="Garamond" w:cstheme="minorHAnsi"/>
        </w:rPr>
      </w:pPr>
    </w:p>
    <w:p w14:paraId="0BF5FD12" w14:textId="77777777" w:rsidR="00591C19" w:rsidRDefault="00591C19" w:rsidP="00591C19">
      <w:pPr>
        <w:rPr>
          <w:rFonts w:ascii="Garamond" w:hAnsi="Garamond" w:cstheme="minorHAnsi"/>
        </w:rPr>
      </w:pPr>
    </w:p>
    <w:p w14:paraId="76FA45B8" w14:textId="77777777" w:rsidR="00591C19" w:rsidRDefault="00591C19" w:rsidP="00591C19">
      <w:pPr>
        <w:rPr>
          <w:rFonts w:ascii="Garamond" w:hAnsi="Garamond" w:cstheme="minorHAnsi"/>
        </w:rPr>
      </w:pPr>
    </w:p>
    <w:p w14:paraId="7A51AE28" w14:textId="77777777" w:rsidR="00591C19" w:rsidRDefault="00591C19" w:rsidP="00591C19">
      <w:pPr>
        <w:rPr>
          <w:rFonts w:ascii="Garamond" w:hAnsi="Garamond" w:cstheme="minorHAnsi"/>
        </w:rPr>
      </w:pPr>
    </w:p>
    <w:p w14:paraId="2A9340B9" w14:textId="77777777" w:rsidR="00591C19" w:rsidRDefault="00591C19" w:rsidP="00591C19">
      <w:pPr>
        <w:rPr>
          <w:rFonts w:ascii="Garamond" w:hAnsi="Garamond" w:cstheme="minorHAnsi"/>
        </w:rPr>
      </w:pPr>
    </w:p>
    <w:p w14:paraId="6E26CD59" w14:textId="77777777" w:rsidR="00591C19" w:rsidRDefault="00591C19" w:rsidP="00591C19">
      <w:pPr>
        <w:rPr>
          <w:rFonts w:ascii="Garamond" w:hAnsi="Garamond" w:cstheme="minorHAnsi"/>
        </w:rPr>
      </w:pPr>
    </w:p>
    <w:p w14:paraId="61A0CEDC" w14:textId="77777777" w:rsidR="00591C19" w:rsidRDefault="00591C19" w:rsidP="00591C19">
      <w:pPr>
        <w:rPr>
          <w:rFonts w:ascii="Garamond" w:hAnsi="Garamond" w:cstheme="minorHAnsi"/>
        </w:rPr>
      </w:pPr>
    </w:p>
    <w:p w14:paraId="712CADC1" w14:textId="77777777" w:rsidR="00591C19" w:rsidRDefault="00591C19" w:rsidP="00591C19">
      <w:pPr>
        <w:rPr>
          <w:rFonts w:ascii="Garamond" w:hAnsi="Garamond" w:cstheme="minorHAnsi"/>
        </w:rPr>
      </w:pPr>
    </w:p>
    <w:p w14:paraId="5A12AB2A" w14:textId="77777777" w:rsidR="00591C19" w:rsidRDefault="00591C19" w:rsidP="00591C19">
      <w:pPr>
        <w:rPr>
          <w:rFonts w:ascii="Garamond" w:hAnsi="Garamond" w:cstheme="minorHAnsi"/>
        </w:rPr>
      </w:pPr>
    </w:p>
    <w:p w14:paraId="193D5363" w14:textId="77777777" w:rsidR="00591C19" w:rsidRDefault="00591C19" w:rsidP="00591C19">
      <w:pPr>
        <w:rPr>
          <w:rFonts w:ascii="Garamond" w:hAnsi="Garamond" w:cstheme="minorHAnsi"/>
        </w:rPr>
      </w:pPr>
    </w:p>
    <w:p w14:paraId="60B4AA5F" w14:textId="77777777" w:rsidR="00591C19" w:rsidRDefault="00591C19" w:rsidP="00591C19">
      <w:pPr>
        <w:rPr>
          <w:rFonts w:ascii="Garamond" w:hAnsi="Garamond" w:cstheme="minorHAnsi"/>
        </w:rPr>
      </w:pPr>
    </w:p>
    <w:p w14:paraId="0DF8DB34" w14:textId="77777777" w:rsidR="00591C19" w:rsidRDefault="00591C19" w:rsidP="00591C19">
      <w:pPr>
        <w:rPr>
          <w:rFonts w:ascii="Garamond" w:hAnsi="Garamond" w:cstheme="minorHAnsi"/>
        </w:rPr>
      </w:pPr>
    </w:p>
    <w:p w14:paraId="1EFE0175" w14:textId="77777777" w:rsidR="00591C19" w:rsidRDefault="00591C19" w:rsidP="00591C19">
      <w:pPr>
        <w:rPr>
          <w:rFonts w:ascii="Garamond" w:hAnsi="Garamond" w:cstheme="minorHAnsi"/>
        </w:rPr>
      </w:pPr>
    </w:p>
    <w:p w14:paraId="118A9563" w14:textId="77777777" w:rsidR="00591C19" w:rsidRDefault="00591C19" w:rsidP="00591C19">
      <w:pPr>
        <w:rPr>
          <w:rFonts w:ascii="Garamond" w:hAnsi="Garamond" w:cstheme="minorHAnsi"/>
        </w:rPr>
      </w:pPr>
    </w:p>
    <w:p w14:paraId="0C91AD11" w14:textId="77777777" w:rsidR="00591C19" w:rsidRDefault="00591C19" w:rsidP="00591C19">
      <w:pPr>
        <w:rPr>
          <w:rFonts w:ascii="Garamond" w:hAnsi="Garamond" w:cstheme="minorHAnsi"/>
        </w:rPr>
      </w:pPr>
    </w:p>
    <w:p w14:paraId="4BA91E32" w14:textId="77777777" w:rsidR="00591C19" w:rsidRDefault="00591C19" w:rsidP="00591C19">
      <w:pPr>
        <w:rPr>
          <w:rFonts w:ascii="Garamond" w:hAnsi="Garamond" w:cstheme="minorHAnsi"/>
        </w:rPr>
      </w:pPr>
    </w:p>
    <w:p w14:paraId="31F846C5" w14:textId="77777777" w:rsidR="00591C19" w:rsidRDefault="00591C19" w:rsidP="00591C19">
      <w:pPr>
        <w:rPr>
          <w:rFonts w:ascii="Garamond" w:hAnsi="Garamond" w:cstheme="minorHAnsi"/>
        </w:rPr>
      </w:pPr>
    </w:p>
    <w:p w14:paraId="1CBFCEE8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05715DDF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692AE157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2D13C2B0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6A20ABFB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0272B86B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06199A7F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</w:p>
    <w:p w14:paraId="1A6D517B" w14:textId="77777777" w:rsidR="00591C19" w:rsidRDefault="00591C19" w:rsidP="00591C19">
      <w:pPr>
        <w:suppressAutoHyphens w:val="0"/>
        <w:jc w:val="both"/>
        <w:rPr>
          <w:rFonts w:ascii="Garamond" w:hAnsi="Garamond"/>
          <w:b/>
          <w:bCs/>
          <w:color w:val="000000"/>
          <w:lang w:eastAsia="cs-CZ"/>
        </w:rPr>
      </w:pPr>
      <w:r w:rsidRPr="001F3446">
        <w:rPr>
          <w:rFonts w:ascii="Garamond" w:hAnsi="Garamond"/>
          <w:b/>
          <w:bCs/>
          <w:color w:val="000000"/>
          <w:lang w:eastAsia="cs-CZ"/>
        </w:rPr>
        <w:t>Podrobná specifikace kontejnerů</w:t>
      </w:r>
      <w:r>
        <w:rPr>
          <w:rFonts w:ascii="Garamond" w:hAnsi="Garamond"/>
          <w:b/>
          <w:bCs/>
          <w:color w:val="000000"/>
          <w:lang w:eastAsia="cs-CZ"/>
        </w:rPr>
        <w:t xml:space="preserve"> sestavy </w:t>
      </w:r>
      <w:proofErr w:type="spellStart"/>
      <w:r>
        <w:rPr>
          <w:rFonts w:ascii="Garamond" w:hAnsi="Garamond"/>
          <w:b/>
          <w:bCs/>
          <w:color w:val="000000"/>
          <w:lang w:eastAsia="cs-CZ"/>
        </w:rPr>
        <w:t>Penguin</w:t>
      </w:r>
      <w:proofErr w:type="spellEnd"/>
      <w:r>
        <w:rPr>
          <w:rFonts w:ascii="Garamond" w:hAnsi="Garamond"/>
          <w:b/>
          <w:bCs/>
          <w:color w:val="000000"/>
          <w:lang w:eastAsia="cs-CZ"/>
        </w:rPr>
        <w:t xml:space="preserve"> Box</w:t>
      </w:r>
    </w:p>
    <w:p w14:paraId="6EDB9108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</w:p>
    <w:p w14:paraId="7857C655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>rozměry 1 kontejneru jsou v cm (šířka x hloubka x výška) 125 x 110 x 220 (obr. 1)</w:t>
      </w:r>
    </w:p>
    <w:p w14:paraId="5A609068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 xml:space="preserve">vzhled kontejneru </w:t>
      </w:r>
      <w:proofErr w:type="spellStart"/>
      <w:r w:rsidRPr="001F3446">
        <w:rPr>
          <w:rFonts w:ascii="Garamond" w:hAnsi="Garamond"/>
          <w:color w:val="000000"/>
          <w:lang w:eastAsia="cs-CZ"/>
        </w:rPr>
        <w:t>Penguin</w:t>
      </w:r>
      <w:proofErr w:type="spellEnd"/>
      <w:r w:rsidRPr="001F3446">
        <w:rPr>
          <w:rFonts w:ascii="Garamond" w:hAnsi="Garamond"/>
          <w:color w:val="000000"/>
          <w:lang w:eastAsia="cs-CZ"/>
        </w:rPr>
        <w:t xml:space="preserve"> Boxu (obr. 2)</w:t>
      </w:r>
    </w:p>
    <w:p w14:paraId="4590C46A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 xml:space="preserve">boční polep </w:t>
      </w:r>
      <w:proofErr w:type="spellStart"/>
      <w:r w:rsidRPr="001F3446">
        <w:rPr>
          <w:rFonts w:ascii="Garamond" w:hAnsi="Garamond"/>
          <w:color w:val="000000"/>
          <w:lang w:eastAsia="cs-CZ"/>
        </w:rPr>
        <w:t>Penguin</w:t>
      </w:r>
      <w:proofErr w:type="spellEnd"/>
      <w:r w:rsidRPr="001F3446">
        <w:rPr>
          <w:rFonts w:ascii="Garamond" w:hAnsi="Garamond"/>
          <w:color w:val="000000"/>
          <w:lang w:eastAsia="cs-CZ"/>
        </w:rPr>
        <w:t xml:space="preserve"> Boxu (obr. 3)</w:t>
      </w:r>
    </w:p>
    <w:p w14:paraId="5DCC0028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 xml:space="preserve">horní </w:t>
      </w:r>
      <w:proofErr w:type="spellStart"/>
      <w:r w:rsidRPr="001F3446">
        <w:rPr>
          <w:rFonts w:ascii="Garamond" w:hAnsi="Garamond"/>
          <w:color w:val="000000"/>
          <w:lang w:eastAsia="cs-CZ"/>
        </w:rPr>
        <w:t>vhazovací</w:t>
      </w:r>
      <w:proofErr w:type="spellEnd"/>
      <w:r w:rsidRPr="001F3446">
        <w:rPr>
          <w:rFonts w:ascii="Garamond" w:hAnsi="Garamond"/>
          <w:color w:val="000000"/>
          <w:lang w:eastAsia="cs-CZ"/>
        </w:rPr>
        <w:t xml:space="preserve"> prostor má bezpečnostní přepážku proti vniknutí</w:t>
      </w:r>
    </w:p>
    <w:p w14:paraId="762EDCB7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>obrázek sestavy kontejneru ob č.4</w:t>
      </w:r>
    </w:p>
    <w:p w14:paraId="7ED63EAE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>rozměr sestavy v cm (šířka x hloubka x výška) 250 x 110 x 220 (obr. 3)</w:t>
      </w:r>
    </w:p>
    <w:p w14:paraId="7C2F901E" w14:textId="77777777" w:rsidR="00591C19" w:rsidRPr="001F3446" w:rsidRDefault="00591C19" w:rsidP="00591C19">
      <w:pPr>
        <w:suppressAutoHyphens w:val="0"/>
        <w:spacing w:after="240"/>
        <w:rPr>
          <w:rFonts w:ascii="Garamond" w:hAnsi="Garamond"/>
          <w:lang w:eastAsia="cs-CZ"/>
        </w:rPr>
      </w:pPr>
    </w:p>
    <w:p w14:paraId="47B8D94A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>obr.1</w:t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  <w:t>      obr. 2                                                              </w:t>
      </w:r>
    </w:p>
    <w:p w14:paraId="1974D89B" w14:textId="77777777" w:rsidR="00591C19" w:rsidRPr="001F3446" w:rsidRDefault="00591C19" w:rsidP="00591C19">
      <w:pPr>
        <w:suppressAutoHyphens w:val="0"/>
        <w:jc w:val="both"/>
        <w:rPr>
          <w:rFonts w:ascii="Garamond" w:hAnsi="Garamond"/>
          <w:lang w:eastAsia="cs-CZ"/>
        </w:rPr>
      </w:pPr>
      <w:r w:rsidRPr="005C4E06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62B2AB8" wp14:editId="5112B9C5">
            <wp:extent cx="2720975" cy="3116580"/>
            <wp:effectExtent l="0" t="0" r="3175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446">
        <w:rPr>
          <w:rFonts w:ascii="Garamond" w:hAnsi="Garamond"/>
          <w:color w:val="000000"/>
          <w:lang w:eastAsia="cs-CZ"/>
        </w:rPr>
        <w:t xml:space="preserve">    </w:t>
      </w:r>
      <w:r w:rsidRPr="005C4E06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566DAE1B" wp14:editId="48BD1F18">
            <wp:extent cx="2589530" cy="2611755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446">
        <w:rPr>
          <w:rFonts w:ascii="Garamond" w:hAnsi="Garamond"/>
          <w:color w:val="000000"/>
          <w:lang w:eastAsia="cs-CZ"/>
        </w:rPr>
        <w:t>                                       </w:t>
      </w:r>
    </w:p>
    <w:p w14:paraId="32A67B4A" w14:textId="77777777" w:rsidR="00591C19" w:rsidRPr="001F3446" w:rsidRDefault="00591C19" w:rsidP="00591C19">
      <w:pPr>
        <w:suppressAutoHyphens w:val="0"/>
        <w:rPr>
          <w:rFonts w:ascii="Garamond" w:hAnsi="Garamond"/>
          <w:lang w:eastAsia="cs-CZ"/>
        </w:rPr>
      </w:pPr>
    </w:p>
    <w:p w14:paraId="37D49C93" w14:textId="77777777" w:rsidR="00591C19" w:rsidRDefault="00591C19" w:rsidP="00591C19">
      <w:pPr>
        <w:suppressAutoHyphens w:val="0"/>
        <w:jc w:val="both"/>
        <w:rPr>
          <w:rFonts w:ascii="Garamond" w:hAnsi="Garamond"/>
          <w:color w:val="000000"/>
          <w:lang w:eastAsia="cs-CZ"/>
        </w:rPr>
      </w:pPr>
      <w:r w:rsidRPr="001F3446">
        <w:rPr>
          <w:rFonts w:ascii="Garamond" w:hAnsi="Garamond"/>
          <w:color w:val="000000"/>
          <w:lang w:eastAsia="cs-CZ"/>
        </w:rPr>
        <w:t xml:space="preserve">obr.3 </w:t>
      </w:r>
      <w:r w:rsidRPr="001F3446">
        <w:rPr>
          <w:rFonts w:ascii="Garamond" w:hAnsi="Garamond"/>
          <w:color w:val="000000"/>
          <w:lang w:eastAsia="cs-CZ"/>
        </w:rPr>
        <w:tab/>
      </w:r>
      <w:r w:rsidRPr="005C4E06">
        <w:rPr>
          <w:rFonts w:ascii="Garamond" w:hAnsi="Garamond"/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91520" behindDoc="0" locked="0" layoutInCell="1" allowOverlap="1" wp14:anchorId="1A5EBB08" wp14:editId="3F39D72E">
            <wp:simplePos x="1352550" y="6296025"/>
            <wp:positionH relativeFrom="margin">
              <wp:align>left</wp:align>
            </wp:positionH>
            <wp:positionV relativeFrom="margin">
              <wp:align>bottom</wp:align>
            </wp:positionV>
            <wp:extent cx="2113915" cy="3065145"/>
            <wp:effectExtent l="0" t="0" r="635" b="190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</w:r>
      <w:r w:rsidRPr="001F3446">
        <w:rPr>
          <w:rFonts w:ascii="Garamond" w:hAnsi="Garamond"/>
          <w:color w:val="000000"/>
          <w:lang w:eastAsia="cs-CZ"/>
        </w:rPr>
        <w:tab/>
        <w:t>      obr.4</w:t>
      </w:r>
    </w:p>
    <w:p w14:paraId="6ED03868" w14:textId="0962135B" w:rsidR="00591C19" w:rsidRPr="00591C19" w:rsidRDefault="00591C19" w:rsidP="00591C19">
      <w:pPr>
        <w:suppressAutoHyphens w:val="0"/>
        <w:rPr>
          <w:rFonts w:ascii="Garamond" w:hAnsi="Garamond"/>
          <w:color w:val="000000"/>
          <w:lang w:eastAsia="cs-CZ"/>
        </w:rPr>
      </w:pPr>
      <w:r w:rsidRPr="001F3446">
        <w:rPr>
          <w:noProof/>
          <w:color w:val="000000"/>
          <w:bdr w:val="none" w:sz="0" w:space="0" w:color="auto" w:frame="1"/>
          <w:lang w:eastAsia="cs-CZ"/>
        </w:rPr>
        <w:drawing>
          <wp:anchor distT="0" distB="0" distL="114300" distR="114300" simplePos="0" relativeHeight="251690496" behindDoc="0" locked="0" layoutInCell="1" allowOverlap="1" wp14:anchorId="2900DF2C" wp14:editId="217E5E32">
            <wp:simplePos x="0" y="0"/>
            <wp:positionH relativeFrom="margin">
              <wp:posOffset>2985770</wp:posOffset>
            </wp:positionH>
            <wp:positionV relativeFrom="margin">
              <wp:posOffset>6279515</wp:posOffset>
            </wp:positionV>
            <wp:extent cx="3533140" cy="3065145"/>
            <wp:effectExtent l="0" t="0" r="0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color w:val="000000"/>
          <w:lang w:eastAsia="cs-CZ"/>
        </w:rPr>
        <w:br w:type="page"/>
      </w:r>
    </w:p>
    <w:p w14:paraId="10FF7EDC" w14:textId="77777777" w:rsidR="00643744" w:rsidRPr="001227E7" w:rsidRDefault="00643744" w:rsidP="001227E7">
      <w:pPr>
        <w:pageBreakBefore/>
        <w:ind w:left="284"/>
        <w:jc w:val="both"/>
        <w:rPr>
          <w:rFonts w:ascii="Garamond" w:hAnsi="Garamond" w:cstheme="minorHAnsi"/>
        </w:rPr>
      </w:pPr>
      <w:r w:rsidRPr="001227E7">
        <w:rPr>
          <w:rFonts w:ascii="Garamond" w:hAnsi="Garamond" w:cstheme="minorHAnsi"/>
        </w:rPr>
        <w:lastRenderedPageBreak/>
        <w:t>Příloha č.</w:t>
      </w:r>
      <w:r w:rsidR="006367D0" w:rsidRPr="001227E7">
        <w:rPr>
          <w:rFonts w:ascii="Garamond" w:hAnsi="Garamond" w:cstheme="minorHAnsi"/>
        </w:rPr>
        <w:t xml:space="preserve"> </w:t>
      </w:r>
      <w:r w:rsidRPr="001227E7">
        <w:rPr>
          <w:rFonts w:ascii="Garamond" w:hAnsi="Garamond" w:cstheme="minorHAnsi"/>
        </w:rPr>
        <w:t>2</w:t>
      </w:r>
    </w:p>
    <w:p w14:paraId="34B27EE3" w14:textId="77777777" w:rsidR="00643744" w:rsidRDefault="00643744" w:rsidP="001227E7">
      <w:pPr>
        <w:ind w:left="284"/>
        <w:jc w:val="both"/>
        <w:rPr>
          <w:rFonts w:ascii="Garamond" w:hAnsi="Garamond" w:cstheme="minorHAnsi"/>
          <w:b/>
        </w:rPr>
      </w:pPr>
      <w:r w:rsidRPr="001227E7">
        <w:rPr>
          <w:rFonts w:ascii="Garamond" w:hAnsi="Garamond" w:cstheme="minorHAnsi"/>
          <w:b/>
        </w:rPr>
        <w:t>Seznam stanovišť kontejnerů</w:t>
      </w:r>
    </w:p>
    <w:p w14:paraId="6978849A" w14:textId="77777777" w:rsidR="005329B6" w:rsidRDefault="005329B6" w:rsidP="001227E7">
      <w:pPr>
        <w:ind w:left="284"/>
        <w:jc w:val="both"/>
        <w:rPr>
          <w:rFonts w:ascii="Garamond" w:hAnsi="Garamond" w:cstheme="minorHAnsi"/>
          <w:b/>
        </w:rPr>
      </w:pPr>
    </w:p>
    <w:tbl>
      <w:tblPr>
        <w:tblW w:w="9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"/>
        <w:gridCol w:w="1060"/>
        <w:gridCol w:w="960"/>
        <w:gridCol w:w="2280"/>
        <w:gridCol w:w="5140"/>
      </w:tblGrid>
      <w:tr w:rsidR="005329B6" w:rsidRPr="005329B6" w14:paraId="1DBBE200" w14:textId="77777777" w:rsidTr="005329B6">
        <w:trPr>
          <w:trHeight w:val="31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CE5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lang w:eastAsia="cs-CZ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D457" w14:textId="77777777" w:rsidR="005329B6" w:rsidRPr="005329B6" w:rsidRDefault="005329B6" w:rsidP="005329B6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5329B6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Typ boxu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0DA8" w14:textId="77777777" w:rsidR="005329B6" w:rsidRPr="005329B6" w:rsidRDefault="005329B6" w:rsidP="005329B6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5329B6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034" w14:textId="77777777" w:rsidR="005329B6" w:rsidRPr="005329B6" w:rsidRDefault="005329B6" w:rsidP="005329B6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5329B6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Ulice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4391" w14:textId="77777777" w:rsidR="005329B6" w:rsidRPr="005329B6" w:rsidRDefault="005329B6" w:rsidP="005329B6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lang w:eastAsia="cs-CZ"/>
              </w:rPr>
            </w:pPr>
            <w:r w:rsidRPr="005329B6">
              <w:rPr>
                <w:rFonts w:ascii="Calibri" w:hAnsi="Calibri" w:cs="Calibri"/>
                <w:b/>
                <w:bCs/>
                <w:color w:val="000000"/>
                <w:lang w:eastAsia="cs-CZ"/>
              </w:rPr>
              <w:t>Upřesnění</w:t>
            </w:r>
          </w:p>
        </w:tc>
      </w:tr>
      <w:tr w:rsidR="005329B6" w:rsidRPr="005329B6" w14:paraId="42436CD1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E90D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636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82B6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D99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Aldova 240/1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D41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U tříděných složek . </w:t>
            </w:r>
            <w:proofErr w:type="gram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M.Č.</w:t>
            </w:r>
            <w:proofErr w:type="gram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Droždín</w:t>
            </w:r>
          </w:p>
        </w:tc>
      </w:tr>
      <w:tr w:rsidR="005329B6" w:rsidRPr="005329B6" w14:paraId="007F3823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6E6F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705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8A0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447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Balbínova 364/15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C18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FB0674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4F2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C2F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52A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E01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Družební 768/2a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9C5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4B859ED0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F94F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3D9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A74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AF2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Dvořákova 316/35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2586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4883B8D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6B06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8C0B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DA4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3B9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Emy Destinnové 942/6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39F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Křižovatka ulice Staškova a Hamerská</w:t>
            </w:r>
          </w:p>
        </w:tc>
      </w:tr>
      <w:tr w:rsidR="005329B6" w:rsidRPr="005329B6" w14:paraId="6566883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748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653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BB3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FDF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Fischerova 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8F4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552A48F0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19B2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7D3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29C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C65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Fischerova 692/19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7B3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297AEF23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113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C97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D90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C23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Foerstrova 962/15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2AA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0B1ECC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E5B5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425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11E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559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proofErr w:type="spell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Frajtovo</w:t>
            </w:r>
            <w:proofErr w:type="spell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Náměstí 323/18a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20D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proofErr w:type="gram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M.Č.</w:t>
            </w:r>
            <w:proofErr w:type="gram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Černovír</w:t>
            </w:r>
            <w:proofErr w:type="spell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u tříděných složek</w:t>
            </w:r>
          </w:p>
        </w:tc>
      </w:tr>
      <w:tr w:rsidR="005329B6" w:rsidRPr="005329B6" w14:paraId="4BB93126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DD11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A20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BFF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282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Generála Píky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DCDF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Křižovatka Generála Píky x Politických vězňů</w:t>
            </w:r>
          </w:p>
        </w:tc>
      </w:tr>
      <w:tr w:rsidR="005329B6" w:rsidRPr="005329B6" w14:paraId="0E2EEE28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6C5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10C819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D4C0A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F0442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Hálkova 151/9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773527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Na křižovatce ulic Jungmannova x Hálkova</w:t>
            </w:r>
          </w:p>
        </w:tc>
      </w:tr>
      <w:tr w:rsidR="005329B6" w:rsidRPr="005329B6" w14:paraId="7EE9BC8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28FB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04B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D10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A64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Helsinská 256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B63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složek, před garážemi</w:t>
            </w:r>
          </w:p>
        </w:tc>
      </w:tr>
      <w:tr w:rsidR="005329B6" w:rsidRPr="005329B6" w14:paraId="4CEC870E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BC56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2BD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004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1CA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Heyrovského 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2F1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Na parkovišti</w:t>
            </w:r>
          </w:p>
        </w:tc>
      </w:tr>
      <w:tr w:rsidR="005329B6" w:rsidRPr="005329B6" w14:paraId="505A464D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0E0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42F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D37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B4D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Hněvotínská 496/32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D88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7A3158D1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C59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5F5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6D0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C39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Horní lán 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285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16213A5A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4362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F16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C38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ADE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Chelčického 1131/29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B3A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Ve sběrném dvoře 9-17hod.</w:t>
            </w:r>
          </w:p>
        </w:tc>
      </w:tr>
      <w:tr w:rsidR="005329B6" w:rsidRPr="005329B6" w14:paraId="27739EFE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42C6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62A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4C8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681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Jarmily Glazarové 340/7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C39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25B77240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3FC8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966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B07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327F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Jílová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FAF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křížení ulice Kmochova a Jílová u tříděných složek</w:t>
            </w:r>
          </w:p>
        </w:tc>
      </w:tr>
      <w:tr w:rsidR="005329B6" w:rsidRPr="005329B6" w14:paraId="5815FF7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C96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19.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718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EEB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8B3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Jílová 533/10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E26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37FA8BF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D8E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8F3F5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7D6DC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EA4E1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Jižní 298/23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FC231B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Na rohu ulice</w:t>
            </w:r>
          </w:p>
        </w:tc>
      </w:tr>
      <w:tr w:rsidR="005329B6" w:rsidRPr="005329B6" w14:paraId="450C03EE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F240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363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12A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8AB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Kapitána Jaroše 339/19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D74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3BA8ECAC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975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518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693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B13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Karafiátová 511/20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F54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687D930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5A7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D10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F9C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0C2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Kolárovo Náměstí 697/9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0B3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6CEBF36A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B87E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7A2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6BA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B95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Kosinova 873/6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40B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5294A72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0D2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CE1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12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DEE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Kubatova 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0EB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autobusové zastávky</w:t>
            </w:r>
          </w:p>
        </w:tc>
      </w:tr>
      <w:tr w:rsidR="005329B6" w:rsidRPr="005329B6" w14:paraId="5C0996B8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002C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67A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8EE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716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Kyselovská  559/125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B13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Janíčkova ke </w:t>
            </w:r>
            <w:proofErr w:type="gram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komínu , u tříděných</w:t>
            </w:r>
            <w:proofErr w:type="gram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složek</w:t>
            </w:r>
          </w:p>
        </w:tc>
      </w:tr>
      <w:tr w:rsidR="005329B6" w:rsidRPr="005329B6" w14:paraId="3B0AB7E6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07D4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3AF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EAD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47C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Ladova 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FD0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A0C28B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D6A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DEA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443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0D5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Letců 872/36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11B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Naproti hospodě</w:t>
            </w:r>
          </w:p>
        </w:tc>
      </w:tr>
      <w:tr w:rsidR="005329B6" w:rsidRPr="005329B6" w14:paraId="299B516A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E346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29.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A72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1823F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871F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Mišákova 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A11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6FBFE6EE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29B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D406C5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B89CA3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1F235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Mošnerova 1244/24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9C143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tříděných složek na parkovišti</w:t>
            </w:r>
          </w:p>
        </w:tc>
      </w:tr>
      <w:tr w:rsidR="005329B6" w:rsidRPr="005329B6" w14:paraId="65DDAECC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22B6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695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5A6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5B8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Mozartova 544/28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786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Křižovatka Mozartova x Na Vozovce, u tříděných složek</w:t>
            </w:r>
          </w:p>
        </w:tc>
      </w:tr>
      <w:tr w:rsidR="005329B6" w:rsidRPr="005329B6" w14:paraId="6B60AFF6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C398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7675EE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AFD49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7AE86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Na Střelnici 336/6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3207C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tříděných složek na parkovišti u kruhového objezdu</w:t>
            </w:r>
          </w:p>
        </w:tc>
      </w:tr>
      <w:tr w:rsidR="005329B6" w:rsidRPr="005329B6" w14:paraId="0ED9442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4E5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BDD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B18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31A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Na </w:t>
            </w:r>
            <w:proofErr w:type="spell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Šibeniku</w:t>
            </w:r>
            <w:proofErr w:type="spell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227/42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E62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6D8B30EF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774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08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46C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A3A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Neklanova 203/2a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0EB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EBDEA3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3258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14A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93A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FAE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Neředínská 48/18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A24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45A0B667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36A4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012E71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037B84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A4E5E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Pionýrská 993/26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5151A5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656B8B26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60D0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C8EBC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09C71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627DE7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Přichystalova 66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28DCFD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Na parkovišti</w:t>
            </w:r>
          </w:p>
        </w:tc>
      </w:tr>
      <w:tr w:rsidR="005329B6" w:rsidRPr="005329B6" w14:paraId="52451E7F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3068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EC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325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3F1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proofErr w:type="spellStart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Radikovská</w:t>
            </w:r>
            <w:proofErr w:type="spellEnd"/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 117/2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444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Na parkovišti, u tříděných složek</w:t>
            </w:r>
          </w:p>
        </w:tc>
      </w:tr>
      <w:tr w:rsidR="005329B6" w:rsidRPr="005329B6" w14:paraId="2C8A29C6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C069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39.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408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5B3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CF0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Raisova 3/12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2F9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Před základní školou</w:t>
            </w:r>
          </w:p>
        </w:tc>
      </w:tr>
      <w:tr w:rsidR="005329B6" w:rsidRPr="005329B6" w14:paraId="37B4005E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49F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lastRenderedPageBreak/>
              <w:t>40.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2ED1E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336A67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9C00A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Schweitzerova 385/56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D140E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65A52C23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D8D7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1568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F34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C4E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Schweitzerova 439/76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123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4E1FF2D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183B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36E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CB0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EC4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Starého 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71C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0E6BB381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7B71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826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A56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EB9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Svolinského 224/ 23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08F7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hasičárny</w:t>
            </w:r>
          </w:p>
        </w:tc>
      </w:tr>
      <w:tr w:rsidR="005329B6" w:rsidRPr="005329B6" w14:paraId="567F8CE5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057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DF5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399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258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Šternberská 96/21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C90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Místní část Týneček</w:t>
            </w:r>
          </w:p>
        </w:tc>
      </w:tr>
      <w:tr w:rsidR="005329B6" w:rsidRPr="005329B6" w14:paraId="2A44220C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235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1EB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54D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0B6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Táborská 191/26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45B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 vedle vlakového nádraží</w:t>
            </w:r>
          </w:p>
        </w:tc>
      </w:tr>
      <w:tr w:rsidR="005329B6" w:rsidRPr="005329B6" w14:paraId="20B0EB5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F26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4928DF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5E400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CB6F5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Trnkova 24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7C114F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18B4E725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B102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7C1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049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7E4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 xml:space="preserve">třída Míru 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7C8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hřbitova ve sběrném dvoře 9 -17hod.</w:t>
            </w:r>
          </w:p>
        </w:tc>
      </w:tr>
      <w:tr w:rsidR="005329B6" w:rsidRPr="005329B6" w14:paraId="3798B11B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399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48.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5F1B30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6D689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52FF8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Třída Svornosti 1177/57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2132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 xml:space="preserve">Obchodní dům </w:t>
            </w:r>
            <w:proofErr w:type="spellStart"/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Timpo</w:t>
            </w:r>
            <w:proofErr w:type="spellEnd"/>
          </w:p>
        </w:tc>
      </w:tr>
      <w:tr w:rsidR="005329B6" w:rsidRPr="005329B6" w14:paraId="66CB3BCD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181F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49.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DD49C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6371E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16011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třída Svornosti 916/35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33A198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 xml:space="preserve">U </w:t>
            </w:r>
            <w:proofErr w:type="spellStart"/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Buddies</w:t>
            </w:r>
            <w:proofErr w:type="spellEnd"/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 xml:space="preserve"> GYM</w:t>
            </w:r>
          </w:p>
        </w:tc>
      </w:tr>
      <w:tr w:rsidR="005329B6" w:rsidRPr="005329B6" w14:paraId="2F0E2508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23C8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50.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703F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EA65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DF7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Cukrovaru 623/16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8EC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Na konci parkoviště</w:t>
            </w:r>
          </w:p>
        </w:tc>
      </w:tr>
      <w:tr w:rsidR="005329B6" w:rsidRPr="005329B6" w14:paraId="3C01DE12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701C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51.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6CB19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E602B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003E3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U Sportovní haly 41/1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38BEF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 xml:space="preserve">Naproti Domova mládeže u parkoviště </w:t>
            </w:r>
            <w:proofErr w:type="spellStart"/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Lidl</w:t>
            </w:r>
            <w:proofErr w:type="spellEnd"/>
          </w:p>
        </w:tc>
      </w:tr>
      <w:tr w:rsidR="005329B6" w:rsidRPr="005329B6" w14:paraId="02F8467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2D0F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52.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6E1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59C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C11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Urxova 461/13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BBB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396D2D5C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78C1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53.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52C48D3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F2A6C6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F4EC9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Vídeňská 18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824736E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eastAsia="cs-CZ"/>
              </w:rPr>
              <w:t>Tržnice u tříděných složek</w:t>
            </w:r>
          </w:p>
        </w:tc>
      </w:tr>
      <w:tr w:rsidR="005329B6" w:rsidRPr="005329B6" w14:paraId="024C4A67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1F991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54.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FECA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306A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399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Vrbová 336/4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ED1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3FDDB0CF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153A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55.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3AA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B8D7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0092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Werichova 16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D39B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  <w:tr w:rsidR="005329B6" w:rsidRPr="005329B6" w14:paraId="3A1799A4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C45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56.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76C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575D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49CC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Wolkerova 802/50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0E1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Před bytovým domem u přechodu</w:t>
            </w:r>
          </w:p>
        </w:tc>
      </w:tr>
      <w:tr w:rsidR="005329B6" w:rsidRPr="005329B6" w14:paraId="7BD9B16C" w14:textId="77777777" w:rsidTr="005329B6">
        <w:trPr>
          <w:trHeight w:val="33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0A23" w14:textId="77777777" w:rsidR="005329B6" w:rsidRPr="005329B6" w:rsidRDefault="005329B6" w:rsidP="005329B6">
            <w:pPr>
              <w:suppressAutoHyphens w:val="0"/>
              <w:jc w:val="right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57.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A739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0CA1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Olomouc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2494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Za Vodojemem 1006/6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FC10" w14:textId="77777777" w:rsidR="005329B6" w:rsidRPr="005329B6" w:rsidRDefault="005329B6" w:rsidP="005329B6">
            <w:pPr>
              <w:suppressAutoHyphens w:val="0"/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</w:pPr>
            <w:r w:rsidRPr="005329B6">
              <w:rPr>
                <w:rFonts w:ascii="Arial Narrow" w:hAnsi="Arial Narrow"/>
                <w:color w:val="000000"/>
                <w:sz w:val="22"/>
                <w:szCs w:val="22"/>
                <w:lang w:eastAsia="cs-CZ"/>
              </w:rPr>
              <w:t>U tříděných složek</w:t>
            </w:r>
          </w:p>
        </w:tc>
      </w:tr>
    </w:tbl>
    <w:p w14:paraId="1C3C8D5F" w14:textId="23C165E7" w:rsidR="00AE1FBC" w:rsidRPr="001227E7" w:rsidRDefault="00AE1FBC" w:rsidP="001227E7">
      <w:pPr>
        <w:ind w:left="284"/>
        <w:jc w:val="both"/>
        <w:rPr>
          <w:rFonts w:ascii="Garamond" w:hAnsi="Garamond" w:cstheme="minorHAnsi"/>
        </w:rPr>
      </w:pPr>
    </w:p>
    <w:sectPr w:rsidR="00AE1FBC" w:rsidRPr="001227E7" w:rsidSect="00FE38D5">
      <w:headerReference w:type="default" r:id="rId22"/>
      <w:footerReference w:type="default" r:id="rId23"/>
      <w:pgSz w:w="11906" w:h="16838"/>
      <w:pgMar w:top="850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60CB1" w14:textId="77777777" w:rsidR="002D2BC4" w:rsidRDefault="002D2BC4" w:rsidP="00C36099">
      <w:r>
        <w:separator/>
      </w:r>
    </w:p>
  </w:endnote>
  <w:endnote w:type="continuationSeparator" w:id="0">
    <w:p w14:paraId="5937936A" w14:textId="77777777" w:rsidR="002D2BC4" w:rsidRDefault="002D2BC4" w:rsidP="00C3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428341"/>
      <w:docPartObj>
        <w:docPartGallery w:val="Page Numbers (Bottom of Page)"/>
        <w:docPartUnique/>
      </w:docPartObj>
    </w:sdtPr>
    <w:sdtEndPr/>
    <w:sdtContent>
      <w:p w14:paraId="4680E930" w14:textId="4B28EF5A" w:rsidR="005329B6" w:rsidRDefault="005329B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A00">
          <w:rPr>
            <w:noProof/>
          </w:rPr>
          <w:t>8</w:t>
        </w:r>
        <w:r>
          <w:fldChar w:fldCharType="end"/>
        </w:r>
      </w:p>
    </w:sdtContent>
  </w:sdt>
  <w:p w14:paraId="1BB0E659" w14:textId="5DE7D844" w:rsidR="005329B6" w:rsidRDefault="005329B6" w:rsidP="002336B1">
    <w:pPr>
      <w:pStyle w:val="Zpat"/>
      <w:ind w:left="4536" w:hanging="453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93CD7F" w14:textId="77777777" w:rsidR="002D2BC4" w:rsidRDefault="002D2BC4" w:rsidP="00C36099">
      <w:r>
        <w:separator/>
      </w:r>
    </w:p>
  </w:footnote>
  <w:footnote w:type="continuationSeparator" w:id="0">
    <w:p w14:paraId="06EEFB6B" w14:textId="77777777" w:rsidR="002D2BC4" w:rsidRDefault="002D2BC4" w:rsidP="00C36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76B80" w14:textId="491D55BB" w:rsidR="009A5305" w:rsidRPr="009A5305" w:rsidRDefault="009A5305" w:rsidP="009A5305">
    <w:pPr>
      <w:pStyle w:val="Zhlav"/>
      <w:jc w:val="right"/>
      <w:rPr>
        <w:rFonts w:ascii="Garamond" w:hAnsi="Garamond"/>
        <w:sz w:val="22"/>
        <w:szCs w:val="22"/>
      </w:rPr>
    </w:pPr>
    <w:r w:rsidRPr="009A5305">
      <w:rPr>
        <w:rFonts w:ascii="Garamond" w:hAnsi="Garamond"/>
        <w:sz w:val="22"/>
        <w:szCs w:val="22"/>
      </w:rPr>
      <w:t>OMZOH-OHM/INO/003490/2024/</w:t>
    </w:r>
    <w:proofErr w:type="spellStart"/>
    <w:r w:rsidRPr="009A5305">
      <w:rPr>
        <w:rFonts w:ascii="Garamond" w:hAnsi="Garamond"/>
        <w:sz w:val="22"/>
        <w:szCs w:val="22"/>
      </w:rPr>
      <w:t>Swa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7E13"/>
    <w:multiLevelType w:val="hybridMultilevel"/>
    <w:tmpl w:val="EA30C8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96019"/>
    <w:multiLevelType w:val="hybridMultilevel"/>
    <w:tmpl w:val="CEBC9748"/>
    <w:lvl w:ilvl="0" w:tplc="04050017">
      <w:start w:val="1"/>
      <w:numFmt w:val="lowerLetter"/>
      <w:lvlText w:val="%1)"/>
      <w:lvlJc w:val="left"/>
      <w:pPr>
        <w:ind w:left="2842" w:hanging="360"/>
      </w:pPr>
    </w:lvl>
    <w:lvl w:ilvl="1" w:tplc="04050019" w:tentative="1">
      <w:start w:val="1"/>
      <w:numFmt w:val="lowerLetter"/>
      <w:lvlText w:val="%2."/>
      <w:lvlJc w:val="left"/>
      <w:pPr>
        <w:ind w:left="3562" w:hanging="360"/>
      </w:pPr>
    </w:lvl>
    <w:lvl w:ilvl="2" w:tplc="0405001B" w:tentative="1">
      <w:start w:val="1"/>
      <w:numFmt w:val="lowerRoman"/>
      <w:lvlText w:val="%3."/>
      <w:lvlJc w:val="right"/>
      <w:pPr>
        <w:ind w:left="4282" w:hanging="180"/>
      </w:pPr>
    </w:lvl>
    <w:lvl w:ilvl="3" w:tplc="0405000F" w:tentative="1">
      <w:start w:val="1"/>
      <w:numFmt w:val="decimal"/>
      <w:lvlText w:val="%4."/>
      <w:lvlJc w:val="left"/>
      <w:pPr>
        <w:ind w:left="5002" w:hanging="360"/>
      </w:pPr>
    </w:lvl>
    <w:lvl w:ilvl="4" w:tplc="04050019" w:tentative="1">
      <w:start w:val="1"/>
      <w:numFmt w:val="lowerLetter"/>
      <w:lvlText w:val="%5."/>
      <w:lvlJc w:val="left"/>
      <w:pPr>
        <w:ind w:left="5722" w:hanging="360"/>
      </w:pPr>
    </w:lvl>
    <w:lvl w:ilvl="5" w:tplc="0405001B" w:tentative="1">
      <w:start w:val="1"/>
      <w:numFmt w:val="lowerRoman"/>
      <w:lvlText w:val="%6."/>
      <w:lvlJc w:val="right"/>
      <w:pPr>
        <w:ind w:left="6442" w:hanging="180"/>
      </w:pPr>
    </w:lvl>
    <w:lvl w:ilvl="6" w:tplc="0405000F" w:tentative="1">
      <w:start w:val="1"/>
      <w:numFmt w:val="decimal"/>
      <w:lvlText w:val="%7."/>
      <w:lvlJc w:val="left"/>
      <w:pPr>
        <w:ind w:left="7162" w:hanging="360"/>
      </w:pPr>
    </w:lvl>
    <w:lvl w:ilvl="7" w:tplc="04050019" w:tentative="1">
      <w:start w:val="1"/>
      <w:numFmt w:val="lowerLetter"/>
      <w:lvlText w:val="%8."/>
      <w:lvlJc w:val="left"/>
      <w:pPr>
        <w:ind w:left="7882" w:hanging="360"/>
      </w:pPr>
    </w:lvl>
    <w:lvl w:ilvl="8" w:tplc="0405001B" w:tentative="1">
      <w:start w:val="1"/>
      <w:numFmt w:val="lowerRoman"/>
      <w:lvlText w:val="%9."/>
      <w:lvlJc w:val="right"/>
      <w:pPr>
        <w:ind w:left="8602" w:hanging="180"/>
      </w:pPr>
    </w:lvl>
  </w:abstractNum>
  <w:abstractNum w:abstractNumId="2">
    <w:nsid w:val="1CDA0D9A"/>
    <w:multiLevelType w:val="hybridMultilevel"/>
    <w:tmpl w:val="FA6A46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85E98"/>
    <w:multiLevelType w:val="hybridMultilevel"/>
    <w:tmpl w:val="5BCADB32"/>
    <w:lvl w:ilvl="0" w:tplc="C636B17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A435CC"/>
    <w:multiLevelType w:val="hybridMultilevel"/>
    <w:tmpl w:val="8300FA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53D75"/>
    <w:multiLevelType w:val="hybridMultilevel"/>
    <w:tmpl w:val="F7702D90"/>
    <w:lvl w:ilvl="0" w:tplc="5E74DBD4">
      <w:start w:val="1"/>
      <w:numFmt w:val="decimal"/>
      <w:lvlText w:val="%1."/>
      <w:lvlJc w:val="left"/>
      <w:pPr>
        <w:ind w:left="4686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5406" w:hanging="360"/>
      </w:pPr>
    </w:lvl>
    <w:lvl w:ilvl="2" w:tplc="0405001B" w:tentative="1">
      <w:start w:val="1"/>
      <w:numFmt w:val="lowerRoman"/>
      <w:lvlText w:val="%3."/>
      <w:lvlJc w:val="right"/>
      <w:pPr>
        <w:ind w:left="6126" w:hanging="180"/>
      </w:pPr>
    </w:lvl>
    <w:lvl w:ilvl="3" w:tplc="0405000F" w:tentative="1">
      <w:start w:val="1"/>
      <w:numFmt w:val="decimal"/>
      <w:lvlText w:val="%4."/>
      <w:lvlJc w:val="left"/>
      <w:pPr>
        <w:ind w:left="6846" w:hanging="360"/>
      </w:pPr>
    </w:lvl>
    <w:lvl w:ilvl="4" w:tplc="04050019" w:tentative="1">
      <w:start w:val="1"/>
      <w:numFmt w:val="lowerLetter"/>
      <w:lvlText w:val="%5."/>
      <w:lvlJc w:val="left"/>
      <w:pPr>
        <w:ind w:left="7566" w:hanging="360"/>
      </w:pPr>
    </w:lvl>
    <w:lvl w:ilvl="5" w:tplc="0405001B" w:tentative="1">
      <w:start w:val="1"/>
      <w:numFmt w:val="lowerRoman"/>
      <w:lvlText w:val="%6."/>
      <w:lvlJc w:val="right"/>
      <w:pPr>
        <w:ind w:left="8286" w:hanging="180"/>
      </w:pPr>
    </w:lvl>
    <w:lvl w:ilvl="6" w:tplc="0405000F" w:tentative="1">
      <w:start w:val="1"/>
      <w:numFmt w:val="decimal"/>
      <w:lvlText w:val="%7."/>
      <w:lvlJc w:val="left"/>
      <w:pPr>
        <w:ind w:left="9006" w:hanging="360"/>
      </w:pPr>
    </w:lvl>
    <w:lvl w:ilvl="7" w:tplc="04050019" w:tentative="1">
      <w:start w:val="1"/>
      <w:numFmt w:val="lowerLetter"/>
      <w:lvlText w:val="%8."/>
      <w:lvlJc w:val="left"/>
      <w:pPr>
        <w:ind w:left="9726" w:hanging="360"/>
      </w:pPr>
    </w:lvl>
    <w:lvl w:ilvl="8" w:tplc="0405001B" w:tentative="1">
      <w:start w:val="1"/>
      <w:numFmt w:val="lowerRoman"/>
      <w:lvlText w:val="%9."/>
      <w:lvlJc w:val="right"/>
      <w:pPr>
        <w:ind w:left="10446" w:hanging="180"/>
      </w:pPr>
    </w:lvl>
  </w:abstractNum>
  <w:abstractNum w:abstractNumId="6">
    <w:nsid w:val="30851A8F"/>
    <w:multiLevelType w:val="hybridMultilevel"/>
    <w:tmpl w:val="2C10ED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45258"/>
    <w:multiLevelType w:val="multilevel"/>
    <w:tmpl w:val="83305AF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>
    <w:nsid w:val="56F12AD1"/>
    <w:multiLevelType w:val="hybridMultilevel"/>
    <w:tmpl w:val="7EECB654"/>
    <w:lvl w:ilvl="0" w:tplc="252A049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A13F02"/>
    <w:multiLevelType w:val="hybridMultilevel"/>
    <w:tmpl w:val="C694BDE2"/>
    <w:lvl w:ilvl="0" w:tplc="B62EAC2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294070"/>
    <w:multiLevelType w:val="hybridMultilevel"/>
    <w:tmpl w:val="EE086006"/>
    <w:lvl w:ilvl="0" w:tplc="5652DAB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390B3E"/>
    <w:multiLevelType w:val="hybridMultilevel"/>
    <w:tmpl w:val="0A92C9BC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7C6282E"/>
    <w:multiLevelType w:val="hybridMultilevel"/>
    <w:tmpl w:val="63B20E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FC0B11"/>
    <w:multiLevelType w:val="hybridMultilevel"/>
    <w:tmpl w:val="679C6B9A"/>
    <w:lvl w:ilvl="0" w:tplc="14C62D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E2F259D"/>
    <w:multiLevelType w:val="hybridMultilevel"/>
    <w:tmpl w:val="7F5429E6"/>
    <w:lvl w:ilvl="0" w:tplc="0510896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A376C9"/>
    <w:multiLevelType w:val="hybridMultilevel"/>
    <w:tmpl w:val="8C4225E8"/>
    <w:lvl w:ilvl="0" w:tplc="7E866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B172D3"/>
    <w:multiLevelType w:val="hybridMultilevel"/>
    <w:tmpl w:val="28ACB3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0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8"/>
  </w:num>
  <w:num w:numId="10">
    <w:abstractNumId w:val="9"/>
  </w:num>
  <w:num w:numId="11">
    <w:abstractNumId w:val="4"/>
  </w:num>
  <w:num w:numId="12">
    <w:abstractNumId w:val="6"/>
  </w:num>
  <w:num w:numId="13">
    <w:abstractNumId w:val="12"/>
  </w:num>
  <w:num w:numId="14">
    <w:abstractNumId w:val="16"/>
  </w:num>
  <w:num w:numId="15">
    <w:abstractNumId w:val="11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F6E"/>
    <w:rsid w:val="00013EF1"/>
    <w:rsid w:val="00035FA9"/>
    <w:rsid w:val="00040074"/>
    <w:rsid w:val="000529BF"/>
    <w:rsid w:val="00055DC0"/>
    <w:rsid w:val="00071232"/>
    <w:rsid w:val="000943A4"/>
    <w:rsid w:val="000A1B8B"/>
    <w:rsid w:val="000C6A8D"/>
    <w:rsid w:val="000D3802"/>
    <w:rsid w:val="000E4D0A"/>
    <w:rsid w:val="000E60A2"/>
    <w:rsid w:val="001075E9"/>
    <w:rsid w:val="001227E7"/>
    <w:rsid w:val="001245F3"/>
    <w:rsid w:val="00130C08"/>
    <w:rsid w:val="00136E48"/>
    <w:rsid w:val="001449B4"/>
    <w:rsid w:val="001573A8"/>
    <w:rsid w:val="001631F8"/>
    <w:rsid w:val="0016494A"/>
    <w:rsid w:val="00167558"/>
    <w:rsid w:val="00167910"/>
    <w:rsid w:val="001A2AA8"/>
    <w:rsid w:val="001A6E48"/>
    <w:rsid w:val="001C3F18"/>
    <w:rsid w:val="001D5B6B"/>
    <w:rsid w:val="001E166D"/>
    <w:rsid w:val="001F5F02"/>
    <w:rsid w:val="00205EDE"/>
    <w:rsid w:val="0022774E"/>
    <w:rsid w:val="002336B1"/>
    <w:rsid w:val="0024083F"/>
    <w:rsid w:val="0024238A"/>
    <w:rsid w:val="00270DDF"/>
    <w:rsid w:val="00270EB3"/>
    <w:rsid w:val="002A5FB7"/>
    <w:rsid w:val="002B6AE8"/>
    <w:rsid w:val="002D2BC4"/>
    <w:rsid w:val="002D33DD"/>
    <w:rsid w:val="002D5E17"/>
    <w:rsid w:val="002E66BB"/>
    <w:rsid w:val="002F7D9B"/>
    <w:rsid w:val="00323CEF"/>
    <w:rsid w:val="003331D3"/>
    <w:rsid w:val="0037010F"/>
    <w:rsid w:val="00385C49"/>
    <w:rsid w:val="003A3B6C"/>
    <w:rsid w:val="003A796D"/>
    <w:rsid w:val="003C4B66"/>
    <w:rsid w:val="003D060B"/>
    <w:rsid w:val="003E7EB6"/>
    <w:rsid w:val="003F3CB6"/>
    <w:rsid w:val="004026B5"/>
    <w:rsid w:val="004370AB"/>
    <w:rsid w:val="00455C3D"/>
    <w:rsid w:val="004722B5"/>
    <w:rsid w:val="00474D51"/>
    <w:rsid w:val="004D07C5"/>
    <w:rsid w:val="004D6816"/>
    <w:rsid w:val="004D6A8A"/>
    <w:rsid w:val="004D7C7D"/>
    <w:rsid w:val="004E5E1C"/>
    <w:rsid w:val="00500DD9"/>
    <w:rsid w:val="00520AEE"/>
    <w:rsid w:val="005329B6"/>
    <w:rsid w:val="005330AC"/>
    <w:rsid w:val="005356F5"/>
    <w:rsid w:val="00536967"/>
    <w:rsid w:val="00544B66"/>
    <w:rsid w:val="00550108"/>
    <w:rsid w:val="00560C6E"/>
    <w:rsid w:val="005702EA"/>
    <w:rsid w:val="00574228"/>
    <w:rsid w:val="0057724E"/>
    <w:rsid w:val="00580213"/>
    <w:rsid w:val="005803A3"/>
    <w:rsid w:val="00591C19"/>
    <w:rsid w:val="00595F5B"/>
    <w:rsid w:val="005B3CD4"/>
    <w:rsid w:val="0060056D"/>
    <w:rsid w:val="00620D6C"/>
    <w:rsid w:val="00630577"/>
    <w:rsid w:val="006367D0"/>
    <w:rsid w:val="0063719F"/>
    <w:rsid w:val="00637AE5"/>
    <w:rsid w:val="006418D4"/>
    <w:rsid w:val="00643744"/>
    <w:rsid w:val="00650ED8"/>
    <w:rsid w:val="00660A7B"/>
    <w:rsid w:val="00675214"/>
    <w:rsid w:val="00683A56"/>
    <w:rsid w:val="006908CA"/>
    <w:rsid w:val="006A7F6E"/>
    <w:rsid w:val="006D027C"/>
    <w:rsid w:val="006D48F9"/>
    <w:rsid w:val="006D4F54"/>
    <w:rsid w:val="006E0493"/>
    <w:rsid w:val="00702D0C"/>
    <w:rsid w:val="007033BD"/>
    <w:rsid w:val="00722FF3"/>
    <w:rsid w:val="007424D1"/>
    <w:rsid w:val="00745461"/>
    <w:rsid w:val="00745F8F"/>
    <w:rsid w:val="0075069F"/>
    <w:rsid w:val="00756CD2"/>
    <w:rsid w:val="00797B74"/>
    <w:rsid w:val="007A78AF"/>
    <w:rsid w:val="007B515C"/>
    <w:rsid w:val="007D5500"/>
    <w:rsid w:val="007E2F42"/>
    <w:rsid w:val="007E77C6"/>
    <w:rsid w:val="007F4084"/>
    <w:rsid w:val="00820D4D"/>
    <w:rsid w:val="0082405C"/>
    <w:rsid w:val="00854265"/>
    <w:rsid w:val="00862802"/>
    <w:rsid w:val="00885995"/>
    <w:rsid w:val="0089152D"/>
    <w:rsid w:val="008D3A99"/>
    <w:rsid w:val="008E0E0C"/>
    <w:rsid w:val="008E757F"/>
    <w:rsid w:val="00923EAA"/>
    <w:rsid w:val="00933C29"/>
    <w:rsid w:val="0095203A"/>
    <w:rsid w:val="009A5305"/>
    <w:rsid w:val="009B0F3D"/>
    <w:rsid w:val="009F15E9"/>
    <w:rsid w:val="009F1C0D"/>
    <w:rsid w:val="009F5464"/>
    <w:rsid w:val="00A36331"/>
    <w:rsid w:val="00A429E2"/>
    <w:rsid w:val="00A679F8"/>
    <w:rsid w:val="00A706D0"/>
    <w:rsid w:val="00AB5D94"/>
    <w:rsid w:val="00AD0126"/>
    <w:rsid w:val="00AD2BBE"/>
    <w:rsid w:val="00AE1FBC"/>
    <w:rsid w:val="00AE2FCD"/>
    <w:rsid w:val="00AF5073"/>
    <w:rsid w:val="00B371A4"/>
    <w:rsid w:val="00B43F4F"/>
    <w:rsid w:val="00B449D4"/>
    <w:rsid w:val="00B45E77"/>
    <w:rsid w:val="00B523EB"/>
    <w:rsid w:val="00B56AB7"/>
    <w:rsid w:val="00B7192E"/>
    <w:rsid w:val="00B72D95"/>
    <w:rsid w:val="00B81DDD"/>
    <w:rsid w:val="00B910E0"/>
    <w:rsid w:val="00BA2A0E"/>
    <w:rsid w:val="00BA3A00"/>
    <w:rsid w:val="00BA69B8"/>
    <w:rsid w:val="00BB4AC5"/>
    <w:rsid w:val="00BE63B0"/>
    <w:rsid w:val="00BF417E"/>
    <w:rsid w:val="00BF60EC"/>
    <w:rsid w:val="00C02B2D"/>
    <w:rsid w:val="00C179D1"/>
    <w:rsid w:val="00C36099"/>
    <w:rsid w:val="00C361A4"/>
    <w:rsid w:val="00C442E8"/>
    <w:rsid w:val="00C46973"/>
    <w:rsid w:val="00C57913"/>
    <w:rsid w:val="00C632FC"/>
    <w:rsid w:val="00C67648"/>
    <w:rsid w:val="00C72015"/>
    <w:rsid w:val="00C80D28"/>
    <w:rsid w:val="00C83632"/>
    <w:rsid w:val="00C83B5B"/>
    <w:rsid w:val="00C84A96"/>
    <w:rsid w:val="00C9004A"/>
    <w:rsid w:val="00C9442A"/>
    <w:rsid w:val="00CB13BA"/>
    <w:rsid w:val="00CC5071"/>
    <w:rsid w:val="00CC68D0"/>
    <w:rsid w:val="00D11A49"/>
    <w:rsid w:val="00D3327A"/>
    <w:rsid w:val="00D35728"/>
    <w:rsid w:val="00D36812"/>
    <w:rsid w:val="00D47B38"/>
    <w:rsid w:val="00DC643C"/>
    <w:rsid w:val="00DC6D9A"/>
    <w:rsid w:val="00DD62E3"/>
    <w:rsid w:val="00E5184A"/>
    <w:rsid w:val="00E570F1"/>
    <w:rsid w:val="00E66057"/>
    <w:rsid w:val="00E81804"/>
    <w:rsid w:val="00E934FD"/>
    <w:rsid w:val="00EA7C2B"/>
    <w:rsid w:val="00EB3134"/>
    <w:rsid w:val="00EC00E2"/>
    <w:rsid w:val="00ED2727"/>
    <w:rsid w:val="00ED667B"/>
    <w:rsid w:val="00EF54BA"/>
    <w:rsid w:val="00F14AD1"/>
    <w:rsid w:val="00F41EDD"/>
    <w:rsid w:val="00F52F1F"/>
    <w:rsid w:val="00F655B4"/>
    <w:rsid w:val="00F731E1"/>
    <w:rsid w:val="00F969C1"/>
    <w:rsid w:val="00FB60F9"/>
    <w:rsid w:val="00FE38D5"/>
    <w:rsid w:val="00FF26DE"/>
    <w:rsid w:val="00FF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9EDE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38D5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FE38D5"/>
  </w:style>
  <w:style w:type="character" w:customStyle="1" w:styleId="WW-Absatz-Standardschriftart">
    <w:name w:val="WW-Absatz-Standardschriftart"/>
    <w:rsid w:val="00FE38D5"/>
  </w:style>
  <w:style w:type="character" w:customStyle="1" w:styleId="WW-Absatz-Standardschriftart1">
    <w:name w:val="WW-Absatz-Standardschriftart1"/>
    <w:rsid w:val="00FE38D5"/>
  </w:style>
  <w:style w:type="character" w:customStyle="1" w:styleId="WW-Absatz-Standardschriftart11">
    <w:name w:val="WW-Absatz-Standardschriftart11"/>
    <w:rsid w:val="00FE38D5"/>
  </w:style>
  <w:style w:type="character" w:customStyle="1" w:styleId="Standardnpsmoodstavce2">
    <w:name w:val="Standardní písmo odstavce2"/>
    <w:rsid w:val="00FE38D5"/>
  </w:style>
  <w:style w:type="character" w:customStyle="1" w:styleId="WW8Num1z0">
    <w:name w:val="WW8Num1z0"/>
    <w:rsid w:val="00FE38D5"/>
    <w:rPr>
      <w:rFonts w:cs="Times New Roman"/>
    </w:rPr>
  </w:style>
  <w:style w:type="character" w:customStyle="1" w:styleId="WW8Num1z1">
    <w:name w:val="WW8Num1z1"/>
    <w:rsid w:val="00FE38D5"/>
    <w:rPr>
      <w:rFonts w:ascii="Symbol" w:hAnsi="Symbol"/>
      <w:color w:val="auto"/>
    </w:rPr>
  </w:style>
  <w:style w:type="character" w:customStyle="1" w:styleId="WW8Num3z0">
    <w:name w:val="WW8Num3z0"/>
    <w:rsid w:val="00FE38D5"/>
    <w:rPr>
      <w:rFonts w:cs="Times New Roman"/>
    </w:rPr>
  </w:style>
  <w:style w:type="character" w:customStyle="1" w:styleId="WW8Num4z0">
    <w:name w:val="WW8Num4z0"/>
    <w:rsid w:val="00FE38D5"/>
    <w:rPr>
      <w:rFonts w:cs="Times New Roman"/>
    </w:rPr>
  </w:style>
  <w:style w:type="character" w:customStyle="1" w:styleId="WW8Num10z0">
    <w:name w:val="WW8Num10z0"/>
    <w:rsid w:val="00FE38D5"/>
    <w:rPr>
      <w:rFonts w:cs="Times New Roman"/>
    </w:rPr>
  </w:style>
  <w:style w:type="character" w:customStyle="1" w:styleId="WW8Num11z0">
    <w:name w:val="WW8Num11z0"/>
    <w:rsid w:val="00FE38D5"/>
    <w:rPr>
      <w:rFonts w:ascii="Arial" w:eastAsia="Times New Roman" w:hAnsi="Arial" w:cs="Arial"/>
    </w:rPr>
  </w:style>
  <w:style w:type="character" w:customStyle="1" w:styleId="WW8Num11z1">
    <w:name w:val="WW8Num11z1"/>
    <w:rsid w:val="00FE38D5"/>
    <w:rPr>
      <w:rFonts w:cs="Times New Roman"/>
    </w:rPr>
  </w:style>
  <w:style w:type="character" w:customStyle="1" w:styleId="WW8Num11z3">
    <w:name w:val="WW8Num11z3"/>
    <w:rsid w:val="00FE38D5"/>
    <w:rPr>
      <w:rFonts w:ascii="Arial" w:eastAsia="Times New Roman" w:hAnsi="Arial"/>
    </w:rPr>
  </w:style>
  <w:style w:type="character" w:customStyle="1" w:styleId="WW8Num12z0">
    <w:name w:val="WW8Num12z0"/>
    <w:rsid w:val="00FE38D5"/>
    <w:rPr>
      <w:rFonts w:cs="Times New Roman"/>
    </w:rPr>
  </w:style>
  <w:style w:type="character" w:customStyle="1" w:styleId="WW8Num13z0">
    <w:name w:val="WW8Num13z0"/>
    <w:rsid w:val="00FE38D5"/>
    <w:rPr>
      <w:rFonts w:ascii="Arial" w:eastAsia="Times New Roman" w:hAnsi="Arial" w:cs="Arial"/>
    </w:rPr>
  </w:style>
  <w:style w:type="character" w:customStyle="1" w:styleId="WW8Num13z1">
    <w:name w:val="WW8Num13z1"/>
    <w:rsid w:val="00FE38D5"/>
    <w:rPr>
      <w:rFonts w:cs="Times New Roman"/>
    </w:rPr>
  </w:style>
  <w:style w:type="character" w:customStyle="1" w:styleId="WW8Num14z0">
    <w:name w:val="WW8Num14z0"/>
    <w:rsid w:val="00FE38D5"/>
    <w:rPr>
      <w:rFonts w:cs="Times New Roman"/>
    </w:rPr>
  </w:style>
  <w:style w:type="character" w:customStyle="1" w:styleId="WW8Num18z0">
    <w:name w:val="WW8Num18z0"/>
    <w:rsid w:val="00FE38D5"/>
    <w:rPr>
      <w:rFonts w:cs="Times New Roman"/>
    </w:rPr>
  </w:style>
  <w:style w:type="character" w:customStyle="1" w:styleId="Standardnpsmoodstavce1">
    <w:name w:val="Standardní písmo odstavce1"/>
    <w:rsid w:val="00FE38D5"/>
  </w:style>
  <w:style w:type="character" w:customStyle="1" w:styleId="CharChar">
    <w:name w:val="Char Char"/>
    <w:rsid w:val="00FE38D5"/>
    <w:rPr>
      <w:sz w:val="24"/>
      <w:szCs w:val="24"/>
      <w:lang w:val="cs-CZ" w:eastAsia="ar-SA" w:bidi="ar-SA"/>
    </w:rPr>
  </w:style>
  <w:style w:type="character" w:styleId="Hypertextovodkaz">
    <w:name w:val="Hyperlink"/>
    <w:rsid w:val="00FE38D5"/>
    <w:rPr>
      <w:rFonts w:cs="Times New Roman"/>
      <w:color w:val="0000FF"/>
      <w:u w:val="single"/>
    </w:rPr>
  </w:style>
  <w:style w:type="character" w:customStyle="1" w:styleId="Odrky">
    <w:name w:val="Odrážky"/>
    <w:rsid w:val="00FE38D5"/>
    <w:rPr>
      <w:rFonts w:ascii="OpenSymbol" w:eastAsia="OpenSymbol" w:hAnsi="OpenSymbol" w:cs="OpenSymbol"/>
    </w:rPr>
  </w:style>
  <w:style w:type="character" w:customStyle="1" w:styleId="Odkaznakoment1">
    <w:name w:val="Odkaz na komentář1"/>
    <w:rsid w:val="00FE38D5"/>
    <w:rPr>
      <w:sz w:val="16"/>
      <w:szCs w:val="16"/>
    </w:rPr>
  </w:style>
  <w:style w:type="character" w:customStyle="1" w:styleId="TextkomenteChar">
    <w:name w:val="Text komentáře Char"/>
    <w:basedOn w:val="Standardnpsmoodstavce2"/>
    <w:rsid w:val="00FE38D5"/>
  </w:style>
  <w:style w:type="character" w:customStyle="1" w:styleId="PedmtkomenteChar">
    <w:name w:val="Předmět komentáře Char"/>
    <w:rsid w:val="00FE38D5"/>
    <w:rPr>
      <w:b/>
      <w:bCs/>
    </w:rPr>
  </w:style>
  <w:style w:type="character" w:customStyle="1" w:styleId="Symbolyproslovn">
    <w:name w:val="Symboly pro číslování"/>
    <w:rsid w:val="00FE38D5"/>
  </w:style>
  <w:style w:type="paragraph" w:customStyle="1" w:styleId="Nadpis">
    <w:name w:val="Nadpis"/>
    <w:basedOn w:val="Normln"/>
    <w:next w:val="Zkladntext"/>
    <w:rsid w:val="00FE38D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rsid w:val="00FE38D5"/>
    <w:pPr>
      <w:spacing w:after="120"/>
    </w:pPr>
  </w:style>
  <w:style w:type="paragraph" w:styleId="Seznam">
    <w:name w:val="List"/>
    <w:basedOn w:val="Zkladntext"/>
    <w:rsid w:val="00FE38D5"/>
    <w:rPr>
      <w:rFonts w:cs="Mangal"/>
    </w:rPr>
  </w:style>
  <w:style w:type="paragraph" w:customStyle="1" w:styleId="Popisek">
    <w:name w:val="Popisek"/>
    <w:basedOn w:val="Normln"/>
    <w:rsid w:val="00FE38D5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FE38D5"/>
    <w:pPr>
      <w:suppressLineNumbers/>
    </w:pPr>
    <w:rPr>
      <w:rFonts w:cs="Mangal"/>
    </w:rPr>
  </w:style>
  <w:style w:type="paragraph" w:styleId="Odstavecseseznamem">
    <w:name w:val="List Paragraph"/>
    <w:basedOn w:val="Normln"/>
    <w:qFormat/>
    <w:rsid w:val="00FE38D5"/>
    <w:pPr>
      <w:ind w:left="708"/>
    </w:pPr>
  </w:style>
  <w:style w:type="paragraph" w:customStyle="1" w:styleId="Import5">
    <w:name w:val="Import 5"/>
    <w:basedOn w:val="Normln"/>
    <w:rsid w:val="00FE38D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16" w:lineRule="auto"/>
      <w:ind w:left="432"/>
    </w:pPr>
    <w:rPr>
      <w:rFonts w:ascii="Courier New" w:hAnsi="Courier New"/>
      <w:szCs w:val="20"/>
    </w:rPr>
  </w:style>
  <w:style w:type="paragraph" w:customStyle="1" w:styleId="Zkladntext21">
    <w:name w:val="Základní text 21"/>
    <w:basedOn w:val="Normln"/>
    <w:rsid w:val="00FE38D5"/>
    <w:pPr>
      <w:spacing w:after="120" w:line="480" w:lineRule="auto"/>
    </w:pPr>
  </w:style>
  <w:style w:type="paragraph" w:customStyle="1" w:styleId="Standardnte">
    <w:name w:val="Standardní te"/>
    <w:rsid w:val="00FE38D5"/>
    <w:pPr>
      <w:suppressAutoHyphens/>
    </w:pPr>
    <w:rPr>
      <w:rFonts w:eastAsia="Arial"/>
      <w:color w:val="000000"/>
      <w:sz w:val="24"/>
      <w:lang w:eastAsia="ar-SA"/>
    </w:rPr>
  </w:style>
  <w:style w:type="paragraph" w:styleId="Textbubliny">
    <w:name w:val="Balloon Text"/>
    <w:basedOn w:val="Normln"/>
    <w:rsid w:val="00FE38D5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sid w:val="00FE38D5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FE38D5"/>
    <w:rPr>
      <w:b/>
      <w:bCs/>
    </w:rPr>
  </w:style>
  <w:style w:type="paragraph" w:customStyle="1" w:styleId="Obsahrmce">
    <w:name w:val="Obsah rámce"/>
    <w:basedOn w:val="Zkladntext"/>
    <w:rsid w:val="00FE38D5"/>
  </w:style>
  <w:style w:type="paragraph" w:styleId="Zhlav">
    <w:name w:val="header"/>
    <w:basedOn w:val="Normln"/>
    <w:link w:val="ZhlavChar"/>
    <w:rsid w:val="00C360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36099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C360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36099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385C49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50ED8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semiHidden/>
    <w:unhideWhenUsed/>
    <w:rsid w:val="00D36812"/>
    <w:rPr>
      <w:sz w:val="16"/>
      <w:szCs w:val="16"/>
    </w:rPr>
  </w:style>
  <w:style w:type="paragraph" w:styleId="Textkomente">
    <w:name w:val="annotation text"/>
    <w:basedOn w:val="Normln"/>
    <w:link w:val="TextkomenteChar1"/>
    <w:semiHidden/>
    <w:unhideWhenUsed/>
    <w:rsid w:val="00D36812"/>
    <w:rPr>
      <w:sz w:val="20"/>
      <w:szCs w:val="20"/>
    </w:rPr>
  </w:style>
  <w:style w:type="character" w:customStyle="1" w:styleId="TextkomenteChar1">
    <w:name w:val="Text komentáře Char1"/>
    <w:basedOn w:val="Standardnpsmoodstavce"/>
    <w:link w:val="Textkomente"/>
    <w:semiHidden/>
    <w:rsid w:val="00D36812"/>
    <w:rPr>
      <w:lang w:eastAsia="ar-SA"/>
    </w:rPr>
  </w:style>
  <w:style w:type="paragraph" w:customStyle="1" w:styleId="Odstavecseseznamem1">
    <w:name w:val="Odstavec se seznamem1"/>
    <w:basedOn w:val="Normln"/>
    <w:link w:val="ListParagraphChar"/>
    <w:rsid w:val="00D36812"/>
    <w:pPr>
      <w:suppressAutoHyphens w:val="0"/>
      <w:spacing w:after="200"/>
      <w:ind w:left="720"/>
      <w:contextualSpacing/>
    </w:pPr>
    <w:rPr>
      <w:sz w:val="20"/>
      <w:szCs w:val="20"/>
      <w:lang w:eastAsia="cs-CZ"/>
    </w:rPr>
  </w:style>
  <w:style w:type="character" w:customStyle="1" w:styleId="ListParagraphChar">
    <w:name w:val="List Paragraph Char"/>
    <w:link w:val="Odstavecseseznamem1"/>
    <w:locked/>
    <w:rsid w:val="00D368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E38D5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FE38D5"/>
  </w:style>
  <w:style w:type="character" w:customStyle="1" w:styleId="WW-Absatz-Standardschriftart">
    <w:name w:val="WW-Absatz-Standardschriftart"/>
    <w:rsid w:val="00FE38D5"/>
  </w:style>
  <w:style w:type="character" w:customStyle="1" w:styleId="WW-Absatz-Standardschriftart1">
    <w:name w:val="WW-Absatz-Standardschriftart1"/>
    <w:rsid w:val="00FE38D5"/>
  </w:style>
  <w:style w:type="character" w:customStyle="1" w:styleId="WW-Absatz-Standardschriftart11">
    <w:name w:val="WW-Absatz-Standardschriftart11"/>
    <w:rsid w:val="00FE38D5"/>
  </w:style>
  <w:style w:type="character" w:customStyle="1" w:styleId="Standardnpsmoodstavce2">
    <w:name w:val="Standardní písmo odstavce2"/>
    <w:rsid w:val="00FE38D5"/>
  </w:style>
  <w:style w:type="character" w:customStyle="1" w:styleId="WW8Num1z0">
    <w:name w:val="WW8Num1z0"/>
    <w:rsid w:val="00FE38D5"/>
    <w:rPr>
      <w:rFonts w:cs="Times New Roman"/>
    </w:rPr>
  </w:style>
  <w:style w:type="character" w:customStyle="1" w:styleId="WW8Num1z1">
    <w:name w:val="WW8Num1z1"/>
    <w:rsid w:val="00FE38D5"/>
    <w:rPr>
      <w:rFonts w:ascii="Symbol" w:hAnsi="Symbol"/>
      <w:color w:val="auto"/>
    </w:rPr>
  </w:style>
  <w:style w:type="character" w:customStyle="1" w:styleId="WW8Num3z0">
    <w:name w:val="WW8Num3z0"/>
    <w:rsid w:val="00FE38D5"/>
    <w:rPr>
      <w:rFonts w:cs="Times New Roman"/>
    </w:rPr>
  </w:style>
  <w:style w:type="character" w:customStyle="1" w:styleId="WW8Num4z0">
    <w:name w:val="WW8Num4z0"/>
    <w:rsid w:val="00FE38D5"/>
    <w:rPr>
      <w:rFonts w:cs="Times New Roman"/>
    </w:rPr>
  </w:style>
  <w:style w:type="character" w:customStyle="1" w:styleId="WW8Num10z0">
    <w:name w:val="WW8Num10z0"/>
    <w:rsid w:val="00FE38D5"/>
    <w:rPr>
      <w:rFonts w:cs="Times New Roman"/>
    </w:rPr>
  </w:style>
  <w:style w:type="character" w:customStyle="1" w:styleId="WW8Num11z0">
    <w:name w:val="WW8Num11z0"/>
    <w:rsid w:val="00FE38D5"/>
    <w:rPr>
      <w:rFonts w:ascii="Arial" w:eastAsia="Times New Roman" w:hAnsi="Arial" w:cs="Arial"/>
    </w:rPr>
  </w:style>
  <w:style w:type="character" w:customStyle="1" w:styleId="WW8Num11z1">
    <w:name w:val="WW8Num11z1"/>
    <w:rsid w:val="00FE38D5"/>
    <w:rPr>
      <w:rFonts w:cs="Times New Roman"/>
    </w:rPr>
  </w:style>
  <w:style w:type="character" w:customStyle="1" w:styleId="WW8Num11z3">
    <w:name w:val="WW8Num11z3"/>
    <w:rsid w:val="00FE38D5"/>
    <w:rPr>
      <w:rFonts w:ascii="Arial" w:eastAsia="Times New Roman" w:hAnsi="Arial"/>
    </w:rPr>
  </w:style>
  <w:style w:type="character" w:customStyle="1" w:styleId="WW8Num12z0">
    <w:name w:val="WW8Num12z0"/>
    <w:rsid w:val="00FE38D5"/>
    <w:rPr>
      <w:rFonts w:cs="Times New Roman"/>
    </w:rPr>
  </w:style>
  <w:style w:type="character" w:customStyle="1" w:styleId="WW8Num13z0">
    <w:name w:val="WW8Num13z0"/>
    <w:rsid w:val="00FE38D5"/>
    <w:rPr>
      <w:rFonts w:ascii="Arial" w:eastAsia="Times New Roman" w:hAnsi="Arial" w:cs="Arial"/>
    </w:rPr>
  </w:style>
  <w:style w:type="character" w:customStyle="1" w:styleId="WW8Num13z1">
    <w:name w:val="WW8Num13z1"/>
    <w:rsid w:val="00FE38D5"/>
    <w:rPr>
      <w:rFonts w:cs="Times New Roman"/>
    </w:rPr>
  </w:style>
  <w:style w:type="character" w:customStyle="1" w:styleId="WW8Num14z0">
    <w:name w:val="WW8Num14z0"/>
    <w:rsid w:val="00FE38D5"/>
    <w:rPr>
      <w:rFonts w:cs="Times New Roman"/>
    </w:rPr>
  </w:style>
  <w:style w:type="character" w:customStyle="1" w:styleId="WW8Num18z0">
    <w:name w:val="WW8Num18z0"/>
    <w:rsid w:val="00FE38D5"/>
    <w:rPr>
      <w:rFonts w:cs="Times New Roman"/>
    </w:rPr>
  </w:style>
  <w:style w:type="character" w:customStyle="1" w:styleId="Standardnpsmoodstavce1">
    <w:name w:val="Standardní písmo odstavce1"/>
    <w:rsid w:val="00FE38D5"/>
  </w:style>
  <w:style w:type="character" w:customStyle="1" w:styleId="CharChar">
    <w:name w:val="Char Char"/>
    <w:rsid w:val="00FE38D5"/>
    <w:rPr>
      <w:sz w:val="24"/>
      <w:szCs w:val="24"/>
      <w:lang w:val="cs-CZ" w:eastAsia="ar-SA" w:bidi="ar-SA"/>
    </w:rPr>
  </w:style>
  <w:style w:type="character" w:styleId="Hypertextovodkaz">
    <w:name w:val="Hyperlink"/>
    <w:rsid w:val="00FE38D5"/>
    <w:rPr>
      <w:rFonts w:cs="Times New Roman"/>
      <w:color w:val="0000FF"/>
      <w:u w:val="single"/>
    </w:rPr>
  </w:style>
  <w:style w:type="character" w:customStyle="1" w:styleId="Odrky">
    <w:name w:val="Odrážky"/>
    <w:rsid w:val="00FE38D5"/>
    <w:rPr>
      <w:rFonts w:ascii="OpenSymbol" w:eastAsia="OpenSymbol" w:hAnsi="OpenSymbol" w:cs="OpenSymbol"/>
    </w:rPr>
  </w:style>
  <w:style w:type="character" w:customStyle="1" w:styleId="Odkaznakoment1">
    <w:name w:val="Odkaz na komentář1"/>
    <w:rsid w:val="00FE38D5"/>
    <w:rPr>
      <w:sz w:val="16"/>
      <w:szCs w:val="16"/>
    </w:rPr>
  </w:style>
  <w:style w:type="character" w:customStyle="1" w:styleId="TextkomenteChar">
    <w:name w:val="Text komentáře Char"/>
    <w:basedOn w:val="Standardnpsmoodstavce2"/>
    <w:rsid w:val="00FE38D5"/>
  </w:style>
  <w:style w:type="character" w:customStyle="1" w:styleId="PedmtkomenteChar">
    <w:name w:val="Předmět komentáře Char"/>
    <w:rsid w:val="00FE38D5"/>
    <w:rPr>
      <w:b/>
      <w:bCs/>
    </w:rPr>
  </w:style>
  <w:style w:type="character" w:customStyle="1" w:styleId="Symbolyproslovn">
    <w:name w:val="Symboly pro číslování"/>
    <w:rsid w:val="00FE38D5"/>
  </w:style>
  <w:style w:type="paragraph" w:customStyle="1" w:styleId="Nadpis">
    <w:name w:val="Nadpis"/>
    <w:basedOn w:val="Normln"/>
    <w:next w:val="Zkladntext"/>
    <w:rsid w:val="00FE38D5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Zkladntext">
    <w:name w:val="Body Text"/>
    <w:basedOn w:val="Normln"/>
    <w:rsid w:val="00FE38D5"/>
    <w:pPr>
      <w:spacing w:after="120"/>
    </w:pPr>
  </w:style>
  <w:style w:type="paragraph" w:styleId="Seznam">
    <w:name w:val="List"/>
    <w:basedOn w:val="Zkladntext"/>
    <w:rsid w:val="00FE38D5"/>
    <w:rPr>
      <w:rFonts w:cs="Mangal"/>
    </w:rPr>
  </w:style>
  <w:style w:type="paragraph" w:customStyle="1" w:styleId="Popisek">
    <w:name w:val="Popisek"/>
    <w:basedOn w:val="Normln"/>
    <w:rsid w:val="00FE38D5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FE38D5"/>
    <w:pPr>
      <w:suppressLineNumbers/>
    </w:pPr>
    <w:rPr>
      <w:rFonts w:cs="Mangal"/>
    </w:rPr>
  </w:style>
  <w:style w:type="paragraph" w:styleId="Odstavecseseznamem">
    <w:name w:val="List Paragraph"/>
    <w:basedOn w:val="Normln"/>
    <w:qFormat/>
    <w:rsid w:val="00FE38D5"/>
    <w:pPr>
      <w:ind w:left="708"/>
    </w:pPr>
  </w:style>
  <w:style w:type="paragraph" w:customStyle="1" w:styleId="Import5">
    <w:name w:val="Import 5"/>
    <w:basedOn w:val="Normln"/>
    <w:rsid w:val="00FE38D5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line="216" w:lineRule="auto"/>
      <w:ind w:left="432"/>
    </w:pPr>
    <w:rPr>
      <w:rFonts w:ascii="Courier New" w:hAnsi="Courier New"/>
      <w:szCs w:val="20"/>
    </w:rPr>
  </w:style>
  <w:style w:type="paragraph" w:customStyle="1" w:styleId="Zkladntext21">
    <w:name w:val="Základní text 21"/>
    <w:basedOn w:val="Normln"/>
    <w:rsid w:val="00FE38D5"/>
    <w:pPr>
      <w:spacing w:after="120" w:line="480" w:lineRule="auto"/>
    </w:pPr>
  </w:style>
  <w:style w:type="paragraph" w:customStyle="1" w:styleId="Standardnte">
    <w:name w:val="Standardní te"/>
    <w:rsid w:val="00FE38D5"/>
    <w:pPr>
      <w:suppressAutoHyphens/>
    </w:pPr>
    <w:rPr>
      <w:rFonts w:eastAsia="Arial"/>
      <w:color w:val="000000"/>
      <w:sz w:val="24"/>
      <w:lang w:eastAsia="ar-SA"/>
    </w:rPr>
  </w:style>
  <w:style w:type="paragraph" w:styleId="Textbubliny">
    <w:name w:val="Balloon Text"/>
    <w:basedOn w:val="Normln"/>
    <w:rsid w:val="00FE38D5"/>
    <w:rPr>
      <w:rFonts w:ascii="Tahoma" w:hAnsi="Tahoma" w:cs="Tahoma"/>
      <w:sz w:val="16"/>
      <w:szCs w:val="16"/>
    </w:rPr>
  </w:style>
  <w:style w:type="paragraph" w:customStyle="1" w:styleId="Textkomente1">
    <w:name w:val="Text komentáře1"/>
    <w:basedOn w:val="Normln"/>
    <w:rsid w:val="00FE38D5"/>
    <w:rPr>
      <w:sz w:val="20"/>
      <w:szCs w:val="20"/>
    </w:rPr>
  </w:style>
  <w:style w:type="paragraph" w:styleId="Pedmtkomente">
    <w:name w:val="annotation subject"/>
    <w:basedOn w:val="Textkomente1"/>
    <w:next w:val="Textkomente1"/>
    <w:rsid w:val="00FE38D5"/>
    <w:rPr>
      <w:b/>
      <w:bCs/>
    </w:rPr>
  </w:style>
  <w:style w:type="paragraph" w:customStyle="1" w:styleId="Obsahrmce">
    <w:name w:val="Obsah rámce"/>
    <w:basedOn w:val="Zkladntext"/>
    <w:rsid w:val="00FE38D5"/>
  </w:style>
  <w:style w:type="paragraph" w:styleId="Zhlav">
    <w:name w:val="header"/>
    <w:basedOn w:val="Normln"/>
    <w:link w:val="ZhlavChar"/>
    <w:rsid w:val="00C360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36099"/>
    <w:rPr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C360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36099"/>
    <w:rPr>
      <w:sz w:val="24"/>
      <w:szCs w:val="24"/>
      <w:lang w:eastAsia="ar-SA"/>
    </w:rPr>
  </w:style>
  <w:style w:type="paragraph" w:styleId="Normlnweb">
    <w:name w:val="Normal (Web)"/>
    <w:basedOn w:val="Normln"/>
    <w:uiPriority w:val="99"/>
    <w:unhideWhenUsed/>
    <w:rsid w:val="00385C49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50ED8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semiHidden/>
    <w:unhideWhenUsed/>
    <w:rsid w:val="00D36812"/>
    <w:rPr>
      <w:sz w:val="16"/>
      <w:szCs w:val="16"/>
    </w:rPr>
  </w:style>
  <w:style w:type="paragraph" w:styleId="Textkomente">
    <w:name w:val="annotation text"/>
    <w:basedOn w:val="Normln"/>
    <w:link w:val="TextkomenteChar1"/>
    <w:semiHidden/>
    <w:unhideWhenUsed/>
    <w:rsid w:val="00D36812"/>
    <w:rPr>
      <w:sz w:val="20"/>
      <w:szCs w:val="20"/>
    </w:rPr>
  </w:style>
  <w:style w:type="character" w:customStyle="1" w:styleId="TextkomenteChar1">
    <w:name w:val="Text komentáře Char1"/>
    <w:basedOn w:val="Standardnpsmoodstavce"/>
    <w:link w:val="Textkomente"/>
    <w:semiHidden/>
    <w:rsid w:val="00D36812"/>
    <w:rPr>
      <w:lang w:eastAsia="ar-SA"/>
    </w:rPr>
  </w:style>
  <w:style w:type="paragraph" w:customStyle="1" w:styleId="Odstavecseseznamem1">
    <w:name w:val="Odstavec se seznamem1"/>
    <w:basedOn w:val="Normln"/>
    <w:link w:val="ListParagraphChar"/>
    <w:rsid w:val="00D36812"/>
    <w:pPr>
      <w:suppressAutoHyphens w:val="0"/>
      <w:spacing w:after="200"/>
      <w:ind w:left="720"/>
      <w:contextualSpacing/>
    </w:pPr>
    <w:rPr>
      <w:sz w:val="20"/>
      <w:szCs w:val="20"/>
      <w:lang w:eastAsia="cs-CZ"/>
    </w:rPr>
  </w:style>
  <w:style w:type="character" w:customStyle="1" w:styleId="ListParagraphChar">
    <w:name w:val="List Paragraph Char"/>
    <w:link w:val="Odstavecseseznamem1"/>
    <w:locked/>
    <w:rsid w:val="00D3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46217D3A53F04D89468D3ACC3C5ED5" ma:contentTypeVersion="13" ma:contentTypeDescription="Vytvoří nový dokument" ma:contentTypeScope="" ma:versionID="1df33377d134f93211ac142d36877934">
  <xsd:schema xmlns:xsd="http://www.w3.org/2001/XMLSchema" xmlns:xs="http://www.w3.org/2001/XMLSchema" xmlns:p="http://schemas.microsoft.com/office/2006/metadata/properties" xmlns:ns2="672b8657-4e9c-4cd7-9da9-e6f0aea66227" xmlns:ns3="03e55fef-8a7c-44b9-8cc3-b606cf933cad" targetNamespace="http://schemas.microsoft.com/office/2006/metadata/properties" ma:root="true" ma:fieldsID="6a469580c2696db1c64c014195011f41" ns2:_="" ns3:_="">
    <xsd:import namespace="672b8657-4e9c-4cd7-9da9-e6f0aea66227"/>
    <xsd:import namespace="03e55fef-8a7c-44b9-8cc3-b606cf933c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8657-4e9c-4cd7-9da9-e6f0aea662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55fef-8a7c-44b9-8cc3-b606cf933c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EE0C6-29EC-4ED2-9923-8CED2A2847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38333B-AA2A-4B3C-B558-55BBAD7F9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2b8657-4e9c-4cd7-9da9-e6f0aea66227"/>
    <ds:schemaRef ds:uri="03e55fef-8a7c-44b9-8cc3-b606cf933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062F7-E56C-499A-B956-9338B2C594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261DBA-588F-4A5C-9542-AE5211B65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umístění a provozování kontejnerů</vt:lpstr>
    </vt:vector>
  </TitlesOfParts>
  <Company>Genesis spol. s r.o.</Company>
  <LinksUpToDate>false</LinksUpToDate>
  <CharactersWithSpaces>13703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umístění a provozování kontejnerů</dc:title>
  <dc:creator>Hana Hájková</dc:creator>
  <cp:lastModifiedBy>Swaczyna Petr</cp:lastModifiedBy>
  <cp:revision>2</cp:revision>
  <cp:lastPrinted>2022-12-15T07:36:00Z</cp:lastPrinted>
  <dcterms:created xsi:type="dcterms:W3CDTF">2024-12-17T10:25:00Z</dcterms:created>
  <dcterms:modified xsi:type="dcterms:W3CDTF">2024-12-17T10:25:00Z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0x010100D546217D3A53F04D89468D3ACC3C5ED5</vt:lpwstr>
  </property>
</Properties>
</file>