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b/>
          <w:sz w:val="22"/>
          <w:szCs w:val="22"/>
        </w:rPr>
      </w:pPr>
      <w:r w:rsidRPr="00BA1CDE">
        <w:rPr>
          <w:rFonts w:asciiTheme="minorHAnsi" w:hAnsiTheme="minorHAnsi" w:cstheme="minorHAnsi"/>
          <w:b/>
          <w:sz w:val="22"/>
          <w:szCs w:val="22"/>
        </w:rPr>
        <w:t>Národní památkový ústav, státní příspěvková organizace</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IČ: 75032333 DIČ: CZ75032333</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se sídlem Valdštejnské náměstí 16213,1 18 01 Praha 1 - Malá Strana</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jednající generální ředitelkou lng. arch. Naděždou Goryczkovou</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kterou zastupuje:</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Územní památková správa v Kroměříži</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se sídlem Sněmovní nám. 1, 767 01 Kroměříž</w:t>
      </w:r>
    </w:p>
    <w:p w:rsidR="00BA1CDE"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b/>
          <w:sz w:val="22"/>
          <w:szCs w:val="22"/>
        </w:rPr>
      </w:pPr>
      <w:r w:rsidRPr="00BA1CDE">
        <w:rPr>
          <w:rFonts w:asciiTheme="minorHAnsi" w:hAnsiTheme="minorHAnsi" w:cstheme="minorHAnsi"/>
          <w:b/>
          <w:sz w:val="22"/>
          <w:szCs w:val="22"/>
        </w:rPr>
        <w:t>jednající ředitelem Ing. Petrem Šubíkem</w:t>
      </w:r>
    </w:p>
    <w:p w:rsidR="00BA1CDE" w:rsidRPr="00BA1CDE" w:rsidRDefault="00216468"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Pr>
          <w:rFonts w:asciiTheme="minorHAnsi" w:hAnsiTheme="minorHAnsi" w:cstheme="minorHAnsi"/>
          <w:sz w:val="22"/>
          <w:szCs w:val="22"/>
        </w:rPr>
        <w:t xml:space="preserve">osoba pro věcná jednání: xxxxxxxxxxxxx </w:t>
      </w:r>
      <w:r w:rsidR="00BA1CDE" w:rsidRPr="00BA1CDE">
        <w:rPr>
          <w:rFonts w:asciiTheme="minorHAnsi" w:hAnsiTheme="minorHAnsi" w:cstheme="minorHAnsi"/>
          <w:sz w:val="22"/>
          <w:szCs w:val="22"/>
        </w:rPr>
        <w:t xml:space="preserve"> SZ Valtice</w:t>
      </w:r>
    </w:p>
    <w:p w:rsidR="00F64B4D" w:rsidRPr="00BA1CDE" w:rsidRDefault="00BA1CDE" w:rsidP="00BA1CDE">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BA1CDE">
        <w:rPr>
          <w:rFonts w:asciiTheme="minorHAnsi" w:hAnsiTheme="minorHAnsi" w:cstheme="minorHAnsi"/>
          <w:sz w:val="22"/>
          <w:szCs w:val="22"/>
        </w:rPr>
        <w:t>Bankovní spojení: bankovní spojení: Česká národní banka, č. účtu: 500005 – 60039011/0710</w:t>
      </w:r>
    </w:p>
    <w:p w:rsidR="00BA1CDE" w:rsidRPr="00F64B4D" w:rsidRDefault="00BA1CDE"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p>
    <w:p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Doručovací adresa:</w:t>
      </w:r>
    </w:p>
    <w:p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Národní památkový ústav, územní památková správa v Kroměříži,</w:t>
      </w:r>
    </w:p>
    <w:p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správa Státního zámku Valtice,</w:t>
      </w:r>
    </w:p>
    <w:p w:rsidR="00F64B4D" w:rsidRPr="00F64B4D" w:rsidRDefault="00F64B4D"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sidRPr="00F64B4D">
        <w:rPr>
          <w:rFonts w:asciiTheme="minorHAnsi" w:hAnsiTheme="minorHAnsi" w:cstheme="minorHAnsi"/>
          <w:sz w:val="22"/>
          <w:szCs w:val="22"/>
        </w:rPr>
        <w:t>Zámek 1, 691 42 Valtice</w:t>
      </w:r>
    </w:p>
    <w:p w:rsidR="00F64B4D" w:rsidRPr="00F64B4D" w:rsidRDefault="00216468" w:rsidP="00F64B4D">
      <w:pPr>
        <w:widowControl w:val="0"/>
        <w:tabs>
          <w:tab w:val="center" w:pos="4536"/>
          <w:tab w:val="right" w:pos="9072"/>
        </w:tabs>
        <w:autoSpaceDE w:val="0"/>
        <w:autoSpaceDN w:val="0"/>
        <w:adjustRightInd w:val="0"/>
        <w:spacing w:line="225" w:lineRule="atLeast"/>
        <w:rPr>
          <w:rFonts w:asciiTheme="minorHAnsi" w:hAnsiTheme="minorHAnsi" w:cstheme="minorHAnsi"/>
          <w:sz w:val="22"/>
          <w:szCs w:val="22"/>
        </w:rPr>
      </w:pPr>
      <w:r>
        <w:rPr>
          <w:rFonts w:asciiTheme="minorHAnsi" w:hAnsiTheme="minorHAnsi" w:cstheme="minorHAnsi"/>
          <w:sz w:val="22"/>
          <w:szCs w:val="22"/>
        </w:rPr>
        <w:t>tel.: xxxxxxxxxxxxxxx</w:t>
      </w:r>
    </w:p>
    <w:p w:rsidR="00442025" w:rsidRPr="0076503A" w:rsidRDefault="00442025" w:rsidP="00442025">
      <w:pPr>
        <w:widowControl w:val="0"/>
        <w:autoSpaceDE w:val="0"/>
        <w:autoSpaceDN w:val="0"/>
        <w:adjustRightInd w:val="0"/>
        <w:spacing w:line="225" w:lineRule="atLeast"/>
        <w:rPr>
          <w:rFonts w:asciiTheme="minorHAnsi" w:hAnsiTheme="minorHAnsi" w:cstheme="minorHAnsi"/>
          <w:sz w:val="22"/>
          <w:szCs w:val="22"/>
        </w:rPr>
      </w:pPr>
      <w:r w:rsidRPr="0076503A">
        <w:rPr>
          <w:rFonts w:asciiTheme="minorHAnsi" w:hAnsiTheme="minorHAnsi" w:cstheme="minorHAnsi"/>
          <w:bCs/>
          <w:sz w:val="22"/>
          <w:szCs w:val="22"/>
        </w:rPr>
        <w:t>dále jen</w:t>
      </w:r>
      <w:r w:rsidRPr="0076503A">
        <w:rPr>
          <w:rFonts w:asciiTheme="minorHAnsi" w:hAnsiTheme="minorHAnsi" w:cstheme="minorHAnsi"/>
          <w:b/>
          <w:bCs/>
          <w:sz w:val="22"/>
          <w:szCs w:val="22"/>
        </w:rPr>
        <w:t xml:space="preserve"> „pronajímatel“</w:t>
      </w:r>
      <w:r w:rsidR="00FA545E" w:rsidRPr="0076503A">
        <w:rPr>
          <w:rFonts w:asciiTheme="minorHAnsi" w:hAnsiTheme="minorHAnsi" w:cstheme="minorHAnsi"/>
          <w:sz w:val="22"/>
          <w:szCs w:val="22"/>
        </w:rPr>
        <w:t xml:space="preserve"> na straně jedné</w:t>
      </w:r>
    </w:p>
    <w:p w:rsidR="00FA545E" w:rsidRPr="0076503A" w:rsidRDefault="00FA545E" w:rsidP="00442025">
      <w:pPr>
        <w:rPr>
          <w:rFonts w:asciiTheme="minorHAnsi" w:hAnsiTheme="minorHAnsi" w:cstheme="minorHAnsi"/>
          <w:sz w:val="22"/>
          <w:szCs w:val="22"/>
        </w:rPr>
      </w:pPr>
    </w:p>
    <w:p w:rsidR="00442025" w:rsidRPr="0076503A" w:rsidRDefault="00442025" w:rsidP="00442025">
      <w:pPr>
        <w:rPr>
          <w:rFonts w:asciiTheme="minorHAnsi" w:hAnsiTheme="minorHAnsi" w:cstheme="minorHAnsi"/>
          <w:sz w:val="22"/>
          <w:szCs w:val="22"/>
        </w:rPr>
      </w:pPr>
      <w:r w:rsidRPr="0076503A">
        <w:rPr>
          <w:rFonts w:asciiTheme="minorHAnsi" w:hAnsiTheme="minorHAnsi" w:cstheme="minorHAnsi"/>
          <w:sz w:val="22"/>
          <w:szCs w:val="22"/>
        </w:rPr>
        <w:t>a</w:t>
      </w:r>
    </w:p>
    <w:p w:rsidR="00917C50" w:rsidRPr="0076503A" w:rsidRDefault="00917C50" w:rsidP="005106EC">
      <w:pPr>
        <w:rPr>
          <w:rFonts w:asciiTheme="minorHAnsi" w:hAnsiTheme="minorHAnsi" w:cstheme="minorHAnsi"/>
          <w:sz w:val="22"/>
          <w:szCs w:val="22"/>
        </w:rPr>
      </w:pPr>
    </w:p>
    <w:p w:rsidR="00F64B4D" w:rsidRPr="00F64B4D" w:rsidRDefault="00F64B4D" w:rsidP="00F64B4D">
      <w:pPr>
        <w:rPr>
          <w:rFonts w:asciiTheme="minorHAnsi" w:hAnsiTheme="minorHAnsi" w:cstheme="minorHAnsi"/>
          <w:sz w:val="22"/>
          <w:szCs w:val="22"/>
        </w:rPr>
      </w:pPr>
    </w:p>
    <w:p w:rsidR="00C434BF" w:rsidRPr="00C434BF" w:rsidRDefault="00C434BF" w:rsidP="00C434BF">
      <w:pPr>
        <w:rPr>
          <w:rFonts w:asciiTheme="minorHAnsi" w:hAnsiTheme="minorHAnsi" w:cstheme="minorHAnsi"/>
          <w:b/>
          <w:sz w:val="22"/>
          <w:szCs w:val="22"/>
        </w:rPr>
      </w:pPr>
      <w:r w:rsidRPr="00C434BF">
        <w:rPr>
          <w:rFonts w:asciiTheme="minorHAnsi" w:hAnsiTheme="minorHAnsi" w:cstheme="minorHAnsi"/>
          <w:b/>
          <w:sz w:val="22"/>
          <w:szCs w:val="22"/>
        </w:rPr>
        <w:t xml:space="preserve">Chateau Valtice - Vinné sklepy Valtice, a.s., </w:t>
      </w:r>
    </w:p>
    <w:p w:rsidR="00C434BF" w:rsidRPr="00C434BF" w:rsidRDefault="00C434BF" w:rsidP="00C434BF">
      <w:pPr>
        <w:rPr>
          <w:rFonts w:asciiTheme="minorHAnsi" w:hAnsiTheme="minorHAnsi" w:cstheme="minorHAnsi"/>
          <w:sz w:val="22"/>
          <w:szCs w:val="22"/>
        </w:rPr>
      </w:pPr>
      <w:r w:rsidRPr="00C434BF">
        <w:rPr>
          <w:rFonts w:asciiTheme="minorHAnsi" w:hAnsiTheme="minorHAnsi" w:cstheme="minorHAnsi"/>
          <w:sz w:val="22"/>
          <w:szCs w:val="22"/>
        </w:rPr>
        <w:t>se sídlem Valtice, Vinařská č.</w:t>
      </w:r>
      <w:r>
        <w:rPr>
          <w:rFonts w:asciiTheme="minorHAnsi" w:hAnsiTheme="minorHAnsi" w:cstheme="minorHAnsi"/>
          <w:sz w:val="22"/>
          <w:szCs w:val="22"/>
        </w:rPr>
        <w:t xml:space="preserve"> </w:t>
      </w:r>
      <w:r w:rsidRPr="00C434BF">
        <w:rPr>
          <w:rFonts w:asciiTheme="minorHAnsi" w:hAnsiTheme="minorHAnsi" w:cstheme="minorHAnsi"/>
          <w:sz w:val="22"/>
          <w:szCs w:val="22"/>
        </w:rPr>
        <w:t>407</w:t>
      </w:r>
    </w:p>
    <w:p w:rsidR="00C434BF" w:rsidRPr="00C434BF" w:rsidRDefault="00C434BF" w:rsidP="00C434BF">
      <w:pPr>
        <w:rPr>
          <w:rFonts w:asciiTheme="minorHAnsi" w:hAnsiTheme="minorHAnsi" w:cstheme="minorHAnsi"/>
          <w:sz w:val="22"/>
          <w:szCs w:val="22"/>
        </w:rPr>
      </w:pPr>
      <w:r w:rsidRPr="00C434BF">
        <w:rPr>
          <w:rFonts w:asciiTheme="minorHAnsi" w:hAnsiTheme="minorHAnsi" w:cstheme="minorHAnsi"/>
          <w:sz w:val="22"/>
          <w:szCs w:val="22"/>
        </w:rPr>
        <w:t>vedená u Krajského soudu v Brně pod spisovou značkou B 747</w:t>
      </w:r>
    </w:p>
    <w:p w:rsidR="00C434BF" w:rsidRPr="00C434BF" w:rsidRDefault="00B70933" w:rsidP="00C434BF">
      <w:pPr>
        <w:rPr>
          <w:rFonts w:asciiTheme="minorHAnsi" w:hAnsiTheme="minorHAnsi" w:cstheme="minorHAnsi"/>
          <w:sz w:val="22"/>
          <w:szCs w:val="22"/>
        </w:rPr>
      </w:pPr>
      <w:r>
        <w:rPr>
          <w:rFonts w:asciiTheme="minorHAnsi" w:hAnsiTheme="minorHAnsi" w:cstheme="minorHAnsi"/>
          <w:sz w:val="22"/>
          <w:szCs w:val="22"/>
        </w:rPr>
        <w:t>IČ: 463467</w:t>
      </w:r>
      <w:r w:rsidR="00C434BF" w:rsidRPr="00C434BF">
        <w:rPr>
          <w:rFonts w:asciiTheme="minorHAnsi" w:hAnsiTheme="minorHAnsi" w:cstheme="minorHAnsi"/>
          <w:sz w:val="22"/>
          <w:szCs w:val="22"/>
        </w:rPr>
        <w:t>83,</w:t>
      </w:r>
    </w:p>
    <w:p w:rsidR="00C434BF" w:rsidRPr="00C434BF" w:rsidRDefault="00216468" w:rsidP="00C434BF">
      <w:pPr>
        <w:rPr>
          <w:rFonts w:asciiTheme="minorHAnsi" w:hAnsiTheme="minorHAnsi" w:cstheme="minorHAnsi"/>
          <w:sz w:val="22"/>
          <w:szCs w:val="22"/>
        </w:rPr>
      </w:pPr>
      <w:r>
        <w:rPr>
          <w:rFonts w:asciiTheme="minorHAnsi" w:hAnsiTheme="minorHAnsi" w:cstheme="minorHAnsi"/>
          <w:sz w:val="22"/>
          <w:szCs w:val="22"/>
        </w:rPr>
        <w:t>bankovní spojení: xxxxxxxxxxxxx</w:t>
      </w:r>
    </w:p>
    <w:p w:rsidR="00C434BF" w:rsidRDefault="00C434BF" w:rsidP="00C434BF">
      <w:pPr>
        <w:rPr>
          <w:rFonts w:asciiTheme="minorHAnsi" w:hAnsiTheme="minorHAnsi" w:cstheme="minorHAnsi"/>
          <w:b/>
          <w:sz w:val="22"/>
          <w:szCs w:val="22"/>
        </w:rPr>
      </w:pPr>
      <w:r w:rsidRPr="00C434BF">
        <w:rPr>
          <w:rFonts w:asciiTheme="minorHAnsi" w:hAnsiTheme="minorHAnsi" w:cstheme="minorHAnsi"/>
          <w:b/>
          <w:sz w:val="22"/>
          <w:szCs w:val="22"/>
        </w:rPr>
        <w:t>za</w:t>
      </w:r>
      <w:r w:rsidR="00216468">
        <w:rPr>
          <w:rFonts w:asciiTheme="minorHAnsi" w:hAnsiTheme="minorHAnsi" w:cstheme="minorHAnsi"/>
          <w:b/>
          <w:sz w:val="22"/>
          <w:szCs w:val="22"/>
        </w:rPr>
        <w:t>stoupená xxxxxxxxxxxxx</w:t>
      </w:r>
    </w:p>
    <w:p w:rsidR="00442025" w:rsidRPr="0076503A" w:rsidRDefault="00442025" w:rsidP="00442025">
      <w:pPr>
        <w:rPr>
          <w:rFonts w:asciiTheme="minorHAnsi" w:hAnsiTheme="minorHAnsi" w:cstheme="minorHAnsi"/>
          <w:sz w:val="22"/>
          <w:szCs w:val="22"/>
        </w:rPr>
      </w:pPr>
      <w:r w:rsidRPr="0076503A">
        <w:rPr>
          <w:rFonts w:asciiTheme="minorHAnsi" w:hAnsiTheme="minorHAnsi" w:cstheme="minorHAnsi"/>
          <w:sz w:val="22"/>
          <w:szCs w:val="22"/>
        </w:rPr>
        <w:t>dále jen „</w:t>
      </w:r>
      <w:r w:rsidRPr="0076503A">
        <w:rPr>
          <w:rFonts w:asciiTheme="minorHAnsi" w:hAnsiTheme="minorHAnsi" w:cstheme="minorHAnsi"/>
          <w:b/>
          <w:sz w:val="22"/>
          <w:szCs w:val="22"/>
        </w:rPr>
        <w:t>nájemce</w:t>
      </w:r>
      <w:r w:rsidR="00FA545E" w:rsidRPr="0076503A">
        <w:rPr>
          <w:rFonts w:asciiTheme="minorHAnsi" w:hAnsiTheme="minorHAnsi" w:cstheme="minorHAnsi"/>
          <w:sz w:val="22"/>
          <w:szCs w:val="22"/>
        </w:rPr>
        <w:t>“ na straně druhé</w:t>
      </w:r>
    </w:p>
    <w:p w:rsidR="00442025" w:rsidRPr="0076503A" w:rsidRDefault="00442025" w:rsidP="00442025">
      <w:pPr>
        <w:rPr>
          <w:rFonts w:asciiTheme="minorHAnsi" w:hAnsiTheme="minorHAnsi" w:cstheme="minorHAnsi"/>
          <w:sz w:val="22"/>
          <w:szCs w:val="22"/>
        </w:rPr>
      </w:pPr>
    </w:p>
    <w:p w:rsidR="008528E7" w:rsidRPr="0076503A" w:rsidRDefault="008528E7" w:rsidP="00442025">
      <w:pPr>
        <w:pStyle w:val="Normln0"/>
        <w:jc w:val="center"/>
        <w:rPr>
          <w:rFonts w:asciiTheme="minorHAnsi" w:hAnsiTheme="minorHAnsi" w:cstheme="minorHAnsi"/>
          <w:sz w:val="22"/>
          <w:szCs w:val="22"/>
        </w:rPr>
      </w:pPr>
      <w:r w:rsidRPr="0076503A">
        <w:rPr>
          <w:rFonts w:asciiTheme="minorHAnsi" w:hAnsiTheme="minorHAnsi" w:cstheme="minorHAnsi"/>
          <w:sz w:val="22"/>
          <w:szCs w:val="22"/>
        </w:rPr>
        <w:t>jako smluvní strany uzavřely níže uvedeného dne, měsíce a roku tuto</w:t>
      </w:r>
      <w:r w:rsidR="003C089F" w:rsidRPr="0076503A">
        <w:rPr>
          <w:rFonts w:asciiTheme="minorHAnsi" w:hAnsiTheme="minorHAnsi" w:cstheme="minorHAnsi"/>
          <w:sz w:val="22"/>
          <w:szCs w:val="22"/>
        </w:rPr>
        <w:t xml:space="preserve"> </w:t>
      </w:r>
    </w:p>
    <w:p w:rsidR="00442025" w:rsidRPr="0076503A" w:rsidRDefault="00442025">
      <w:pPr>
        <w:jc w:val="center"/>
        <w:rPr>
          <w:rFonts w:asciiTheme="minorHAnsi" w:hAnsiTheme="minorHAnsi" w:cstheme="minorHAnsi"/>
          <w:b/>
          <w:sz w:val="22"/>
          <w:szCs w:val="22"/>
        </w:rPr>
      </w:pPr>
    </w:p>
    <w:p w:rsidR="008528E7" w:rsidRPr="0076503A" w:rsidRDefault="008528E7" w:rsidP="00552B8A">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smlouvu o nájmu </w:t>
      </w:r>
      <w:r w:rsidR="00DB76D8" w:rsidRPr="0076503A">
        <w:rPr>
          <w:rFonts w:asciiTheme="minorHAnsi" w:hAnsiTheme="minorHAnsi" w:cstheme="minorHAnsi"/>
          <w:b/>
          <w:sz w:val="22"/>
          <w:szCs w:val="22"/>
        </w:rPr>
        <w:t xml:space="preserve">prostor </w:t>
      </w:r>
      <w:r w:rsidR="009A77E1" w:rsidRPr="0076503A">
        <w:rPr>
          <w:rFonts w:asciiTheme="minorHAnsi" w:hAnsiTheme="minorHAnsi" w:cstheme="minorHAnsi"/>
          <w:b/>
          <w:sz w:val="22"/>
          <w:szCs w:val="22"/>
        </w:rPr>
        <w:t>sloužících k podnikání</w:t>
      </w:r>
    </w:p>
    <w:p w:rsidR="008528E7" w:rsidRPr="0076503A" w:rsidRDefault="008528E7">
      <w:pPr>
        <w:pStyle w:val="Nadpis3"/>
        <w:jc w:val="center"/>
        <w:rPr>
          <w:rFonts w:asciiTheme="minorHAnsi" w:hAnsiTheme="minorHAnsi" w:cstheme="minorHAnsi"/>
          <w:sz w:val="22"/>
          <w:szCs w:val="22"/>
        </w:rPr>
      </w:pPr>
      <w:r w:rsidRPr="0076503A">
        <w:rPr>
          <w:rFonts w:asciiTheme="minorHAnsi" w:hAnsiTheme="minorHAnsi" w:cstheme="minorHAnsi"/>
          <w:sz w:val="22"/>
          <w:szCs w:val="22"/>
        </w:rPr>
        <w:t>Článek I.</w:t>
      </w:r>
    </w:p>
    <w:p w:rsidR="008528E7" w:rsidRPr="0076503A" w:rsidRDefault="008528E7">
      <w:pPr>
        <w:rPr>
          <w:rFonts w:asciiTheme="minorHAnsi" w:hAnsiTheme="minorHAnsi" w:cstheme="minorHAnsi"/>
          <w:sz w:val="22"/>
          <w:szCs w:val="22"/>
        </w:rPr>
      </w:pPr>
    </w:p>
    <w:p w:rsidR="00F64B4D" w:rsidRPr="0097197F" w:rsidRDefault="00F64B4D" w:rsidP="0097197F">
      <w:pPr>
        <w:numPr>
          <w:ilvl w:val="0"/>
          <w:numId w:val="7"/>
        </w:numPr>
        <w:ind w:left="426" w:hanging="426"/>
        <w:jc w:val="both"/>
        <w:rPr>
          <w:rFonts w:asciiTheme="minorHAnsi" w:hAnsiTheme="minorHAnsi" w:cstheme="minorHAnsi"/>
          <w:sz w:val="22"/>
          <w:szCs w:val="22"/>
        </w:rPr>
      </w:pPr>
      <w:r w:rsidRPr="00F64B4D">
        <w:rPr>
          <w:rFonts w:asciiTheme="minorHAnsi" w:hAnsiTheme="minorHAnsi" w:cstheme="minorHAnsi"/>
          <w:sz w:val="22"/>
          <w:szCs w:val="22"/>
        </w:rPr>
        <w:t>Pronajímatel tímto výslovně prohlašuje, že je příslušný hospodařit s majetkem České republiky - jmen</w:t>
      </w:r>
      <w:r w:rsidR="00BA1CDE">
        <w:rPr>
          <w:rFonts w:asciiTheme="minorHAnsi" w:hAnsiTheme="minorHAnsi" w:cstheme="minorHAnsi"/>
          <w:sz w:val="22"/>
          <w:szCs w:val="22"/>
        </w:rPr>
        <w:t xml:space="preserve">ovitě s pozemkem p. č. 3230/1, </w:t>
      </w:r>
      <w:r w:rsidRPr="00F64B4D">
        <w:rPr>
          <w:rFonts w:asciiTheme="minorHAnsi" w:hAnsiTheme="minorHAnsi" w:cstheme="minorHAnsi"/>
          <w:sz w:val="22"/>
          <w:szCs w:val="22"/>
        </w:rPr>
        <w:t xml:space="preserve">zast. pl. </w:t>
      </w:r>
      <w:r w:rsidR="00653D83">
        <w:rPr>
          <w:rFonts w:asciiTheme="minorHAnsi" w:hAnsiTheme="minorHAnsi" w:cstheme="minorHAnsi"/>
          <w:sz w:val="22"/>
          <w:szCs w:val="22"/>
        </w:rPr>
        <w:t>a nádvoří, o celkové výměře 240</w:t>
      </w:r>
      <w:r w:rsidRPr="00F64B4D">
        <w:rPr>
          <w:rFonts w:asciiTheme="minorHAnsi" w:hAnsiTheme="minorHAnsi" w:cstheme="minorHAnsi"/>
          <w:sz w:val="22"/>
          <w:szCs w:val="22"/>
        </w:rPr>
        <w:t xml:space="preserve"> m2, jehož součástí</w:t>
      </w:r>
      <w:r w:rsidR="00653D83">
        <w:rPr>
          <w:rFonts w:asciiTheme="minorHAnsi" w:hAnsiTheme="minorHAnsi" w:cstheme="minorHAnsi"/>
          <w:sz w:val="22"/>
          <w:szCs w:val="22"/>
        </w:rPr>
        <w:t xml:space="preserve"> je stavba</w:t>
      </w:r>
      <w:r w:rsidRPr="00F64B4D">
        <w:rPr>
          <w:rFonts w:asciiTheme="minorHAnsi" w:hAnsiTheme="minorHAnsi" w:cstheme="minorHAnsi"/>
          <w:sz w:val="22"/>
          <w:szCs w:val="22"/>
        </w:rPr>
        <w:t xml:space="preserve"> </w:t>
      </w:r>
      <w:r w:rsidR="00AF5006">
        <w:rPr>
          <w:rFonts w:asciiTheme="minorHAnsi" w:hAnsiTheme="minorHAnsi" w:cstheme="minorHAnsi"/>
          <w:sz w:val="22"/>
          <w:szCs w:val="22"/>
        </w:rPr>
        <w:t>t</w:t>
      </w:r>
      <w:r w:rsidR="00653D83">
        <w:rPr>
          <w:rFonts w:asciiTheme="minorHAnsi" w:hAnsiTheme="minorHAnsi" w:cstheme="minorHAnsi"/>
          <w:sz w:val="22"/>
          <w:szCs w:val="22"/>
        </w:rPr>
        <w:t xml:space="preserve">zv. </w:t>
      </w:r>
      <w:r w:rsidRPr="00F64B4D">
        <w:rPr>
          <w:rFonts w:asciiTheme="minorHAnsi" w:hAnsiTheme="minorHAnsi" w:cstheme="minorHAnsi"/>
          <w:sz w:val="22"/>
          <w:szCs w:val="22"/>
        </w:rPr>
        <w:t>„Kolonáda</w:t>
      </w:r>
      <w:r w:rsidR="005F1744">
        <w:rPr>
          <w:rFonts w:asciiTheme="minorHAnsi" w:hAnsiTheme="minorHAnsi" w:cstheme="minorHAnsi"/>
          <w:sz w:val="22"/>
          <w:szCs w:val="22"/>
        </w:rPr>
        <w:t xml:space="preserve"> na Rajstně</w:t>
      </w:r>
      <w:r w:rsidRPr="00F64B4D">
        <w:rPr>
          <w:rFonts w:asciiTheme="minorHAnsi" w:hAnsiTheme="minorHAnsi" w:cstheme="minorHAnsi"/>
          <w:sz w:val="22"/>
          <w:szCs w:val="22"/>
        </w:rPr>
        <w:t>„ rejstříkové číslo Ústředního seznamu kulturních památek České republiky 46242/7-1758</w:t>
      </w:r>
      <w:r w:rsidR="00653D83">
        <w:rPr>
          <w:rFonts w:asciiTheme="minorHAnsi" w:hAnsiTheme="minorHAnsi" w:cstheme="minorHAnsi"/>
          <w:sz w:val="22"/>
          <w:szCs w:val="22"/>
        </w:rPr>
        <w:t xml:space="preserve">, </w:t>
      </w:r>
      <w:r w:rsidR="00653D83" w:rsidRPr="00F64B4D">
        <w:rPr>
          <w:rFonts w:asciiTheme="minorHAnsi" w:hAnsiTheme="minorHAnsi" w:cstheme="minorHAnsi"/>
          <w:sz w:val="22"/>
          <w:szCs w:val="22"/>
        </w:rPr>
        <w:t>je</w:t>
      </w:r>
      <w:r w:rsidR="00653D83">
        <w:rPr>
          <w:rFonts w:asciiTheme="minorHAnsi" w:hAnsiTheme="minorHAnsi" w:cstheme="minorHAnsi"/>
          <w:sz w:val="22"/>
          <w:szCs w:val="22"/>
        </w:rPr>
        <w:t>ž je součástí</w:t>
      </w:r>
      <w:r w:rsidR="00653D83" w:rsidRPr="00F64B4D">
        <w:rPr>
          <w:rFonts w:asciiTheme="minorHAnsi" w:hAnsiTheme="minorHAnsi" w:cstheme="minorHAnsi"/>
          <w:sz w:val="22"/>
          <w:szCs w:val="22"/>
        </w:rPr>
        <w:t xml:space="preserve"> areál</w:t>
      </w:r>
      <w:r w:rsidR="00653D83">
        <w:rPr>
          <w:rFonts w:asciiTheme="minorHAnsi" w:hAnsiTheme="minorHAnsi" w:cstheme="minorHAnsi"/>
          <w:sz w:val="22"/>
          <w:szCs w:val="22"/>
        </w:rPr>
        <w:t>u národní</w:t>
      </w:r>
      <w:r w:rsidR="00653D83" w:rsidRPr="00F64B4D">
        <w:rPr>
          <w:rFonts w:asciiTheme="minorHAnsi" w:hAnsiTheme="minorHAnsi" w:cstheme="minorHAnsi"/>
          <w:sz w:val="22"/>
          <w:szCs w:val="22"/>
        </w:rPr>
        <w:t xml:space="preserve"> kulturní památky ve smyslu zák.</w:t>
      </w:r>
      <w:r w:rsidR="00653D83">
        <w:rPr>
          <w:rFonts w:asciiTheme="minorHAnsi" w:hAnsiTheme="minorHAnsi" w:cstheme="minorHAnsi"/>
          <w:sz w:val="22"/>
          <w:szCs w:val="22"/>
        </w:rPr>
        <w:t xml:space="preserve"> </w:t>
      </w:r>
      <w:r w:rsidR="00653D83" w:rsidRPr="00F64B4D">
        <w:rPr>
          <w:rFonts w:asciiTheme="minorHAnsi" w:hAnsiTheme="minorHAnsi" w:cstheme="minorHAnsi"/>
          <w:sz w:val="22"/>
          <w:szCs w:val="22"/>
        </w:rPr>
        <w:t>č. 20/1987 Sb</w:t>
      </w:r>
      <w:r w:rsidR="00653D83">
        <w:rPr>
          <w:rFonts w:asciiTheme="minorHAnsi" w:hAnsiTheme="minorHAnsi" w:cstheme="minorHAnsi"/>
          <w:sz w:val="22"/>
          <w:szCs w:val="22"/>
        </w:rPr>
        <w:t xml:space="preserve">., v platném znění, </w:t>
      </w:r>
      <w:r w:rsidRPr="00F64B4D">
        <w:rPr>
          <w:rFonts w:asciiTheme="minorHAnsi" w:hAnsiTheme="minorHAnsi" w:cstheme="minorHAnsi"/>
          <w:sz w:val="22"/>
          <w:szCs w:val="22"/>
        </w:rPr>
        <w:t>(dále jen</w:t>
      </w:r>
      <w:r w:rsidR="00653D83">
        <w:rPr>
          <w:rFonts w:asciiTheme="minorHAnsi" w:hAnsiTheme="minorHAnsi" w:cstheme="minorHAnsi"/>
          <w:sz w:val="22"/>
          <w:szCs w:val="22"/>
        </w:rPr>
        <w:t xml:space="preserve"> „Kolonáda“), </w:t>
      </w:r>
      <w:r w:rsidR="00C46A1B">
        <w:rPr>
          <w:rFonts w:asciiTheme="minorHAnsi" w:hAnsiTheme="minorHAnsi" w:cstheme="minorHAnsi"/>
          <w:sz w:val="22"/>
          <w:szCs w:val="22"/>
        </w:rPr>
        <w:t>stavba občanského vybavení</w:t>
      </w:r>
      <w:r w:rsidRPr="00F64B4D">
        <w:rPr>
          <w:rFonts w:asciiTheme="minorHAnsi" w:hAnsiTheme="minorHAnsi" w:cstheme="minorHAnsi"/>
          <w:sz w:val="22"/>
          <w:szCs w:val="22"/>
        </w:rPr>
        <w:t xml:space="preserve"> bez č.</w:t>
      </w:r>
      <w:r w:rsidR="00653D83">
        <w:rPr>
          <w:rFonts w:asciiTheme="minorHAnsi" w:hAnsiTheme="minorHAnsi" w:cstheme="minorHAnsi"/>
          <w:sz w:val="22"/>
          <w:szCs w:val="22"/>
        </w:rPr>
        <w:t xml:space="preserve"> </w:t>
      </w:r>
      <w:r w:rsidRPr="00F64B4D">
        <w:rPr>
          <w:rFonts w:asciiTheme="minorHAnsi" w:hAnsiTheme="minorHAnsi" w:cstheme="minorHAnsi"/>
          <w:sz w:val="22"/>
          <w:szCs w:val="22"/>
        </w:rPr>
        <w:t>p./č.</w:t>
      </w:r>
      <w:r w:rsidR="00653D83">
        <w:rPr>
          <w:rFonts w:asciiTheme="minorHAnsi" w:hAnsiTheme="minorHAnsi" w:cstheme="minorHAnsi"/>
          <w:sz w:val="22"/>
          <w:szCs w:val="22"/>
        </w:rPr>
        <w:t xml:space="preserve"> </w:t>
      </w:r>
      <w:r w:rsidRPr="00F64B4D">
        <w:rPr>
          <w:rFonts w:asciiTheme="minorHAnsi" w:hAnsiTheme="minorHAnsi" w:cstheme="minorHAnsi"/>
          <w:sz w:val="22"/>
          <w:szCs w:val="22"/>
        </w:rPr>
        <w:t>e., a dále s p</w:t>
      </w:r>
      <w:r w:rsidR="00653D83">
        <w:rPr>
          <w:rFonts w:asciiTheme="minorHAnsi" w:hAnsiTheme="minorHAnsi" w:cstheme="minorHAnsi"/>
          <w:sz w:val="22"/>
          <w:szCs w:val="22"/>
        </w:rPr>
        <w:t xml:space="preserve">ozemkem parcelní číslo 3230/2, </w:t>
      </w:r>
      <w:r w:rsidRPr="00F64B4D">
        <w:rPr>
          <w:rFonts w:asciiTheme="minorHAnsi" w:hAnsiTheme="minorHAnsi" w:cstheme="minorHAnsi"/>
          <w:sz w:val="22"/>
          <w:szCs w:val="22"/>
        </w:rPr>
        <w:t>jin</w:t>
      </w:r>
      <w:r w:rsidR="00AF5006">
        <w:rPr>
          <w:rFonts w:asciiTheme="minorHAnsi" w:hAnsiTheme="minorHAnsi" w:cstheme="minorHAnsi"/>
          <w:sz w:val="22"/>
          <w:szCs w:val="22"/>
        </w:rPr>
        <w:t>á plocha, ostatní plocha o celkové výměře 10</w:t>
      </w:r>
      <w:r w:rsidR="00476DE1">
        <w:rPr>
          <w:rFonts w:asciiTheme="minorHAnsi" w:hAnsiTheme="minorHAnsi" w:cstheme="minorHAnsi"/>
          <w:sz w:val="22"/>
          <w:szCs w:val="22"/>
        </w:rPr>
        <w:t xml:space="preserve"> </w:t>
      </w:r>
      <w:r w:rsidR="00AF5006">
        <w:rPr>
          <w:rFonts w:asciiTheme="minorHAnsi" w:hAnsiTheme="minorHAnsi" w:cstheme="minorHAnsi"/>
          <w:sz w:val="22"/>
          <w:szCs w:val="22"/>
        </w:rPr>
        <w:t>455</w:t>
      </w:r>
      <w:r w:rsidRPr="00F64B4D">
        <w:rPr>
          <w:rFonts w:asciiTheme="minorHAnsi" w:hAnsiTheme="minorHAnsi" w:cstheme="minorHAnsi"/>
          <w:sz w:val="22"/>
          <w:szCs w:val="22"/>
        </w:rPr>
        <w:t xml:space="preserve"> m2, vše zapsáno na LV č. 503 pro k.</w:t>
      </w:r>
      <w:r w:rsidR="00653D83">
        <w:rPr>
          <w:rFonts w:asciiTheme="minorHAnsi" w:hAnsiTheme="minorHAnsi" w:cstheme="minorHAnsi"/>
          <w:sz w:val="22"/>
          <w:szCs w:val="22"/>
        </w:rPr>
        <w:t xml:space="preserve"> </w:t>
      </w:r>
      <w:r w:rsidRPr="00F64B4D">
        <w:rPr>
          <w:rFonts w:asciiTheme="minorHAnsi" w:hAnsiTheme="minorHAnsi" w:cstheme="minorHAnsi"/>
          <w:sz w:val="22"/>
          <w:szCs w:val="22"/>
        </w:rPr>
        <w:t>ú. a obec Valtice. Nemovitosti jsou v územním obvodu, kde státní správu katastru nemovitostí ČR vykonává Katastrální úřad pro Jihomoravský kraj, Katastrální pracoviště Břeclav.</w:t>
      </w:r>
      <w:r w:rsidR="00DB76D8" w:rsidRPr="0076503A">
        <w:rPr>
          <w:rFonts w:asciiTheme="minorHAnsi" w:hAnsiTheme="minorHAnsi" w:cstheme="minorHAnsi"/>
          <w:sz w:val="22"/>
          <w:szCs w:val="22"/>
        </w:rPr>
        <w:t xml:space="preserve"> </w:t>
      </w:r>
    </w:p>
    <w:p w:rsidR="00BA1CDE" w:rsidRPr="00B70933" w:rsidRDefault="008528E7" w:rsidP="00B70933">
      <w:pPr>
        <w:pStyle w:val="Zkladntext"/>
        <w:numPr>
          <w:ilvl w:val="0"/>
          <w:numId w:val="7"/>
        </w:numPr>
        <w:ind w:left="426" w:hanging="426"/>
        <w:rPr>
          <w:rFonts w:asciiTheme="minorHAnsi" w:hAnsiTheme="minorHAnsi" w:cstheme="minorHAnsi"/>
          <w:szCs w:val="22"/>
        </w:rPr>
      </w:pPr>
      <w:r w:rsidRPr="0076503A">
        <w:rPr>
          <w:rFonts w:asciiTheme="minorHAnsi" w:hAnsiTheme="minorHAnsi" w:cstheme="minorHAnsi"/>
          <w:szCs w:val="22"/>
        </w:rPr>
        <w:t xml:space="preserve">Pronájmem </w:t>
      </w:r>
      <w:r w:rsidR="00902536" w:rsidRPr="0076503A">
        <w:rPr>
          <w:rFonts w:asciiTheme="minorHAnsi" w:hAnsiTheme="minorHAnsi" w:cstheme="minorHAnsi"/>
          <w:szCs w:val="22"/>
        </w:rPr>
        <w:t xml:space="preserve">části </w:t>
      </w:r>
      <w:r w:rsidRPr="0076503A">
        <w:rPr>
          <w:rFonts w:asciiTheme="minorHAnsi" w:hAnsiTheme="minorHAnsi" w:cstheme="minorHAnsi"/>
          <w:szCs w:val="22"/>
        </w:rPr>
        <w:t>nemovitosti</w:t>
      </w:r>
      <w:r w:rsidR="00902536" w:rsidRPr="0076503A">
        <w:rPr>
          <w:rFonts w:asciiTheme="minorHAnsi" w:hAnsiTheme="minorHAnsi" w:cstheme="minorHAnsi"/>
          <w:szCs w:val="22"/>
        </w:rPr>
        <w:t xml:space="preserve"> specifikované v čl.</w:t>
      </w:r>
      <w:r w:rsidR="00FF1D09" w:rsidRPr="0076503A">
        <w:rPr>
          <w:rFonts w:asciiTheme="minorHAnsi" w:hAnsiTheme="minorHAnsi" w:cstheme="minorHAnsi"/>
          <w:szCs w:val="22"/>
        </w:rPr>
        <w:t xml:space="preserve"> </w:t>
      </w:r>
      <w:r w:rsidR="00902536" w:rsidRPr="0076503A">
        <w:rPr>
          <w:rFonts w:asciiTheme="minorHAnsi" w:hAnsiTheme="minorHAnsi" w:cstheme="minorHAnsi"/>
          <w:szCs w:val="22"/>
        </w:rPr>
        <w:t>II</w:t>
      </w:r>
      <w:r w:rsidR="00FF1D09" w:rsidRPr="0076503A">
        <w:rPr>
          <w:rFonts w:asciiTheme="minorHAnsi" w:hAnsiTheme="minorHAnsi" w:cstheme="minorHAnsi"/>
          <w:szCs w:val="22"/>
        </w:rPr>
        <w:t>.</w:t>
      </w:r>
      <w:r w:rsidR="00902536" w:rsidRPr="0076503A">
        <w:rPr>
          <w:rFonts w:asciiTheme="minorHAnsi" w:hAnsiTheme="minorHAnsi" w:cstheme="minorHAnsi"/>
          <w:szCs w:val="22"/>
        </w:rPr>
        <w:t xml:space="preserve"> této smlouvy</w:t>
      </w:r>
      <w:r w:rsidRPr="0076503A">
        <w:rPr>
          <w:rFonts w:asciiTheme="minorHAnsi" w:hAnsiTheme="minorHAnsi" w:cstheme="minorHAnsi"/>
          <w:szCs w:val="22"/>
        </w:rPr>
        <w:t xml:space="preserve"> bude dosaženo účelnějšího nebo hospodárnějšího využití věci při zachování hlavního účelu, ke kterému pronajímateli slouží.</w:t>
      </w:r>
      <w:r w:rsidR="00354591" w:rsidRPr="0076503A">
        <w:rPr>
          <w:rFonts w:asciiTheme="minorHAnsi" w:hAnsiTheme="minorHAnsi" w:cstheme="minorHAnsi"/>
          <w:szCs w:val="22"/>
        </w:rPr>
        <w:t xml:space="preserve"> S ohledem na povahu předmětu nájmu, nebyl předmět nájmu nabízen organizačním složkám a ostatním státním organizacím.</w:t>
      </w:r>
    </w:p>
    <w:p w:rsidR="00F64B4D" w:rsidRPr="0097197F" w:rsidRDefault="005A53EF" w:rsidP="0097197F">
      <w:pPr>
        <w:pStyle w:val="Zkladntext"/>
        <w:numPr>
          <w:ilvl w:val="0"/>
          <w:numId w:val="7"/>
        </w:numPr>
        <w:ind w:left="426" w:hanging="426"/>
        <w:rPr>
          <w:rFonts w:asciiTheme="minorHAnsi" w:hAnsiTheme="minorHAnsi" w:cstheme="minorHAnsi"/>
          <w:szCs w:val="22"/>
        </w:rPr>
      </w:pPr>
      <w:r w:rsidRPr="0076503A">
        <w:rPr>
          <w:rFonts w:asciiTheme="minorHAnsi" w:hAnsiTheme="minorHAnsi" w:cstheme="minorHAnsi"/>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w:t>
      </w:r>
      <w:r w:rsidRPr="0076503A">
        <w:rPr>
          <w:rFonts w:asciiTheme="minorHAnsi" w:hAnsiTheme="minorHAnsi" w:cstheme="minorHAnsi"/>
          <w:b/>
          <w:szCs w:val="22"/>
        </w:rPr>
        <w:t xml:space="preserve"> </w:t>
      </w:r>
      <w:r w:rsidRPr="0076503A">
        <w:rPr>
          <w:rFonts w:asciiTheme="minorHAnsi" w:hAnsiTheme="minorHAnsi" w:cstheme="minorHAnsi"/>
          <w:szCs w:val="22"/>
        </w:rPr>
        <w:t xml:space="preserve">znění pozdějších předpisů, na této smlouvě o nájmu prostor sloužících k podnikání. </w:t>
      </w:r>
    </w:p>
    <w:p w:rsidR="00982151" w:rsidRPr="0076503A" w:rsidRDefault="00982151" w:rsidP="004E47E6">
      <w:pPr>
        <w:pStyle w:val="Nadpis4"/>
        <w:spacing w:before="0" w:after="0"/>
        <w:jc w:val="center"/>
        <w:rPr>
          <w:rFonts w:asciiTheme="minorHAnsi" w:hAnsiTheme="minorHAnsi" w:cstheme="minorHAnsi"/>
          <w:sz w:val="22"/>
          <w:szCs w:val="22"/>
        </w:rPr>
      </w:pPr>
    </w:p>
    <w:p w:rsidR="00CC2356" w:rsidRPr="0076503A" w:rsidRDefault="00CC2356" w:rsidP="004E47E6">
      <w:pPr>
        <w:pStyle w:val="Nadpis4"/>
        <w:spacing w:before="0" w:after="0"/>
        <w:jc w:val="center"/>
        <w:rPr>
          <w:rFonts w:asciiTheme="minorHAnsi" w:hAnsiTheme="minorHAnsi" w:cstheme="minorHAnsi"/>
          <w:sz w:val="22"/>
          <w:szCs w:val="22"/>
        </w:rPr>
      </w:pPr>
    </w:p>
    <w:p w:rsidR="008528E7" w:rsidRPr="0076503A" w:rsidRDefault="008528E7" w:rsidP="004E47E6">
      <w:pPr>
        <w:pStyle w:val="Nadpis4"/>
        <w:spacing w:before="0" w:after="0"/>
        <w:jc w:val="center"/>
        <w:rPr>
          <w:rFonts w:asciiTheme="minorHAnsi" w:hAnsiTheme="minorHAnsi" w:cstheme="minorHAnsi"/>
          <w:sz w:val="22"/>
          <w:szCs w:val="22"/>
        </w:rPr>
      </w:pPr>
      <w:r w:rsidRPr="0076503A">
        <w:rPr>
          <w:rFonts w:asciiTheme="minorHAnsi" w:hAnsiTheme="minorHAnsi" w:cstheme="minorHAnsi"/>
          <w:sz w:val="22"/>
          <w:szCs w:val="22"/>
        </w:rPr>
        <w:t>Článek II.</w:t>
      </w:r>
    </w:p>
    <w:p w:rsidR="004128AF" w:rsidRPr="00F64B4D" w:rsidRDefault="008528E7" w:rsidP="00F64B4D">
      <w:pPr>
        <w:jc w:val="center"/>
        <w:rPr>
          <w:rFonts w:asciiTheme="minorHAnsi" w:hAnsiTheme="minorHAnsi" w:cstheme="minorHAnsi"/>
          <w:b/>
          <w:sz w:val="22"/>
          <w:szCs w:val="22"/>
        </w:rPr>
      </w:pPr>
      <w:r w:rsidRPr="0076503A">
        <w:rPr>
          <w:rFonts w:asciiTheme="minorHAnsi" w:hAnsiTheme="minorHAnsi" w:cstheme="minorHAnsi"/>
          <w:b/>
          <w:sz w:val="22"/>
          <w:szCs w:val="22"/>
        </w:rPr>
        <w:t>Předmět nájmu</w:t>
      </w:r>
    </w:p>
    <w:p w:rsidR="00F64B4D" w:rsidRDefault="00F64B4D" w:rsidP="00F64B4D">
      <w:pPr>
        <w:pStyle w:val="Zkladntext3"/>
        <w:rPr>
          <w:rFonts w:asciiTheme="minorHAnsi" w:hAnsiTheme="minorHAnsi" w:cstheme="minorHAnsi"/>
          <w:sz w:val="22"/>
          <w:szCs w:val="22"/>
        </w:rPr>
      </w:pPr>
      <w:r>
        <w:rPr>
          <w:rFonts w:asciiTheme="minorHAnsi" w:hAnsiTheme="minorHAnsi" w:cstheme="minorHAnsi"/>
          <w:sz w:val="22"/>
          <w:szCs w:val="22"/>
        </w:rPr>
        <w:t xml:space="preserve">1.     </w:t>
      </w:r>
      <w:r w:rsidRPr="00F64B4D">
        <w:rPr>
          <w:rFonts w:asciiTheme="minorHAnsi" w:hAnsiTheme="minorHAnsi" w:cstheme="minorHAnsi"/>
          <w:sz w:val="22"/>
          <w:szCs w:val="22"/>
        </w:rPr>
        <w:t>Pronajímatel za podmínek stanovených touto smlouvou přenechává nájemci do užívání:</w:t>
      </w:r>
    </w:p>
    <w:p w:rsidR="00F64B4D" w:rsidRPr="00F64B4D" w:rsidRDefault="00F64B4D" w:rsidP="00F64B4D">
      <w:pPr>
        <w:pStyle w:val="Zkladntext3"/>
        <w:rPr>
          <w:rFonts w:asciiTheme="minorHAnsi" w:hAnsiTheme="minorHAnsi" w:cstheme="minorHAnsi"/>
          <w:sz w:val="22"/>
          <w:szCs w:val="22"/>
        </w:rPr>
      </w:pPr>
    </w:p>
    <w:p w:rsidR="00F64B4D" w:rsidRPr="00F64B4D" w:rsidRDefault="00653D83" w:rsidP="00F64B4D">
      <w:pPr>
        <w:pStyle w:val="Zkladntext3"/>
        <w:ind w:left="426"/>
        <w:rPr>
          <w:rFonts w:asciiTheme="minorHAnsi" w:hAnsiTheme="minorHAnsi" w:cstheme="minorHAnsi"/>
          <w:sz w:val="22"/>
          <w:szCs w:val="22"/>
        </w:rPr>
      </w:pPr>
      <w:r>
        <w:rPr>
          <w:rFonts w:asciiTheme="minorHAnsi" w:hAnsiTheme="minorHAnsi" w:cstheme="minorHAnsi"/>
          <w:sz w:val="22"/>
          <w:szCs w:val="22"/>
        </w:rPr>
        <w:t xml:space="preserve">a) </w:t>
      </w:r>
      <w:r w:rsidR="0046432E" w:rsidRPr="00AE4593">
        <w:rPr>
          <w:rFonts w:asciiTheme="minorHAnsi" w:hAnsiTheme="minorHAnsi" w:cstheme="minorHAnsi"/>
          <w:b/>
          <w:sz w:val="22"/>
          <w:szCs w:val="22"/>
        </w:rPr>
        <w:t>objekt „Kolonáda</w:t>
      </w:r>
      <w:r w:rsidR="00AE4593" w:rsidRPr="00AE4593">
        <w:rPr>
          <w:rFonts w:asciiTheme="minorHAnsi" w:hAnsiTheme="minorHAnsi" w:cstheme="minorHAnsi"/>
          <w:b/>
          <w:sz w:val="22"/>
          <w:szCs w:val="22"/>
        </w:rPr>
        <w:t xml:space="preserve"> </w:t>
      </w:r>
      <w:r w:rsidR="005F1744">
        <w:rPr>
          <w:rFonts w:ascii="Calibri" w:eastAsia="Calibri" w:hAnsi="Calibri" w:cs="Calibri"/>
          <w:b/>
          <w:color w:val="000000"/>
          <w:sz w:val="22"/>
          <w:szCs w:val="22"/>
        </w:rPr>
        <w:t>na Raj</w:t>
      </w:r>
      <w:r w:rsidR="00AE4593" w:rsidRPr="00AE4593">
        <w:rPr>
          <w:rFonts w:ascii="Calibri" w:eastAsia="Calibri" w:hAnsi="Calibri" w:cs="Calibri"/>
          <w:b/>
          <w:color w:val="000000"/>
          <w:sz w:val="22"/>
          <w:szCs w:val="22"/>
        </w:rPr>
        <w:t>stně</w:t>
      </w:r>
      <w:r w:rsidR="0046432E" w:rsidRPr="00AE4593">
        <w:rPr>
          <w:rFonts w:asciiTheme="minorHAnsi" w:hAnsiTheme="minorHAnsi" w:cstheme="minorHAnsi"/>
          <w:b/>
          <w:sz w:val="22"/>
          <w:szCs w:val="22"/>
        </w:rPr>
        <w:t>“,</w:t>
      </w:r>
      <w:r w:rsidR="0046432E" w:rsidRPr="00F64B4D">
        <w:rPr>
          <w:rFonts w:asciiTheme="minorHAnsi" w:hAnsiTheme="minorHAnsi" w:cstheme="minorHAnsi"/>
          <w:sz w:val="22"/>
          <w:szCs w:val="22"/>
        </w:rPr>
        <w:t xml:space="preserve"> </w:t>
      </w:r>
      <w:r w:rsidR="00AE4593">
        <w:rPr>
          <w:rFonts w:asciiTheme="minorHAnsi" w:hAnsiTheme="minorHAnsi" w:cstheme="minorHAnsi"/>
          <w:sz w:val="22"/>
          <w:szCs w:val="22"/>
        </w:rPr>
        <w:t>stavba občanské</w:t>
      </w:r>
      <w:r w:rsidR="004C2B57">
        <w:rPr>
          <w:rFonts w:asciiTheme="minorHAnsi" w:hAnsiTheme="minorHAnsi" w:cstheme="minorHAnsi"/>
          <w:sz w:val="22"/>
          <w:szCs w:val="22"/>
        </w:rPr>
        <w:t>ho vybavení</w:t>
      </w:r>
      <w:r w:rsidR="00AE4593">
        <w:rPr>
          <w:rFonts w:asciiTheme="minorHAnsi" w:hAnsiTheme="minorHAnsi" w:cstheme="minorHAnsi"/>
          <w:sz w:val="22"/>
          <w:szCs w:val="22"/>
        </w:rPr>
        <w:t>,</w:t>
      </w:r>
      <w:r w:rsidR="00F64B4D" w:rsidRPr="00F64B4D">
        <w:rPr>
          <w:rFonts w:asciiTheme="minorHAnsi" w:hAnsiTheme="minorHAnsi" w:cstheme="minorHAnsi"/>
          <w:sz w:val="22"/>
          <w:szCs w:val="22"/>
        </w:rPr>
        <w:t xml:space="preserve"> bez č.</w:t>
      </w:r>
      <w:r w:rsidR="0046432E">
        <w:rPr>
          <w:rFonts w:asciiTheme="minorHAnsi" w:hAnsiTheme="minorHAnsi" w:cstheme="minorHAnsi"/>
          <w:sz w:val="22"/>
          <w:szCs w:val="22"/>
        </w:rPr>
        <w:t xml:space="preserve"> </w:t>
      </w:r>
      <w:r w:rsidR="00F64B4D" w:rsidRPr="00F64B4D">
        <w:rPr>
          <w:rFonts w:asciiTheme="minorHAnsi" w:hAnsiTheme="minorHAnsi" w:cstheme="minorHAnsi"/>
          <w:sz w:val="22"/>
          <w:szCs w:val="22"/>
        </w:rPr>
        <w:t>p./č.</w:t>
      </w:r>
      <w:r w:rsidR="0046432E">
        <w:rPr>
          <w:rFonts w:asciiTheme="minorHAnsi" w:hAnsiTheme="minorHAnsi" w:cstheme="minorHAnsi"/>
          <w:sz w:val="22"/>
          <w:szCs w:val="22"/>
        </w:rPr>
        <w:t xml:space="preserve"> </w:t>
      </w:r>
      <w:r w:rsidR="00F64B4D" w:rsidRPr="00F64B4D">
        <w:rPr>
          <w:rFonts w:asciiTheme="minorHAnsi" w:hAnsiTheme="minorHAnsi" w:cstheme="minorHAnsi"/>
          <w:sz w:val="22"/>
          <w:szCs w:val="22"/>
        </w:rPr>
        <w:t xml:space="preserve">e. </w:t>
      </w:r>
      <w:r w:rsidR="00AE4593">
        <w:rPr>
          <w:rFonts w:asciiTheme="minorHAnsi" w:hAnsiTheme="minorHAnsi" w:cstheme="minorHAnsi"/>
          <w:sz w:val="22"/>
          <w:szCs w:val="22"/>
        </w:rPr>
        <w:t xml:space="preserve">stojící na parcele č. 3230/1, </w:t>
      </w:r>
      <w:r w:rsidR="00F64B4D" w:rsidRPr="00F64B4D">
        <w:rPr>
          <w:rFonts w:asciiTheme="minorHAnsi" w:hAnsiTheme="minorHAnsi" w:cstheme="minorHAnsi"/>
          <w:sz w:val="22"/>
          <w:szCs w:val="22"/>
        </w:rPr>
        <w:t xml:space="preserve">zast. pl. </w:t>
      </w:r>
      <w:r>
        <w:rPr>
          <w:rFonts w:asciiTheme="minorHAnsi" w:hAnsiTheme="minorHAnsi" w:cstheme="minorHAnsi"/>
          <w:sz w:val="22"/>
          <w:szCs w:val="22"/>
        </w:rPr>
        <w:t>a nádvoří, o celkové výměře 240</w:t>
      </w:r>
      <w:r w:rsidR="00F64B4D" w:rsidRPr="00F64B4D">
        <w:rPr>
          <w:rFonts w:asciiTheme="minorHAnsi" w:hAnsiTheme="minorHAnsi" w:cstheme="minorHAnsi"/>
          <w:sz w:val="22"/>
          <w:szCs w:val="22"/>
        </w:rPr>
        <w:t xml:space="preserve"> m2, </w:t>
      </w:r>
    </w:p>
    <w:p w:rsidR="00F64B4D" w:rsidRDefault="00E73890" w:rsidP="00F64B4D">
      <w:pPr>
        <w:pStyle w:val="Zkladntext3"/>
        <w:ind w:left="426"/>
        <w:rPr>
          <w:rFonts w:asciiTheme="minorHAnsi" w:hAnsiTheme="minorHAnsi" w:cstheme="minorHAnsi"/>
          <w:sz w:val="22"/>
          <w:szCs w:val="22"/>
        </w:rPr>
      </w:pPr>
      <w:r>
        <w:rPr>
          <w:rFonts w:asciiTheme="minorHAnsi" w:hAnsiTheme="minorHAnsi" w:cstheme="minorHAnsi"/>
          <w:sz w:val="22"/>
          <w:szCs w:val="22"/>
        </w:rPr>
        <w:t>b</w:t>
      </w:r>
      <w:r w:rsidR="00F64B4D" w:rsidRPr="00F64B4D">
        <w:rPr>
          <w:rFonts w:asciiTheme="minorHAnsi" w:hAnsiTheme="minorHAnsi" w:cstheme="minorHAnsi"/>
          <w:sz w:val="22"/>
          <w:szCs w:val="22"/>
        </w:rPr>
        <w:t>)</w:t>
      </w:r>
      <w:r w:rsidR="00F64B4D" w:rsidRPr="00F64B4D">
        <w:rPr>
          <w:rFonts w:asciiTheme="minorHAnsi" w:hAnsiTheme="minorHAnsi" w:cstheme="minorHAnsi"/>
          <w:sz w:val="22"/>
          <w:szCs w:val="22"/>
        </w:rPr>
        <w:tab/>
      </w:r>
      <w:r w:rsidR="0046432E">
        <w:rPr>
          <w:rFonts w:asciiTheme="minorHAnsi" w:hAnsiTheme="minorHAnsi" w:cstheme="minorHAnsi"/>
          <w:sz w:val="22"/>
          <w:szCs w:val="22"/>
        </w:rPr>
        <w:t xml:space="preserve">pozemek parcelní číslo 3230/2, </w:t>
      </w:r>
      <w:r w:rsidR="00F64B4D" w:rsidRPr="00F64B4D">
        <w:rPr>
          <w:rFonts w:asciiTheme="minorHAnsi" w:hAnsiTheme="minorHAnsi" w:cstheme="minorHAnsi"/>
          <w:sz w:val="22"/>
          <w:szCs w:val="22"/>
        </w:rPr>
        <w:t>jiná plocha,</w:t>
      </w:r>
      <w:r w:rsidR="00AF5006">
        <w:rPr>
          <w:rFonts w:asciiTheme="minorHAnsi" w:hAnsiTheme="minorHAnsi" w:cstheme="minorHAnsi"/>
          <w:sz w:val="22"/>
          <w:szCs w:val="22"/>
        </w:rPr>
        <w:t xml:space="preserve"> ostatní plocha</w:t>
      </w:r>
      <w:r w:rsidR="00F64B4D" w:rsidRPr="00F64B4D">
        <w:rPr>
          <w:rFonts w:asciiTheme="minorHAnsi" w:hAnsiTheme="minorHAnsi" w:cstheme="minorHAnsi"/>
          <w:sz w:val="22"/>
          <w:szCs w:val="22"/>
        </w:rPr>
        <w:t xml:space="preserve"> o ce</w:t>
      </w:r>
      <w:r w:rsidR="00AF5006">
        <w:rPr>
          <w:rFonts w:asciiTheme="minorHAnsi" w:hAnsiTheme="minorHAnsi" w:cstheme="minorHAnsi"/>
          <w:sz w:val="22"/>
          <w:szCs w:val="22"/>
        </w:rPr>
        <w:t>lkové výměře 10</w:t>
      </w:r>
      <w:r w:rsidR="00AE4593">
        <w:rPr>
          <w:rFonts w:asciiTheme="minorHAnsi" w:hAnsiTheme="minorHAnsi" w:cstheme="minorHAnsi"/>
          <w:sz w:val="22"/>
          <w:szCs w:val="22"/>
        </w:rPr>
        <w:t> </w:t>
      </w:r>
      <w:r w:rsidR="00AF5006">
        <w:rPr>
          <w:rFonts w:asciiTheme="minorHAnsi" w:hAnsiTheme="minorHAnsi" w:cstheme="minorHAnsi"/>
          <w:sz w:val="22"/>
          <w:szCs w:val="22"/>
        </w:rPr>
        <w:t>455</w:t>
      </w:r>
      <w:r w:rsidR="00AE4593">
        <w:rPr>
          <w:rFonts w:asciiTheme="minorHAnsi" w:hAnsiTheme="minorHAnsi" w:cstheme="minorHAnsi"/>
          <w:sz w:val="22"/>
          <w:szCs w:val="22"/>
        </w:rPr>
        <w:t xml:space="preserve"> m2</w:t>
      </w:r>
      <w:r w:rsidR="00AE13A3">
        <w:rPr>
          <w:rFonts w:asciiTheme="minorHAnsi" w:hAnsiTheme="minorHAnsi" w:cstheme="minorHAnsi"/>
          <w:sz w:val="22"/>
          <w:szCs w:val="22"/>
        </w:rPr>
        <w:t>,</w:t>
      </w:r>
      <w:r w:rsidR="00F64B4D" w:rsidRPr="00F64B4D">
        <w:rPr>
          <w:rFonts w:asciiTheme="minorHAnsi" w:hAnsiTheme="minorHAnsi" w:cstheme="minorHAnsi"/>
          <w:sz w:val="22"/>
          <w:szCs w:val="22"/>
        </w:rPr>
        <w:t xml:space="preserve"> </w:t>
      </w:r>
    </w:p>
    <w:p w:rsidR="00653D83" w:rsidRPr="0097197F" w:rsidRDefault="00653D83" w:rsidP="00653D83">
      <w:pPr>
        <w:ind w:left="426"/>
        <w:jc w:val="both"/>
        <w:rPr>
          <w:rFonts w:asciiTheme="minorHAnsi" w:hAnsiTheme="minorHAnsi" w:cstheme="minorHAnsi"/>
          <w:sz w:val="22"/>
          <w:szCs w:val="22"/>
        </w:rPr>
      </w:pPr>
      <w:r w:rsidRPr="00F64B4D">
        <w:rPr>
          <w:rFonts w:asciiTheme="minorHAnsi" w:hAnsiTheme="minorHAnsi" w:cstheme="minorHAnsi"/>
          <w:sz w:val="22"/>
          <w:szCs w:val="22"/>
        </w:rPr>
        <w:t>vše zapsáno na LV č. 503 pro k.</w:t>
      </w:r>
      <w:r w:rsidR="00C46A1B">
        <w:rPr>
          <w:rFonts w:asciiTheme="minorHAnsi" w:hAnsiTheme="minorHAnsi" w:cstheme="minorHAnsi"/>
          <w:sz w:val="22"/>
          <w:szCs w:val="22"/>
        </w:rPr>
        <w:t xml:space="preserve"> </w:t>
      </w:r>
      <w:r w:rsidRPr="00F64B4D">
        <w:rPr>
          <w:rFonts w:asciiTheme="minorHAnsi" w:hAnsiTheme="minorHAnsi" w:cstheme="minorHAnsi"/>
          <w:sz w:val="22"/>
          <w:szCs w:val="22"/>
        </w:rPr>
        <w:t>ú. a obec Valtice. Nemovitosti jsou v územním obvodu, kde státní správu katastru nemovitostí ČR vykonává Katastrální úřad pro Jihomoravský kraj,</w:t>
      </w:r>
      <w:r w:rsidR="00C46A1B">
        <w:rPr>
          <w:rFonts w:asciiTheme="minorHAnsi" w:hAnsiTheme="minorHAnsi" w:cstheme="minorHAnsi"/>
          <w:sz w:val="22"/>
          <w:szCs w:val="22"/>
        </w:rPr>
        <w:t xml:space="preserve"> Katastrální pracoviště Břeclav,</w:t>
      </w:r>
    </w:p>
    <w:p w:rsidR="00F64B4D" w:rsidRDefault="00F64B4D" w:rsidP="00C46A1B">
      <w:pPr>
        <w:pStyle w:val="Zkladntext3"/>
        <w:ind w:left="426"/>
        <w:rPr>
          <w:rFonts w:asciiTheme="minorHAnsi" w:hAnsiTheme="minorHAnsi" w:cstheme="minorHAnsi"/>
          <w:sz w:val="22"/>
          <w:szCs w:val="22"/>
        </w:rPr>
      </w:pPr>
      <w:r w:rsidRPr="00F64B4D">
        <w:rPr>
          <w:rFonts w:asciiTheme="minorHAnsi" w:hAnsiTheme="minorHAnsi" w:cstheme="minorHAnsi"/>
          <w:sz w:val="22"/>
          <w:szCs w:val="22"/>
        </w:rPr>
        <w:t xml:space="preserve">(dále jen „předmět nájmu“), jehož grafické vymezení na výřezu z katastrální mapy je nedílnou součástí této smlouvy jako její příloha č. 1. </w:t>
      </w:r>
    </w:p>
    <w:p w:rsidR="00F64B4D" w:rsidRPr="00F64B4D" w:rsidRDefault="00F64B4D" w:rsidP="00F64B4D">
      <w:pPr>
        <w:pStyle w:val="Zkladntext3"/>
        <w:ind w:left="426"/>
        <w:rPr>
          <w:rFonts w:asciiTheme="minorHAnsi" w:hAnsiTheme="minorHAnsi" w:cstheme="minorHAnsi"/>
          <w:sz w:val="22"/>
          <w:szCs w:val="22"/>
        </w:rPr>
      </w:pPr>
    </w:p>
    <w:p w:rsidR="00F64B4D" w:rsidRDefault="00F64B4D" w:rsidP="00F64B4D">
      <w:pPr>
        <w:pStyle w:val="Zkladntext3"/>
        <w:rPr>
          <w:rFonts w:asciiTheme="minorHAnsi" w:hAnsiTheme="minorHAnsi" w:cstheme="minorHAnsi"/>
          <w:sz w:val="22"/>
          <w:szCs w:val="22"/>
        </w:rPr>
      </w:pPr>
      <w:r>
        <w:rPr>
          <w:rFonts w:asciiTheme="minorHAnsi" w:hAnsiTheme="minorHAnsi" w:cstheme="minorHAnsi"/>
          <w:sz w:val="22"/>
          <w:szCs w:val="22"/>
        </w:rPr>
        <w:t xml:space="preserve">2.     </w:t>
      </w:r>
      <w:r w:rsidRPr="00F64B4D">
        <w:rPr>
          <w:rFonts w:asciiTheme="minorHAnsi" w:hAnsiTheme="minorHAnsi" w:cstheme="minorHAnsi"/>
          <w:sz w:val="22"/>
          <w:szCs w:val="22"/>
        </w:rPr>
        <w:t xml:space="preserve">Součástí předmětu nájmu není inventář, vybavení, příslušenství ani žádné jiné movité věci ve </w:t>
      </w:r>
    </w:p>
    <w:p w:rsidR="00F64B4D" w:rsidRPr="00ED59B4" w:rsidRDefault="00F64B4D" w:rsidP="00FB3262">
      <w:pPr>
        <w:pStyle w:val="Zkladntext3"/>
        <w:rPr>
          <w:rFonts w:asciiTheme="minorHAnsi" w:hAnsiTheme="minorHAnsi" w:cstheme="minorHAnsi"/>
          <w:sz w:val="22"/>
          <w:szCs w:val="22"/>
        </w:rPr>
      </w:pPr>
      <w:r>
        <w:rPr>
          <w:rFonts w:asciiTheme="minorHAnsi" w:hAnsiTheme="minorHAnsi" w:cstheme="minorHAnsi"/>
          <w:sz w:val="22"/>
          <w:szCs w:val="22"/>
        </w:rPr>
        <w:t xml:space="preserve">        </w:t>
      </w:r>
      <w:r w:rsidRPr="00F64B4D">
        <w:rPr>
          <w:rFonts w:asciiTheme="minorHAnsi" w:hAnsiTheme="minorHAnsi" w:cstheme="minorHAnsi"/>
          <w:sz w:val="22"/>
          <w:szCs w:val="22"/>
        </w:rPr>
        <w:t>správě pronajímatele.</w:t>
      </w:r>
    </w:p>
    <w:p w:rsidR="00AE13A3" w:rsidRDefault="00F64B4D" w:rsidP="00AE13A3">
      <w:pPr>
        <w:pStyle w:val="Zkladntext3"/>
        <w:rPr>
          <w:rFonts w:asciiTheme="minorHAnsi" w:hAnsiTheme="minorHAnsi" w:cstheme="minorHAnsi"/>
          <w:sz w:val="22"/>
          <w:szCs w:val="22"/>
        </w:rPr>
      </w:pPr>
      <w:r w:rsidRPr="007F727B">
        <w:rPr>
          <w:rFonts w:asciiTheme="minorHAnsi" w:hAnsiTheme="minorHAnsi" w:cstheme="minorHAnsi"/>
          <w:sz w:val="22"/>
          <w:szCs w:val="22"/>
        </w:rPr>
        <w:t>3.</w:t>
      </w:r>
      <w:r w:rsidRPr="00F64B4D">
        <w:rPr>
          <w:rFonts w:asciiTheme="minorHAnsi" w:hAnsiTheme="minorHAnsi" w:cstheme="minorHAnsi"/>
          <w:color w:val="FF0000"/>
          <w:sz w:val="22"/>
          <w:szCs w:val="22"/>
        </w:rPr>
        <w:t xml:space="preserve">  </w:t>
      </w:r>
      <w:r w:rsidR="00653D83">
        <w:rPr>
          <w:rFonts w:asciiTheme="minorHAnsi" w:hAnsiTheme="minorHAnsi" w:cstheme="minorHAnsi"/>
          <w:color w:val="FF0000"/>
          <w:sz w:val="22"/>
          <w:szCs w:val="22"/>
        </w:rPr>
        <w:t xml:space="preserve">  </w:t>
      </w:r>
      <w:r w:rsidRPr="00F64B4D">
        <w:rPr>
          <w:rFonts w:asciiTheme="minorHAnsi" w:hAnsiTheme="minorHAnsi" w:cstheme="minorHAnsi"/>
          <w:color w:val="FF0000"/>
          <w:sz w:val="22"/>
          <w:szCs w:val="22"/>
        </w:rPr>
        <w:t xml:space="preserve"> </w:t>
      </w:r>
      <w:r w:rsidR="00A44FB5" w:rsidRPr="007F727B">
        <w:rPr>
          <w:rFonts w:asciiTheme="minorHAnsi" w:hAnsiTheme="minorHAnsi" w:cstheme="minorHAnsi"/>
          <w:sz w:val="22"/>
          <w:szCs w:val="22"/>
        </w:rPr>
        <w:t xml:space="preserve">O předání a převzetí </w:t>
      </w:r>
      <w:r w:rsidR="00AE13A3">
        <w:rPr>
          <w:rFonts w:asciiTheme="minorHAnsi" w:hAnsiTheme="minorHAnsi" w:cstheme="minorHAnsi"/>
          <w:sz w:val="22"/>
          <w:szCs w:val="22"/>
        </w:rPr>
        <w:t xml:space="preserve">předmětu nájmu smluvní strany </w:t>
      </w:r>
      <w:r w:rsidR="00AE13A3" w:rsidRPr="00AE13A3">
        <w:rPr>
          <w:rFonts w:asciiTheme="minorHAnsi" w:hAnsiTheme="minorHAnsi" w:cstheme="minorHAnsi"/>
          <w:sz w:val="22"/>
          <w:szCs w:val="22"/>
        </w:rPr>
        <w:t>sepíší zápis</w:t>
      </w:r>
      <w:r w:rsidR="00A44FB5" w:rsidRPr="007F727B">
        <w:rPr>
          <w:rFonts w:asciiTheme="minorHAnsi" w:hAnsiTheme="minorHAnsi" w:cstheme="minorHAnsi"/>
          <w:sz w:val="22"/>
          <w:szCs w:val="22"/>
        </w:rPr>
        <w:t xml:space="preserve">, ve kterém se uvede stav </w:t>
      </w:r>
    </w:p>
    <w:p w:rsidR="00B07812" w:rsidRPr="007F727B" w:rsidRDefault="00AE13A3" w:rsidP="00AE13A3">
      <w:pPr>
        <w:pStyle w:val="Zkladntext3"/>
        <w:rPr>
          <w:rFonts w:asciiTheme="minorHAnsi" w:hAnsiTheme="minorHAnsi" w:cstheme="minorHAnsi"/>
          <w:sz w:val="22"/>
          <w:szCs w:val="22"/>
        </w:rPr>
      </w:pPr>
      <w:r>
        <w:rPr>
          <w:rFonts w:asciiTheme="minorHAnsi" w:hAnsiTheme="minorHAnsi" w:cstheme="minorHAnsi"/>
          <w:sz w:val="22"/>
          <w:szCs w:val="22"/>
        </w:rPr>
        <w:t xml:space="preserve">      </w:t>
      </w:r>
      <w:r w:rsidR="00653D83">
        <w:rPr>
          <w:rFonts w:asciiTheme="minorHAnsi" w:hAnsiTheme="minorHAnsi" w:cstheme="minorHAnsi"/>
          <w:sz w:val="22"/>
          <w:szCs w:val="22"/>
        </w:rPr>
        <w:t xml:space="preserve">  </w:t>
      </w:r>
      <w:r>
        <w:rPr>
          <w:rFonts w:asciiTheme="minorHAnsi" w:hAnsiTheme="minorHAnsi" w:cstheme="minorHAnsi"/>
          <w:sz w:val="22"/>
          <w:szCs w:val="22"/>
        </w:rPr>
        <w:t xml:space="preserve">předávaného </w:t>
      </w:r>
      <w:r w:rsidR="00A44FB5" w:rsidRPr="007F727B">
        <w:rPr>
          <w:rFonts w:asciiTheme="minorHAnsi" w:hAnsiTheme="minorHAnsi" w:cstheme="minorHAnsi"/>
          <w:sz w:val="22"/>
          <w:szCs w:val="22"/>
        </w:rPr>
        <w:t>a přebíraného předmětu nájm</w:t>
      </w:r>
      <w:r w:rsidR="00CF04CF">
        <w:rPr>
          <w:rFonts w:asciiTheme="minorHAnsi" w:hAnsiTheme="minorHAnsi" w:cstheme="minorHAnsi"/>
          <w:sz w:val="22"/>
          <w:szCs w:val="22"/>
        </w:rPr>
        <w:t>u a další rozhodné skutečnosti.</w:t>
      </w:r>
    </w:p>
    <w:p w:rsidR="0026434E" w:rsidRPr="0076503A" w:rsidRDefault="0026434E" w:rsidP="00D13EB7">
      <w:pPr>
        <w:pStyle w:val="Zkladntext3"/>
        <w:rPr>
          <w:rFonts w:asciiTheme="minorHAnsi" w:hAnsiTheme="minorHAnsi" w:cstheme="minorHAnsi"/>
          <w:sz w:val="22"/>
          <w:szCs w:val="22"/>
        </w:rPr>
      </w:pPr>
    </w:p>
    <w:p w:rsidR="00316ECB" w:rsidRPr="0076503A" w:rsidRDefault="00316ECB" w:rsidP="00D13EB7">
      <w:pPr>
        <w:pStyle w:val="Zkladntext3"/>
        <w:rPr>
          <w:rFonts w:asciiTheme="minorHAnsi" w:hAnsiTheme="minorHAnsi" w:cstheme="minorHAnsi"/>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III.</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Účel nájmu</w:t>
      </w:r>
    </w:p>
    <w:p w:rsidR="008528E7" w:rsidRPr="0076503A" w:rsidRDefault="008528E7">
      <w:pPr>
        <w:ind w:left="-180" w:firstLine="180"/>
        <w:jc w:val="center"/>
        <w:rPr>
          <w:rFonts w:asciiTheme="minorHAnsi" w:hAnsiTheme="minorHAnsi" w:cstheme="minorHAnsi"/>
          <w:b/>
          <w:sz w:val="22"/>
          <w:szCs w:val="22"/>
        </w:rPr>
      </w:pPr>
    </w:p>
    <w:p w:rsidR="00985B43" w:rsidRPr="00985B43" w:rsidRDefault="00DB76D8" w:rsidP="00C72222">
      <w:pPr>
        <w:numPr>
          <w:ilvl w:val="0"/>
          <w:numId w:val="1"/>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Předmět nájmu bude užíván výlučně k následujícímu účelu a činnostem:</w:t>
      </w:r>
      <w:r w:rsidRPr="0076503A">
        <w:rPr>
          <w:rFonts w:asciiTheme="minorHAnsi" w:hAnsiTheme="minorHAnsi" w:cstheme="minorHAnsi"/>
          <w:sz w:val="22"/>
          <w:szCs w:val="22"/>
        </w:rPr>
        <w:br/>
      </w:r>
      <w:r w:rsidR="007F727B" w:rsidRPr="007F727B">
        <w:rPr>
          <w:rFonts w:asciiTheme="minorHAnsi" w:hAnsiTheme="minorHAnsi" w:cstheme="minorHAnsi"/>
          <w:i/>
          <w:iCs/>
          <w:sz w:val="22"/>
          <w:szCs w:val="22"/>
        </w:rPr>
        <w:t xml:space="preserve">realizace zpoplatněného </w:t>
      </w:r>
      <w:r w:rsidR="00136835">
        <w:rPr>
          <w:rFonts w:asciiTheme="minorHAnsi" w:hAnsiTheme="minorHAnsi" w:cstheme="minorHAnsi"/>
          <w:i/>
          <w:iCs/>
          <w:sz w:val="22"/>
          <w:szCs w:val="22"/>
        </w:rPr>
        <w:t xml:space="preserve">veřejného </w:t>
      </w:r>
      <w:r w:rsidR="007F727B" w:rsidRPr="007F727B">
        <w:rPr>
          <w:rFonts w:asciiTheme="minorHAnsi" w:hAnsiTheme="minorHAnsi" w:cstheme="minorHAnsi"/>
          <w:i/>
          <w:iCs/>
          <w:sz w:val="22"/>
          <w:szCs w:val="22"/>
        </w:rPr>
        <w:t>návštěvnického provozu</w:t>
      </w:r>
      <w:r w:rsidR="005F1744">
        <w:rPr>
          <w:rFonts w:asciiTheme="minorHAnsi" w:hAnsiTheme="minorHAnsi" w:cstheme="minorHAnsi"/>
          <w:i/>
          <w:iCs/>
          <w:sz w:val="22"/>
          <w:szCs w:val="22"/>
        </w:rPr>
        <w:t>, vyhlídky</w:t>
      </w:r>
      <w:r w:rsidR="007F727B" w:rsidRPr="007F727B">
        <w:rPr>
          <w:rFonts w:asciiTheme="minorHAnsi" w:hAnsiTheme="minorHAnsi" w:cstheme="minorHAnsi"/>
          <w:i/>
          <w:iCs/>
          <w:sz w:val="22"/>
          <w:szCs w:val="22"/>
        </w:rPr>
        <w:t xml:space="preserve"> </w:t>
      </w:r>
      <w:r w:rsidR="00136835">
        <w:rPr>
          <w:rFonts w:asciiTheme="minorHAnsi" w:hAnsiTheme="minorHAnsi" w:cstheme="minorHAnsi"/>
          <w:i/>
          <w:iCs/>
          <w:sz w:val="22"/>
          <w:szCs w:val="22"/>
        </w:rPr>
        <w:t>a prodej drobného občerstvení</w:t>
      </w:r>
      <w:r w:rsidR="005A5517">
        <w:rPr>
          <w:rFonts w:asciiTheme="minorHAnsi" w:hAnsiTheme="minorHAnsi" w:cstheme="minorHAnsi"/>
          <w:i/>
          <w:iCs/>
          <w:sz w:val="22"/>
          <w:szCs w:val="22"/>
        </w:rPr>
        <w:t>.</w:t>
      </w:r>
    </w:p>
    <w:p w:rsidR="00985B43" w:rsidRDefault="00985B43" w:rsidP="00C72222">
      <w:pPr>
        <w:numPr>
          <w:ilvl w:val="0"/>
          <w:numId w:val="1"/>
        </w:numPr>
        <w:ind w:left="426" w:hanging="426"/>
        <w:jc w:val="both"/>
        <w:rPr>
          <w:rFonts w:asciiTheme="minorHAnsi" w:hAnsiTheme="minorHAnsi" w:cstheme="minorHAnsi"/>
          <w:sz w:val="22"/>
          <w:szCs w:val="22"/>
        </w:rPr>
      </w:pPr>
      <w:r w:rsidRPr="00985B43">
        <w:rPr>
          <w:rFonts w:asciiTheme="minorHAnsi" w:hAnsiTheme="minorHAnsi" w:cstheme="minorHAnsi"/>
          <w:sz w:val="22"/>
          <w:szCs w:val="22"/>
        </w:rPr>
        <w:t xml:space="preserve">Nájemce se zavazuje užívat předmět nájmu výhradně za účelem realizace zpoplatněného </w:t>
      </w:r>
      <w:r w:rsidR="00136835">
        <w:rPr>
          <w:rFonts w:asciiTheme="minorHAnsi" w:hAnsiTheme="minorHAnsi" w:cstheme="minorHAnsi"/>
          <w:sz w:val="22"/>
          <w:szCs w:val="22"/>
        </w:rPr>
        <w:t xml:space="preserve">veřejného </w:t>
      </w:r>
      <w:r w:rsidRPr="00985B43">
        <w:rPr>
          <w:rFonts w:asciiTheme="minorHAnsi" w:hAnsiTheme="minorHAnsi" w:cstheme="minorHAnsi"/>
          <w:sz w:val="22"/>
          <w:szCs w:val="22"/>
        </w:rPr>
        <w:t>návštěvnického provozu pro veřejnost</w:t>
      </w:r>
      <w:r>
        <w:rPr>
          <w:rFonts w:asciiTheme="minorHAnsi" w:hAnsiTheme="minorHAnsi" w:cstheme="minorHAnsi"/>
          <w:sz w:val="22"/>
          <w:szCs w:val="22"/>
        </w:rPr>
        <w:t xml:space="preserve"> (vyhlídky), prodej drobného občerstvení</w:t>
      </w:r>
      <w:r w:rsidRPr="00985B43">
        <w:rPr>
          <w:rFonts w:asciiTheme="minorHAnsi" w:hAnsiTheme="minorHAnsi" w:cstheme="minorHAnsi"/>
          <w:sz w:val="22"/>
          <w:szCs w:val="22"/>
        </w:rPr>
        <w:t xml:space="preserve"> a pro poskytování služeb bezprostředně souvisejících s vinařskou turistikou (degustace a ochutnávky vína, expozice prezentující tradiční a moderní technologie výroby vína, apod.).</w:t>
      </w:r>
    </w:p>
    <w:p w:rsidR="00995D79" w:rsidRPr="00985B43" w:rsidRDefault="00995D79" w:rsidP="00C72222">
      <w:pPr>
        <w:numPr>
          <w:ilvl w:val="0"/>
          <w:numId w:val="1"/>
        </w:numPr>
        <w:ind w:left="426" w:hanging="426"/>
        <w:jc w:val="both"/>
        <w:rPr>
          <w:rFonts w:asciiTheme="minorHAnsi" w:hAnsiTheme="minorHAnsi" w:cstheme="minorHAnsi"/>
          <w:sz w:val="22"/>
          <w:szCs w:val="22"/>
        </w:rPr>
      </w:pPr>
      <w:r w:rsidRPr="00995D79">
        <w:rPr>
          <w:rFonts w:asciiTheme="minorHAnsi" w:hAnsiTheme="minorHAnsi" w:cstheme="minorHAnsi"/>
          <w:sz w:val="22"/>
          <w:szCs w:val="22"/>
        </w:rPr>
        <w:t>Smluvní strany pov</w:t>
      </w:r>
      <w:r>
        <w:rPr>
          <w:rFonts w:asciiTheme="minorHAnsi" w:hAnsiTheme="minorHAnsi" w:cstheme="minorHAnsi"/>
          <w:sz w:val="22"/>
          <w:szCs w:val="22"/>
        </w:rPr>
        <w:t xml:space="preserve">ažují za nesporné, že </w:t>
      </w:r>
      <w:r w:rsidRPr="00995D79">
        <w:rPr>
          <w:rFonts w:asciiTheme="minorHAnsi" w:hAnsiTheme="minorHAnsi" w:cstheme="minorHAnsi"/>
          <w:sz w:val="22"/>
          <w:szCs w:val="22"/>
        </w:rPr>
        <w:t>předmě</w:t>
      </w:r>
      <w:r>
        <w:rPr>
          <w:rFonts w:asciiTheme="minorHAnsi" w:hAnsiTheme="minorHAnsi" w:cstheme="minorHAnsi"/>
          <w:sz w:val="22"/>
          <w:szCs w:val="22"/>
        </w:rPr>
        <w:t>tu nájmu bude nájemcem využíván</w:t>
      </w:r>
      <w:r w:rsidRPr="00995D79">
        <w:rPr>
          <w:rFonts w:asciiTheme="minorHAnsi" w:hAnsiTheme="minorHAnsi" w:cstheme="minorHAnsi"/>
          <w:sz w:val="22"/>
          <w:szCs w:val="22"/>
        </w:rPr>
        <w:t xml:space="preserve"> za účelem dle té</w:t>
      </w:r>
      <w:r>
        <w:rPr>
          <w:rFonts w:asciiTheme="minorHAnsi" w:hAnsiTheme="minorHAnsi" w:cstheme="minorHAnsi"/>
          <w:sz w:val="22"/>
          <w:szCs w:val="22"/>
        </w:rPr>
        <w:t xml:space="preserve">to smlouvy pouze </w:t>
      </w:r>
      <w:r w:rsidRPr="00995D79">
        <w:rPr>
          <w:rFonts w:asciiTheme="minorHAnsi" w:hAnsiTheme="minorHAnsi" w:cstheme="minorHAnsi"/>
          <w:sz w:val="22"/>
          <w:szCs w:val="22"/>
        </w:rPr>
        <w:t>v období vždy od 1. dubna do 31. října běžného kalendářního r</w:t>
      </w:r>
      <w:r>
        <w:rPr>
          <w:rFonts w:asciiTheme="minorHAnsi" w:hAnsiTheme="minorHAnsi" w:cstheme="minorHAnsi"/>
          <w:sz w:val="22"/>
          <w:szCs w:val="22"/>
        </w:rPr>
        <w:t xml:space="preserve">oku, </w:t>
      </w:r>
      <w:r w:rsidRPr="00995D79">
        <w:rPr>
          <w:rFonts w:asciiTheme="minorHAnsi" w:hAnsiTheme="minorHAnsi" w:cstheme="minorHAnsi"/>
          <w:sz w:val="22"/>
          <w:szCs w:val="22"/>
        </w:rPr>
        <w:t>výjimky z tohoto ustanovení smlouvy vždy musí povolit pronajímatel</w:t>
      </w:r>
      <w:r>
        <w:rPr>
          <w:rFonts w:asciiTheme="minorHAnsi" w:hAnsiTheme="minorHAnsi" w:cstheme="minorHAnsi"/>
          <w:sz w:val="22"/>
          <w:szCs w:val="22"/>
        </w:rPr>
        <w:t>.</w:t>
      </w:r>
    </w:p>
    <w:p w:rsidR="00DE1CCC" w:rsidRPr="0076503A" w:rsidRDefault="00BD26C2" w:rsidP="00C72222">
      <w:pPr>
        <w:numPr>
          <w:ilvl w:val="0"/>
          <w:numId w:val="1"/>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tímto prohlašuje, že je mu faktický stav předmětu nájmu znám, a že tento je způsobilý ke sjednanému účelu nájmu. </w:t>
      </w:r>
    </w:p>
    <w:p w:rsidR="000831CB" w:rsidRPr="0076503A" w:rsidRDefault="000831CB" w:rsidP="00112375">
      <w:pPr>
        <w:numPr>
          <w:ilvl w:val="0"/>
          <w:numId w:val="1"/>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dále prohlašuje, že je držitelem všech oprávnění vyžadovaných platným právním řádem České republiky pro výkon činnosti dle odst.</w:t>
      </w:r>
      <w:r w:rsidR="00E2423D" w:rsidRPr="0076503A">
        <w:rPr>
          <w:rFonts w:asciiTheme="minorHAnsi" w:hAnsiTheme="minorHAnsi" w:cstheme="minorHAnsi"/>
          <w:sz w:val="22"/>
          <w:szCs w:val="22"/>
        </w:rPr>
        <w:t xml:space="preserve"> </w:t>
      </w:r>
      <w:r w:rsidRPr="0076503A">
        <w:rPr>
          <w:rFonts w:asciiTheme="minorHAnsi" w:hAnsiTheme="minorHAnsi" w:cstheme="minorHAnsi"/>
          <w:sz w:val="22"/>
          <w:szCs w:val="22"/>
        </w:rPr>
        <w:t>1 tohoto článku.</w:t>
      </w:r>
    </w:p>
    <w:p w:rsidR="00316ECB" w:rsidRPr="0076503A" w:rsidRDefault="00316ECB" w:rsidP="00F2097C">
      <w:pPr>
        <w:rPr>
          <w:rFonts w:asciiTheme="minorHAnsi" w:hAnsiTheme="minorHAnsi" w:cstheme="minorHAnsi"/>
          <w:sz w:val="22"/>
          <w:szCs w:val="22"/>
        </w:rPr>
      </w:pPr>
    </w:p>
    <w:p w:rsidR="008528E7" w:rsidRPr="0076503A" w:rsidRDefault="008528E7">
      <w:pPr>
        <w:pStyle w:val="Nadpis4"/>
        <w:jc w:val="center"/>
        <w:rPr>
          <w:rFonts w:asciiTheme="minorHAnsi" w:hAnsiTheme="minorHAnsi" w:cstheme="minorHAnsi"/>
          <w:sz w:val="22"/>
          <w:szCs w:val="22"/>
        </w:rPr>
      </w:pPr>
      <w:r w:rsidRPr="0076503A">
        <w:rPr>
          <w:rFonts w:asciiTheme="minorHAnsi" w:hAnsiTheme="minorHAnsi" w:cstheme="minorHAnsi"/>
          <w:sz w:val="22"/>
          <w:szCs w:val="22"/>
        </w:rPr>
        <w:t>Článek IV.</w:t>
      </w:r>
    </w:p>
    <w:p w:rsidR="002B4719" w:rsidRPr="0076503A" w:rsidRDefault="002B4719" w:rsidP="002B4719">
      <w:pPr>
        <w:rPr>
          <w:rFonts w:asciiTheme="minorHAnsi" w:hAnsiTheme="minorHAnsi" w:cstheme="minorHAnsi"/>
          <w:sz w:val="22"/>
          <w:szCs w:val="22"/>
        </w:rPr>
      </w:pPr>
    </w:p>
    <w:p w:rsidR="00DE0015" w:rsidRPr="0076503A" w:rsidRDefault="00924282" w:rsidP="00112375">
      <w:pPr>
        <w:numPr>
          <w:ilvl w:val="0"/>
          <w:numId w:val="2"/>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přenechává</w:t>
      </w:r>
      <w:r w:rsidR="008528E7" w:rsidRPr="0076503A">
        <w:rPr>
          <w:rFonts w:asciiTheme="minorHAnsi" w:hAnsiTheme="minorHAnsi" w:cstheme="minorHAnsi"/>
          <w:sz w:val="22"/>
          <w:szCs w:val="22"/>
        </w:rPr>
        <w:t xml:space="preserve"> v souladu s touto smlouvou a obecně závaznými právními předpisy předmět nájmu </w:t>
      </w:r>
      <w:r w:rsidRPr="0076503A">
        <w:rPr>
          <w:rFonts w:asciiTheme="minorHAnsi" w:hAnsiTheme="minorHAnsi" w:cstheme="minorHAnsi"/>
          <w:sz w:val="22"/>
          <w:szCs w:val="22"/>
        </w:rPr>
        <w:t xml:space="preserve">do </w:t>
      </w:r>
      <w:r w:rsidR="00C2347C" w:rsidRPr="0076503A">
        <w:rPr>
          <w:rFonts w:asciiTheme="minorHAnsi" w:hAnsiTheme="minorHAnsi" w:cstheme="minorHAnsi"/>
          <w:sz w:val="22"/>
          <w:szCs w:val="22"/>
        </w:rPr>
        <w:t xml:space="preserve">dočasného </w:t>
      </w:r>
      <w:r w:rsidRPr="0076503A">
        <w:rPr>
          <w:rFonts w:asciiTheme="minorHAnsi" w:hAnsiTheme="minorHAnsi" w:cstheme="minorHAnsi"/>
          <w:sz w:val="22"/>
          <w:szCs w:val="22"/>
        </w:rPr>
        <w:t xml:space="preserve">užívání </w:t>
      </w:r>
      <w:r w:rsidR="008528E7" w:rsidRPr="0076503A">
        <w:rPr>
          <w:rFonts w:asciiTheme="minorHAnsi" w:hAnsiTheme="minorHAnsi" w:cstheme="minorHAnsi"/>
          <w:sz w:val="22"/>
          <w:szCs w:val="22"/>
        </w:rPr>
        <w:t>nájemci.</w:t>
      </w:r>
    </w:p>
    <w:p w:rsidR="005A5517" w:rsidRPr="004305C9" w:rsidRDefault="00924282" w:rsidP="00BA1CDE">
      <w:pPr>
        <w:numPr>
          <w:ilvl w:val="0"/>
          <w:numId w:val="2"/>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w:t>
      </w:r>
      <w:r w:rsidR="008528E7" w:rsidRPr="0076503A">
        <w:rPr>
          <w:rFonts w:asciiTheme="minorHAnsi" w:hAnsiTheme="minorHAnsi" w:cstheme="minorHAnsi"/>
          <w:sz w:val="22"/>
          <w:szCs w:val="22"/>
        </w:rPr>
        <w:t>od pronajímatele v souladu s touto smlouvou a obecně závaznými právními předpisy předmět nájmu</w:t>
      </w:r>
      <w:r w:rsidRPr="0076503A">
        <w:rPr>
          <w:rFonts w:asciiTheme="minorHAnsi" w:hAnsiTheme="minorHAnsi" w:cstheme="minorHAnsi"/>
          <w:sz w:val="22"/>
          <w:szCs w:val="22"/>
        </w:rPr>
        <w:t xml:space="preserve"> do </w:t>
      </w:r>
      <w:r w:rsidR="00C2347C" w:rsidRPr="0076503A">
        <w:rPr>
          <w:rFonts w:asciiTheme="minorHAnsi" w:hAnsiTheme="minorHAnsi" w:cstheme="minorHAnsi"/>
          <w:sz w:val="22"/>
          <w:szCs w:val="22"/>
        </w:rPr>
        <w:t xml:space="preserve">dočasného </w:t>
      </w:r>
      <w:r w:rsidRPr="0076503A">
        <w:rPr>
          <w:rFonts w:asciiTheme="minorHAnsi" w:hAnsiTheme="minorHAnsi" w:cstheme="minorHAnsi"/>
          <w:sz w:val="22"/>
          <w:szCs w:val="22"/>
        </w:rPr>
        <w:t>užívání přejímá</w:t>
      </w:r>
      <w:r w:rsidR="0026434E" w:rsidRPr="0076503A">
        <w:rPr>
          <w:rFonts w:asciiTheme="minorHAnsi" w:hAnsiTheme="minorHAnsi" w:cstheme="minorHAnsi"/>
          <w:sz w:val="22"/>
          <w:szCs w:val="22"/>
        </w:rPr>
        <w:t xml:space="preserve"> a zavazuje se </w:t>
      </w:r>
      <w:r w:rsidR="00411E10" w:rsidRPr="0076503A">
        <w:rPr>
          <w:rFonts w:asciiTheme="minorHAnsi" w:hAnsiTheme="minorHAnsi" w:cstheme="minorHAnsi"/>
          <w:sz w:val="22"/>
          <w:szCs w:val="22"/>
        </w:rPr>
        <w:t xml:space="preserve">platit </w:t>
      </w:r>
      <w:r w:rsidR="00C2347C" w:rsidRPr="0076503A">
        <w:rPr>
          <w:rFonts w:asciiTheme="minorHAnsi" w:hAnsiTheme="minorHAnsi" w:cstheme="minorHAnsi"/>
          <w:sz w:val="22"/>
          <w:szCs w:val="22"/>
        </w:rPr>
        <w:t>u</w:t>
      </w:r>
      <w:r w:rsidR="00411E10" w:rsidRPr="0076503A">
        <w:rPr>
          <w:rFonts w:asciiTheme="minorHAnsi" w:hAnsiTheme="minorHAnsi" w:cstheme="minorHAnsi"/>
          <w:sz w:val="22"/>
          <w:szCs w:val="22"/>
        </w:rPr>
        <w:t xml:space="preserve">jednané nájemné ve výši </w:t>
      </w:r>
      <w:r w:rsidR="0026434E" w:rsidRPr="0076503A">
        <w:rPr>
          <w:rFonts w:asciiTheme="minorHAnsi" w:hAnsiTheme="minorHAnsi" w:cstheme="minorHAnsi"/>
          <w:sz w:val="22"/>
          <w:szCs w:val="22"/>
        </w:rPr>
        <w:t>a způsobem uvedeným v článku V. této smlouvy</w:t>
      </w:r>
      <w:r w:rsidR="00995D79">
        <w:rPr>
          <w:rFonts w:asciiTheme="minorHAnsi" w:hAnsiTheme="minorHAnsi" w:cstheme="minorHAnsi"/>
          <w:sz w:val="22"/>
          <w:szCs w:val="22"/>
        </w:rPr>
        <w:t>.</w:t>
      </w:r>
    </w:p>
    <w:p w:rsidR="00985B43" w:rsidRPr="0076503A" w:rsidRDefault="00985B43">
      <w:pPr>
        <w:jc w:val="center"/>
        <w:rPr>
          <w:rFonts w:asciiTheme="minorHAnsi" w:hAnsiTheme="minorHAnsi" w:cstheme="minorHAnsi"/>
          <w:b/>
          <w:sz w:val="22"/>
          <w:szCs w:val="22"/>
        </w:rPr>
      </w:pPr>
    </w:p>
    <w:p w:rsidR="00EE0D12" w:rsidRDefault="00EE0D12">
      <w:pPr>
        <w:jc w:val="center"/>
        <w:rPr>
          <w:rFonts w:asciiTheme="minorHAnsi" w:hAnsiTheme="minorHAnsi" w:cstheme="minorHAnsi"/>
          <w:b/>
          <w:sz w:val="22"/>
          <w:szCs w:val="22"/>
        </w:rPr>
      </w:pPr>
    </w:p>
    <w:p w:rsidR="00EE0D12" w:rsidRDefault="00EE0D12">
      <w:pPr>
        <w:jc w:val="center"/>
        <w:rPr>
          <w:rFonts w:asciiTheme="minorHAnsi" w:hAnsiTheme="minorHAnsi" w:cstheme="minorHAnsi"/>
          <w:b/>
          <w:sz w:val="22"/>
          <w:szCs w:val="22"/>
        </w:rPr>
      </w:pPr>
    </w:p>
    <w:p w:rsidR="00EE0D12" w:rsidRDefault="00EE0D12">
      <w:pPr>
        <w:jc w:val="cente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V.</w:t>
      </w:r>
    </w:p>
    <w:p w:rsidR="00F34FCA" w:rsidRPr="00DF1DB5" w:rsidRDefault="008528E7" w:rsidP="00DF1DB5">
      <w:pPr>
        <w:jc w:val="center"/>
        <w:rPr>
          <w:rFonts w:asciiTheme="minorHAnsi" w:hAnsiTheme="minorHAnsi" w:cstheme="minorHAnsi"/>
          <w:b/>
          <w:sz w:val="22"/>
          <w:szCs w:val="22"/>
        </w:rPr>
      </w:pPr>
      <w:r w:rsidRPr="0076503A">
        <w:rPr>
          <w:rFonts w:asciiTheme="minorHAnsi" w:hAnsiTheme="minorHAnsi" w:cstheme="minorHAnsi"/>
          <w:b/>
          <w:sz w:val="22"/>
          <w:szCs w:val="22"/>
        </w:rPr>
        <w:lastRenderedPageBreak/>
        <w:t xml:space="preserve">Nájemné, jeho splatnost a způsob úhrady </w:t>
      </w:r>
    </w:p>
    <w:p w:rsidR="00F34FCA" w:rsidRPr="0076503A" w:rsidRDefault="00F34FCA" w:rsidP="00F34FCA">
      <w:pPr>
        <w:rPr>
          <w:rFonts w:asciiTheme="minorHAnsi" w:hAnsiTheme="minorHAnsi" w:cstheme="minorHAnsi"/>
          <w:sz w:val="22"/>
          <w:szCs w:val="22"/>
        </w:rPr>
      </w:pPr>
    </w:p>
    <w:p w:rsidR="00985B43" w:rsidRPr="00985B43" w:rsidRDefault="00F34FCA" w:rsidP="00985B43">
      <w:pPr>
        <w:ind w:left="708" w:hanging="708"/>
        <w:jc w:val="both"/>
        <w:rPr>
          <w:rFonts w:asciiTheme="minorHAnsi" w:hAnsiTheme="minorHAnsi" w:cstheme="minorHAnsi"/>
          <w:sz w:val="22"/>
          <w:szCs w:val="22"/>
        </w:rPr>
      </w:pPr>
      <w:r w:rsidRPr="0076503A">
        <w:rPr>
          <w:rFonts w:asciiTheme="minorHAnsi" w:hAnsiTheme="minorHAnsi" w:cstheme="minorHAnsi"/>
          <w:sz w:val="22"/>
          <w:szCs w:val="22"/>
        </w:rPr>
        <w:t>1.</w:t>
      </w:r>
      <w:r w:rsidRPr="0076503A">
        <w:rPr>
          <w:rFonts w:asciiTheme="minorHAnsi" w:hAnsiTheme="minorHAnsi" w:cstheme="minorHAnsi"/>
          <w:sz w:val="22"/>
          <w:szCs w:val="22"/>
        </w:rPr>
        <w:tab/>
      </w:r>
      <w:r w:rsidR="00985B43">
        <w:rPr>
          <w:rFonts w:asciiTheme="minorHAnsi" w:hAnsiTheme="minorHAnsi" w:cstheme="minorHAnsi"/>
          <w:sz w:val="22"/>
          <w:szCs w:val="22"/>
        </w:rPr>
        <w:t xml:space="preserve">Výše </w:t>
      </w:r>
      <w:r w:rsidR="00985B43" w:rsidRPr="0076503A">
        <w:rPr>
          <w:rFonts w:asciiTheme="minorHAnsi" w:hAnsiTheme="minorHAnsi" w:cstheme="minorHAnsi"/>
          <w:sz w:val="22"/>
          <w:szCs w:val="22"/>
        </w:rPr>
        <w:t>nájemného je stanovena na základě dohody smluvních stran a v souladu s nájemn</w:t>
      </w:r>
      <w:r w:rsidR="0097197F">
        <w:rPr>
          <w:rFonts w:asciiTheme="minorHAnsi" w:hAnsiTheme="minorHAnsi" w:cstheme="minorHAnsi"/>
          <w:sz w:val="22"/>
          <w:szCs w:val="22"/>
        </w:rPr>
        <w:t xml:space="preserve">ým v místě a čase </w:t>
      </w:r>
      <w:r w:rsidR="00136835">
        <w:rPr>
          <w:rFonts w:asciiTheme="minorHAnsi" w:hAnsiTheme="minorHAnsi" w:cstheme="minorHAnsi"/>
          <w:sz w:val="22"/>
          <w:szCs w:val="22"/>
        </w:rPr>
        <w:t>obvyklým za jeden kalendářní rok</w:t>
      </w:r>
      <w:r w:rsidR="0097197F">
        <w:rPr>
          <w:rFonts w:asciiTheme="minorHAnsi" w:hAnsiTheme="minorHAnsi" w:cstheme="minorHAnsi"/>
          <w:sz w:val="22"/>
          <w:szCs w:val="22"/>
        </w:rPr>
        <w:t xml:space="preserve"> takto</w:t>
      </w:r>
      <w:r w:rsidR="00985B43" w:rsidRPr="00985B43">
        <w:rPr>
          <w:rFonts w:asciiTheme="minorHAnsi" w:hAnsiTheme="minorHAnsi" w:cstheme="minorHAnsi"/>
          <w:sz w:val="22"/>
          <w:szCs w:val="22"/>
        </w:rPr>
        <w:t>:</w:t>
      </w:r>
    </w:p>
    <w:p w:rsidR="00985B43" w:rsidRPr="00985B43" w:rsidRDefault="00985B43" w:rsidP="00985B43">
      <w:pPr>
        <w:ind w:left="708" w:hanging="708"/>
        <w:jc w:val="both"/>
        <w:rPr>
          <w:rFonts w:asciiTheme="minorHAnsi" w:hAnsiTheme="minorHAnsi" w:cstheme="minorHAnsi"/>
          <w:sz w:val="22"/>
          <w:szCs w:val="22"/>
        </w:rPr>
      </w:pPr>
    </w:p>
    <w:p w:rsidR="00985B43" w:rsidRPr="00EE0D12" w:rsidRDefault="003F21D8" w:rsidP="0097197F">
      <w:pPr>
        <w:ind w:left="708"/>
        <w:jc w:val="both"/>
        <w:rPr>
          <w:rFonts w:asciiTheme="minorHAnsi" w:hAnsiTheme="minorHAnsi" w:cstheme="minorHAnsi"/>
          <w:sz w:val="22"/>
          <w:szCs w:val="22"/>
        </w:rPr>
      </w:pPr>
      <w:r w:rsidRPr="00EE0D12">
        <w:rPr>
          <w:rFonts w:asciiTheme="minorHAnsi" w:hAnsiTheme="minorHAnsi" w:cstheme="minorHAnsi"/>
          <w:sz w:val="22"/>
          <w:szCs w:val="22"/>
        </w:rPr>
        <w:t>a)</w:t>
      </w:r>
      <w:r w:rsidR="00EE0D12" w:rsidRPr="00EE0D12">
        <w:rPr>
          <w:rFonts w:asciiTheme="minorHAnsi" w:hAnsiTheme="minorHAnsi" w:cstheme="minorHAnsi"/>
          <w:sz w:val="22"/>
          <w:szCs w:val="22"/>
        </w:rPr>
        <w:t xml:space="preserve"> částka 260 000</w:t>
      </w:r>
      <w:r w:rsidR="00985B43" w:rsidRPr="00EE0D12">
        <w:rPr>
          <w:rFonts w:asciiTheme="minorHAnsi" w:hAnsiTheme="minorHAnsi" w:cstheme="minorHAnsi"/>
          <w:sz w:val="22"/>
          <w:szCs w:val="22"/>
        </w:rPr>
        <w:t xml:space="preserve">,- </w:t>
      </w:r>
      <w:r w:rsidR="00EE0D12" w:rsidRPr="00EE0D12">
        <w:rPr>
          <w:rFonts w:asciiTheme="minorHAnsi" w:hAnsiTheme="minorHAnsi" w:cstheme="minorHAnsi"/>
          <w:sz w:val="22"/>
          <w:szCs w:val="22"/>
        </w:rPr>
        <w:t>Kč /slovy: dvěstěšedesát</w:t>
      </w:r>
      <w:r w:rsidR="00EE0D12">
        <w:rPr>
          <w:rFonts w:asciiTheme="minorHAnsi" w:hAnsiTheme="minorHAnsi" w:cstheme="minorHAnsi"/>
          <w:sz w:val="22"/>
          <w:szCs w:val="22"/>
        </w:rPr>
        <w:t xml:space="preserve"> </w:t>
      </w:r>
      <w:r w:rsidR="00EE0D12" w:rsidRPr="00EE0D12">
        <w:rPr>
          <w:rFonts w:asciiTheme="minorHAnsi" w:hAnsiTheme="minorHAnsi" w:cstheme="minorHAnsi"/>
          <w:sz w:val="22"/>
          <w:szCs w:val="22"/>
        </w:rPr>
        <w:t xml:space="preserve">tisíc </w:t>
      </w:r>
      <w:r w:rsidR="00985B43" w:rsidRPr="00EE0D12">
        <w:rPr>
          <w:rFonts w:asciiTheme="minorHAnsi" w:hAnsiTheme="minorHAnsi" w:cstheme="minorHAnsi"/>
          <w:sz w:val="22"/>
          <w:szCs w:val="22"/>
        </w:rPr>
        <w:t>korun českých/ p.a. za předmět nájmu definovaný v čl. II, Předmět nájmu, odst.1, písm. a), této smlouvy bez DPH,</w:t>
      </w:r>
    </w:p>
    <w:p w:rsidR="00985B43" w:rsidRPr="00EE0D12" w:rsidRDefault="0097197F" w:rsidP="0097197F">
      <w:pPr>
        <w:ind w:left="708"/>
        <w:jc w:val="both"/>
        <w:rPr>
          <w:rFonts w:asciiTheme="minorHAnsi" w:hAnsiTheme="minorHAnsi" w:cstheme="minorHAnsi"/>
          <w:sz w:val="22"/>
          <w:szCs w:val="22"/>
        </w:rPr>
      </w:pPr>
      <w:r w:rsidRPr="00EE0D12">
        <w:rPr>
          <w:rFonts w:asciiTheme="minorHAnsi" w:hAnsiTheme="minorHAnsi" w:cstheme="minorHAnsi"/>
          <w:sz w:val="22"/>
          <w:szCs w:val="22"/>
        </w:rPr>
        <w:t>b)</w:t>
      </w:r>
      <w:r w:rsidR="00EE0D12" w:rsidRPr="00EE0D12">
        <w:rPr>
          <w:rFonts w:asciiTheme="minorHAnsi" w:hAnsiTheme="minorHAnsi" w:cstheme="minorHAnsi"/>
          <w:sz w:val="22"/>
          <w:szCs w:val="22"/>
        </w:rPr>
        <w:t xml:space="preserve"> částka 97 000</w:t>
      </w:r>
      <w:r w:rsidR="003F21D8" w:rsidRPr="00EE0D12">
        <w:rPr>
          <w:rFonts w:asciiTheme="minorHAnsi" w:hAnsiTheme="minorHAnsi" w:cstheme="minorHAnsi"/>
          <w:sz w:val="22"/>
          <w:szCs w:val="22"/>
        </w:rPr>
        <w:t>,- Kč /slovy</w:t>
      </w:r>
      <w:r w:rsidR="00ED59B4" w:rsidRPr="00EE0D12">
        <w:rPr>
          <w:rFonts w:asciiTheme="minorHAnsi" w:hAnsiTheme="minorHAnsi" w:cstheme="minorHAnsi"/>
          <w:sz w:val="22"/>
          <w:szCs w:val="22"/>
        </w:rPr>
        <w:t>:</w:t>
      </w:r>
      <w:r w:rsidR="00EE0D12" w:rsidRPr="00EE0D12">
        <w:rPr>
          <w:rFonts w:asciiTheme="minorHAnsi" w:hAnsiTheme="minorHAnsi" w:cstheme="minorHAnsi"/>
          <w:sz w:val="22"/>
          <w:szCs w:val="22"/>
        </w:rPr>
        <w:t xml:space="preserve"> devadesátsedm tisíc </w:t>
      </w:r>
      <w:r w:rsidR="00985B43" w:rsidRPr="00EE0D12">
        <w:rPr>
          <w:rFonts w:asciiTheme="minorHAnsi" w:hAnsiTheme="minorHAnsi" w:cstheme="minorHAnsi"/>
          <w:sz w:val="22"/>
          <w:szCs w:val="22"/>
        </w:rPr>
        <w:t>korun českých/ p.a za předmět nájmu definovaný v čl.II, Předmět nájmu, odst.1, písm. b) a c), této smlouvy bez DPH,</w:t>
      </w:r>
    </w:p>
    <w:p w:rsidR="00985B43" w:rsidRPr="00EE0D12" w:rsidRDefault="00985B43" w:rsidP="00985B43">
      <w:pPr>
        <w:ind w:left="708" w:hanging="708"/>
        <w:jc w:val="both"/>
        <w:rPr>
          <w:rFonts w:asciiTheme="minorHAnsi" w:hAnsiTheme="minorHAnsi" w:cstheme="minorHAnsi"/>
          <w:sz w:val="22"/>
          <w:szCs w:val="22"/>
        </w:rPr>
      </w:pPr>
    </w:p>
    <w:p w:rsidR="00985B43" w:rsidRPr="00985B43" w:rsidRDefault="0097197F" w:rsidP="00AE13A3">
      <w:pPr>
        <w:ind w:left="708"/>
        <w:jc w:val="both"/>
        <w:rPr>
          <w:rFonts w:asciiTheme="minorHAnsi" w:hAnsiTheme="minorHAnsi" w:cstheme="minorHAnsi"/>
          <w:sz w:val="22"/>
          <w:szCs w:val="22"/>
        </w:rPr>
      </w:pPr>
      <w:r w:rsidRPr="00EE0D12">
        <w:rPr>
          <w:rFonts w:asciiTheme="minorHAnsi" w:hAnsiTheme="minorHAnsi" w:cstheme="minorHAnsi"/>
          <w:sz w:val="22"/>
          <w:szCs w:val="22"/>
        </w:rPr>
        <w:t xml:space="preserve">tj. celkem </w:t>
      </w:r>
      <w:r w:rsidR="00AE13A3" w:rsidRPr="00EE0D12">
        <w:rPr>
          <w:rFonts w:asciiTheme="minorHAnsi" w:hAnsiTheme="minorHAnsi" w:cstheme="minorHAnsi"/>
          <w:sz w:val="22"/>
          <w:szCs w:val="22"/>
        </w:rPr>
        <w:t xml:space="preserve">roční </w:t>
      </w:r>
      <w:r w:rsidR="00985B43" w:rsidRPr="00EE0D12">
        <w:rPr>
          <w:rFonts w:asciiTheme="minorHAnsi" w:hAnsiTheme="minorHAnsi" w:cstheme="minorHAnsi"/>
          <w:sz w:val="22"/>
          <w:szCs w:val="22"/>
        </w:rPr>
        <w:t xml:space="preserve">nájemné </w:t>
      </w:r>
      <w:r w:rsidR="00EE0D12" w:rsidRPr="00EE0D12">
        <w:rPr>
          <w:rFonts w:asciiTheme="minorHAnsi" w:hAnsiTheme="minorHAnsi" w:cstheme="minorHAnsi"/>
          <w:sz w:val="22"/>
          <w:szCs w:val="22"/>
        </w:rPr>
        <w:t xml:space="preserve">je ve výši 357 000,- Kč /slovy: třistapadesátsedm tisíc </w:t>
      </w:r>
      <w:r w:rsidR="00985B43" w:rsidRPr="00EE0D12">
        <w:rPr>
          <w:rFonts w:asciiTheme="minorHAnsi" w:hAnsiTheme="minorHAnsi" w:cstheme="minorHAnsi"/>
          <w:sz w:val="22"/>
          <w:szCs w:val="22"/>
        </w:rPr>
        <w:t>korun českých/.</w:t>
      </w:r>
      <w:r w:rsidR="00985B43" w:rsidRPr="00985B43">
        <w:rPr>
          <w:rFonts w:asciiTheme="minorHAnsi" w:hAnsiTheme="minorHAnsi" w:cstheme="minorHAnsi"/>
          <w:sz w:val="22"/>
          <w:szCs w:val="22"/>
        </w:rPr>
        <w:t xml:space="preserve"> </w:t>
      </w:r>
      <w:r w:rsidR="00AE13A3">
        <w:rPr>
          <w:rFonts w:asciiTheme="minorHAnsi" w:hAnsiTheme="minorHAnsi" w:cstheme="minorHAnsi"/>
          <w:sz w:val="22"/>
          <w:szCs w:val="22"/>
        </w:rPr>
        <w:t>Toto n</w:t>
      </w:r>
      <w:r w:rsidR="00985B43" w:rsidRPr="00985B43">
        <w:rPr>
          <w:rFonts w:asciiTheme="minorHAnsi" w:hAnsiTheme="minorHAnsi" w:cstheme="minorHAnsi"/>
          <w:sz w:val="22"/>
          <w:szCs w:val="22"/>
        </w:rPr>
        <w:t>ájemné je osvobozeno od DPH dle ustanovení § 56a dle zákona č. 235/2004 Sb., Sb., o dani z přidané hodnoty, v platném znění.</w:t>
      </w:r>
    </w:p>
    <w:p w:rsidR="00985B43" w:rsidRPr="00985B43" w:rsidRDefault="00985B43" w:rsidP="00985B43">
      <w:pPr>
        <w:ind w:left="708" w:hanging="708"/>
        <w:jc w:val="both"/>
        <w:rPr>
          <w:rFonts w:asciiTheme="minorHAnsi" w:hAnsiTheme="minorHAnsi" w:cstheme="minorHAnsi"/>
          <w:sz w:val="22"/>
          <w:szCs w:val="22"/>
        </w:rPr>
      </w:pPr>
    </w:p>
    <w:p w:rsidR="00F34FCA" w:rsidRPr="0076503A" w:rsidRDefault="00985B43" w:rsidP="0097197F">
      <w:pPr>
        <w:ind w:left="708" w:hanging="708"/>
        <w:jc w:val="both"/>
        <w:rPr>
          <w:rFonts w:asciiTheme="minorHAnsi" w:hAnsiTheme="minorHAnsi" w:cstheme="minorHAnsi"/>
          <w:sz w:val="22"/>
          <w:szCs w:val="22"/>
        </w:rPr>
      </w:pPr>
      <w:r w:rsidRPr="00985B43">
        <w:rPr>
          <w:rFonts w:asciiTheme="minorHAnsi" w:hAnsiTheme="minorHAnsi" w:cstheme="minorHAnsi"/>
          <w:sz w:val="22"/>
          <w:szCs w:val="22"/>
        </w:rPr>
        <w:t>2.</w:t>
      </w:r>
      <w:r w:rsidRPr="00985B43">
        <w:rPr>
          <w:rFonts w:asciiTheme="minorHAnsi" w:hAnsiTheme="minorHAnsi" w:cstheme="minorHAnsi"/>
          <w:sz w:val="22"/>
          <w:szCs w:val="22"/>
        </w:rPr>
        <w:tab/>
      </w:r>
      <w:r w:rsidR="00AE13A3" w:rsidRPr="00AE13A3">
        <w:rPr>
          <w:rFonts w:asciiTheme="minorHAnsi" w:hAnsiTheme="minorHAnsi" w:cstheme="minorHAnsi"/>
          <w:sz w:val="22"/>
          <w:szCs w:val="22"/>
        </w:rPr>
        <w:t xml:space="preserve">Úhrada nájemného za každý kalendářní rok nájmu </w:t>
      </w:r>
      <w:r w:rsidR="00AE13A3">
        <w:rPr>
          <w:rFonts w:asciiTheme="minorHAnsi" w:hAnsiTheme="minorHAnsi" w:cstheme="minorHAnsi"/>
          <w:sz w:val="22"/>
          <w:szCs w:val="22"/>
        </w:rPr>
        <w:t>bude probíhat formou tří</w:t>
      </w:r>
      <w:r w:rsidR="00AE13A3" w:rsidRPr="00AE13A3">
        <w:rPr>
          <w:rFonts w:asciiTheme="minorHAnsi" w:hAnsiTheme="minorHAnsi" w:cstheme="minorHAnsi"/>
          <w:sz w:val="22"/>
          <w:szCs w:val="22"/>
        </w:rPr>
        <w:t xml:space="preserve"> s</w:t>
      </w:r>
      <w:r w:rsidR="00AE13A3">
        <w:rPr>
          <w:rFonts w:asciiTheme="minorHAnsi" w:hAnsiTheme="minorHAnsi" w:cstheme="minorHAnsi"/>
          <w:sz w:val="22"/>
          <w:szCs w:val="22"/>
        </w:rPr>
        <w:t>plátek, z nichž každá se rovná 1/3</w:t>
      </w:r>
      <w:r w:rsidR="00AE13A3" w:rsidRPr="00AE13A3">
        <w:rPr>
          <w:rFonts w:asciiTheme="minorHAnsi" w:hAnsiTheme="minorHAnsi" w:cstheme="minorHAnsi"/>
          <w:sz w:val="22"/>
          <w:szCs w:val="22"/>
        </w:rPr>
        <w:t xml:space="preserve"> celkového ročního nájemného. Toto nájemné bude nájemce hradit převodem příslušné částky na účet pronajímatele uvedený na zaslaném daňovém dokladu a to vždy na základě faktury</w:t>
      </w:r>
      <w:r w:rsidR="00AE13A3">
        <w:rPr>
          <w:rFonts w:asciiTheme="minorHAnsi" w:hAnsiTheme="minorHAnsi" w:cstheme="minorHAnsi"/>
          <w:sz w:val="22"/>
          <w:szCs w:val="22"/>
        </w:rPr>
        <w:t xml:space="preserve"> </w:t>
      </w:r>
      <w:r w:rsidR="00AE13A3" w:rsidRPr="00AE13A3">
        <w:rPr>
          <w:rFonts w:asciiTheme="minorHAnsi" w:hAnsiTheme="minorHAnsi" w:cstheme="minorHAnsi"/>
          <w:sz w:val="22"/>
          <w:szCs w:val="22"/>
        </w:rPr>
        <w:t>– daňového dokladu vystaveného pronajímatelem se splatností</w:t>
      </w:r>
      <w:r w:rsidR="00AE13A3">
        <w:rPr>
          <w:rFonts w:asciiTheme="minorHAnsi" w:hAnsiTheme="minorHAnsi" w:cstheme="minorHAnsi"/>
          <w:sz w:val="22"/>
          <w:szCs w:val="22"/>
        </w:rPr>
        <w:t xml:space="preserve"> </w:t>
      </w:r>
      <w:r w:rsidR="00DF1DB5">
        <w:rPr>
          <w:rFonts w:asciiTheme="minorHAnsi" w:hAnsiTheme="minorHAnsi" w:cstheme="minorHAnsi"/>
          <w:sz w:val="22"/>
          <w:szCs w:val="22"/>
        </w:rPr>
        <w:t xml:space="preserve">ke dni 1. </w:t>
      </w:r>
      <w:r w:rsidR="00AE13A3">
        <w:rPr>
          <w:rFonts w:asciiTheme="minorHAnsi" w:hAnsiTheme="minorHAnsi" w:cstheme="minorHAnsi"/>
          <w:sz w:val="22"/>
          <w:szCs w:val="22"/>
        </w:rPr>
        <w:t>5</w:t>
      </w:r>
      <w:r w:rsidR="003F21D8">
        <w:rPr>
          <w:rFonts w:asciiTheme="minorHAnsi" w:hAnsiTheme="minorHAnsi" w:cstheme="minorHAnsi"/>
          <w:sz w:val="22"/>
          <w:szCs w:val="22"/>
        </w:rPr>
        <w:t xml:space="preserve">. </w:t>
      </w:r>
      <w:r w:rsidR="00AE13A3">
        <w:rPr>
          <w:rFonts w:asciiTheme="minorHAnsi" w:hAnsiTheme="minorHAnsi" w:cstheme="minorHAnsi"/>
          <w:sz w:val="22"/>
          <w:szCs w:val="22"/>
        </w:rPr>
        <w:t>b</w:t>
      </w:r>
      <w:r w:rsidR="003F21D8">
        <w:rPr>
          <w:rFonts w:asciiTheme="minorHAnsi" w:hAnsiTheme="minorHAnsi" w:cstheme="minorHAnsi"/>
          <w:sz w:val="22"/>
          <w:szCs w:val="22"/>
        </w:rPr>
        <w:t>ěžného kalendářního roku</w:t>
      </w:r>
      <w:r w:rsidR="00DF1DB5">
        <w:rPr>
          <w:rFonts w:asciiTheme="minorHAnsi" w:hAnsiTheme="minorHAnsi" w:cstheme="minorHAnsi"/>
          <w:sz w:val="22"/>
          <w:szCs w:val="22"/>
        </w:rPr>
        <w:t xml:space="preserve">, druhá splátka bude splatná ke dni 1. </w:t>
      </w:r>
      <w:r w:rsidR="00AE13A3">
        <w:rPr>
          <w:rFonts w:asciiTheme="minorHAnsi" w:hAnsiTheme="minorHAnsi" w:cstheme="minorHAnsi"/>
          <w:sz w:val="22"/>
          <w:szCs w:val="22"/>
        </w:rPr>
        <w:t>8. běžného kalendářního roku</w:t>
      </w:r>
      <w:r w:rsidR="00DF1DB5">
        <w:rPr>
          <w:rFonts w:asciiTheme="minorHAnsi" w:hAnsiTheme="minorHAnsi" w:cstheme="minorHAnsi"/>
          <w:sz w:val="22"/>
          <w:szCs w:val="22"/>
        </w:rPr>
        <w:t xml:space="preserve"> a třetí splátka </w:t>
      </w:r>
      <w:r w:rsidR="00AE13A3">
        <w:rPr>
          <w:rFonts w:asciiTheme="minorHAnsi" w:hAnsiTheme="minorHAnsi" w:cstheme="minorHAnsi"/>
          <w:sz w:val="22"/>
          <w:szCs w:val="22"/>
        </w:rPr>
        <w:t>bude splatná ke dni 1. 11. běžného kalendářního roku</w:t>
      </w:r>
      <w:r w:rsidR="00DF1DB5">
        <w:rPr>
          <w:rFonts w:asciiTheme="minorHAnsi" w:hAnsiTheme="minorHAnsi" w:cstheme="minorHAnsi"/>
          <w:sz w:val="22"/>
          <w:szCs w:val="22"/>
        </w:rPr>
        <w:t xml:space="preserve">. </w:t>
      </w:r>
      <w:r w:rsidRPr="00985B43">
        <w:rPr>
          <w:rFonts w:asciiTheme="minorHAnsi" w:hAnsiTheme="minorHAnsi" w:cstheme="minorHAnsi"/>
          <w:sz w:val="22"/>
          <w:szCs w:val="22"/>
        </w:rPr>
        <w:t>Toto nájemné hradí nájemce</w:t>
      </w:r>
      <w:r w:rsidR="00D06DC9">
        <w:rPr>
          <w:rFonts w:asciiTheme="minorHAnsi" w:hAnsiTheme="minorHAnsi" w:cstheme="minorHAnsi"/>
          <w:sz w:val="22"/>
          <w:szCs w:val="22"/>
        </w:rPr>
        <w:t xml:space="preserve"> vždy</w:t>
      </w:r>
      <w:r w:rsidR="00DF1DB5">
        <w:rPr>
          <w:rFonts w:asciiTheme="minorHAnsi" w:hAnsiTheme="minorHAnsi" w:cstheme="minorHAnsi"/>
          <w:sz w:val="22"/>
          <w:szCs w:val="22"/>
        </w:rPr>
        <w:t xml:space="preserve"> </w:t>
      </w:r>
      <w:r w:rsidRPr="00985B43">
        <w:rPr>
          <w:rFonts w:asciiTheme="minorHAnsi" w:hAnsiTheme="minorHAnsi" w:cstheme="minorHAnsi"/>
          <w:sz w:val="22"/>
          <w:szCs w:val="22"/>
        </w:rPr>
        <w:t>na základě faktur</w:t>
      </w:r>
      <w:r w:rsidR="00DF1DB5">
        <w:rPr>
          <w:rFonts w:asciiTheme="minorHAnsi" w:hAnsiTheme="minorHAnsi" w:cstheme="minorHAnsi"/>
          <w:sz w:val="22"/>
          <w:szCs w:val="22"/>
        </w:rPr>
        <w:t xml:space="preserve">y, kterou vystaví pronajímatel. </w:t>
      </w:r>
      <w:r w:rsidRPr="00985B43">
        <w:rPr>
          <w:rFonts w:asciiTheme="minorHAnsi" w:hAnsiTheme="minorHAnsi" w:cstheme="minorHAnsi"/>
          <w:sz w:val="22"/>
          <w:szCs w:val="22"/>
        </w:rPr>
        <w:t>Každá takováto faktura bud</w:t>
      </w:r>
      <w:r w:rsidR="00DF1DB5">
        <w:rPr>
          <w:rFonts w:asciiTheme="minorHAnsi" w:hAnsiTheme="minorHAnsi" w:cstheme="minorHAnsi"/>
          <w:sz w:val="22"/>
          <w:szCs w:val="22"/>
        </w:rPr>
        <w:t>e vystavena se 21</w:t>
      </w:r>
      <w:r w:rsidRPr="00985B43">
        <w:rPr>
          <w:rFonts w:asciiTheme="minorHAnsi" w:hAnsiTheme="minorHAnsi" w:cstheme="minorHAnsi"/>
          <w:sz w:val="22"/>
          <w:szCs w:val="22"/>
        </w:rPr>
        <w:t xml:space="preserve">-ti denní splatností. </w:t>
      </w:r>
    </w:p>
    <w:p w:rsidR="00F34FCA" w:rsidRDefault="00985B43" w:rsidP="00207D62">
      <w:pPr>
        <w:ind w:left="708" w:hanging="708"/>
        <w:jc w:val="both"/>
        <w:rPr>
          <w:rFonts w:asciiTheme="minorHAnsi" w:hAnsiTheme="minorHAnsi" w:cstheme="minorHAnsi"/>
          <w:sz w:val="22"/>
          <w:szCs w:val="22"/>
        </w:rPr>
      </w:pPr>
      <w:r>
        <w:rPr>
          <w:rFonts w:asciiTheme="minorHAnsi" w:hAnsiTheme="minorHAnsi" w:cstheme="minorHAnsi"/>
          <w:sz w:val="22"/>
          <w:szCs w:val="22"/>
        </w:rPr>
        <w:t>3</w:t>
      </w:r>
      <w:r w:rsidR="00F34FCA" w:rsidRPr="0076503A">
        <w:rPr>
          <w:rFonts w:asciiTheme="minorHAnsi" w:hAnsiTheme="minorHAnsi" w:cstheme="minorHAnsi"/>
          <w:sz w:val="22"/>
          <w:szCs w:val="22"/>
        </w:rPr>
        <w:t>.</w:t>
      </w:r>
      <w:r w:rsidR="00F34FCA" w:rsidRPr="0076503A">
        <w:rPr>
          <w:rFonts w:asciiTheme="minorHAnsi" w:hAnsiTheme="minorHAnsi" w:cstheme="minorHAnsi"/>
          <w:sz w:val="22"/>
          <w:szCs w:val="22"/>
        </w:rPr>
        <w:tab/>
        <w:t>V</w:t>
      </w:r>
      <w:r w:rsidR="00BA1CDE">
        <w:rPr>
          <w:rFonts w:asciiTheme="minorHAnsi" w:hAnsiTheme="minorHAnsi" w:cstheme="minorHAnsi"/>
          <w:sz w:val="22"/>
          <w:szCs w:val="22"/>
        </w:rPr>
        <w:t xml:space="preserve"> případě, že nájemné dle odst. 2</w:t>
      </w:r>
      <w:r w:rsidR="00F34FCA" w:rsidRPr="0076503A">
        <w:rPr>
          <w:rFonts w:asciiTheme="minorHAnsi" w:hAnsiTheme="minorHAnsi" w:cstheme="minorHAnsi"/>
          <w:sz w:val="22"/>
          <w:szCs w:val="22"/>
        </w:rPr>
        <w:t xml:space="preserve"> tohoto článku nebude nájemcem zaplaceno řádně a včas, zaplatí nájemce pronajíma</w:t>
      </w:r>
      <w:r w:rsidR="009703C4" w:rsidRPr="0076503A">
        <w:rPr>
          <w:rFonts w:asciiTheme="minorHAnsi" w:hAnsiTheme="minorHAnsi" w:cstheme="minorHAnsi"/>
          <w:sz w:val="22"/>
          <w:szCs w:val="22"/>
        </w:rPr>
        <w:t>teli smluvní pokutu ve výši 0,1</w:t>
      </w:r>
      <w:r w:rsidR="00F34FCA" w:rsidRPr="0076503A">
        <w:rPr>
          <w:rFonts w:asciiTheme="minorHAnsi" w:hAnsiTheme="minorHAnsi" w:cstheme="minorHAnsi"/>
          <w:sz w:val="22"/>
          <w:szCs w:val="22"/>
        </w:rPr>
        <w:t>% z celkově dlužné částky bez DPH za každý i jen započatý den prodlení. Uplatněním práva na smluvní pokutu není dotčeno právo pronajímatele na náhradu škody vzniklou porušením smluvních povinností nájemce.</w:t>
      </w:r>
    </w:p>
    <w:p w:rsidR="00AE13A3" w:rsidRPr="0076503A" w:rsidRDefault="00AE13A3" w:rsidP="00207D62">
      <w:pPr>
        <w:ind w:left="708" w:hanging="708"/>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Pr="00AE13A3">
        <w:rPr>
          <w:rFonts w:asciiTheme="minorHAnsi" w:hAnsiTheme="minorHAnsi" w:cstheme="minorHAnsi"/>
          <w:sz w:val="22"/>
          <w:szCs w:val="22"/>
        </w:rPr>
        <w:t>Nájemné se počínaje rokem 2026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rsidR="00F34FCA" w:rsidRPr="0076503A" w:rsidRDefault="00AE13A3" w:rsidP="00207D62">
      <w:pPr>
        <w:ind w:left="708" w:hanging="708"/>
        <w:jc w:val="both"/>
        <w:rPr>
          <w:rFonts w:asciiTheme="minorHAnsi" w:hAnsiTheme="minorHAnsi" w:cstheme="minorHAnsi"/>
          <w:sz w:val="22"/>
          <w:szCs w:val="22"/>
        </w:rPr>
      </w:pPr>
      <w:r>
        <w:rPr>
          <w:rFonts w:asciiTheme="minorHAnsi" w:hAnsiTheme="minorHAnsi" w:cstheme="minorHAnsi"/>
          <w:sz w:val="22"/>
          <w:szCs w:val="22"/>
        </w:rPr>
        <w:t>5</w:t>
      </w:r>
      <w:r w:rsidR="00F34FCA" w:rsidRPr="0076503A">
        <w:rPr>
          <w:rFonts w:asciiTheme="minorHAnsi" w:hAnsiTheme="minorHAnsi" w:cstheme="minorHAnsi"/>
          <w:sz w:val="22"/>
          <w:szCs w:val="22"/>
        </w:rPr>
        <w:t>.</w:t>
      </w:r>
      <w:r w:rsidR="00F34FCA" w:rsidRPr="0076503A">
        <w:rPr>
          <w:rFonts w:asciiTheme="minorHAnsi" w:hAnsiTheme="minorHAnsi" w:cstheme="minorHAnsi"/>
          <w:sz w:val="22"/>
          <w:szCs w:val="22"/>
        </w:rPr>
        <w:tab/>
        <w:t xml:space="preserve">V případě ukončení nájemního poměru se </w:t>
      </w:r>
      <w:r w:rsidR="00207D62" w:rsidRPr="0076503A">
        <w:rPr>
          <w:rFonts w:asciiTheme="minorHAnsi" w:hAnsiTheme="minorHAnsi" w:cstheme="minorHAnsi"/>
          <w:sz w:val="22"/>
          <w:szCs w:val="22"/>
        </w:rPr>
        <w:t xml:space="preserve">náhrada odpovídající </w:t>
      </w:r>
      <w:r w:rsidR="00F34FCA" w:rsidRPr="0076503A">
        <w:rPr>
          <w:rFonts w:asciiTheme="minorHAnsi" w:hAnsiTheme="minorHAnsi" w:cstheme="minorHAnsi"/>
          <w:sz w:val="22"/>
          <w:szCs w:val="22"/>
        </w:rPr>
        <w:t>nájemné</w:t>
      </w:r>
      <w:r w:rsidR="00207D62" w:rsidRPr="0076503A">
        <w:rPr>
          <w:rFonts w:asciiTheme="minorHAnsi" w:hAnsiTheme="minorHAnsi" w:cstheme="minorHAnsi"/>
          <w:sz w:val="22"/>
          <w:szCs w:val="22"/>
        </w:rPr>
        <w:t>mu</w:t>
      </w:r>
      <w:r w:rsidR="00F34FCA" w:rsidRPr="0076503A">
        <w:rPr>
          <w:rFonts w:asciiTheme="minorHAnsi" w:hAnsiTheme="minorHAnsi" w:cstheme="minorHAnsi"/>
          <w:sz w:val="22"/>
          <w:szCs w:val="22"/>
        </w:rPr>
        <w:t xml:space="preserve"> hradí až do okamžiku vyklizení a předání předmětu nájmu zpět pronajímateli.</w:t>
      </w:r>
    </w:p>
    <w:p w:rsidR="00765361" w:rsidRPr="0076503A" w:rsidRDefault="00765361" w:rsidP="00982151">
      <w:pP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VI.</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Služby související s nájemním vztahem, jejich cena a splatnost</w:t>
      </w:r>
    </w:p>
    <w:p w:rsidR="00007C66" w:rsidRPr="0076503A" w:rsidRDefault="00007C66" w:rsidP="00007C66">
      <w:pPr>
        <w:ind w:left="426"/>
        <w:jc w:val="both"/>
        <w:rPr>
          <w:rFonts w:asciiTheme="minorHAnsi" w:hAnsiTheme="minorHAnsi" w:cstheme="minorHAnsi"/>
          <w:sz w:val="22"/>
          <w:szCs w:val="22"/>
        </w:rPr>
      </w:pPr>
      <w:bookmarkStart w:id="0" w:name="OLE_LINK4"/>
    </w:p>
    <w:p w:rsidR="00985B43" w:rsidRDefault="00985B43" w:rsidP="00985B43">
      <w:pPr>
        <w:jc w:val="both"/>
        <w:rPr>
          <w:rFonts w:asciiTheme="minorHAnsi" w:hAnsiTheme="minorHAnsi" w:cstheme="minorHAnsi"/>
          <w:sz w:val="22"/>
          <w:szCs w:val="22"/>
        </w:rPr>
      </w:pPr>
      <w:r w:rsidRPr="00985B43">
        <w:rPr>
          <w:rFonts w:asciiTheme="minorHAnsi" w:hAnsiTheme="minorHAnsi" w:cstheme="minorHAnsi"/>
          <w:sz w:val="22"/>
          <w:szCs w:val="22"/>
        </w:rPr>
        <w:t xml:space="preserve">1.   </w:t>
      </w:r>
      <w:r>
        <w:rPr>
          <w:rFonts w:asciiTheme="minorHAnsi" w:hAnsiTheme="minorHAnsi" w:cstheme="minorHAnsi"/>
          <w:sz w:val="22"/>
          <w:szCs w:val="22"/>
        </w:rPr>
        <w:tab/>
      </w:r>
      <w:r w:rsidRPr="00985B43">
        <w:rPr>
          <w:rFonts w:asciiTheme="minorHAnsi" w:hAnsiTheme="minorHAnsi" w:cstheme="minorHAnsi"/>
          <w:sz w:val="22"/>
          <w:szCs w:val="22"/>
        </w:rPr>
        <w:t xml:space="preserve">Platí, že úhrady za odběr elektrické energie, vodného a stočného, jsou prováděny na základě </w:t>
      </w:r>
    </w:p>
    <w:p w:rsidR="00985B43" w:rsidRPr="00985B43" w:rsidRDefault="00985B43" w:rsidP="00985B43">
      <w:pPr>
        <w:ind w:left="708"/>
        <w:jc w:val="both"/>
        <w:rPr>
          <w:rFonts w:asciiTheme="minorHAnsi" w:hAnsiTheme="minorHAnsi" w:cstheme="minorHAnsi"/>
          <w:sz w:val="22"/>
          <w:szCs w:val="22"/>
        </w:rPr>
      </w:pPr>
      <w:r w:rsidRPr="00985B43">
        <w:rPr>
          <w:rFonts w:asciiTheme="minorHAnsi" w:hAnsiTheme="minorHAnsi" w:cstheme="minorHAnsi"/>
          <w:sz w:val="22"/>
          <w:szCs w:val="22"/>
        </w:rPr>
        <w:t>samostatných smluv uzavřených mezi nájemcem a příslušným dodavatelem s tím, že odečet jednotlivých odběrů je prováděn na samostatných měřičích ve vlastnictví nájemce.</w:t>
      </w:r>
    </w:p>
    <w:p w:rsidR="00044988" w:rsidRPr="005F1744" w:rsidRDefault="00985B43" w:rsidP="005F1744">
      <w:pPr>
        <w:jc w:val="both"/>
        <w:rPr>
          <w:rFonts w:asciiTheme="minorHAnsi" w:hAnsiTheme="minorHAnsi" w:cstheme="minorHAnsi"/>
          <w:sz w:val="22"/>
          <w:szCs w:val="22"/>
        </w:rPr>
      </w:pPr>
      <w:r w:rsidRPr="00985B43">
        <w:rPr>
          <w:rFonts w:asciiTheme="minorHAnsi" w:hAnsiTheme="minorHAnsi" w:cstheme="minorHAnsi"/>
          <w:sz w:val="22"/>
          <w:szCs w:val="22"/>
        </w:rPr>
        <w:t xml:space="preserve">2.     </w:t>
      </w:r>
      <w:r>
        <w:rPr>
          <w:rFonts w:asciiTheme="minorHAnsi" w:hAnsiTheme="minorHAnsi" w:cstheme="minorHAnsi"/>
          <w:sz w:val="22"/>
          <w:szCs w:val="22"/>
        </w:rPr>
        <w:tab/>
      </w:r>
      <w:r w:rsidRPr="00985B43">
        <w:rPr>
          <w:rFonts w:asciiTheme="minorHAnsi" w:hAnsiTheme="minorHAnsi" w:cstheme="minorHAnsi"/>
          <w:sz w:val="22"/>
          <w:szCs w:val="22"/>
        </w:rPr>
        <w:t>Pronajímatel nájemci žádná plnění v souvislosti s užíváním předmětu nájmu neposkytuje.</w:t>
      </w:r>
      <w:r w:rsidR="00765361" w:rsidRPr="0076503A">
        <w:rPr>
          <w:rFonts w:asciiTheme="minorHAnsi" w:hAnsiTheme="minorHAnsi" w:cstheme="minorHAnsi"/>
          <w:sz w:val="22"/>
          <w:szCs w:val="22"/>
        </w:rPr>
        <w:t xml:space="preserve"> </w:t>
      </w:r>
      <w:bookmarkEnd w:id="0"/>
    </w:p>
    <w:p w:rsidR="00AE13A3" w:rsidRDefault="00AE13A3" w:rsidP="004D4609">
      <w:pPr>
        <w:jc w:val="center"/>
        <w:rPr>
          <w:rFonts w:asciiTheme="minorHAnsi" w:hAnsiTheme="minorHAnsi" w:cstheme="minorHAnsi"/>
          <w:b/>
          <w:sz w:val="22"/>
          <w:szCs w:val="22"/>
        </w:rPr>
      </w:pPr>
    </w:p>
    <w:p w:rsidR="00995D79" w:rsidRDefault="00995D79" w:rsidP="004D4609">
      <w:pPr>
        <w:jc w:val="center"/>
        <w:rPr>
          <w:rFonts w:asciiTheme="minorHAnsi" w:hAnsiTheme="minorHAnsi" w:cstheme="minorHAnsi"/>
          <w:b/>
          <w:sz w:val="22"/>
          <w:szCs w:val="22"/>
        </w:rPr>
      </w:pPr>
    </w:p>
    <w:p w:rsidR="004305C9" w:rsidRDefault="004305C9" w:rsidP="004D4609">
      <w:pPr>
        <w:jc w:val="center"/>
        <w:rPr>
          <w:rFonts w:asciiTheme="minorHAnsi" w:hAnsiTheme="minorHAnsi" w:cstheme="minorHAnsi"/>
          <w:b/>
          <w:sz w:val="22"/>
          <w:szCs w:val="22"/>
        </w:rPr>
      </w:pPr>
    </w:p>
    <w:p w:rsidR="00EE0D12" w:rsidRDefault="00EE0D12" w:rsidP="004D4609">
      <w:pPr>
        <w:jc w:val="center"/>
        <w:rPr>
          <w:rFonts w:asciiTheme="minorHAnsi" w:hAnsiTheme="minorHAnsi" w:cstheme="minorHAnsi"/>
          <w:b/>
          <w:sz w:val="22"/>
          <w:szCs w:val="22"/>
        </w:rPr>
      </w:pPr>
    </w:p>
    <w:p w:rsidR="00EE0D12" w:rsidRDefault="00EE0D12" w:rsidP="004D4609">
      <w:pPr>
        <w:jc w:val="center"/>
        <w:rPr>
          <w:rFonts w:asciiTheme="minorHAnsi" w:hAnsiTheme="minorHAnsi" w:cstheme="minorHAnsi"/>
          <w:b/>
          <w:sz w:val="22"/>
          <w:szCs w:val="22"/>
        </w:rPr>
      </w:pPr>
    </w:p>
    <w:p w:rsidR="00EE0D12" w:rsidRDefault="00EE0D12" w:rsidP="004D4609">
      <w:pPr>
        <w:jc w:val="center"/>
        <w:rPr>
          <w:rFonts w:asciiTheme="minorHAnsi" w:hAnsiTheme="minorHAnsi" w:cstheme="minorHAnsi"/>
          <w:b/>
          <w:sz w:val="22"/>
          <w:szCs w:val="22"/>
        </w:rPr>
      </w:pPr>
    </w:p>
    <w:p w:rsidR="00EE0D12" w:rsidRDefault="00EE0D12" w:rsidP="004D4609">
      <w:pPr>
        <w:jc w:val="center"/>
        <w:rPr>
          <w:rFonts w:asciiTheme="minorHAnsi" w:hAnsiTheme="minorHAnsi" w:cstheme="minorHAnsi"/>
          <w:b/>
          <w:sz w:val="22"/>
          <w:szCs w:val="22"/>
        </w:rPr>
      </w:pPr>
    </w:p>
    <w:p w:rsidR="008528E7" w:rsidRPr="0076503A" w:rsidRDefault="008528E7" w:rsidP="004D4609">
      <w:pPr>
        <w:jc w:val="center"/>
        <w:rPr>
          <w:rFonts w:asciiTheme="minorHAnsi" w:hAnsiTheme="minorHAnsi" w:cstheme="minorHAnsi"/>
          <w:b/>
          <w:sz w:val="22"/>
          <w:szCs w:val="22"/>
        </w:rPr>
      </w:pPr>
      <w:r w:rsidRPr="0076503A">
        <w:rPr>
          <w:rFonts w:asciiTheme="minorHAnsi" w:hAnsiTheme="minorHAnsi" w:cstheme="minorHAnsi"/>
          <w:b/>
          <w:sz w:val="22"/>
          <w:szCs w:val="22"/>
        </w:rPr>
        <w:t>Článek VII.</w:t>
      </w:r>
    </w:p>
    <w:p w:rsidR="008528E7" w:rsidRPr="0076503A" w:rsidRDefault="008528E7" w:rsidP="004D4609">
      <w:pPr>
        <w:jc w:val="center"/>
        <w:rPr>
          <w:rFonts w:asciiTheme="minorHAnsi" w:hAnsiTheme="minorHAnsi" w:cstheme="minorHAnsi"/>
          <w:b/>
          <w:sz w:val="22"/>
          <w:szCs w:val="22"/>
        </w:rPr>
      </w:pPr>
      <w:r w:rsidRPr="0076503A">
        <w:rPr>
          <w:rFonts w:asciiTheme="minorHAnsi" w:hAnsiTheme="minorHAnsi" w:cstheme="minorHAnsi"/>
          <w:b/>
          <w:sz w:val="22"/>
          <w:szCs w:val="22"/>
        </w:rPr>
        <w:t>Podnájem</w:t>
      </w:r>
    </w:p>
    <w:p w:rsidR="008528E7" w:rsidRPr="0076503A" w:rsidRDefault="008528E7" w:rsidP="00C4172E">
      <w:pPr>
        <w:numPr>
          <w:ilvl w:val="0"/>
          <w:numId w:val="25"/>
        </w:numPr>
        <w:tabs>
          <w:tab w:val="clear" w:pos="720"/>
          <w:tab w:val="num" w:pos="426"/>
        </w:tabs>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není oprávněn přenechat předmět nájmu ani jeho část do podnájmu další osobě, s výjimkou případu předchozího písemného souhlasu pronajímatele a </w:t>
      </w:r>
      <w:r w:rsidR="00CC34AC" w:rsidRPr="0076503A">
        <w:rPr>
          <w:rFonts w:asciiTheme="minorHAnsi" w:hAnsiTheme="minorHAnsi" w:cstheme="minorHAnsi"/>
          <w:sz w:val="22"/>
          <w:szCs w:val="22"/>
        </w:rPr>
        <w:t xml:space="preserve">schválení </w:t>
      </w:r>
      <w:r w:rsidR="00F90617" w:rsidRPr="0076503A">
        <w:rPr>
          <w:rFonts w:asciiTheme="minorHAnsi" w:hAnsiTheme="minorHAnsi" w:cstheme="minorHAnsi"/>
          <w:sz w:val="22"/>
          <w:szCs w:val="22"/>
        </w:rPr>
        <w:t>Ministerstva kultury</w:t>
      </w:r>
      <w:r w:rsidR="00316ECB" w:rsidRPr="0076503A">
        <w:rPr>
          <w:rFonts w:asciiTheme="minorHAnsi" w:hAnsiTheme="minorHAnsi" w:cstheme="minorHAnsi"/>
          <w:sz w:val="22"/>
          <w:szCs w:val="22"/>
        </w:rPr>
        <w:t xml:space="preserve"> </w:t>
      </w:r>
      <w:r w:rsidRPr="0076503A">
        <w:rPr>
          <w:rFonts w:asciiTheme="minorHAnsi" w:hAnsiTheme="minorHAnsi" w:cstheme="minorHAnsi"/>
          <w:sz w:val="22"/>
          <w:szCs w:val="22"/>
        </w:rPr>
        <w:t>ČR.</w:t>
      </w:r>
    </w:p>
    <w:p w:rsidR="00D25F5F" w:rsidRPr="0076503A" w:rsidRDefault="00D25F5F" w:rsidP="00FF1D09">
      <w:pPr>
        <w:numPr>
          <w:ilvl w:val="0"/>
          <w:numId w:val="25"/>
        </w:numPr>
        <w:tabs>
          <w:tab w:val="clear" w:pos="720"/>
          <w:tab w:val="num" w:pos="426"/>
        </w:tabs>
        <w:ind w:left="426" w:hanging="426"/>
        <w:jc w:val="both"/>
        <w:rPr>
          <w:rFonts w:asciiTheme="minorHAnsi" w:hAnsiTheme="minorHAnsi" w:cstheme="minorHAnsi"/>
          <w:sz w:val="22"/>
          <w:szCs w:val="22"/>
        </w:rPr>
      </w:pPr>
      <w:r w:rsidRPr="0076503A">
        <w:rPr>
          <w:rFonts w:asciiTheme="minorHAnsi" w:hAnsiTheme="minorHAnsi" w:cstheme="minorHAnsi"/>
          <w:sz w:val="22"/>
          <w:szCs w:val="22"/>
        </w:rPr>
        <w:t>Za porušení povinnosti uvedené v odst. 1 tohoto článku, je nájemce povinen zaplatit smluvní</w:t>
      </w:r>
      <w:r w:rsidR="009703C4" w:rsidRPr="0076503A">
        <w:rPr>
          <w:rFonts w:asciiTheme="minorHAnsi" w:hAnsiTheme="minorHAnsi" w:cstheme="minorHAnsi"/>
          <w:sz w:val="22"/>
          <w:szCs w:val="22"/>
        </w:rPr>
        <w:t xml:space="preserve"> pokutu ve výši 2</w:t>
      </w:r>
      <w:r w:rsidRPr="0076503A">
        <w:rPr>
          <w:rFonts w:asciiTheme="minorHAnsi" w:hAnsiTheme="minorHAnsi" w:cstheme="minorHAnsi"/>
          <w:sz w:val="22"/>
          <w:szCs w:val="22"/>
        </w:rPr>
        <w:t>0 000,-Kč za každý takovýto případ. Uhrazením</w:t>
      </w:r>
      <w:r w:rsidR="00FF1D09" w:rsidRPr="0076503A">
        <w:rPr>
          <w:rFonts w:asciiTheme="minorHAnsi" w:hAnsiTheme="minorHAnsi" w:cstheme="minorHAnsi"/>
          <w:sz w:val="22"/>
          <w:szCs w:val="22"/>
        </w:rPr>
        <w:t xml:space="preserve"> </w:t>
      </w:r>
      <w:r w:rsidRPr="0076503A">
        <w:rPr>
          <w:rFonts w:asciiTheme="minorHAnsi" w:hAnsiTheme="minorHAnsi" w:cstheme="minorHAnsi"/>
          <w:sz w:val="22"/>
          <w:szCs w:val="22"/>
        </w:rPr>
        <w:t>smluvní pokuty není dotčen nárok pronajímatele na náhradu škody.</w:t>
      </w:r>
    </w:p>
    <w:p w:rsidR="00D25F5F" w:rsidRPr="0076503A" w:rsidRDefault="00D25F5F" w:rsidP="004E47E6">
      <w:pPr>
        <w:rPr>
          <w:rFonts w:asciiTheme="minorHAnsi" w:hAnsiTheme="minorHAnsi" w:cstheme="minorHAnsi"/>
          <w:b/>
          <w:sz w:val="22"/>
          <w:szCs w:val="22"/>
        </w:rPr>
      </w:pPr>
    </w:p>
    <w:p w:rsidR="008528E7" w:rsidRPr="0076503A" w:rsidRDefault="008528E7" w:rsidP="00014449">
      <w:pPr>
        <w:keepNext/>
        <w:jc w:val="center"/>
        <w:rPr>
          <w:rFonts w:asciiTheme="minorHAnsi" w:hAnsiTheme="minorHAnsi" w:cstheme="minorHAnsi"/>
          <w:b/>
          <w:sz w:val="22"/>
          <w:szCs w:val="22"/>
        </w:rPr>
      </w:pPr>
      <w:r w:rsidRPr="0076503A">
        <w:rPr>
          <w:rFonts w:asciiTheme="minorHAnsi" w:hAnsiTheme="minorHAnsi" w:cstheme="minorHAnsi"/>
          <w:b/>
          <w:sz w:val="22"/>
          <w:szCs w:val="22"/>
        </w:rPr>
        <w:t>Článek VIII.</w:t>
      </w:r>
    </w:p>
    <w:p w:rsidR="008528E7" w:rsidRPr="0076503A" w:rsidRDefault="008528E7" w:rsidP="00014449">
      <w:pPr>
        <w:keepNext/>
        <w:jc w:val="center"/>
        <w:rPr>
          <w:rFonts w:asciiTheme="minorHAnsi" w:hAnsiTheme="minorHAnsi" w:cstheme="minorHAnsi"/>
          <w:b/>
          <w:sz w:val="22"/>
          <w:szCs w:val="22"/>
        </w:rPr>
      </w:pPr>
      <w:r w:rsidRPr="0076503A">
        <w:rPr>
          <w:rFonts w:asciiTheme="minorHAnsi" w:hAnsiTheme="minorHAnsi" w:cstheme="minorHAnsi"/>
          <w:b/>
          <w:sz w:val="22"/>
          <w:szCs w:val="22"/>
        </w:rPr>
        <w:t>Stavební a jiné úpravy</w:t>
      </w:r>
    </w:p>
    <w:p w:rsidR="008528E7" w:rsidRPr="0076503A" w:rsidRDefault="008528E7" w:rsidP="00014449">
      <w:pPr>
        <w:keepNext/>
        <w:rPr>
          <w:rFonts w:asciiTheme="minorHAnsi" w:hAnsiTheme="minorHAnsi" w:cstheme="minorHAnsi"/>
          <w:sz w:val="22"/>
          <w:szCs w:val="22"/>
        </w:rPr>
      </w:pPr>
    </w:p>
    <w:p w:rsidR="008528E7" w:rsidRPr="0076503A" w:rsidRDefault="00C2347C" w:rsidP="00014449">
      <w:pPr>
        <w:pStyle w:val="Zkladntext"/>
        <w:keepN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Nedohodnou-li se smluvní strany jinak, platí, že v</w:t>
      </w:r>
      <w:r w:rsidR="008528E7" w:rsidRPr="0076503A">
        <w:rPr>
          <w:rFonts w:asciiTheme="minorHAnsi" w:hAnsiTheme="minorHAnsi" w:cstheme="minorHAnsi"/>
          <w:szCs w:val="22"/>
        </w:rPr>
        <w:t>eškeré opravy</w:t>
      </w:r>
      <w:r w:rsidR="005E41E4" w:rsidRPr="0076503A">
        <w:rPr>
          <w:rFonts w:asciiTheme="minorHAnsi" w:hAnsiTheme="minorHAnsi" w:cstheme="minorHAnsi"/>
          <w:szCs w:val="22"/>
        </w:rPr>
        <w:t xml:space="preserve"> </w:t>
      </w:r>
      <w:r w:rsidR="008528E7" w:rsidRPr="0076503A">
        <w:rPr>
          <w:rFonts w:asciiTheme="minorHAnsi" w:hAnsiTheme="minorHAnsi" w:cstheme="minorHAnsi"/>
          <w:szCs w:val="22"/>
        </w:rPr>
        <w:t>a stavební úpravy na přání nájemce</w:t>
      </w:r>
      <w:r w:rsidR="00926449" w:rsidRPr="0076503A">
        <w:rPr>
          <w:rFonts w:asciiTheme="minorHAnsi" w:hAnsiTheme="minorHAnsi" w:cstheme="minorHAnsi"/>
          <w:szCs w:val="22"/>
        </w:rPr>
        <w:t>,</w:t>
      </w:r>
      <w:r w:rsidR="008528E7" w:rsidRPr="0076503A">
        <w:rPr>
          <w:rFonts w:asciiTheme="minorHAnsi" w:hAnsiTheme="minorHAnsi" w:cstheme="minorHAnsi"/>
          <w:szCs w:val="22"/>
        </w:rPr>
        <w:t xml:space="preserve"> které bude nájemce v pronajatých nemovitostech provádět, budou realizovány na jeho náklad. Nájemce je povinen veškeré stavební úpravy předmětu pronájmu písemně oznámit pronajímateli </w:t>
      </w:r>
      <w:r w:rsidR="00924282" w:rsidRPr="0076503A">
        <w:rPr>
          <w:rFonts w:asciiTheme="minorHAnsi" w:hAnsiTheme="minorHAnsi" w:cstheme="minorHAnsi"/>
          <w:szCs w:val="22"/>
        </w:rPr>
        <w:t>a vyžádat si předem jeho písemný</w:t>
      </w:r>
      <w:r w:rsidR="008528E7" w:rsidRPr="0076503A">
        <w:rPr>
          <w:rFonts w:asciiTheme="minorHAnsi" w:hAnsiTheme="minorHAnsi" w:cstheme="minorHAnsi"/>
          <w:szCs w:val="22"/>
        </w:rPr>
        <w:t xml:space="preserve"> souhlas</w:t>
      </w:r>
      <w:r w:rsidR="004E47E6" w:rsidRPr="0076503A">
        <w:rPr>
          <w:rFonts w:asciiTheme="minorHAnsi" w:hAnsiTheme="minorHAnsi" w:cstheme="minorHAnsi"/>
          <w:szCs w:val="22"/>
        </w:rPr>
        <w:t xml:space="preserve"> </w:t>
      </w:r>
      <w:r w:rsidR="008528E7" w:rsidRPr="0076503A">
        <w:rPr>
          <w:rFonts w:asciiTheme="minorHAnsi" w:hAnsiTheme="minorHAnsi" w:cstheme="minorHAnsi"/>
          <w:szCs w:val="22"/>
        </w:rPr>
        <w:t>s jejich provedením. Nájemce je dále povinen před započetím stavebních úprav vyžadujících ohlášení nebo povolení ve smyslu zákona č. 183/2006 Sb. o územním plánování a stavebním řádu (sta</w:t>
      </w:r>
      <w:r w:rsidR="00AE154F" w:rsidRPr="0076503A">
        <w:rPr>
          <w:rFonts w:asciiTheme="minorHAnsi" w:hAnsiTheme="minorHAnsi" w:cstheme="minorHAnsi"/>
          <w:szCs w:val="22"/>
        </w:rPr>
        <w:t>vební zákon)</w:t>
      </w:r>
      <w:r w:rsidR="00794D1B" w:rsidRPr="0076503A">
        <w:rPr>
          <w:rFonts w:asciiTheme="minorHAnsi" w:hAnsiTheme="minorHAnsi" w:cstheme="minorHAnsi"/>
          <w:szCs w:val="22"/>
        </w:rPr>
        <w:t xml:space="preserve"> v platném znění</w:t>
      </w:r>
      <w:r w:rsidR="00AE154F" w:rsidRPr="0076503A">
        <w:rPr>
          <w:rFonts w:asciiTheme="minorHAnsi" w:hAnsiTheme="minorHAnsi" w:cstheme="minorHAnsi"/>
          <w:szCs w:val="22"/>
        </w:rPr>
        <w:t>,</w:t>
      </w:r>
      <w:r w:rsidR="00794D1B" w:rsidRPr="0076503A">
        <w:rPr>
          <w:rFonts w:asciiTheme="minorHAnsi" w:hAnsiTheme="minorHAnsi" w:cstheme="minorHAnsi"/>
          <w:szCs w:val="22"/>
        </w:rPr>
        <w:t xml:space="preserve"> </w:t>
      </w:r>
      <w:r w:rsidR="008528E7" w:rsidRPr="0076503A">
        <w:rPr>
          <w:rFonts w:asciiTheme="minorHAnsi" w:hAnsiTheme="minorHAnsi" w:cstheme="minorHAnsi"/>
          <w:szCs w:val="22"/>
        </w:rPr>
        <w:t>vyžádat si patřičná povolení nebo takovou činnost ohlásit orgánu určenému tímto předpisem.</w:t>
      </w:r>
    </w:p>
    <w:p w:rsidR="00BC5EE1" w:rsidRPr="0076503A" w:rsidRDefault="008528E7" w:rsidP="00BC5EE1">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je povinen ud</w:t>
      </w:r>
      <w:r w:rsidR="00926449" w:rsidRPr="0076503A">
        <w:rPr>
          <w:rFonts w:asciiTheme="minorHAnsi" w:hAnsiTheme="minorHAnsi" w:cstheme="minorHAnsi"/>
          <w:szCs w:val="22"/>
        </w:rPr>
        <w:t xml:space="preserve">ržovat řádný vzhled předmětu </w:t>
      </w:r>
      <w:r w:rsidRPr="0076503A">
        <w:rPr>
          <w:rFonts w:asciiTheme="minorHAnsi" w:hAnsiTheme="minorHAnsi" w:cstheme="minorHAnsi"/>
          <w:szCs w:val="22"/>
        </w:rPr>
        <w:t>n</w:t>
      </w:r>
      <w:r w:rsidR="00926449" w:rsidRPr="0076503A">
        <w:rPr>
          <w:rFonts w:asciiTheme="minorHAnsi" w:hAnsiTheme="minorHAnsi" w:cstheme="minorHAnsi"/>
          <w:szCs w:val="22"/>
        </w:rPr>
        <w:t>ájmu</w:t>
      </w:r>
      <w:r w:rsidRPr="0076503A">
        <w:rPr>
          <w:rFonts w:asciiTheme="minorHAnsi" w:hAnsiTheme="minorHAnsi" w:cstheme="minorHAnsi"/>
          <w:szCs w:val="22"/>
        </w:rPr>
        <w:t>.</w:t>
      </w:r>
    </w:p>
    <w:p w:rsidR="00D25F5F" w:rsidRPr="0076503A" w:rsidRDefault="00D25F5F" w:rsidP="00D25F5F">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bere na vědomí, že veškeré investiční akce na předmět nájmu, jsou možné jen po předchozím písemném souhlasu pronajímatele a současně jen pokud budou provedeny v souladu s platným právním řádem České republiky. Investičními akcemi se rozumí činnost, kterou jsou na předmětu nájmu, vybavení předmětu nájmu ve vlastnictví pronajímatele, případně jiného předmětu vlastnictví pronajímatele vynaloženy náklady (dále jen „investice na akce“), kterými jsou tyto zhodnocovány, případně udržovány, zejména stavební úpravy, opravy, rekonstrukce, výměny, instalace, údržba. Nájemce je povinen předkládat své návrhy na stavební úpravy na předmětu nemovitosti vždy v členění na investice, které zhodnocují předmět nájmu, a</w:t>
      </w:r>
      <w:r w:rsidR="00B4050E" w:rsidRPr="0076503A">
        <w:rPr>
          <w:rFonts w:asciiTheme="minorHAnsi" w:hAnsiTheme="minorHAnsi" w:cstheme="minorHAnsi"/>
          <w:szCs w:val="22"/>
        </w:rPr>
        <w:t> </w:t>
      </w:r>
      <w:r w:rsidRPr="0076503A">
        <w:rPr>
          <w:rFonts w:asciiTheme="minorHAnsi" w:hAnsiTheme="minorHAnsi" w:cstheme="minorHAnsi"/>
          <w:szCs w:val="22"/>
        </w:rPr>
        <w:t>na investice ostatní, které směřují především do vlastního provozu nájemce v předmětných prostorech.</w:t>
      </w:r>
    </w:p>
    <w:p w:rsidR="00872673"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 xml:space="preserve">Nájemce je povinen na svůj náklad provádět běžnou údržbu předmětu nájmu. Smluvní strany výslovně prohlašují, že za řádnou běžnou údržbu předmětu nájmu považují zejména následující činnosti: </w:t>
      </w:r>
    </w:p>
    <w:p w:rsidR="00D06DC9" w:rsidRPr="0076503A" w:rsidRDefault="00D06DC9" w:rsidP="00D06DC9">
      <w:pPr>
        <w:pStyle w:val="Zkladntext"/>
        <w:ind w:left="426"/>
        <w:rPr>
          <w:rFonts w:asciiTheme="minorHAnsi" w:hAnsiTheme="minorHAnsi" w:cstheme="minorHAnsi"/>
          <w:szCs w:val="22"/>
        </w:rPr>
      </w:pPr>
    </w:p>
    <w:p w:rsidR="00D06DC9" w:rsidRPr="00D06DC9" w:rsidRDefault="00D06DC9" w:rsidP="00D06DC9">
      <w:pPr>
        <w:pStyle w:val="Zkladntext"/>
        <w:ind w:left="426"/>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szCs w:val="22"/>
        </w:rPr>
        <w:tab/>
        <w:t xml:space="preserve">   </w:t>
      </w:r>
      <w:r w:rsidRPr="00D06DC9">
        <w:rPr>
          <w:rFonts w:asciiTheme="minorHAnsi" w:hAnsiTheme="minorHAnsi" w:cstheme="minorHAnsi"/>
          <w:szCs w:val="22"/>
        </w:rPr>
        <w:t xml:space="preserve"> opravy a malby vnitřních omítek, opravy obkladů stěn, podlah,</w:t>
      </w:r>
    </w:p>
    <w:p w:rsidR="00D06DC9" w:rsidRP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 xml:space="preserve">- </w:t>
      </w:r>
      <w:r w:rsidRPr="00D06DC9">
        <w:rPr>
          <w:rFonts w:asciiTheme="minorHAnsi" w:hAnsiTheme="minorHAnsi" w:cstheme="minorHAnsi"/>
          <w:szCs w:val="22"/>
        </w:rPr>
        <w:tab/>
        <w:t xml:space="preserve">    opravy vnitřních instalací včetně zabezpečovací techniky</w:t>
      </w:r>
    </w:p>
    <w:p w:rsidR="00D06DC9" w:rsidRPr="00D06DC9" w:rsidRDefault="00D06DC9" w:rsidP="00D06DC9">
      <w:pPr>
        <w:pStyle w:val="Zkladntext"/>
        <w:ind w:left="426"/>
        <w:rPr>
          <w:rFonts w:asciiTheme="minorHAnsi" w:hAnsiTheme="minorHAnsi" w:cstheme="minorHAnsi"/>
          <w:szCs w:val="22"/>
        </w:rPr>
      </w:pPr>
      <w:r>
        <w:rPr>
          <w:rFonts w:asciiTheme="minorHAnsi" w:hAnsiTheme="minorHAnsi" w:cstheme="minorHAnsi"/>
          <w:szCs w:val="22"/>
        </w:rPr>
        <w:t xml:space="preserve"> </w:t>
      </w:r>
      <w:r w:rsidRPr="00D06DC9">
        <w:rPr>
          <w:rFonts w:asciiTheme="minorHAnsi" w:hAnsiTheme="minorHAnsi" w:cstheme="minorHAnsi"/>
          <w:szCs w:val="22"/>
        </w:rPr>
        <w:t>-</w:t>
      </w:r>
      <w:r w:rsidRPr="00D06DC9">
        <w:rPr>
          <w:rFonts w:asciiTheme="minorHAnsi" w:hAnsiTheme="minorHAnsi" w:cstheme="minorHAnsi"/>
          <w:szCs w:val="22"/>
        </w:rPr>
        <w:tab/>
        <w:t xml:space="preserve">    opravy měřící a regulační techniky</w:t>
      </w:r>
    </w:p>
    <w:p w:rsidR="00D06DC9" w:rsidRP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 xml:space="preserve">- </w:t>
      </w:r>
      <w:r w:rsidRPr="00D06DC9">
        <w:rPr>
          <w:rFonts w:asciiTheme="minorHAnsi" w:hAnsiTheme="minorHAnsi" w:cstheme="minorHAnsi"/>
          <w:szCs w:val="22"/>
        </w:rPr>
        <w:tab/>
        <w:t xml:space="preserve">    opravy osvětlovací techniky</w:t>
      </w:r>
    </w:p>
    <w:p w:rsidR="00D06DC9" w:rsidRPr="00D06DC9" w:rsidRDefault="00D06DC9" w:rsidP="00D06DC9">
      <w:pPr>
        <w:pStyle w:val="Zkladntext"/>
        <w:ind w:left="426"/>
        <w:rPr>
          <w:rFonts w:asciiTheme="minorHAnsi" w:hAnsiTheme="minorHAnsi" w:cstheme="minorHAnsi"/>
          <w:szCs w:val="22"/>
        </w:rPr>
      </w:pPr>
      <w:r>
        <w:rPr>
          <w:rFonts w:asciiTheme="minorHAnsi" w:hAnsiTheme="minorHAnsi" w:cstheme="minorHAnsi"/>
          <w:szCs w:val="22"/>
        </w:rPr>
        <w:t xml:space="preserve"> </w:t>
      </w:r>
      <w:r w:rsidRPr="00D06DC9">
        <w:rPr>
          <w:rFonts w:asciiTheme="minorHAnsi" w:hAnsiTheme="minorHAnsi" w:cstheme="minorHAnsi"/>
          <w:szCs w:val="22"/>
        </w:rPr>
        <w:t>-</w:t>
      </w:r>
      <w:r w:rsidRPr="00D06DC9">
        <w:rPr>
          <w:rFonts w:asciiTheme="minorHAnsi" w:hAnsiTheme="minorHAnsi" w:cstheme="minorHAnsi"/>
          <w:szCs w:val="22"/>
        </w:rPr>
        <w:tab/>
        <w:t xml:space="preserve">     výměna zámků a kování</w:t>
      </w:r>
    </w:p>
    <w:p w:rsidR="00D06DC9" w:rsidRP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w:t>
      </w:r>
      <w:r w:rsidRPr="00D06DC9">
        <w:rPr>
          <w:rFonts w:asciiTheme="minorHAnsi" w:hAnsiTheme="minorHAnsi" w:cstheme="minorHAnsi"/>
          <w:szCs w:val="22"/>
        </w:rPr>
        <w:tab/>
        <w:t xml:space="preserve">     opravy vyjmenované v nařízení vlády č. 308/2015 Sb.</w:t>
      </w:r>
    </w:p>
    <w:p w:rsidR="00D06DC9" w:rsidRDefault="00D06DC9" w:rsidP="00D06DC9">
      <w:pPr>
        <w:pStyle w:val="Zkladntext"/>
        <w:ind w:left="426"/>
        <w:rPr>
          <w:rFonts w:asciiTheme="minorHAnsi" w:hAnsiTheme="minorHAnsi" w:cstheme="minorHAnsi"/>
          <w:szCs w:val="22"/>
        </w:rPr>
      </w:pPr>
      <w:r w:rsidRPr="00D06DC9">
        <w:rPr>
          <w:rFonts w:asciiTheme="minorHAnsi" w:hAnsiTheme="minorHAnsi" w:cstheme="minorHAnsi"/>
          <w:szCs w:val="22"/>
        </w:rPr>
        <w:t>-</w:t>
      </w:r>
      <w:r w:rsidRPr="00D06DC9">
        <w:rPr>
          <w:rFonts w:asciiTheme="minorHAnsi" w:hAnsiTheme="minorHAnsi" w:cstheme="minorHAnsi"/>
          <w:szCs w:val="22"/>
        </w:rPr>
        <w:tab/>
        <w:t xml:space="preserve">     pravidelné předepsané revize, zkoušky a odstraňování závad v souvislosti s nimi</w:t>
      </w:r>
      <w:r w:rsidR="00872673" w:rsidRPr="0076503A">
        <w:rPr>
          <w:rFonts w:asciiTheme="minorHAnsi" w:hAnsiTheme="minorHAnsi" w:cstheme="minorHAnsi"/>
          <w:szCs w:val="22"/>
        </w:rPr>
        <w:t xml:space="preserve">  </w:t>
      </w:r>
    </w:p>
    <w:p w:rsidR="00D06DC9" w:rsidRDefault="00D06DC9" w:rsidP="00D06DC9">
      <w:pPr>
        <w:pStyle w:val="Zkladntext"/>
        <w:rPr>
          <w:rFonts w:asciiTheme="minorHAnsi" w:hAnsiTheme="minorHAnsi" w:cstheme="minorHAnsi"/>
          <w:szCs w:val="22"/>
        </w:rPr>
      </w:pPr>
    </w:p>
    <w:p w:rsidR="00E119B5"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Výměnu zařizovacích předmětů, které pořídil nájemce, na své finanční náklady, hradí nájemce.</w:t>
      </w:r>
    </w:p>
    <w:p w:rsidR="00D25F5F" w:rsidRPr="0076503A" w:rsidRDefault="00D25F5F" w:rsidP="00D25F5F">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Mimo výše uvedené je nájemce povinen zajistit na vlastní náklad úklid</w:t>
      </w:r>
      <w:r w:rsidR="00D24EE1" w:rsidRPr="0076503A">
        <w:rPr>
          <w:rFonts w:asciiTheme="minorHAnsi" w:hAnsiTheme="minorHAnsi" w:cstheme="minorHAnsi"/>
          <w:szCs w:val="22"/>
        </w:rPr>
        <w:t xml:space="preserve"> (každodenní, dle potřeby)</w:t>
      </w:r>
      <w:r w:rsidRPr="0076503A">
        <w:rPr>
          <w:rFonts w:asciiTheme="minorHAnsi" w:hAnsiTheme="minorHAnsi" w:cstheme="minorHAnsi"/>
          <w:szCs w:val="22"/>
        </w:rPr>
        <w:t xml:space="preserve">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rsidR="00D25F5F" w:rsidRPr="0076503A" w:rsidRDefault="00D25F5F" w:rsidP="00C72222">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 xml:space="preserve">Nájemce bere na vědomí, že při investičních akcích je povinen mj. respektovat zákon č. 20/1987 Sb., o státní památkové péči, ve znění pozdějších předpisů. Dále bere na vědomí, že se </w:t>
      </w:r>
      <w:r w:rsidR="00985B43">
        <w:rPr>
          <w:rFonts w:asciiTheme="minorHAnsi" w:hAnsiTheme="minorHAnsi" w:cstheme="minorHAnsi"/>
          <w:szCs w:val="22"/>
        </w:rPr>
        <w:t xml:space="preserve">objekt </w:t>
      </w:r>
      <w:r w:rsidR="00985B43">
        <w:rPr>
          <w:rFonts w:asciiTheme="minorHAnsi" w:hAnsiTheme="minorHAnsi" w:cstheme="minorHAnsi"/>
          <w:szCs w:val="22"/>
        </w:rPr>
        <w:lastRenderedPageBreak/>
        <w:t>předmětu nájmu</w:t>
      </w:r>
      <w:r w:rsidR="00F2097C" w:rsidRPr="0076503A">
        <w:rPr>
          <w:rFonts w:asciiTheme="minorHAnsi" w:hAnsiTheme="minorHAnsi" w:cstheme="minorHAnsi"/>
          <w:szCs w:val="22"/>
        </w:rPr>
        <w:t xml:space="preserve"> nachází v areálu nemovité národní kulturní památky</w:t>
      </w:r>
      <w:r w:rsidRPr="0076503A">
        <w:rPr>
          <w:rFonts w:asciiTheme="minorHAnsi" w:hAnsiTheme="minorHAnsi" w:cstheme="minorHAnsi"/>
          <w:szCs w:val="22"/>
        </w:rPr>
        <w:t xml:space="preserve">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Nájemce se zavazuje</w:t>
      </w:r>
      <w:r w:rsidR="009904BD">
        <w:rPr>
          <w:rFonts w:asciiTheme="minorHAnsi" w:hAnsiTheme="minorHAnsi" w:cstheme="minorHAnsi"/>
          <w:szCs w:val="22"/>
        </w:rPr>
        <w:t xml:space="preserve"> k žádosti o souhlas pronajímatele se </w:t>
      </w:r>
      <w:r w:rsidRPr="0076503A">
        <w:rPr>
          <w:rFonts w:asciiTheme="minorHAnsi" w:hAnsiTheme="minorHAnsi" w:cstheme="minorHAnsi"/>
          <w:szCs w:val="22"/>
        </w:rPr>
        <w:t>stavební</w:t>
      </w:r>
      <w:r w:rsidR="009904BD">
        <w:rPr>
          <w:rFonts w:asciiTheme="minorHAnsi" w:hAnsiTheme="minorHAnsi" w:cstheme="minorHAnsi"/>
          <w:szCs w:val="22"/>
        </w:rPr>
        <w:t>mi</w:t>
      </w:r>
      <w:r w:rsidRPr="0076503A">
        <w:rPr>
          <w:rFonts w:asciiTheme="minorHAnsi" w:hAnsiTheme="minorHAnsi" w:cstheme="minorHAnsi"/>
          <w:szCs w:val="22"/>
        </w:rPr>
        <w:t xml:space="preserve"> úprav</w:t>
      </w:r>
      <w:r w:rsidR="009904BD">
        <w:rPr>
          <w:rFonts w:asciiTheme="minorHAnsi" w:hAnsiTheme="minorHAnsi" w:cstheme="minorHAnsi"/>
          <w:szCs w:val="22"/>
        </w:rPr>
        <w:t>ami</w:t>
      </w:r>
      <w:r w:rsidRPr="0076503A">
        <w:rPr>
          <w:rFonts w:asciiTheme="minorHAnsi" w:hAnsiTheme="minorHAnsi" w:cstheme="minorHAnsi"/>
          <w:szCs w:val="22"/>
        </w:rPr>
        <w:t xml:space="preserve"> na předmětu </w:t>
      </w:r>
      <w:r w:rsidR="009904BD">
        <w:rPr>
          <w:rFonts w:asciiTheme="minorHAnsi" w:hAnsiTheme="minorHAnsi" w:cstheme="minorHAnsi"/>
          <w:szCs w:val="22"/>
        </w:rPr>
        <w:t>nájmu</w:t>
      </w:r>
      <w:r w:rsidRPr="0076503A">
        <w:rPr>
          <w:rFonts w:asciiTheme="minorHAnsi" w:hAnsiTheme="minorHAnsi" w:cstheme="minorHAnsi"/>
          <w:szCs w:val="22"/>
        </w:rPr>
        <w:t xml:space="preserve"> pronajímateli předlož</w:t>
      </w:r>
      <w:r w:rsidR="009904BD">
        <w:rPr>
          <w:rFonts w:asciiTheme="minorHAnsi" w:hAnsiTheme="minorHAnsi" w:cstheme="minorHAnsi"/>
          <w:szCs w:val="22"/>
        </w:rPr>
        <w:t>it</w:t>
      </w:r>
      <w:r w:rsidRPr="0076503A">
        <w:rPr>
          <w:rFonts w:asciiTheme="minorHAnsi" w:hAnsiTheme="minorHAnsi" w:cstheme="minorHAnsi"/>
          <w:szCs w:val="22"/>
        </w:rPr>
        <w:t xml:space="preserve"> ke schválení </w:t>
      </w:r>
      <w:r w:rsidR="009904BD">
        <w:rPr>
          <w:rFonts w:asciiTheme="minorHAnsi" w:hAnsiTheme="minorHAnsi" w:cstheme="minorHAnsi"/>
          <w:szCs w:val="22"/>
        </w:rPr>
        <w:t xml:space="preserve">rovněž </w:t>
      </w:r>
      <w:r w:rsidRPr="0076503A">
        <w:rPr>
          <w:rFonts w:asciiTheme="minorHAnsi" w:hAnsiTheme="minorHAnsi" w:cstheme="minorHAnsi"/>
          <w:szCs w:val="22"/>
        </w:rPr>
        <w:t xml:space="preserve">příslušné smlouvy o dílo, příp. jiné se stavebními úpravami související smlouvy. </w:t>
      </w:r>
    </w:p>
    <w:p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 xml:space="preserve">Nájemce se zavazuje před realizací a podpisem příslušné smlouvy o realizaci jakékoli opravy předložit pronajímateli kalkulaci nákladů předem k písemnému odsouhlasení. Smluvní strany se dohodly, že provedené a písemně odsouhlasené technické zhodnocení či oprava pronajímaného majetku dle této smlouvy je nájemce oprávněn odepisovat dle aktuálně platných právních předpisů.  </w:t>
      </w:r>
    </w:p>
    <w:p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Smluvní strany považuji z</w:t>
      </w:r>
      <w:r w:rsidR="00F63A6C" w:rsidRPr="0076503A">
        <w:rPr>
          <w:rFonts w:asciiTheme="minorHAnsi" w:hAnsiTheme="minorHAnsi" w:cstheme="minorHAnsi"/>
          <w:szCs w:val="22"/>
        </w:rPr>
        <w:t>a nesporné, že veškeré provozní náklady</w:t>
      </w:r>
      <w:r w:rsidR="00D24EE1" w:rsidRPr="0076503A">
        <w:rPr>
          <w:rFonts w:asciiTheme="minorHAnsi" w:hAnsiTheme="minorHAnsi" w:cstheme="minorHAnsi"/>
          <w:szCs w:val="22"/>
        </w:rPr>
        <w:t xml:space="preserve"> i investiční náklady</w:t>
      </w:r>
      <w:r w:rsidR="00F63A6C" w:rsidRPr="0076503A">
        <w:rPr>
          <w:rFonts w:asciiTheme="minorHAnsi" w:hAnsiTheme="minorHAnsi" w:cstheme="minorHAnsi"/>
          <w:szCs w:val="22"/>
        </w:rPr>
        <w:t xml:space="preserve"> </w:t>
      </w:r>
      <w:r w:rsidRPr="0076503A">
        <w:rPr>
          <w:rFonts w:asciiTheme="minorHAnsi" w:hAnsiTheme="minorHAnsi" w:cstheme="minorHAnsi"/>
          <w:szCs w:val="22"/>
        </w:rPr>
        <w:t>spojené s užíváním předmětu</w:t>
      </w:r>
      <w:r w:rsidR="00D24EE1" w:rsidRPr="0076503A">
        <w:rPr>
          <w:rFonts w:asciiTheme="minorHAnsi" w:hAnsiTheme="minorHAnsi" w:cstheme="minorHAnsi"/>
          <w:szCs w:val="22"/>
        </w:rPr>
        <w:t xml:space="preserve"> </w:t>
      </w:r>
      <w:r w:rsidRPr="0076503A">
        <w:rPr>
          <w:rFonts w:asciiTheme="minorHAnsi" w:hAnsiTheme="minorHAnsi" w:cstheme="minorHAnsi"/>
          <w:szCs w:val="22"/>
        </w:rPr>
        <w:t>nájmu</w:t>
      </w:r>
      <w:r w:rsidR="00D24EE1" w:rsidRPr="0076503A">
        <w:rPr>
          <w:rFonts w:asciiTheme="minorHAnsi" w:hAnsiTheme="minorHAnsi" w:cstheme="minorHAnsi"/>
          <w:szCs w:val="22"/>
        </w:rPr>
        <w:t xml:space="preserve"> </w:t>
      </w:r>
      <w:r w:rsidRPr="0076503A">
        <w:rPr>
          <w:rFonts w:asciiTheme="minorHAnsi" w:hAnsiTheme="minorHAnsi" w:cstheme="minorHAnsi"/>
          <w:szCs w:val="22"/>
        </w:rPr>
        <w:t>dle této smlouvy hradí nájemce. Nájemce dále prohlašuje, že vůči pronajímateli neuplatní sám, ani další subjekty, finanční ani jiné nároky plynoucí z případného zhodnocení předmětu nájmu jakož i ze všech nájemcem vložených nákladů. Nájemce není oprávněn, bez souhlasu pronajímatele, postoupit jakoukoli pohledávku vzniklou z tohoto nájmu třetí osobě.</w:t>
      </w:r>
    </w:p>
    <w:p w:rsidR="00872673" w:rsidRPr="0076503A" w:rsidRDefault="00872673" w:rsidP="00872673">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Souhlasu pronajímatele je zapotřebí rovněž pro umístění jakékoliv reklamy či informačního zařízení (informačního štítu, tabulky a podobně), to platí pro jakékoliv umístění informačního zařízení kdekoliv na pozemcích, jiných nemovitostech či movitých věcech ve vlastnictví pronajímatele.  Nejpozději ke dni ukončení nájmu dle této smlouvy je nájemce povinen na svůj náklad takovou reklamu či informační zařízení odstranit. Neučiní-li tak, je takovou reklamu či informací zařízení oprávněn odstranit pronajímatel, a to na náklady nájemce.</w:t>
      </w:r>
    </w:p>
    <w:p w:rsidR="007D1F69" w:rsidRPr="0076503A" w:rsidRDefault="00872673" w:rsidP="00207D62">
      <w:pPr>
        <w:pStyle w:val="Zkladntext"/>
        <w:numPr>
          <w:ilvl w:val="0"/>
          <w:numId w:val="8"/>
        </w:numPr>
        <w:ind w:left="426" w:hanging="426"/>
        <w:rPr>
          <w:rFonts w:asciiTheme="minorHAnsi" w:hAnsiTheme="minorHAnsi" w:cstheme="minorHAnsi"/>
          <w:szCs w:val="22"/>
        </w:rPr>
      </w:pPr>
      <w:r w:rsidRPr="0076503A">
        <w:rPr>
          <w:rFonts w:asciiTheme="minorHAnsi" w:hAnsiTheme="minorHAnsi" w:cstheme="minorHAnsi"/>
          <w:szCs w:val="22"/>
        </w:rPr>
        <w:t>Nedohodnou-li se smluvní strany jinak, je nájemce povinen po skončení sjednané doby nájmu odevzdat předmět nájmu v takovém stavu, v jakém mu byl předán při zohlednění obvyklého opotřebení a odstranit veškeré změny a úpravy, které provedl</w:t>
      </w:r>
      <w:r w:rsidR="005A46AE">
        <w:rPr>
          <w:rFonts w:asciiTheme="minorHAnsi" w:hAnsiTheme="minorHAnsi" w:cstheme="minorHAnsi"/>
          <w:szCs w:val="22"/>
        </w:rPr>
        <w:t xml:space="preserve"> se souhlasem pronajímatele</w:t>
      </w:r>
      <w:r w:rsidRPr="0076503A">
        <w:rPr>
          <w:rFonts w:asciiTheme="minorHAnsi" w:hAnsiTheme="minorHAnsi" w:cstheme="minorHAnsi"/>
          <w:szCs w:val="22"/>
        </w:rPr>
        <w:t>. Dohodnou-li se smluvní strany, že změny a úpravy provedené na předmětu nájmu mohou být ponechány, nemá nájemce nárok na jakékoliv vypořádání z důvodů možného zhodnocení předmětu nájmu.</w:t>
      </w:r>
    </w:p>
    <w:p w:rsidR="00A44FB5" w:rsidRPr="0076503A" w:rsidRDefault="00A44FB5">
      <w:pPr>
        <w:jc w:val="cente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IX.</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Práva a povinnosti pronajímatele</w:t>
      </w:r>
    </w:p>
    <w:p w:rsidR="008528E7" w:rsidRPr="0076503A" w:rsidRDefault="008528E7">
      <w:pPr>
        <w:tabs>
          <w:tab w:val="left" w:pos="2670"/>
        </w:tabs>
        <w:rPr>
          <w:rFonts w:asciiTheme="minorHAnsi" w:hAnsiTheme="minorHAnsi" w:cstheme="minorHAnsi"/>
          <w:sz w:val="22"/>
          <w:szCs w:val="22"/>
        </w:rPr>
      </w:pPr>
      <w:r w:rsidRPr="0076503A">
        <w:rPr>
          <w:rFonts w:asciiTheme="minorHAnsi" w:hAnsiTheme="minorHAnsi" w:cstheme="minorHAnsi"/>
          <w:sz w:val="22"/>
          <w:szCs w:val="22"/>
        </w:rPr>
        <w:tab/>
      </w:r>
    </w:p>
    <w:p w:rsidR="001B47E2" w:rsidRPr="0076503A" w:rsidRDefault="008528E7" w:rsidP="00112375">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 xml:space="preserve">Pronajímatel je povinen zajistit řádný a nerušený výkon nájemních práv nájemce po celou dobu nájemního vztahu, aby bylo možno dosáhnout </w:t>
      </w:r>
      <w:r w:rsidR="00924282" w:rsidRPr="0076503A">
        <w:rPr>
          <w:rFonts w:asciiTheme="minorHAnsi" w:hAnsiTheme="minorHAnsi" w:cstheme="minorHAnsi"/>
          <w:sz w:val="22"/>
          <w:szCs w:val="22"/>
        </w:rPr>
        <w:t xml:space="preserve">sjednaného </w:t>
      </w:r>
      <w:r w:rsidRPr="0076503A">
        <w:rPr>
          <w:rFonts w:asciiTheme="minorHAnsi" w:hAnsiTheme="minorHAnsi" w:cstheme="minorHAnsi"/>
          <w:sz w:val="22"/>
          <w:szCs w:val="22"/>
        </w:rPr>
        <w:t xml:space="preserve">účelu nájmu. </w:t>
      </w:r>
    </w:p>
    <w:p w:rsidR="00926449" w:rsidRPr="0076503A" w:rsidRDefault="008528E7" w:rsidP="00112375">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Pověření pracovníci pronajímatele jsou oprávněni vstoupit do předmětu nájmu</w:t>
      </w:r>
      <w:r w:rsidR="00924282" w:rsidRPr="0076503A">
        <w:rPr>
          <w:rFonts w:asciiTheme="minorHAnsi" w:hAnsiTheme="minorHAnsi" w:cstheme="minorHAnsi"/>
          <w:sz w:val="22"/>
          <w:szCs w:val="22"/>
        </w:rPr>
        <w:t>,</w:t>
      </w:r>
      <w:r w:rsidRPr="0076503A">
        <w:rPr>
          <w:rFonts w:asciiTheme="minorHAnsi" w:hAnsiTheme="minorHAnsi" w:cstheme="minorHAnsi"/>
          <w:sz w:val="22"/>
          <w:szCs w:val="22"/>
        </w:rPr>
        <w:t xml:space="preserve"> a to </w:t>
      </w:r>
      <w:r w:rsidR="001E5706">
        <w:rPr>
          <w:rFonts w:asciiTheme="minorHAnsi" w:hAnsiTheme="minorHAnsi" w:cstheme="minorHAnsi"/>
          <w:sz w:val="22"/>
          <w:szCs w:val="22"/>
        </w:rPr>
        <w:t xml:space="preserve">po předchozím upozornění nájemce </w:t>
      </w:r>
      <w:r w:rsidR="00924282" w:rsidRPr="0076503A">
        <w:rPr>
          <w:rFonts w:asciiTheme="minorHAnsi" w:hAnsiTheme="minorHAnsi" w:cstheme="minorHAnsi"/>
          <w:sz w:val="22"/>
          <w:szCs w:val="22"/>
        </w:rPr>
        <w:t xml:space="preserve">i </w:t>
      </w:r>
      <w:r w:rsidRPr="0076503A">
        <w:rPr>
          <w:rFonts w:asciiTheme="minorHAnsi" w:hAnsiTheme="minorHAnsi" w:cstheme="minorHAnsi"/>
          <w:sz w:val="22"/>
          <w:szCs w:val="22"/>
        </w:rPr>
        <w:t>v době, kdy se v těchto prostorách nachází jakýkoliv pracovník nájemce, a to zejména za účelem provádění údržby, nutných oprav či provádění kontroly elektrického, plynového, vodovodního a dalšího vedení. Současně jsou pověření pracovníci pronajímatele oprávněni vstoupit do předmětu nájmu i v případech, kdy to vyžaduje náhle vzniklý havarijní stav či jiná podobná skutečnost. O tomto musí pronajímatel nájemce neprodleně uvědomit ihned po takovémto vstupu do p</w:t>
      </w:r>
      <w:r w:rsidR="00924282" w:rsidRPr="0076503A">
        <w:rPr>
          <w:rFonts w:asciiTheme="minorHAnsi" w:hAnsiTheme="minorHAnsi" w:cstheme="minorHAnsi"/>
          <w:sz w:val="22"/>
          <w:szCs w:val="22"/>
        </w:rPr>
        <w:t>ředmětu nájmu</w:t>
      </w:r>
      <w:r w:rsidRPr="0076503A">
        <w:rPr>
          <w:rFonts w:asciiTheme="minorHAnsi" w:hAnsiTheme="minorHAnsi" w:cstheme="minorHAnsi"/>
          <w:sz w:val="22"/>
          <w:szCs w:val="22"/>
        </w:rPr>
        <w:t>, jestliže nebylo možno nájemce informovat předem.</w:t>
      </w:r>
    </w:p>
    <w:p w:rsidR="00926449" w:rsidRPr="0076503A" w:rsidRDefault="00D3671C" w:rsidP="00112375">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Platí,</w:t>
      </w:r>
      <w:r w:rsidR="008528E7" w:rsidRPr="0076503A">
        <w:rPr>
          <w:rFonts w:asciiTheme="minorHAnsi" w:hAnsiTheme="minorHAnsi" w:cstheme="minorHAnsi"/>
          <w:sz w:val="22"/>
          <w:szCs w:val="22"/>
        </w:rPr>
        <w:t xml:space="preserve"> že </w:t>
      </w:r>
      <w:r w:rsidRPr="0076503A">
        <w:rPr>
          <w:rFonts w:asciiTheme="minorHAnsi" w:hAnsiTheme="minorHAnsi" w:cstheme="minorHAnsi"/>
          <w:sz w:val="22"/>
          <w:szCs w:val="22"/>
        </w:rPr>
        <w:t xml:space="preserve">bude-li </w:t>
      </w:r>
      <w:r w:rsidR="008528E7" w:rsidRPr="0076503A">
        <w:rPr>
          <w:rFonts w:asciiTheme="minorHAnsi" w:hAnsiTheme="minorHAnsi" w:cstheme="minorHAnsi"/>
          <w:sz w:val="22"/>
          <w:szCs w:val="22"/>
        </w:rPr>
        <w:t xml:space="preserve">pronajímatel </w:t>
      </w:r>
      <w:r w:rsidRPr="0076503A">
        <w:rPr>
          <w:rFonts w:asciiTheme="minorHAnsi" w:hAnsiTheme="minorHAnsi" w:cstheme="minorHAnsi"/>
          <w:sz w:val="22"/>
          <w:szCs w:val="22"/>
        </w:rPr>
        <w:t xml:space="preserve">nájemcem </w:t>
      </w:r>
      <w:r w:rsidR="008528E7" w:rsidRPr="0076503A">
        <w:rPr>
          <w:rFonts w:asciiTheme="minorHAnsi" w:hAnsiTheme="minorHAnsi" w:cstheme="minorHAnsi"/>
          <w:sz w:val="22"/>
          <w:szCs w:val="22"/>
        </w:rPr>
        <w:t>požádán</w:t>
      </w:r>
      <w:r w:rsidRPr="0076503A">
        <w:rPr>
          <w:rFonts w:asciiTheme="minorHAnsi" w:hAnsiTheme="minorHAnsi" w:cstheme="minorHAnsi"/>
          <w:sz w:val="22"/>
          <w:szCs w:val="22"/>
        </w:rPr>
        <w:t xml:space="preserve"> </w:t>
      </w:r>
      <w:r w:rsidR="008528E7" w:rsidRPr="0076503A">
        <w:rPr>
          <w:rFonts w:asciiTheme="minorHAnsi" w:hAnsiTheme="minorHAnsi" w:cstheme="minorHAnsi"/>
          <w:sz w:val="22"/>
          <w:szCs w:val="22"/>
        </w:rPr>
        <w:t>o provedení drobných úprav</w:t>
      </w:r>
      <w:r w:rsidRPr="0076503A">
        <w:rPr>
          <w:rFonts w:asciiTheme="minorHAnsi" w:hAnsiTheme="minorHAnsi" w:cstheme="minorHAnsi"/>
          <w:sz w:val="22"/>
          <w:szCs w:val="22"/>
        </w:rPr>
        <w:t xml:space="preserve"> nebo oprav</w:t>
      </w:r>
      <w:r w:rsidR="008528E7" w:rsidRPr="0076503A">
        <w:rPr>
          <w:rFonts w:asciiTheme="minorHAnsi" w:hAnsiTheme="minorHAnsi" w:cstheme="minorHAnsi"/>
          <w:sz w:val="22"/>
          <w:szCs w:val="22"/>
        </w:rPr>
        <w:t xml:space="preserve"> na předmětu nájmu,</w:t>
      </w:r>
      <w:r w:rsidR="001E5706">
        <w:rPr>
          <w:rFonts w:asciiTheme="minorHAnsi" w:hAnsiTheme="minorHAnsi" w:cstheme="minorHAnsi"/>
          <w:sz w:val="22"/>
          <w:szCs w:val="22"/>
        </w:rPr>
        <w:t xml:space="preserve"> ke kterým je povinen,</w:t>
      </w:r>
      <w:r w:rsidRPr="0076503A">
        <w:rPr>
          <w:rFonts w:asciiTheme="minorHAnsi" w:hAnsiTheme="minorHAnsi" w:cstheme="minorHAnsi"/>
          <w:sz w:val="22"/>
          <w:szCs w:val="22"/>
        </w:rPr>
        <w:t xml:space="preserve"> je oprávněn tyto</w:t>
      </w:r>
      <w:r w:rsidR="008528E7" w:rsidRPr="0076503A">
        <w:rPr>
          <w:rFonts w:asciiTheme="minorHAnsi" w:hAnsiTheme="minorHAnsi" w:cstheme="minorHAnsi"/>
          <w:sz w:val="22"/>
          <w:szCs w:val="22"/>
        </w:rPr>
        <w:t xml:space="preserve"> provést i bez přítomnosti pracovníka nájemce, jestliže nemá možnost provést t</w:t>
      </w:r>
      <w:r w:rsidRPr="0076503A">
        <w:rPr>
          <w:rFonts w:asciiTheme="minorHAnsi" w:hAnsiTheme="minorHAnsi" w:cstheme="minorHAnsi"/>
          <w:sz w:val="22"/>
          <w:szCs w:val="22"/>
        </w:rPr>
        <w:t>yto úpravy či opravy</w:t>
      </w:r>
      <w:r w:rsidR="008528E7" w:rsidRPr="0076503A">
        <w:rPr>
          <w:rFonts w:asciiTheme="minorHAnsi" w:hAnsiTheme="minorHAnsi" w:cstheme="minorHAnsi"/>
          <w:sz w:val="22"/>
          <w:szCs w:val="22"/>
        </w:rPr>
        <w:t xml:space="preserve"> v jiném čase a na tuto skutečnost pronajímatele upozorní.</w:t>
      </w:r>
    </w:p>
    <w:p w:rsidR="009A724A" w:rsidRPr="0076503A" w:rsidRDefault="008528E7" w:rsidP="009A724A">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 xml:space="preserve">Nájemce bere na vědomí, že pronajímatel bude mít v držení náhradní klíče k pronajatým prostorům a nájemce není oprávněn provést bez souhlasu pronajímatele výměnu zámků. </w:t>
      </w:r>
      <w:r w:rsidR="005675D2" w:rsidRPr="0076503A">
        <w:rPr>
          <w:rFonts w:asciiTheme="minorHAnsi" w:hAnsiTheme="minorHAnsi" w:cstheme="minorHAnsi"/>
          <w:sz w:val="22"/>
          <w:szCs w:val="22"/>
        </w:rPr>
        <w:t xml:space="preserve">Všechny předané klíče, případně i jejich kopie, odevzdá nájemce zpět pronajímateli při předání předmětu nájmu po skončení nájmu bez nároku na náhradu nákladů spojených s jejich </w:t>
      </w:r>
      <w:r w:rsidR="005675D2" w:rsidRPr="0076503A">
        <w:rPr>
          <w:rFonts w:asciiTheme="minorHAnsi" w:hAnsiTheme="minorHAnsi" w:cstheme="minorHAnsi"/>
          <w:sz w:val="22"/>
          <w:szCs w:val="22"/>
        </w:rPr>
        <w:lastRenderedPageBreak/>
        <w:t>pořízením.</w:t>
      </w:r>
    </w:p>
    <w:p w:rsidR="00207D62" w:rsidRPr="0076503A" w:rsidRDefault="00207D62" w:rsidP="00207D62">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Pronajímatel má právo v rámci definovaného účelu nájmu dle čl. III této nájemní smlouvy nájemci písemně zakázat prodej některého druhu zboží nebo poskytování určitých služeb, které jsou například nevhodné s ohledem na charakter areálu, ve kterém je předmět nájmu umístěn, nebo jsou v rozporu s povahou, posláním a zájmy pronajímatele. Pronajímatel tímto zakazuje nájemci prodej jakýchkoli suvenýrů či propagačních předmětů</w:t>
      </w:r>
      <w:r w:rsidR="00C27B27" w:rsidRPr="0076503A">
        <w:rPr>
          <w:rFonts w:asciiTheme="minorHAnsi" w:hAnsiTheme="minorHAnsi" w:cstheme="minorHAnsi"/>
          <w:sz w:val="22"/>
          <w:szCs w:val="22"/>
        </w:rPr>
        <w:t>.</w:t>
      </w:r>
    </w:p>
    <w:p w:rsidR="00207D62" w:rsidRPr="0076503A" w:rsidRDefault="00207D62" w:rsidP="00207D62">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Pronajímatel má právo v rámci definovaného účelu nájmu dle čl. III této nájemní smlouvy nájemci písemně určit minimální rozsah nabízeného zboží, služeb nebo jejich minimální kvalitu.</w:t>
      </w:r>
    </w:p>
    <w:p w:rsidR="00D06DC9" w:rsidRPr="00AE13A3" w:rsidRDefault="00207D62" w:rsidP="00AE13A3">
      <w:pPr>
        <w:pStyle w:val="Zkladntext3"/>
        <w:numPr>
          <w:ilvl w:val="0"/>
          <w:numId w:val="3"/>
        </w:numPr>
        <w:ind w:left="426" w:hanging="426"/>
        <w:rPr>
          <w:rFonts w:asciiTheme="minorHAnsi" w:hAnsiTheme="minorHAnsi" w:cstheme="minorHAnsi"/>
          <w:sz w:val="22"/>
          <w:szCs w:val="22"/>
        </w:rPr>
      </w:pPr>
      <w:r w:rsidRPr="0076503A">
        <w:rPr>
          <w:rFonts w:asciiTheme="minorHAnsi" w:hAnsiTheme="minorHAnsi" w:cstheme="minorHAnsi"/>
          <w:sz w:val="22"/>
          <w:szCs w:val="22"/>
        </w:rPr>
        <w:t>Nájemce je povinen v případě porušení podmínek stanovených pronajímatelem dle předchozích tří odstavců</w:t>
      </w:r>
      <w:r w:rsidR="006953D0" w:rsidRPr="0076503A">
        <w:rPr>
          <w:rFonts w:asciiTheme="minorHAnsi" w:hAnsiTheme="minorHAnsi" w:cstheme="minorHAnsi"/>
          <w:sz w:val="22"/>
          <w:szCs w:val="22"/>
        </w:rPr>
        <w:t xml:space="preserve"> tohoto článku smlouvy</w:t>
      </w:r>
      <w:r w:rsidRPr="0076503A">
        <w:rPr>
          <w:rFonts w:asciiTheme="minorHAnsi" w:hAnsiTheme="minorHAnsi" w:cstheme="minorHAnsi"/>
          <w:sz w:val="22"/>
          <w:szCs w:val="22"/>
        </w:rPr>
        <w:t xml:space="preserve"> uhr</w:t>
      </w:r>
      <w:r w:rsidR="00B20CE9" w:rsidRPr="0076503A">
        <w:rPr>
          <w:rFonts w:asciiTheme="minorHAnsi" w:hAnsiTheme="minorHAnsi" w:cstheme="minorHAnsi"/>
          <w:sz w:val="22"/>
          <w:szCs w:val="22"/>
        </w:rPr>
        <w:t>adit smluvní pokutu ve výši 500</w:t>
      </w:r>
      <w:r w:rsidRPr="0076503A">
        <w:rPr>
          <w:rFonts w:asciiTheme="minorHAnsi" w:hAnsiTheme="minorHAnsi" w:cstheme="minorHAnsi"/>
          <w:sz w:val="22"/>
          <w:szCs w:val="22"/>
        </w:rPr>
        <w:t>,- Kč za každý takovýto případ.</w:t>
      </w:r>
    </w:p>
    <w:p w:rsidR="00D06DC9" w:rsidRDefault="00D06DC9" w:rsidP="00821989">
      <w:pPr>
        <w:rPr>
          <w:rFonts w:asciiTheme="minorHAnsi" w:hAnsiTheme="minorHAnsi" w:cstheme="minorHAnsi"/>
          <w:b/>
          <w:sz w:val="22"/>
          <w:szCs w:val="22"/>
        </w:rPr>
      </w:pPr>
    </w:p>
    <w:p w:rsidR="00DF1DB5" w:rsidRPr="0076503A" w:rsidRDefault="00DF1DB5">
      <w:pPr>
        <w:jc w:val="cente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X.</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Práva a povinnosti nájemce</w:t>
      </w:r>
    </w:p>
    <w:p w:rsidR="008528E7" w:rsidRPr="0076503A" w:rsidRDefault="008528E7">
      <w:pPr>
        <w:jc w:val="center"/>
        <w:rPr>
          <w:rFonts w:asciiTheme="minorHAnsi" w:hAnsiTheme="minorHAnsi" w:cstheme="minorHAnsi"/>
          <w:b/>
          <w:sz w:val="22"/>
          <w:szCs w:val="22"/>
        </w:rPr>
      </w:pPr>
    </w:p>
    <w:p w:rsidR="005675D2" w:rsidRPr="0076503A" w:rsidRDefault="005675D2" w:rsidP="005675D2">
      <w:pPr>
        <w:pStyle w:val="odstavce"/>
        <w:numPr>
          <w:ilvl w:val="0"/>
          <w:numId w:val="19"/>
        </w:numPr>
        <w:ind w:left="426" w:hanging="426"/>
        <w:rPr>
          <w:rFonts w:asciiTheme="minorHAnsi" w:hAnsiTheme="minorHAnsi" w:cstheme="minorHAnsi"/>
        </w:rPr>
      </w:pPr>
      <w:r w:rsidRPr="0076503A">
        <w:rPr>
          <w:rFonts w:asciiTheme="minorHAnsi" w:hAnsiTheme="minorHAnsi" w:cstheme="minorHAnsi"/>
        </w:rPr>
        <w:t>Nájemce je povinen umožnit pronajímateli výkon jeho práv vyplývajících z této nájemní smlouvy a obecně závazných předpisů.</w:t>
      </w:r>
    </w:p>
    <w:p w:rsidR="008528E7" w:rsidRPr="0076503A" w:rsidRDefault="008528E7" w:rsidP="005675D2">
      <w:pPr>
        <w:pStyle w:val="odstavce"/>
        <w:numPr>
          <w:ilvl w:val="0"/>
          <w:numId w:val="19"/>
        </w:numPr>
        <w:ind w:left="426" w:hanging="426"/>
        <w:rPr>
          <w:rFonts w:asciiTheme="minorHAnsi" w:hAnsiTheme="minorHAnsi" w:cstheme="minorHAnsi"/>
        </w:rPr>
      </w:pPr>
      <w:r w:rsidRPr="0076503A">
        <w:rPr>
          <w:rFonts w:asciiTheme="minorHAnsi" w:hAnsiTheme="minorHAnsi" w:cstheme="minorHAnsi"/>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8528E7"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Nájemce bere na vědomí, že předmět nájmu je součástí </w:t>
      </w:r>
      <w:r w:rsidR="00FF5C86" w:rsidRPr="0076503A">
        <w:rPr>
          <w:rFonts w:asciiTheme="minorHAnsi" w:hAnsiTheme="minorHAnsi" w:cstheme="minorHAnsi"/>
          <w:sz w:val="22"/>
          <w:szCs w:val="22"/>
        </w:rPr>
        <w:t xml:space="preserve">národní kulturní památky </w:t>
      </w:r>
      <w:r w:rsidRPr="0076503A">
        <w:rPr>
          <w:rFonts w:asciiTheme="minorHAnsi" w:hAnsiTheme="minorHAnsi" w:cstheme="minorHAnsi"/>
          <w:sz w:val="22"/>
          <w:szCs w:val="22"/>
        </w:rPr>
        <w:t xml:space="preserve">a zavazuje se dodržovat všechny obecně závazné právní předpisy, zejména předpisy na úseku památkové péče, </w:t>
      </w:r>
      <w:r w:rsidR="00BD1970" w:rsidRPr="0076503A">
        <w:rPr>
          <w:rFonts w:asciiTheme="minorHAnsi" w:hAnsiTheme="minorHAnsi" w:cstheme="minorHAnsi"/>
          <w:sz w:val="22"/>
          <w:szCs w:val="22"/>
        </w:rPr>
        <w:t xml:space="preserve">ochrany životního prostředí, </w:t>
      </w:r>
      <w:r w:rsidR="00257D03" w:rsidRPr="0076503A">
        <w:rPr>
          <w:rFonts w:asciiTheme="minorHAnsi" w:hAnsiTheme="minorHAnsi" w:cstheme="minorHAnsi"/>
          <w:sz w:val="22"/>
          <w:szCs w:val="22"/>
        </w:rPr>
        <w:t xml:space="preserve">hygienické, </w:t>
      </w:r>
      <w:r w:rsidRPr="0076503A">
        <w:rPr>
          <w:rFonts w:asciiTheme="minorHAnsi" w:hAnsiTheme="minorHAnsi" w:cstheme="minorHAnsi"/>
          <w:sz w:val="22"/>
          <w:szCs w:val="22"/>
        </w:rPr>
        <w:t>bezpečnostní a protipožární předpisy. Nájemce je povinen počínat si v pronajatých prostorech tak, aby nezavdal svým jednáním příčinu ke vzniku požáru nebo jiné živelní události.</w:t>
      </w:r>
    </w:p>
    <w:p w:rsidR="00C70357" w:rsidRPr="0076503A" w:rsidRDefault="00C7035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w:t>
      </w:r>
    </w:p>
    <w:p w:rsidR="00B20CE9" w:rsidRPr="0076503A" w:rsidRDefault="00B20CE9" w:rsidP="00B20CE9">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má právo provádět kontrolu zabezpečování bezpečnosti práce a protipožární ochrany. Nájemce je povinen být při kontrolách součinný.</w:t>
      </w:r>
    </w:p>
    <w:p w:rsidR="0020018F" w:rsidRPr="0076503A" w:rsidRDefault="00B20CE9" w:rsidP="001D533F">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se zavazuje během užívání předmětu nájmu dodržovat organizační a bezpečnostní pokyny odpovědných zaměstnanců pronajímatele.</w:t>
      </w:r>
      <w:r w:rsidR="006B6D27" w:rsidRPr="0076503A">
        <w:rPr>
          <w:rFonts w:asciiTheme="minorHAnsi" w:hAnsiTheme="minorHAnsi" w:cstheme="minorHAnsi"/>
          <w:sz w:val="22"/>
          <w:szCs w:val="22"/>
        </w:rPr>
        <w:t xml:space="preserve"> </w:t>
      </w:r>
    </w:p>
    <w:p w:rsidR="008528E7"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si bude počínat tak, aby nedošlo ke škodě na majetku pronajímatele, na majetku a zdraví dalších osob. Jakékoliv závady nebo škodní události bude neprodleně hlásit pronajímateli.</w:t>
      </w:r>
    </w:p>
    <w:p w:rsidR="008528E7"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se zavazuje neprovádět jakékoliv zásahy do omítek a zdiva</w:t>
      </w:r>
      <w:r w:rsidR="000A0097" w:rsidRPr="0076503A">
        <w:rPr>
          <w:rFonts w:asciiTheme="minorHAnsi" w:hAnsiTheme="minorHAnsi" w:cstheme="minorHAnsi"/>
          <w:sz w:val="22"/>
          <w:szCs w:val="22"/>
        </w:rPr>
        <w:t xml:space="preserve">. Totéž platí i pro </w:t>
      </w:r>
      <w:r w:rsidRPr="0076503A">
        <w:rPr>
          <w:rFonts w:asciiTheme="minorHAnsi" w:hAnsiTheme="minorHAnsi" w:cstheme="minorHAnsi"/>
          <w:sz w:val="22"/>
          <w:szCs w:val="22"/>
        </w:rPr>
        <w:t>nátěry</w:t>
      </w:r>
      <w:r w:rsidR="000A0097" w:rsidRPr="0076503A">
        <w:rPr>
          <w:rFonts w:asciiTheme="minorHAnsi" w:hAnsiTheme="minorHAnsi" w:cstheme="minorHAnsi"/>
          <w:sz w:val="22"/>
          <w:szCs w:val="22"/>
        </w:rPr>
        <w:t xml:space="preserve"> pronajatých prostor a jejich </w:t>
      </w:r>
      <w:r w:rsidRPr="0076503A">
        <w:rPr>
          <w:rFonts w:asciiTheme="minorHAnsi" w:hAnsiTheme="minorHAnsi" w:cstheme="minorHAnsi"/>
          <w:sz w:val="22"/>
          <w:szCs w:val="22"/>
        </w:rPr>
        <w:t>příslušenství.</w:t>
      </w:r>
      <w:r w:rsidR="000A0097" w:rsidRPr="0076503A">
        <w:rPr>
          <w:rFonts w:asciiTheme="minorHAnsi" w:hAnsiTheme="minorHAnsi" w:cstheme="minorHAnsi"/>
          <w:sz w:val="22"/>
          <w:szCs w:val="22"/>
        </w:rPr>
        <w:t xml:space="preserve"> Výjimkou je pouze případ, že k takovýmto zásahům do omítek, či zdiva dojde po předchozí dohodě s oprávněným pracovníkem pronajímatele ve smyslu článku VIII. této smlouvy.</w:t>
      </w:r>
    </w:p>
    <w:p w:rsidR="00555604" w:rsidRPr="0076503A"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se zavazuje dodržovat a zajis</w:t>
      </w:r>
      <w:r w:rsidR="009D2D59" w:rsidRPr="0076503A">
        <w:rPr>
          <w:rFonts w:asciiTheme="minorHAnsi" w:hAnsiTheme="minorHAnsi" w:cstheme="minorHAnsi"/>
          <w:sz w:val="22"/>
          <w:szCs w:val="22"/>
        </w:rPr>
        <w:t>tit, že v předmětu nájmu</w:t>
      </w:r>
      <w:r w:rsidRPr="0076503A">
        <w:rPr>
          <w:rFonts w:asciiTheme="minorHAnsi" w:hAnsiTheme="minorHAnsi" w:cstheme="minorHAnsi"/>
          <w:sz w:val="22"/>
          <w:szCs w:val="22"/>
        </w:rPr>
        <w:t xml:space="preserve"> </w:t>
      </w:r>
      <w:r w:rsidR="009D2D59" w:rsidRPr="0076503A">
        <w:rPr>
          <w:rFonts w:asciiTheme="minorHAnsi" w:hAnsiTheme="minorHAnsi" w:cstheme="minorHAnsi"/>
          <w:sz w:val="22"/>
          <w:szCs w:val="22"/>
        </w:rPr>
        <w:t xml:space="preserve">nebude používán otevřený oheň, </w:t>
      </w:r>
      <w:r w:rsidRPr="0076503A">
        <w:rPr>
          <w:rFonts w:asciiTheme="minorHAnsi" w:hAnsiTheme="minorHAnsi" w:cstheme="minorHAnsi"/>
          <w:sz w:val="22"/>
          <w:szCs w:val="22"/>
        </w:rPr>
        <w:t>kouřeno</w:t>
      </w:r>
      <w:r w:rsidR="009D2D59" w:rsidRPr="0076503A">
        <w:rPr>
          <w:rFonts w:asciiTheme="minorHAnsi" w:hAnsiTheme="minorHAnsi" w:cstheme="minorHAnsi"/>
          <w:sz w:val="22"/>
          <w:szCs w:val="22"/>
        </w:rPr>
        <w:t xml:space="preserve"> ani žádným jiným způsobem zvyšováno požární nebezpečí nebo možnost výbuchu</w:t>
      </w:r>
      <w:r w:rsidRPr="0076503A">
        <w:rPr>
          <w:rFonts w:asciiTheme="minorHAnsi" w:hAnsiTheme="minorHAnsi" w:cstheme="minorHAnsi"/>
          <w:sz w:val="22"/>
          <w:szCs w:val="22"/>
        </w:rPr>
        <w:t xml:space="preserve"> (s výjimkou k tomu vyhrazených míst</w:t>
      </w:r>
      <w:r w:rsidR="00F73164">
        <w:rPr>
          <w:rFonts w:asciiTheme="minorHAnsi" w:hAnsiTheme="minorHAnsi" w:cstheme="minorHAnsi"/>
          <w:sz w:val="22"/>
          <w:szCs w:val="22"/>
        </w:rPr>
        <w:t xml:space="preserve"> vedoucím správy SZ Valtice</w:t>
      </w:r>
      <w:r w:rsidRPr="0076503A">
        <w:rPr>
          <w:rFonts w:asciiTheme="minorHAnsi" w:hAnsiTheme="minorHAnsi" w:cstheme="minorHAnsi"/>
          <w:sz w:val="22"/>
          <w:szCs w:val="22"/>
        </w:rPr>
        <w:t>).</w:t>
      </w:r>
    </w:p>
    <w:p w:rsidR="00320465" w:rsidRPr="007F727B" w:rsidRDefault="00320465" w:rsidP="00320465">
      <w:pPr>
        <w:numPr>
          <w:ilvl w:val="0"/>
          <w:numId w:val="19"/>
        </w:numPr>
        <w:ind w:left="426" w:hanging="426"/>
        <w:jc w:val="both"/>
        <w:rPr>
          <w:rFonts w:asciiTheme="minorHAnsi" w:hAnsiTheme="minorHAnsi" w:cstheme="minorHAnsi"/>
          <w:sz w:val="22"/>
          <w:szCs w:val="22"/>
        </w:rPr>
      </w:pPr>
      <w:r w:rsidRPr="007F727B">
        <w:rPr>
          <w:rFonts w:asciiTheme="minorHAnsi" w:hAnsiTheme="minorHAnsi" w:cstheme="minorHAnsi"/>
          <w:sz w:val="22"/>
          <w:szCs w:val="22"/>
        </w:rPr>
        <w:t>Nájemce bere tímto na vědomí, že d</w:t>
      </w:r>
      <w:r w:rsidR="00F73164" w:rsidRPr="007F727B">
        <w:rPr>
          <w:rFonts w:asciiTheme="minorHAnsi" w:hAnsiTheme="minorHAnsi" w:cstheme="minorHAnsi"/>
          <w:sz w:val="22"/>
          <w:szCs w:val="22"/>
        </w:rPr>
        <w:t>o areálu předmětu nájmu - Kolonády, včetně okolních pozemků</w:t>
      </w:r>
      <w:r w:rsidR="00B20CE9" w:rsidRPr="007F727B">
        <w:rPr>
          <w:rFonts w:asciiTheme="minorHAnsi" w:hAnsiTheme="minorHAnsi" w:cstheme="minorHAnsi"/>
          <w:sz w:val="22"/>
          <w:szCs w:val="22"/>
        </w:rPr>
        <w:t>,</w:t>
      </w:r>
      <w:r w:rsidRPr="007F727B">
        <w:rPr>
          <w:rFonts w:asciiTheme="minorHAnsi" w:hAnsiTheme="minorHAnsi" w:cstheme="minorHAnsi"/>
          <w:sz w:val="22"/>
          <w:szCs w:val="22"/>
        </w:rPr>
        <w:t xml:space="preserve"> platí zákaz vjezdu všech motorových vozidel. Výjimky z tohoto zákazu jsou možné pouze po předchozí dohodě s vedoucím správy SZ </w:t>
      </w:r>
      <w:r w:rsidR="00F73164" w:rsidRPr="007F727B">
        <w:rPr>
          <w:rFonts w:asciiTheme="minorHAnsi" w:hAnsiTheme="minorHAnsi" w:cstheme="minorHAnsi"/>
          <w:sz w:val="22"/>
          <w:szCs w:val="22"/>
        </w:rPr>
        <w:t>Valtice</w:t>
      </w:r>
      <w:r w:rsidRPr="007F727B">
        <w:rPr>
          <w:rFonts w:asciiTheme="minorHAnsi" w:hAnsiTheme="minorHAnsi" w:cstheme="minorHAnsi"/>
          <w:sz w:val="22"/>
          <w:szCs w:val="22"/>
        </w:rPr>
        <w:t xml:space="preserve">. </w:t>
      </w:r>
    </w:p>
    <w:p w:rsidR="009D2D59" w:rsidRPr="0076503A" w:rsidRDefault="008528E7" w:rsidP="005675D2">
      <w:pPr>
        <w:numPr>
          <w:ilvl w:val="0"/>
          <w:numId w:val="19"/>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 </w:t>
      </w:r>
    </w:p>
    <w:p w:rsidR="00320465" w:rsidRPr="007F727B" w:rsidRDefault="009D2D59" w:rsidP="00320465">
      <w:pPr>
        <w:numPr>
          <w:ilvl w:val="0"/>
          <w:numId w:val="19"/>
        </w:numPr>
        <w:ind w:left="426" w:hanging="426"/>
        <w:jc w:val="both"/>
        <w:rPr>
          <w:rFonts w:asciiTheme="minorHAnsi" w:hAnsiTheme="minorHAnsi" w:cstheme="minorHAnsi"/>
          <w:sz w:val="22"/>
          <w:szCs w:val="22"/>
        </w:rPr>
      </w:pPr>
      <w:r w:rsidRPr="007F727B">
        <w:rPr>
          <w:rFonts w:asciiTheme="minorHAnsi" w:hAnsiTheme="minorHAnsi" w:cstheme="minorHAnsi"/>
          <w:sz w:val="22"/>
          <w:szCs w:val="22"/>
        </w:rPr>
        <w:lastRenderedPageBreak/>
        <w:t>Nájemce je povinen zajistit dodržování předchozích ustanovení tohoto článku</w:t>
      </w:r>
      <w:r w:rsidR="001D533F" w:rsidRPr="007F727B">
        <w:rPr>
          <w:rFonts w:asciiTheme="minorHAnsi" w:hAnsiTheme="minorHAnsi" w:cstheme="minorHAnsi"/>
          <w:sz w:val="22"/>
          <w:szCs w:val="22"/>
        </w:rPr>
        <w:t xml:space="preserve"> smlouvy</w:t>
      </w:r>
      <w:r w:rsidRPr="007F727B">
        <w:rPr>
          <w:rFonts w:asciiTheme="minorHAnsi" w:hAnsiTheme="minorHAnsi" w:cstheme="minorHAnsi"/>
          <w:sz w:val="22"/>
          <w:szCs w:val="22"/>
        </w:rPr>
        <w:t xml:space="preserve"> i osobami, které </w:t>
      </w:r>
      <w:r w:rsidR="00D5318B" w:rsidRPr="007F727B">
        <w:rPr>
          <w:rFonts w:asciiTheme="minorHAnsi" w:hAnsiTheme="minorHAnsi" w:cstheme="minorHAnsi"/>
          <w:sz w:val="22"/>
          <w:szCs w:val="22"/>
        </w:rPr>
        <w:t>vjedou do areálu Kolonády</w:t>
      </w:r>
      <w:r w:rsidRPr="007F727B">
        <w:rPr>
          <w:rFonts w:asciiTheme="minorHAnsi" w:hAnsiTheme="minorHAnsi" w:cstheme="minorHAnsi"/>
          <w:sz w:val="22"/>
          <w:szCs w:val="22"/>
        </w:rPr>
        <w:t xml:space="preserve"> či vstoupí do předmětu nájmu s jeho souhlasem či vědomím. </w:t>
      </w:r>
    </w:p>
    <w:p w:rsidR="00320465" w:rsidRDefault="00320465" w:rsidP="00320465">
      <w:pPr>
        <w:numPr>
          <w:ilvl w:val="0"/>
          <w:numId w:val="19"/>
        </w:numPr>
        <w:ind w:left="426" w:hanging="426"/>
        <w:jc w:val="both"/>
        <w:rPr>
          <w:rFonts w:asciiTheme="minorHAnsi" w:hAnsiTheme="minorHAnsi" w:cstheme="minorHAnsi"/>
          <w:sz w:val="22"/>
          <w:szCs w:val="22"/>
        </w:rPr>
      </w:pPr>
      <w:r w:rsidRPr="007F727B">
        <w:rPr>
          <w:rFonts w:asciiTheme="minorHAnsi" w:hAnsiTheme="minorHAnsi" w:cstheme="minorHAnsi"/>
          <w:sz w:val="22"/>
          <w:szCs w:val="22"/>
        </w:rPr>
        <w:t>Nájemce se zavazuje, že odpad</w:t>
      </w:r>
      <w:r w:rsidRPr="0076503A">
        <w:rPr>
          <w:rFonts w:asciiTheme="minorHAnsi" w:hAnsiTheme="minorHAnsi" w:cstheme="minorHAnsi"/>
          <w:sz w:val="22"/>
          <w:szCs w:val="22"/>
        </w:rPr>
        <w:t xml:space="preserve">, který nájemce vyprodukuje, nebude </w:t>
      </w:r>
      <w:r w:rsidR="007A1A3A" w:rsidRPr="0076503A">
        <w:rPr>
          <w:rFonts w:asciiTheme="minorHAnsi" w:hAnsiTheme="minorHAnsi" w:cstheme="minorHAnsi"/>
          <w:sz w:val="22"/>
          <w:szCs w:val="22"/>
        </w:rPr>
        <w:t xml:space="preserve">skladován </w:t>
      </w:r>
      <w:r w:rsidRPr="0076503A">
        <w:rPr>
          <w:rFonts w:asciiTheme="minorHAnsi" w:hAnsiTheme="minorHAnsi" w:cstheme="minorHAnsi"/>
          <w:sz w:val="22"/>
          <w:szCs w:val="22"/>
        </w:rPr>
        <w:t xml:space="preserve">do doby jeho likvidace/odvozu </w:t>
      </w:r>
      <w:r w:rsidR="007A1A3A" w:rsidRPr="0076503A">
        <w:rPr>
          <w:rFonts w:asciiTheme="minorHAnsi" w:hAnsiTheme="minorHAnsi" w:cstheme="minorHAnsi"/>
          <w:sz w:val="22"/>
          <w:szCs w:val="22"/>
        </w:rPr>
        <w:t>jinde, než na místě k tomu určeném</w:t>
      </w:r>
      <w:r w:rsidR="00C82F4F" w:rsidRPr="0076503A">
        <w:rPr>
          <w:rFonts w:asciiTheme="minorHAnsi" w:hAnsiTheme="minorHAnsi" w:cstheme="minorHAnsi"/>
          <w:sz w:val="22"/>
          <w:szCs w:val="22"/>
        </w:rPr>
        <w:t xml:space="preserve"> ze strany pronajímatele</w:t>
      </w:r>
      <w:r w:rsidR="005A5517">
        <w:rPr>
          <w:rFonts w:asciiTheme="minorHAnsi" w:hAnsiTheme="minorHAnsi" w:cstheme="minorHAnsi"/>
          <w:sz w:val="22"/>
          <w:szCs w:val="22"/>
        </w:rPr>
        <w:t>.</w:t>
      </w:r>
    </w:p>
    <w:p w:rsidR="00D75502" w:rsidRPr="0076503A" w:rsidRDefault="00D75502" w:rsidP="00320465">
      <w:pPr>
        <w:numPr>
          <w:ilvl w:val="0"/>
          <w:numId w:val="19"/>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Smluvní strany považují za nesporné, že nájemce zajistí i pravidelnou údržbu celého předmětu nájmu v okolí stavby Kolonády, konkrétně zejména pravidelné sečení travních porostů, případné ošetření dřevin, úklid a údržbu cest jakož i samotných přístupů ke stavbě Kolonády. </w:t>
      </w:r>
    </w:p>
    <w:p w:rsidR="005A5517" w:rsidRPr="00AE13A3" w:rsidRDefault="00277D2F" w:rsidP="00D24EE1">
      <w:pPr>
        <w:numPr>
          <w:ilvl w:val="0"/>
          <w:numId w:val="19"/>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Nesplnění kterékoliv z povinností stanovených nájemci v tomto článku je považováno za porušení povinností nájemce podle této smlouvy a zakládá důvod pro odstoupení od smlouvy ze strany pronajímatele.</w:t>
      </w:r>
    </w:p>
    <w:p w:rsidR="005A5517" w:rsidRDefault="005A5517" w:rsidP="00D24EE1">
      <w:pPr>
        <w:rPr>
          <w:rFonts w:asciiTheme="minorHAnsi" w:hAnsiTheme="minorHAnsi" w:cstheme="minorHAnsi"/>
          <w:b/>
          <w:bCs/>
          <w:sz w:val="22"/>
          <w:szCs w:val="22"/>
        </w:rPr>
      </w:pPr>
    </w:p>
    <w:p w:rsidR="005A5517" w:rsidRPr="0076503A" w:rsidRDefault="005A5517" w:rsidP="00D24EE1">
      <w:pPr>
        <w:rPr>
          <w:rFonts w:asciiTheme="minorHAnsi" w:hAnsiTheme="minorHAnsi" w:cstheme="minorHAnsi"/>
          <w:b/>
          <w:bCs/>
          <w:sz w:val="22"/>
          <w:szCs w:val="22"/>
        </w:rPr>
      </w:pPr>
    </w:p>
    <w:p w:rsidR="009D2D59" w:rsidRPr="0076503A" w:rsidRDefault="009D2D59" w:rsidP="00277D2F">
      <w:pPr>
        <w:jc w:val="center"/>
        <w:rPr>
          <w:rFonts w:asciiTheme="minorHAnsi" w:hAnsiTheme="minorHAnsi" w:cstheme="minorHAnsi"/>
          <w:b/>
          <w:bCs/>
          <w:sz w:val="22"/>
          <w:szCs w:val="22"/>
        </w:rPr>
      </w:pPr>
      <w:r w:rsidRPr="0076503A">
        <w:rPr>
          <w:rFonts w:asciiTheme="minorHAnsi" w:hAnsiTheme="minorHAnsi" w:cstheme="minorHAnsi"/>
          <w:b/>
          <w:bCs/>
          <w:sz w:val="22"/>
          <w:szCs w:val="22"/>
        </w:rPr>
        <w:t>Článek XI.</w:t>
      </w:r>
    </w:p>
    <w:p w:rsidR="00277D2F" w:rsidRPr="0076503A" w:rsidRDefault="009D2D59" w:rsidP="009D2D59">
      <w:pPr>
        <w:jc w:val="center"/>
        <w:rPr>
          <w:rFonts w:asciiTheme="minorHAnsi" w:hAnsiTheme="minorHAnsi" w:cstheme="minorHAnsi"/>
          <w:b/>
          <w:bCs/>
          <w:sz w:val="22"/>
          <w:szCs w:val="22"/>
        </w:rPr>
      </w:pPr>
      <w:r w:rsidRPr="0076503A">
        <w:rPr>
          <w:rFonts w:asciiTheme="minorHAnsi" w:hAnsiTheme="minorHAnsi" w:cstheme="minorHAnsi"/>
          <w:b/>
          <w:bCs/>
          <w:sz w:val="22"/>
          <w:szCs w:val="22"/>
        </w:rPr>
        <w:t>Náhrada škody</w:t>
      </w:r>
    </w:p>
    <w:p w:rsidR="00277D2F" w:rsidRPr="0076503A" w:rsidRDefault="00277D2F" w:rsidP="00277D2F">
      <w:pPr>
        <w:jc w:val="center"/>
        <w:rPr>
          <w:rFonts w:asciiTheme="minorHAnsi" w:hAnsiTheme="minorHAnsi" w:cstheme="minorHAnsi"/>
          <w:b/>
          <w:bCs/>
          <w:sz w:val="22"/>
          <w:szCs w:val="22"/>
        </w:rPr>
      </w:pPr>
    </w:p>
    <w:p w:rsidR="00277D2F"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Nájemce odp</w:t>
      </w:r>
      <w:r w:rsidR="00C2347C" w:rsidRPr="0076503A">
        <w:rPr>
          <w:rFonts w:asciiTheme="minorHAnsi" w:hAnsiTheme="minorHAnsi" w:cstheme="minorHAnsi"/>
          <w:sz w:val="22"/>
          <w:szCs w:val="22"/>
        </w:rPr>
        <w:t>ovídá za poškození nebo</w:t>
      </w:r>
      <w:r w:rsidRPr="0076503A">
        <w:rPr>
          <w:rFonts w:asciiTheme="minorHAnsi" w:hAnsiTheme="minorHAnsi" w:cstheme="minorHAnsi"/>
          <w:sz w:val="22"/>
          <w:szCs w:val="22"/>
        </w:rPr>
        <w:t xml:space="preserve"> opotřebení předmětu nájmu </w:t>
      </w:r>
      <w:r w:rsidR="00C2347C" w:rsidRPr="0076503A">
        <w:rPr>
          <w:rFonts w:asciiTheme="minorHAnsi" w:hAnsiTheme="minorHAnsi" w:cstheme="minorHAnsi"/>
          <w:sz w:val="22"/>
          <w:szCs w:val="22"/>
        </w:rPr>
        <w:t xml:space="preserve">nad míru přiměřenou okolnostem </w:t>
      </w:r>
      <w:r w:rsidRPr="0076503A">
        <w:rPr>
          <w:rFonts w:asciiTheme="minorHAnsi" w:hAnsiTheme="minorHAnsi" w:cstheme="minorHAnsi"/>
          <w:sz w:val="22"/>
          <w:szCs w:val="22"/>
        </w:rPr>
        <w:t>a rovněž za škody způsobené osobami, kterým umožnil vstup do předmětu nájmu.</w:t>
      </w:r>
    </w:p>
    <w:p w:rsidR="009D2D59"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V případě, že při činnosti uve</w:t>
      </w:r>
      <w:r w:rsidR="009D2D59" w:rsidRPr="0076503A">
        <w:rPr>
          <w:rFonts w:asciiTheme="minorHAnsi" w:hAnsiTheme="minorHAnsi" w:cstheme="minorHAnsi"/>
          <w:sz w:val="22"/>
          <w:szCs w:val="22"/>
        </w:rPr>
        <w:t>dené a blíže specifikované v článku</w:t>
      </w:r>
      <w:r w:rsidRPr="0076503A">
        <w:rPr>
          <w:rFonts w:asciiTheme="minorHAnsi" w:hAnsiTheme="minorHAnsi" w:cstheme="minorHAnsi"/>
          <w:sz w:val="22"/>
          <w:szCs w:val="22"/>
        </w:rPr>
        <w:t xml:space="preserve"> II</w:t>
      </w:r>
      <w:r w:rsidR="009D2D59" w:rsidRPr="0076503A">
        <w:rPr>
          <w:rFonts w:asciiTheme="minorHAnsi" w:hAnsiTheme="minorHAnsi" w:cstheme="minorHAnsi"/>
          <w:sz w:val="22"/>
          <w:szCs w:val="22"/>
        </w:rPr>
        <w:t>I</w:t>
      </w:r>
      <w:r w:rsidR="000A0097" w:rsidRPr="0076503A">
        <w:rPr>
          <w:rFonts w:asciiTheme="minorHAnsi" w:hAnsiTheme="minorHAnsi" w:cstheme="minorHAnsi"/>
          <w:sz w:val="22"/>
          <w:szCs w:val="22"/>
        </w:rPr>
        <w:t>.</w:t>
      </w:r>
      <w:r w:rsidRPr="0076503A">
        <w:rPr>
          <w:rFonts w:asciiTheme="minorHAnsi" w:hAnsiTheme="minorHAnsi" w:cstheme="minorHAnsi"/>
          <w:sz w:val="22"/>
          <w:szCs w:val="22"/>
        </w:rPr>
        <w:t xml:space="preserve"> této smlouvy či v přímé souvislosti s ní způsobí nájemce pronajímateli škodu, nahradí ji vlastním nákladem a jím sjednanými odbornými kapacitami uvedením v předešlý stav. V případě, že to není možné, zaplatí ji v</w:t>
      </w:r>
      <w:r w:rsidR="00555604" w:rsidRPr="0076503A">
        <w:rPr>
          <w:rFonts w:asciiTheme="minorHAnsi" w:hAnsiTheme="minorHAnsi" w:cstheme="minorHAnsi"/>
          <w:sz w:val="22"/>
          <w:szCs w:val="22"/>
        </w:rPr>
        <w:t> </w:t>
      </w:r>
      <w:r w:rsidRPr="0076503A">
        <w:rPr>
          <w:rFonts w:asciiTheme="minorHAnsi" w:hAnsiTheme="minorHAnsi" w:cstheme="minorHAnsi"/>
          <w:sz w:val="22"/>
          <w:szCs w:val="22"/>
        </w:rPr>
        <w:t>penězích</w:t>
      </w:r>
      <w:r w:rsidR="00555604" w:rsidRPr="0076503A">
        <w:rPr>
          <w:rFonts w:asciiTheme="minorHAnsi" w:hAnsiTheme="minorHAnsi" w:cstheme="minorHAnsi"/>
          <w:sz w:val="22"/>
          <w:szCs w:val="22"/>
        </w:rPr>
        <w:t>.</w:t>
      </w:r>
    </w:p>
    <w:p w:rsidR="009D2D59"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Pronajímatel neodpovídá za škody na majetku vneseném nájemcem do pronajímaných prostor a ani za škody na majetku vneseném do pronajímaných prostor jinými osobami se souhlasem či vědomím nájemce.</w:t>
      </w:r>
    </w:p>
    <w:p w:rsidR="00737F3B" w:rsidRPr="0076503A" w:rsidRDefault="00737F3B"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Pronajímatel neodpovídá za bezpečnost, zdraví a majetek osob, které se zdržují v předmětu nájmu a ani za škody osobám vzniklé při provozování činnosti uvedené v čl. III této smlouvy.</w:t>
      </w:r>
    </w:p>
    <w:p w:rsidR="00277D2F" w:rsidRPr="0076503A"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6503A">
        <w:rPr>
          <w:rFonts w:asciiTheme="minorHAnsi" w:hAnsiTheme="minorHAnsi" w:cstheme="minorHAnsi"/>
          <w:sz w:val="22"/>
          <w:szCs w:val="22"/>
        </w:rPr>
        <w:t xml:space="preserve">Pronajímatel neodpovídá za škody způsobené nájemci v důsledku </w:t>
      </w:r>
      <w:r w:rsidR="00E86919" w:rsidRPr="0076503A">
        <w:rPr>
          <w:rFonts w:asciiTheme="minorHAnsi" w:hAnsiTheme="minorHAnsi" w:cstheme="minorHAnsi"/>
          <w:sz w:val="22"/>
          <w:szCs w:val="22"/>
        </w:rPr>
        <w:t xml:space="preserve">vis maior - vyšší moci, například </w:t>
      </w:r>
      <w:r w:rsidRPr="0076503A">
        <w:rPr>
          <w:rFonts w:asciiTheme="minorHAnsi" w:hAnsiTheme="minorHAnsi" w:cstheme="minorHAnsi"/>
          <w:sz w:val="22"/>
          <w:szCs w:val="22"/>
        </w:rPr>
        <w:t>živelné události.</w:t>
      </w:r>
    </w:p>
    <w:p w:rsidR="00F2097C" w:rsidRPr="0076503A" w:rsidRDefault="00F2097C" w:rsidP="00DF1DB5">
      <w:pPr>
        <w:rPr>
          <w:rFonts w:asciiTheme="minorHAnsi" w:hAnsiTheme="minorHAnsi" w:cstheme="minorHAnsi"/>
          <w:b/>
          <w:sz w:val="22"/>
          <w:szCs w:val="22"/>
        </w:rPr>
      </w:pP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Článek XI</w:t>
      </w:r>
      <w:r w:rsidR="009D2D59" w:rsidRPr="0076503A">
        <w:rPr>
          <w:rFonts w:asciiTheme="minorHAnsi" w:hAnsiTheme="minorHAnsi" w:cstheme="minorHAnsi"/>
          <w:b/>
          <w:sz w:val="22"/>
          <w:szCs w:val="22"/>
        </w:rPr>
        <w:t>I</w:t>
      </w:r>
      <w:r w:rsidRPr="0076503A">
        <w:rPr>
          <w:rFonts w:asciiTheme="minorHAnsi" w:hAnsiTheme="minorHAnsi" w:cstheme="minorHAnsi"/>
          <w:b/>
          <w:sz w:val="22"/>
          <w:szCs w:val="22"/>
        </w:rPr>
        <w:t>.</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Doba nájmu </w:t>
      </w:r>
    </w:p>
    <w:p w:rsidR="008528E7" w:rsidRPr="0076503A" w:rsidRDefault="008528E7">
      <w:pPr>
        <w:rPr>
          <w:rFonts w:asciiTheme="minorHAnsi" w:hAnsiTheme="minorHAnsi" w:cstheme="minorHAnsi"/>
          <w:sz w:val="22"/>
          <w:szCs w:val="22"/>
        </w:rPr>
      </w:pPr>
    </w:p>
    <w:p w:rsidR="00D25F5F" w:rsidRPr="00DF1DB5" w:rsidRDefault="00D25F5F" w:rsidP="00D25F5F">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Pronajímatel přenechává nájemci předmět </w:t>
      </w:r>
      <w:r w:rsidR="00203006" w:rsidRPr="0076503A">
        <w:rPr>
          <w:rFonts w:asciiTheme="minorHAnsi" w:hAnsiTheme="minorHAnsi" w:cstheme="minorHAnsi"/>
          <w:sz w:val="22"/>
          <w:szCs w:val="22"/>
        </w:rPr>
        <w:t xml:space="preserve">nájmu </w:t>
      </w:r>
      <w:r w:rsidRPr="0076503A">
        <w:rPr>
          <w:rFonts w:asciiTheme="minorHAnsi" w:hAnsiTheme="minorHAnsi" w:cstheme="minorHAnsi"/>
          <w:sz w:val="22"/>
          <w:szCs w:val="22"/>
        </w:rPr>
        <w:t>do užívání na dob</w:t>
      </w:r>
      <w:r w:rsidR="00346AB6" w:rsidRPr="0076503A">
        <w:rPr>
          <w:rFonts w:asciiTheme="minorHAnsi" w:hAnsiTheme="minorHAnsi" w:cstheme="minorHAnsi"/>
          <w:sz w:val="22"/>
          <w:szCs w:val="22"/>
        </w:rPr>
        <w:t xml:space="preserve">u určitou, </w:t>
      </w:r>
      <w:r w:rsidR="009742E1" w:rsidRPr="00DF1DB5">
        <w:rPr>
          <w:rFonts w:asciiTheme="minorHAnsi" w:hAnsiTheme="minorHAnsi" w:cstheme="minorHAnsi"/>
          <w:sz w:val="22"/>
          <w:szCs w:val="22"/>
        </w:rPr>
        <w:t>a to</w:t>
      </w:r>
      <w:r w:rsidR="002C0B1E" w:rsidRPr="00DF1DB5">
        <w:rPr>
          <w:rFonts w:asciiTheme="minorHAnsi" w:hAnsiTheme="minorHAnsi" w:cstheme="minorHAnsi"/>
          <w:sz w:val="22"/>
          <w:szCs w:val="22"/>
        </w:rPr>
        <w:t xml:space="preserve"> </w:t>
      </w:r>
      <w:r w:rsidR="00143575" w:rsidRPr="00DF1DB5">
        <w:rPr>
          <w:rFonts w:asciiTheme="minorHAnsi" w:hAnsiTheme="minorHAnsi" w:cstheme="minorHAnsi"/>
          <w:b/>
          <w:sz w:val="22"/>
          <w:szCs w:val="22"/>
        </w:rPr>
        <w:t xml:space="preserve">od </w:t>
      </w:r>
      <w:r w:rsidR="00C72222" w:rsidRPr="00DF1DB5">
        <w:rPr>
          <w:rFonts w:asciiTheme="minorHAnsi" w:hAnsiTheme="minorHAnsi" w:cstheme="minorHAnsi"/>
          <w:b/>
          <w:sz w:val="22"/>
          <w:szCs w:val="22"/>
        </w:rPr>
        <w:t>1</w:t>
      </w:r>
      <w:r w:rsidR="00EF740D" w:rsidRPr="00DF1DB5">
        <w:rPr>
          <w:rFonts w:asciiTheme="minorHAnsi" w:hAnsiTheme="minorHAnsi" w:cstheme="minorHAnsi"/>
          <w:b/>
          <w:sz w:val="22"/>
          <w:szCs w:val="22"/>
        </w:rPr>
        <w:t xml:space="preserve">. </w:t>
      </w:r>
      <w:r w:rsidR="00AD252F">
        <w:rPr>
          <w:rFonts w:asciiTheme="minorHAnsi" w:hAnsiTheme="minorHAnsi" w:cstheme="minorHAnsi"/>
          <w:b/>
          <w:sz w:val="22"/>
          <w:szCs w:val="22"/>
        </w:rPr>
        <w:t>1. 2025</w:t>
      </w:r>
      <w:r w:rsidR="00EF740D" w:rsidRPr="00DF1DB5">
        <w:rPr>
          <w:rFonts w:asciiTheme="minorHAnsi" w:hAnsiTheme="minorHAnsi" w:cstheme="minorHAnsi"/>
          <w:b/>
          <w:sz w:val="22"/>
          <w:szCs w:val="22"/>
        </w:rPr>
        <w:t xml:space="preserve"> </w:t>
      </w:r>
      <w:r w:rsidR="00143575" w:rsidRPr="00DF1DB5">
        <w:rPr>
          <w:rFonts w:asciiTheme="minorHAnsi" w:hAnsiTheme="minorHAnsi" w:cstheme="minorHAnsi"/>
          <w:b/>
          <w:sz w:val="22"/>
          <w:szCs w:val="22"/>
        </w:rPr>
        <w:t>do</w:t>
      </w:r>
      <w:r w:rsidR="00AD252F">
        <w:rPr>
          <w:rFonts w:asciiTheme="minorHAnsi" w:hAnsiTheme="minorHAnsi" w:cstheme="minorHAnsi"/>
          <w:b/>
          <w:sz w:val="22"/>
          <w:szCs w:val="22"/>
        </w:rPr>
        <w:t xml:space="preserve"> 31. 12. 2027</w:t>
      </w:r>
      <w:r w:rsidR="00EF740D" w:rsidRPr="00DF1DB5">
        <w:rPr>
          <w:rFonts w:asciiTheme="minorHAnsi" w:hAnsiTheme="minorHAnsi" w:cstheme="minorHAnsi"/>
          <w:b/>
          <w:sz w:val="22"/>
          <w:szCs w:val="22"/>
        </w:rPr>
        <w:t>.</w:t>
      </w:r>
    </w:p>
    <w:p w:rsidR="00D25F5F" w:rsidRPr="0076503A" w:rsidRDefault="00D25F5F" w:rsidP="00D25F5F">
      <w:pPr>
        <w:numPr>
          <w:ilvl w:val="0"/>
          <w:numId w:val="5"/>
        </w:numPr>
        <w:ind w:left="426" w:hanging="426"/>
        <w:jc w:val="both"/>
        <w:rPr>
          <w:rFonts w:asciiTheme="minorHAnsi" w:hAnsiTheme="minorHAnsi" w:cstheme="minorHAnsi"/>
          <w:sz w:val="22"/>
          <w:szCs w:val="22"/>
        </w:rPr>
      </w:pPr>
      <w:r w:rsidRPr="00DF1DB5">
        <w:rPr>
          <w:rFonts w:asciiTheme="minorHAnsi" w:hAnsiTheme="minorHAnsi" w:cstheme="minorHAnsi"/>
          <w:sz w:val="22"/>
          <w:szCs w:val="22"/>
        </w:rPr>
        <w:t>Smluvní strany mohou smlouvu vypovědět v souladu s § 2308 a § 2309 zákona</w:t>
      </w:r>
      <w:r w:rsidRPr="0076503A">
        <w:rPr>
          <w:rFonts w:asciiTheme="minorHAnsi" w:hAnsiTheme="minorHAnsi" w:cstheme="minorHAnsi"/>
          <w:sz w:val="22"/>
          <w:szCs w:val="22"/>
        </w:rPr>
        <w:t xml:space="preserve"> č. 89/2012 Sb., občanský zákoník, ve znění pozdějších předpisů, s výpovědní lhůtou 3</w:t>
      </w:r>
      <w:r w:rsidR="00322B89" w:rsidRPr="0076503A">
        <w:rPr>
          <w:rFonts w:asciiTheme="minorHAnsi" w:hAnsiTheme="minorHAnsi" w:cstheme="minorHAnsi"/>
          <w:sz w:val="22"/>
          <w:szCs w:val="22"/>
        </w:rPr>
        <w:t> </w:t>
      </w:r>
      <w:r w:rsidRPr="0076503A">
        <w:rPr>
          <w:rFonts w:asciiTheme="minorHAnsi" w:hAnsiTheme="minorHAnsi" w:cstheme="minorHAnsi"/>
          <w:sz w:val="22"/>
          <w:szCs w:val="22"/>
        </w:rPr>
        <w:t>měsíců</w:t>
      </w:r>
      <w:r w:rsidR="000D0B27" w:rsidRPr="0076503A">
        <w:rPr>
          <w:rFonts w:asciiTheme="minorHAnsi" w:hAnsiTheme="minorHAnsi" w:cstheme="minorHAnsi"/>
          <w:sz w:val="22"/>
          <w:szCs w:val="22"/>
        </w:rPr>
        <w:t>; ve</w:t>
      </w:r>
      <w:r w:rsidR="00322B89" w:rsidRPr="0076503A">
        <w:rPr>
          <w:rFonts w:asciiTheme="minorHAnsi" w:hAnsiTheme="minorHAnsi" w:cstheme="minorHAnsi"/>
          <w:sz w:val="22"/>
          <w:szCs w:val="22"/>
        </w:rPr>
        <w:t> </w:t>
      </w:r>
      <w:r w:rsidR="000D0B27" w:rsidRPr="0076503A">
        <w:rPr>
          <w:rFonts w:asciiTheme="minorHAnsi" w:hAnsiTheme="minorHAnsi" w:cstheme="minorHAnsi"/>
          <w:sz w:val="22"/>
          <w:szCs w:val="22"/>
        </w:rPr>
        <w:t>výpovědi musí být uveden její důvod, jinak je neplatná</w:t>
      </w:r>
      <w:r w:rsidRPr="0076503A">
        <w:rPr>
          <w:rFonts w:asciiTheme="minorHAnsi" w:hAnsiTheme="minorHAnsi" w:cstheme="minorHAnsi"/>
          <w:sz w:val="22"/>
          <w:szCs w:val="22"/>
        </w:rPr>
        <w:t>.</w:t>
      </w:r>
    </w:p>
    <w:p w:rsidR="00D25F5F" w:rsidRPr="0076503A" w:rsidRDefault="00D25F5F" w:rsidP="00D25F5F">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Pronajímatel je oprávněn vypovědět nájem bez výpovědní doby v případech, kdy nájemce porušuje své povinnosti zvlášť závažným způsobem</w:t>
      </w:r>
      <w:r w:rsidR="008442A6" w:rsidRPr="0076503A">
        <w:rPr>
          <w:rFonts w:asciiTheme="minorHAnsi" w:hAnsiTheme="minorHAnsi" w:cstheme="minorHAnsi"/>
          <w:sz w:val="22"/>
          <w:szCs w:val="22"/>
        </w:rPr>
        <w:t xml:space="preserve"> a nájemce neodstraní své závadné chování ani po písemném upozornění pronajímatele v jím přiměřeně stanovené lhůtě</w:t>
      </w:r>
      <w:r w:rsidRPr="0076503A">
        <w:rPr>
          <w:rFonts w:asciiTheme="minorHAnsi" w:hAnsiTheme="minorHAnsi" w:cstheme="minorHAnsi"/>
          <w:sz w:val="22"/>
          <w:szCs w:val="22"/>
        </w:rPr>
        <w:t>. Za zvlášť závažné porušení povinností nájemcem se považuje:</w:t>
      </w:r>
    </w:p>
    <w:p w:rsidR="00354591" w:rsidRPr="0076503A" w:rsidRDefault="00354591" w:rsidP="00D25F5F">
      <w:pPr>
        <w:ind w:left="426"/>
        <w:jc w:val="both"/>
        <w:rPr>
          <w:rFonts w:asciiTheme="minorHAnsi" w:hAnsiTheme="minorHAnsi" w:cstheme="minorHAnsi"/>
          <w:sz w:val="22"/>
          <w:szCs w:val="22"/>
        </w:rPr>
      </w:pPr>
    </w:p>
    <w:p w:rsidR="00354591" w:rsidRPr="0076503A" w:rsidRDefault="00D25F5F"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a.</w:t>
      </w:r>
      <w:r w:rsidRPr="0076503A">
        <w:rPr>
          <w:rFonts w:asciiTheme="minorHAnsi" w:hAnsiTheme="minorHAnsi" w:cstheme="minorHAnsi"/>
          <w:sz w:val="22"/>
          <w:szCs w:val="22"/>
        </w:rPr>
        <w:tab/>
      </w:r>
      <w:r w:rsidR="00354591" w:rsidRPr="0076503A">
        <w:rPr>
          <w:rFonts w:asciiTheme="minorHAnsi" w:hAnsiTheme="minorHAnsi" w:cstheme="minorHAnsi"/>
          <w:sz w:val="22"/>
          <w:szCs w:val="22"/>
        </w:rPr>
        <w:t>jestliže nájemce užívá předmět nájmu jiným způsobem nebo k jinému než sjednanému účelu, nebo nedodržuje závazné podmínky stanovené pro užívání př</w:t>
      </w:r>
      <w:r w:rsidR="003426F3" w:rsidRPr="0076503A">
        <w:rPr>
          <w:rFonts w:asciiTheme="minorHAnsi" w:hAnsiTheme="minorHAnsi" w:cstheme="minorHAnsi"/>
          <w:sz w:val="22"/>
          <w:szCs w:val="22"/>
        </w:rPr>
        <w:t>edmětu nájmu (</w:t>
      </w:r>
      <w:r w:rsidR="00C82F4F" w:rsidRPr="0076503A">
        <w:rPr>
          <w:rFonts w:asciiTheme="minorHAnsi" w:hAnsiTheme="minorHAnsi" w:cstheme="minorHAnsi"/>
          <w:sz w:val="22"/>
          <w:szCs w:val="22"/>
        </w:rPr>
        <w:t>neplní povinnosti</w:t>
      </w:r>
      <w:r w:rsidR="001F2E94" w:rsidRPr="0076503A">
        <w:rPr>
          <w:rFonts w:asciiTheme="minorHAnsi" w:hAnsiTheme="minorHAnsi" w:cstheme="minorHAnsi"/>
          <w:sz w:val="22"/>
          <w:szCs w:val="22"/>
        </w:rPr>
        <w:t xml:space="preserve"> nájemce uvedené</w:t>
      </w:r>
      <w:r w:rsidR="00C82F4F" w:rsidRPr="0076503A">
        <w:rPr>
          <w:rFonts w:asciiTheme="minorHAnsi" w:hAnsiTheme="minorHAnsi" w:cstheme="minorHAnsi"/>
          <w:sz w:val="22"/>
          <w:szCs w:val="22"/>
        </w:rPr>
        <w:t xml:space="preserve"> v</w:t>
      </w:r>
      <w:r w:rsidR="00D24EE1" w:rsidRPr="0076503A">
        <w:rPr>
          <w:rFonts w:asciiTheme="minorHAnsi" w:hAnsiTheme="minorHAnsi" w:cstheme="minorHAnsi"/>
          <w:sz w:val="22"/>
          <w:szCs w:val="22"/>
        </w:rPr>
        <w:t xml:space="preserve"> Čl. VIII. odst. 6 této smlouvy, </w:t>
      </w:r>
      <w:r w:rsidR="001F2E94" w:rsidRPr="0076503A">
        <w:rPr>
          <w:rFonts w:asciiTheme="minorHAnsi" w:hAnsiTheme="minorHAnsi" w:cstheme="minorHAnsi"/>
          <w:sz w:val="22"/>
          <w:szCs w:val="22"/>
        </w:rPr>
        <w:t xml:space="preserve">či </w:t>
      </w:r>
      <w:r w:rsidR="00C82F4F" w:rsidRPr="0076503A">
        <w:rPr>
          <w:rFonts w:asciiTheme="minorHAnsi" w:hAnsiTheme="minorHAnsi" w:cstheme="minorHAnsi"/>
          <w:sz w:val="22"/>
          <w:szCs w:val="22"/>
        </w:rPr>
        <w:t xml:space="preserve">v </w:t>
      </w:r>
      <w:r w:rsidR="00354591" w:rsidRPr="0076503A">
        <w:rPr>
          <w:rFonts w:asciiTheme="minorHAnsi" w:hAnsiTheme="minorHAnsi" w:cstheme="minorHAnsi"/>
          <w:sz w:val="22"/>
          <w:szCs w:val="22"/>
        </w:rPr>
        <w:t xml:space="preserve">Čl. X </w:t>
      </w:r>
      <w:r w:rsidR="00E41FCF" w:rsidRPr="0076503A">
        <w:rPr>
          <w:rFonts w:asciiTheme="minorHAnsi" w:hAnsiTheme="minorHAnsi" w:cstheme="minorHAnsi"/>
          <w:sz w:val="22"/>
          <w:szCs w:val="22"/>
        </w:rPr>
        <w:t>Práva a povinnosti nájemce,</w:t>
      </w:r>
      <w:r w:rsidR="00442A08" w:rsidRPr="0076503A">
        <w:rPr>
          <w:rFonts w:asciiTheme="minorHAnsi" w:hAnsiTheme="minorHAnsi" w:cstheme="minorHAnsi"/>
          <w:sz w:val="22"/>
          <w:szCs w:val="22"/>
        </w:rPr>
        <w:t xml:space="preserve"> této</w:t>
      </w:r>
      <w:r w:rsidR="00E41FCF" w:rsidRPr="0076503A">
        <w:rPr>
          <w:rFonts w:asciiTheme="minorHAnsi" w:hAnsiTheme="minorHAnsi" w:cstheme="minorHAnsi"/>
          <w:sz w:val="22"/>
          <w:szCs w:val="22"/>
        </w:rPr>
        <w:t xml:space="preserve"> </w:t>
      </w:r>
      <w:r w:rsidR="00354591" w:rsidRPr="0076503A">
        <w:rPr>
          <w:rFonts w:asciiTheme="minorHAnsi" w:hAnsiTheme="minorHAnsi" w:cstheme="minorHAnsi"/>
          <w:sz w:val="22"/>
          <w:szCs w:val="22"/>
        </w:rPr>
        <w:t>smlouvy),</w:t>
      </w:r>
    </w:p>
    <w:p w:rsidR="00354591" w:rsidRPr="0076503A" w:rsidRDefault="00354591"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b. jestliže nájemce poškozuje předmět nájmu závažným nebo nenapravitelným způsobem nebo způsobí-li jinak závažnou škodu na předmětu nájmu,</w:t>
      </w:r>
    </w:p>
    <w:p w:rsidR="00354591" w:rsidRPr="0076503A" w:rsidRDefault="00354591"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c</w:t>
      </w:r>
      <w:r w:rsidR="00D25F5F" w:rsidRPr="0076503A">
        <w:rPr>
          <w:rFonts w:asciiTheme="minorHAnsi" w:hAnsiTheme="minorHAnsi" w:cstheme="minorHAnsi"/>
          <w:sz w:val="22"/>
          <w:szCs w:val="22"/>
        </w:rPr>
        <w:t>.</w:t>
      </w:r>
      <w:r w:rsidR="00D25F5F" w:rsidRPr="0076503A">
        <w:rPr>
          <w:rFonts w:asciiTheme="minorHAnsi" w:hAnsiTheme="minorHAnsi" w:cstheme="minorHAnsi"/>
          <w:sz w:val="22"/>
          <w:szCs w:val="22"/>
        </w:rPr>
        <w:tab/>
        <w:t>jestliže nájemce bude v prodlení s placením nájemného</w:t>
      </w:r>
      <w:r w:rsidR="001B5E27" w:rsidRPr="0076503A">
        <w:rPr>
          <w:rFonts w:asciiTheme="minorHAnsi" w:hAnsiTheme="minorHAnsi" w:cstheme="minorHAnsi"/>
          <w:sz w:val="22"/>
          <w:szCs w:val="22"/>
        </w:rPr>
        <w:t xml:space="preserve"> </w:t>
      </w:r>
      <w:r w:rsidR="00D25F5F" w:rsidRPr="0076503A">
        <w:rPr>
          <w:rFonts w:asciiTheme="minorHAnsi" w:hAnsiTheme="minorHAnsi" w:cstheme="minorHAnsi"/>
          <w:sz w:val="22"/>
          <w:szCs w:val="22"/>
        </w:rPr>
        <w:t xml:space="preserve">po dobu delší </w:t>
      </w:r>
      <w:r w:rsidR="00A41A11" w:rsidRPr="0076503A">
        <w:rPr>
          <w:rFonts w:asciiTheme="minorHAnsi" w:hAnsiTheme="minorHAnsi" w:cstheme="minorHAnsi"/>
          <w:sz w:val="22"/>
          <w:szCs w:val="22"/>
        </w:rPr>
        <w:t xml:space="preserve">než </w:t>
      </w:r>
      <w:r w:rsidR="00F337F1" w:rsidRPr="0076503A">
        <w:rPr>
          <w:rFonts w:asciiTheme="minorHAnsi" w:hAnsiTheme="minorHAnsi" w:cstheme="minorHAnsi"/>
          <w:sz w:val="22"/>
          <w:szCs w:val="22"/>
        </w:rPr>
        <w:t>2</w:t>
      </w:r>
      <w:r w:rsidR="00A41A11" w:rsidRPr="0076503A">
        <w:rPr>
          <w:rFonts w:asciiTheme="minorHAnsi" w:hAnsiTheme="minorHAnsi" w:cstheme="minorHAnsi"/>
          <w:sz w:val="22"/>
          <w:szCs w:val="22"/>
        </w:rPr>
        <w:t xml:space="preserve"> měsíce</w:t>
      </w:r>
      <w:r w:rsidR="00D25F5F" w:rsidRPr="0076503A">
        <w:rPr>
          <w:rFonts w:asciiTheme="minorHAnsi" w:hAnsiTheme="minorHAnsi" w:cstheme="minorHAnsi"/>
          <w:sz w:val="22"/>
          <w:szCs w:val="22"/>
        </w:rPr>
        <w:t>.</w:t>
      </w:r>
    </w:p>
    <w:p w:rsidR="00D25F5F" w:rsidRPr="0076503A" w:rsidRDefault="008442A6" w:rsidP="00D25F5F">
      <w:pPr>
        <w:ind w:left="426"/>
        <w:jc w:val="both"/>
        <w:rPr>
          <w:rFonts w:asciiTheme="minorHAnsi" w:hAnsiTheme="minorHAnsi" w:cstheme="minorHAnsi"/>
          <w:sz w:val="22"/>
          <w:szCs w:val="22"/>
        </w:rPr>
      </w:pPr>
      <w:r w:rsidRPr="0076503A">
        <w:rPr>
          <w:rFonts w:asciiTheme="minorHAnsi" w:hAnsiTheme="minorHAnsi" w:cstheme="minorHAnsi"/>
          <w:sz w:val="22"/>
          <w:szCs w:val="22"/>
        </w:rPr>
        <w:t>Pronajímatel musí ve výpovědi uvést, v čem spatřuje z</w:t>
      </w:r>
      <w:r w:rsidR="001B100E">
        <w:rPr>
          <w:rFonts w:asciiTheme="minorHAnsi" w:hAnsiTheme="minorHAnsi" w:cstheme="minorHAnsi"/>
          <w:sz w:val="22"/>
          <w:szCs w:val="22"/>
        </w:rPr>
        <w:t>vlášť závažné porušení nájemcovy</w:t>
      </w:r>
      <w:r w:rsidRPr="0076503A">
        <w:rPr>
          <w:rFonts w:asciiTheme="minorHAnsi" w:hAnsiTheme="minorHAnsi" w:cstheme="minorHAnsi"/>
          <w:sz w:val="22"/>
          <w:szCs w:val="22"/>
        </w:rPr>
        <w:t xml:space="preserve"> povinnosti</w:t>
      </w:r>
      <w:r w:rsidR="00FF252A" w:rsidRPr="0076503A">
        <w:rPr>
          <w:rFonts w:asciiTheme="minorHAnsi" w:hAnsiTheme="minorHAnsi" w:cstheme="minorHAnsi"/>
          <w:sz w:val="22"/>
          <w:szCs w:val="22"/>
        </w:rPr>
        <w:t>.</w:t>
      </w:r>
      <w:r w:rsidR="00D25F5F" w:rsidRPr="0076503A">
        <w:rPr>
          <w:rFonts w:asciiTheme="minorHAnsi" w:hAnsiTheme="minorHAnsi" w:cstheme="minorHAnsi"/>
          <w:sz w:val="22"/>
          <w:szCs w:val="22"/>
        </w:rPr>
        <w:t xml:space="preserve"> </w:t>
      </w:r>
    </w:p>
    <w:p w:rsidR="0070419A" w:rsidRPr="0076503A" w:rsidRDefault="00D25F5F" w:rsidP="000F0FA0">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lastRenderedPageBreak/>
        <w:t>Pronajímatel má rovněž možnost odstoupit od nájemní smlouvy, pokud přestanou být plněny podmínky podle článku I. odst. 1. a 2. smlouvy. Nájem zaniká dnem následujícím po doručení písemného odstoupení nájemci. V případě pochybností se má za to, že je odstoupení doručeno třetí den od jeho odeslání na adresu nájemce uvedené v záhlaví této Smlouvy.</w:t>
      </w:r>
    </w:p>
    <w:p w:rsidR="000F0FA0" w:rsidRPr="0076503A" w:rsidRDefault="000F0FA0" w:rsidP="00217589">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 xml:space="preserve">Výpověď </w:t>
      </w:r>
      <w:r w:rsidR="00E24750" w:rsidRPr="0076503A">
        <w:rPr>
          <w:rFonts w:asciiTheme="minorHAnsi" w:hAnsiTheme="minorHAnsi" w:cstheme="minorHAnsi"/>
          <w:sz w:val="22"/>
          <w:szCs w:val="22"/>
        </w:rPr>
        <w:t xml:space="preserve">stejně jako odstoupení od smlouvy </w:t>
      </w:r>
      <w:r w:rsidRPr="0076503A">
        <w:rPr>
          <w:rFonts w:asciiTheme="minorHAnsi" w:hAnsiTheme="minorHAnsi" w:cstheme="minorHAnsi"/>
          <w:sz w:val="22"/>
          <w:szCs w:val="22"/>
        </w:rPr>
        <w:t xml:space="preserve">musí být </w:t>
      </w:r>
      <w:r w:rsidR="00E24750" w:rsidRPr="0076503A">
        <w:rPr>
          <w:rFonts w:asciiTheme="minorHAnsi" w:hAnsiTheme="minorHAnsi" w:cstheme="minorHAnsi"/>
          <w:sz w:val="22"/>
          <w:szCs w:val="22"/>
        </w:rPr>
        <w:t>provedeno písemnou formou</w:t>
      </w:r>
      <w:r w:rsidRPr="0076503A">
        <w:rPr>
          <w:rFonts w:asciiTheme="minorHAnsi" w:hAnsiTheme="minorHAnsi" w:cstheme="minorHAnsi"/>
          <w:sz w:val="22"/>
          <w:szCs w:val="22"/>
        </w:rPr>
        <w:t>. Výpovědní doba počíná běžet prvním dnem následujícího měsíce po dni, kdy byla doručena výpověď druhé smluvní straně. Při výpovědi bez výpovědní doby zaniká nájem dnem následujícím po doručení výpovědi druhé smluvní straně.</w:t>
      </w:r>
    </w:p>
    <w:p w:rsidR="00257D03" w:rsidRPr="0076503A" w:rsidRDefault="008528E7" w:rsidP="00257D03">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Nájemce je povinen předmět nájmu vyklidit a předat nejpozději den následující po ukončení nájemního vztahu s tím, že o předání bude v případě pož</w:t>
      </w:r>
      <w:r w:rsidR="00257D03" w:rsidRPr="0076503A">
        <w:rPr>
          <w:rFonts w:asciiTheme="minorHAnsi" w:hAnsiTheme="minorHAnsi" w:cstheme="minorHAnsi"/>
          <w:sz w:val="22"/>
          <w:szCs w:val="22"/>
        </w:rPr>
        <w:t>adavku pronajímatele</w:t>
      </w:r>
      <w:r w:rsidRPr="0076503A">
        <w:rPr>
          <w:rFonts w:asciiTheme="minorHAnsi" w:hAnsiTheme="minorHAnsi" w:cstheme="minorHAnsi"/>
          <w:sz w:val="22"/>
          <w:szCs w:val="22"/>
        </w:rPr>
        <w:t xml:space="preserve"> vypracován písemný zápis</w:t>
      </w:r>
      <w:r w:rsidR="00257D03" w:rsidRPr="0076503A">
        <w:rPr>
          <w:rFonts w:asciiTheme="minorHAnsi" w:hAnsiTheme="minorHAnsi" w:cstheme="minorHAnsi"/>
          <w:sz w:val="22"/>
          <w:szCs w:val="22"/>
        </w:rPr>
        <w:t xml:space="preserve"> s případným uvedením vzniklých škod a způsobu jejich odstranění, resp. jejich náhrady (dále jen „zápis“)</w:t>
      </w:r>
      <w:r w:rsidRPr="0076503A">
        <w:rPr>
          <w:rFonts w:asciiTheme="minorHAnsi" w:hAnsiTheme="minorHAnsi" w:cstheme="minorHAnsi"/>
          <w:sz w:val="22"/>
          <w:szCs w:val="22"/>
        </w:rPr>
        <w:t>.</w:t>
      </w:r>
      <w:r w:rsidR="00AA068F" w:rsidRPr="0076503A">
        <w:rPr>
          <w:rFonts w:asciiTheme="minorHAnsi" w:hAnsiTheme="minorHAnsi" w:cstheme="minorHAnsi"/>
          <w:sz w:val="22"/>
          <w:szCs w:val="22"/>
        </w:rPr>
        <w:t xml:space="preserve"> </w:t>
      </w:r>
      <w:r w:rsidR="00257D03" w:rsidRPr="0076503A">
        <w:rPr>
          <w:rFonts w:asciiTheme="minorHAnsi" w:hAnsiTheme="minorHAnsi" w:cstheme="minorHAnsi"/>
          <w:sz w:val="22"/>
          <w:szCs w:val="22"/>
        </w:rPr>
        <w:t>Odmítne-li nájemce zápis podepsat, vyhoto</w:t>
      </w:r>
      <w:r w:rsidR="00F73164">
        <w:rPr>
          <w:rFonts w:asciiTheme="minorHAnsi" w:hAnsiTheme="minorHAnsi" w:cstheme="minorHAnsi"/>
          <w:sz w:val="22"/>
          <w:szCs w:val="22"/>
        </w:rPr>
        <w:t>ví jej vedoucí správy SZ Valtice</w:t>
      </w:r>
      <w:r w:rsidR="00257D03" w:rsidRPr="0076503A">
        <w:rPr>
          <w:rFonts w:asciiTheme="minorHAnsi" w:hAnsiTheme="minorHAnsi" w:cstheme="minorHAnsi"/>
          <w:sz w:val="22"/>
          <w:szCs w:val="22"/>
        </w:rPr>
        <w:t xml:space="preserve"> spolu s další osobou jako svědkem, případně též pořídí fotodokumentaci stavu předmětu nájmu ke dni sepsání zápisu. V tomto případě je nájemce povinen za</w:t>
      </w:r>
      <w:r w:rsidR="00FB3262">
        <w:rPr>
          <w:rFonts w:asciiTheme="minorHAnsi" w:hAnsiTheme="minorHAnsi" w:cstheme="minorHAnsi"/>
          <w:sz w:val="22"/>
          <w:szCs w:val="22"/>
        </w:rPr>
        <w:t xml:space="preserve">platit smluvní pokutu ve výši 5 </w:t>
      </w:r>
      <w:r w:rsidR="00257D03" w:rsidRPr="0076503A">
        <w:rPr>
          <w:rFonts w:asciiTheme="minorHAnsi" w:hAnsiTheme="minorHAnsi" w:cstheme="minorHAnsi"/>
          <w:sz w:val="22"/>
          <w:szCs w:val="22"/>
        </w:rPr>
        <w:t>000,- Kč</w:t>
      </w:r>
      <w:r w:rsidR="00BA006D" w:rsidRPr="0076503A">
        <w:rPr>
          <w:rFonts w:asciiTheme="minorHAnsi" w:hAnsiTheme="minorHAnsi" w:cstheme="minorHAnsi"/>
          <w:sz w:val="22"/>
          <w:szCs w:val="22"/>
        </w:rPr>
        <w:t xml:space="preserve"> (slovy pěttisíc korun českých)</w:t>
      </w:r>
      <w:r w:rsidR="00257D03" w:rsidRPr="0076503A">
        <w:rPr>
          <w:rFonts w:asciiTheme="minorHAnsi" w:hAnsiTheme="minorHAnsi" w:cstheme="minorHAnsi"/>
          <w:sz w:val="22"/>
          <w:szCs w:val="22"/>
        </w:rPr>
        <w:t>. Dále také platí, že v daném případě bude úhrada podle předchozího odstavce tohoto článku stanovena na základě vyčíslení pronajímatele.</w:t>
      </w:r>
    </w:p>
    <w:p w:rsidR="006C329D" w:rsidRPr="0076503A" w:rsidRDefault="008528E7" w:rsidP="006C329D">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V případě prodlení se splněním povinnosti vyklidit a předat předmět nájmu nebo jeho část,</w:t>
      </w:r>
      <w:r w:rsidR="000F0FA0" w:rsidRPr="0076503A">
        <w:rPr>
          <w:rFonts w:asciiTheme="minorHAnsi" w:hAnsiTheme="minorHAnsi" w:cstheme="minorHAnsi"/>
          <w:sz w:val="22"/>
          <w:szCs w:val="22"/>
        </w:rPr>
        <w:t xml:space="preserve"> uhradí</w:t>
      </w:r>
      <w:r w:rsidR="00C82F4F" w:rsidRPr="0076503A">
        <w:rPr>
          <w:rFonts w:asciiTheme="minorHAnsi" w:hAnsiTheme="minorHAnsi" w:cstheme="minorHAnsi"/>
          <w:sz w:val="22"/>
          <w:szCs w:val="22"/>
        </w:rPr>
        <w:t xml:space="preserve"> nájemce smluvní pokutu 1 </w:t>
      </w:r>
      <w:r w:rsidRPr="0076503A">
        <w:rPr>
          <w:rFonts w:asciiTheme="minorHAnsi" w:hAnsiTheme="minorHAnsi" w:cstheme="minorHAnsi"/>
          <w:sz w:val="22"/>
          <w:szCs w:val="22"/>
        </w:rPr>
        <w:t>000,- Kč</w:t>
      </w:r>
      <w:r w:rsidR="00C82F4F" w:rsidRPr="0076503A">
        <w:rPr>
          <w:rFonts w:asciiTheme="minorHAnsi" w:hAnsiTheme="minorHAnsi" w:cstheme="minorHAnsi"/>
          <w:sz w:val="22"/>
          <w:szCs w:val="22"/>
        </w:rPr>
        <w:t xml:space="preserve"> (slovy jedentisíc</w:t>
      </w:r>
      <w:r w:rsidR="00411E10" w:rsidRPr="0076503A">
        <w:rPr>
          <w:rFonts w:asciiTheme="minorHAnsi" w:hAnsiTheme="minorHAnsi" w:cstheme="minorHAnsi"/>
          <w:sz w:val="22"/>
          <w:szCs w:val="22"/>
        </w:rPr>
        <w:t xml:space="preserve"> korun českých</w:t>
      </w:r>
      <w:r w:rsidR="000F0FA0" w:rsidRPr="0076503A">
        <w:rPr>
          <w:rFonts w:asciiTheme="minorHAnsi" w:hAnsiTheme="minorHAnsi" w:cstheme="minorHAnsi"/>
          <w:sz w:val="22"/>
          <w:szCs w:val="22"/>
        </w:rPr>
        <w:t>)</w:t>
      </w:r>
      <w:r w:rsidRPr="0076503A">
        <w:rPr>
          <w:rFonts w:asciiTheme="minorHAnsi" w:hAnsiTheme="minorHAnsi" w:cstheme="minorHAnsi"/>
          <w:sz w:val="22"/>
          <w:szCs w:val="22"/>
        </w:rPr>
        <w:t xml:space="preserve"> za každý den prodlení se splněním této povinnosti</w:t>
      </w:r>
      <w:r w:rsidR="00924282" w:rsidRPr="0076503A">
        <w:rPr>
          <w:rFonts w:asciiTheme="minorHAnsi" w:hAnsiTheme="minorHAnsi" w:cstheme="minorHAnsi"/>
          <w:sz w:val="22"/>
          <w:szCs w:val="22"/>
        </w:rPr>
        <w:t>,</w:t>
      </w:r>
      <w:r w:rsidRPr="0076503A">
        <w:rPr>
          <w:rFonts w:asciiTheme="minorHAnsi" w:hAnsiTheme="minorHAnsi" w:cstheme="minorHAnsi"/>
          <w:sz w:val="22"/>
          <w:szCs w:val="22"/>
        </w:rPr>
        <w:t xml:space="preserve"> a to bez ohledu na jeho zavinění</w:t>
      </w:r>
      <w:r w:rsidR="00EE7EFE" w:rsidRPr="0076503A">
        <w:rPr>
          <w:rFonts w:asciiTheme="minorHAnsi" w:hAnsiTheme="minorHAnsi" w:cstheme="minorHAnsi"/>
          <w:sz w:val="22"/>
          <w:szCs w:val="22"/>
        </w:rPr>
        <w:t>.</w:t>
      </w:r>
    </w:p>
    <w:p w:rsidR="00F337F1" w:rsidRPr="0076503A" w:rsidRDefault="00F337F1" w:rsidP="00F337F1">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Smluvní strany si sjednávají, že při skončení nájmu se nepoužije ust. § 2315 zákona č. 89/2012 Sb., občanský zákoník, ve znění pozdějších předpisů, o náhradě za převzetí zákaznické základny.</w:t>
      </w:r>
    </w:p>
    <w:p w:rsidR="00F337F1" w:rsidRPr="0076503A" w:rsidRDefault="00F337F1" w:rsidP="00F337F1">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5E4F35" w:rsidRPr="0076503A" w:rsidRDefault="00F337F1" w:rsidP="002A485B">
      <w:pPr>
        <w:numPr>
          <w:ilvl w:val="0"/>
          <w:numId w:val="5"/>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Smluvní strany sjednaly, že ust. § 2230 a ust. § 2285 zákona č. 89/2012 Sb., občanský zákoník, v platném znění, o automatickém prodloužení nájmu se neuplatní.</w:t>
      </w:r>
    </w:p>
    <w:p w:rsidR="008528E7" w:rsidRPr="0076503A" w:rsidRDefault="008528E7">
      <w:pPr>
        <w:pStyle w:val="Nadpis4"/>
        <w:jc w:val="center"/>
        <w:rPr>
          <w:rFonts w:asciiTheme="minorHAnsi" w:hAnsiTheme="minorHAnsi" w:cstheme="minorHAnsi"/>
          <w:sz w:val="22"/>
          <w:szCs w:val="22"/>
        </w:rPr>
      </w:pPr>
      <w:r w:rsidRPr="0076503A">
        <w:rPr>
          <w:rFonts w:asciiTheme="minorHAnsi" w:hAnsiTheme="minorHAnsi" w:cstheme="minorHAnsi"/>
          <w:sz w:val="22"/>
          <w:szCs w:val="22"/>
        </w:rPr>
        <w:t>Článek XII</w:t>
      </w:r>
      <w:r w:rsidR="009D2D59" w:rsidRPr="0076503A">
        <w:rPr>
          <w:rFonts w:asciiTheme="minorHAnsi" w:hAnsiTheme="minorHAnsi" w:cstheme="minorHAnsi"/>
          <w:sz w:val="22"/>
          <w:szCs w:val="22"/>
        </w:rPr>
        <w:t>I</w:t>
      </w:r>
      <w:r w:rsidRPr="0076503A">
        <w:rPr>
          <w:rFonts w:asciiTheme="minorHAnsi" w:hAnsiTheme="minorHAnsi" w:cstheme="minorHAnsi"/>
          <w:sz w:val="22"/>
          <w:szCs w:val="22"/>
        </w:rPr>
        <w:t>.</w:t>
      </w:r>
    </w:p>
    <w:p w:rsidR="008528E7" w:rsidRPr="0076503A" w:rsidRDefault="008528E7">
      <w:pPr>
        <w:jc w:val="center"/>
        <w:rPr>
          <w:rFonts w:asciiTheme="minorHAnsi" w:hAnsiTheme="minorHAnsi" w:cstheme="minorHAnsi"/>
          <w:b/>
          <w:sz w:val="22"/>
          <w:szCs w:val="22"/>
        </w:rPr>
      </w:pPr>
      <w:r w:rsidRPr="0076503A">
        <w:rPr>
          <w:rFonts w:asciiTheme="minorHAnsi" w:hAnsiTheme="minorHAnsi" w:cstheme="minorHAnsi"/>
          <w:b/>
          <w:sz w:val="22"/>
          <w:szCs w:val="22"/>
        </w:rPr>
        <w:t xml:space="preserve">Ustanovení přechodná a závěrečná </w:t>
      </w:r>
    </w:p>
    <w:p w:rsidR="008528E7" w:rsidRPr="0076503A" w:rsidRDefault="008528E7">
      <w:pPr>
        <w:tabs>
          <w:tab w:val="left" w:pos="3855"/>
        </w:tabs>
        <w:jc w:val="both"/>
        <w:rPr>
          <w:rFonts w:asciiTheme="minorHAnsi" w:hAnsiTheme="minorHAnsi" w:cstheme="minorHAnsi"/>
          <w:sz w:val="22"/>
          <w:szCs w:val="22"/>
        </w:rPr>
      </w:pPr>
      <w:r w:rsidRPr="0076503A">
        <w:rPr>
          <w:rFonts w:asciiTheme="minorHAnsi" w:hAnsiTheme="minorHAnsi" w:cstheme="minorHAnsi"/>
          <w:sz w:val="22"/>
          <w:szCs w:val="22"/>
        </w:rPr>
        <w:tab/>
      </w:r>
    </w:p>
    <w:p w:rsidR="00217589" w:rsidRPr="0076503A" w:rsidRDefault="00217589" w:rsidP="00217589">
      <w:pPr>
        <w:numPr>
          <w:ilvl w:val="0"/>
          <w:numId w:val="9"/>
        </w:numPr>
        <w:ind w:left="426" w:hanging="426"/>
        <w:jc w:val="both"/>
        <w:rPr>
          <w:rFonts w:asciiTheme="minorHAnsi" w:hAnsiTheme="minorHAnsi" w:cstheme="minorHAnsi"/>
          <w:sz w:val="22"/>
          <w:szCs w:val="22"/>
        </w:rPr>
      </w:pPr>
      <w:r w:rsidRPr="0076503A">
        <w:rPr>
          <w:rFonts w:asciiTheme="minorHAnsi" w:hAnsiTheme="minorHAnsi" w:cstheme="minorHAnsi"/>
          <w:sz w:val="22"/>
          <w:szCs w:val="22"/>
        </w:rPr>
        <w:t>Smluvní pokuty dle</w:t>
      </w:r>
      <w:r w:rsidR="001B5E27" w:rsidRPr="0076503A">
        <w:rPr>
          <w:rFonts w:asciiTheme="minorHAnsi" w:hAnsiTheme="minorHAnsi" w:cstheme="minorHAnsi"/>
          <w:sz w:val="22"/>
          <w:szCs w:val="22"/>
        </w:rPr>
        <w:t xml:space="preserve"> této smlouvy jsou splatné do 21</w:t>
      </w:r>
      <w:r w:rsidRPr="0076503A">
        <w:rPr>
          <w:rFonts w:asciiTheme="minorHAnsi" w:hAnsiTheme="minorHAnsi" w:cstheme="minorHAnsi"/>
          <w:sz w:val="22"/>
          <w:szCs w:val="22"/>
        </w:rPr>
        <w:t xml:space="preserve"> dnů od písemného vyúčtování odeslaného druhé smluvní straně.</w:t>
      </w:r>
    </w:p>
    <w:p w:rsidR="00AA068F" w:rsidRPr="0076503A" w:rsidRDefault="001B47E2" w:rsidP="00112375">
      <w:pPr>
        <w:numPr>
          <w:ilvl w:val="0"/>
          <w:numId w:val="9"/>
        </w:numPr>
        <w:ind w:left="426" w:hanging="426"/>
        <w:jc w:val="both"/>
        <w:rPr>
          <w:rFonts w:asciiTheme="minorHAnsi" w:hAnsiTheme="minorHAnsi" w:cstheme="minorHAnsi"/>
          <w:sz w:val="22"/>
          <w:szCs w:val="22"/>
        </w:rPr>
      </w:pPr>
      <w:r w:rsidRPr="0076503A">
        <w:rPr>
          <w:rFonts w:asciiTheme="minorHAnsi" w:hAnsiTheme="minorHAnsi" w:cstheme="minorHAnsi"/>
          <w:bCs/>
          <w:sz w:val="22"/>
          <w:szCs w:val="22"/>
        </w:rPr>
        <w:t xml:space="preserve">Práva a povinnosti </w:t>
      </w:r>
      <w:r w:rsidR="00555604" w:rsidRPr="0076503A">
        <w:rPr>
          <w:rFonts w:asciiTheme="minorHAnsi" w:hAnsiTheme="minorHAnsi" w:cstheme="minorHAnsi"/>
          <w:bCs/>
          <w:sz w:val="22"/>
          <w:szCs w:val="22"/>
        </w:rPr>
        <w:t xml:space="preserve">smluvních </w:t>
      </w:r>
      <w:r w:rsidRPr="0076503A">
        <w:rPr>
          <w:rFonts w:asciiTheme="minorHAnsi" w:hAnsiTheme="minorHAnsi" w:cstheme="minorHAnsi"/>
          <w:bCs/>
          <w:sz w:val="22"/>
          <w:szCs w:val="22"/>
        </w:rPr>
        <w:t>s</w:t>
      </w:r>
      <w:r w:rsidR="00BD1970" w:rsidRPr="0076503A">
        <w:rPr>
          <w:rFonts w:asciiTheme="minorHAnsi" w:hAnsiTheme="minorHAnsi" w:cstheme="minorHAnsi"/>
          <w:bCs/>
          <w:sz w:val="22"/>
          <w:szCs w:val="22"/>
        </w:rPr>
        <w:t xml:space="preserve">tran touto </w:t>
      </w:r>
      <w:r w:rsidRPr="0076503A">
        <w:rPr>
          <w:rFonts w:asciiTheme="minorHAnsi" w:hAnsiTheme="minorHAnsi" w:cstheme="minorHAnsi"/>
          <w:bCs/>
          <w:sz w:val="22"/>
          <w:szCs w:val="22"/>
        </w:rPr>
        <w:t>s</w:t>
      </w:r>
      <w:r w:rsidR="00BD1970" w:rsidRPr="0076503A">
        <w:rPr>
          <w:rFonts w:asciiTheme="minorHAnsi" w:hAnsiTheme="minorHAnsi" w:cstheme="minorHAnsi"/>
          <w:bCs/>
          <w:sz w:val="22"/>
          <w:szCs w:val="22"/>
        </w:rPr>
        <w:t xml:space="preserve">mlouvou výslovně </w:t>
      </w:r>
      <w:r w:rsidRPr="0076503A">
        <w:rPr>
          <w:rFonts w:asciiTheme="minorHAnsi" w:hAnsiTheme="minorHAnsi" w:cstheme="minorHAnsi"/>
          <w:bCs/>
          <w:sz w:val="22"/>
          <w:szCs w:val="22"/>
        </w:rPr>
        <w:t>neupravená</w:t>
      </w:r>
      <w:r w:rsidR="00BD1970" w:rsidRPr="0076503A">
        <w:rPr>
          <w:rFonts w:asciiTheme="minorHAnsi" w:hAnsiTheme="minorHAnsi" w:cstheme="minorHAnsi"/>
          <w:bCs/>
          <w:sz w:val="22"/>
          <w:szCs w:val="22"/>
        </w:rPr>
        <w:t xml:space="preserve"> se </w:t>
      </w:r>
      <w:r w:rsidRPr="0076503A">
        <w:rPr>
          <w:rFonts w:asciiTheme="minorHAnsi" w:hAnsiTheme="minorHAnsi" w:cstheme="minorHAnsi"/>
          <w:bCs/>
          <w:sz w:val="22"/>
          <w:szCs w:val="22"/>
        </w:rPr>
        <w:t xml:space="preserve">řídí platnými obecně závaznými právními předpisy České republiky. </w:t>
      </w:r>
    </w:p>
    <w:p w:rsidR="00AA068F" w:rsidRPr="0076503A" w:rsidRDefault="0015709C" w:rsidP="00112375">
      <w:pPr>
        <w:pStyle w:val="Zkladntext"/>
        <w:numPr>
          <w:ilvl w:val="0"/>
          <w:numId w:val="9"/>
        </w:numPr>
        <w:ind w:left="426" w:hanging="426"/>
        <w:rPr>
          <w:rFonts w:asciiTheme="minorHAnsi" w:hAnsiTheme="minorHAnsi" w:cstheme="minorHAnsi"/>
          <w:szCs w:val="22"/>
        </w:rPr>
      </w:pPr>
      <w:r w:rsidRPr="0076503A">
        <w:rPr>
          <w:rFonts w:asciiTheme="minorHAnsi" w:hAnsiTheme="minorHAnsi" w:cstheme="minorHAnsi"/>
          <w:szCs w:val="22"/>
        </w:rPr>
        <w:t>Tato</w:t>
      </w:r>
      <w:r w:rsidR="001B47E2" w:rsidRPr="0076503A">
        <w:rPr>
          <w:rFonts w:asciiTheme="minorHAnsi" w:hAnsiTheme="minorHAnsi" w:cstheme="minorHAnsi"/>
          <w:szCs w:val="22"/>
        </w:rPr>
        <w:t xml:space="preserve"> smlouva byla sepsána ve třech</w:t>
      </w:r>
      <w:r w:rsidRPr="0076503A">
        <w:rPr>
          <w:rFonts w:asciiTheme="minorHAnsi" w:hAnsiTheme="minorHAnsi" w:cstheme="minorHAnsi"/>
          <w:szCs w:val="22"/>
        </w:rPr>
        <w:t xml:space="preserve"> vyhotoveních</w:t>
      </w:r>
      <w:r w:rsidR="00217589" w:rsidRPr="0076503A">
        <w:rPr>
          <w:rFonts w:asciiTheme="minorHAnsi" w:hAnsiTheme="minorHAnsi" w:cstheme="minorHAnsi"/>
          <w:szCs w:val="22"/>
        </w:rPr>
        <w:t>.</w:t>
      </w:r>
      <w:r w:rsidRPr="0076503A">
        <w:rPr>
          <w:rFonts w:asciiTheme="minorHAnsi" w:hAnsiTheme="minorHAnsi" w:cstheme="minorHAnsi"/>
          <w:szCs w:val="22"/>
        </w:rPr>
        <w:t xml:space="preserve"> </w:t>
      </w:r>
      <w:r w:rsidR="001B47E2" w:rsidRPr="0076503A">
        <w:rPr>
          <w:rFonts w:asciiTheme="minorHAnsi" w:hAnsiTheme="minorHAnsi" w:cstheme="minorHAnsi"/>
          <w:szCs w:val="22"/>
        </w:rPr>
        <w:t>Dvě</w:t>
      </w:r>
      <w:r w:rsidRPr="0076503A">
        <w:rPr>
          <w:rFonts w:asciiTheme="minorHAnsi" w:hAnsiTheme="minorHAnsi" w:cstheme="minorHAnsi"/>
          <w:szCs w:val="22"/>
        </w:rPr>
        <w:t xml:space="preserve"> vyhotovení smlouvy obdrží pronajímatel a </w:t>
      </w:r>
      <w:r w:rsidR="00AA068F" w:rsidRPr="0076503A">
        <w:rPr>
          <w:rFonts w:asciiTheme="minorHAnsi" w:hAnsiTheme="minorHAnsi" w:cstheme="minorHAnsi"/>
          <w:szCs w:val="22"/>
        </w:rPr>
        <w:t>jedno vyhotovení obdrží nájemce.</w:t>
      </w:r>
    </w:p>
    <w:p w:rsidR="00AA068F" w:rsidRPr="0076503A" w:rsidRDefault="008528E7" w:rsidP="00112375">
      <w:pPr>
        <w:pStyle w:val="Zkladntext"/>
        <w:numPr>
          <w:ilvl w:val="0"/>
          <w:numId w:val="9"/>
        </w:numPr>
        <w:ind w:left="426" w:hanging="426"/>
        <w:rPr>
          <w:rFonts w:asciiTheme="minorHAnsi" w:hAnsiTheme="minorHAnsi" w:cstheme="minorHAnsi"/>
          <w:b/>
          <w:bCs/>
          <w:szCs w:val="22"/>
        </w:rPr>
      </w:pPr>
      <w:r w:rsidRPr="0076503A">
        <w:rPr>
          <w:rFonts w:asciiTheme="minorHAnsi" w:hAnsiTheme="minorHAnsi" w:cstheme="minorHAnsi"/>
          <w:szCs w:val="22"/>
        </w:rPr>
        <w:t xml:space="preserve">Smlouvu je možno měnit či doplňovat výhradně v písemné formě </w:t>
      </w:r>
      <w:r w:rsidR="00AA068F" w:rsidRPr="0076503A">
        <w:rPr>
          <w:rFonts w:asciiTheme="minorHAnsi" w:hAnsiTheme="minorHAnsi" w:cstheme="minorHAnsi"/>
          <w:szCs w:val="22"/>
        </w:rPr>
        <w:t xml:space="preserve">vzestupně </w:t>
      </w:r>
      <w:r w:rsidRPr="0076503A">
        <w:rPr>
          <w:rFonts w:asciiTheme="minorHAnsi" w:hAnsiTheme="minorHAnsi" w:cstheme="minorHAnsi"/>
          <w:szCs w:val="22"/>
        </w:rPr>
        <w:t xml:space="preserve">číslovanými dodatky, obsaženými na jedné listině. Platnost a účinnost takových dodatků nastává, pokud se strany nedohodnou jinak, podpisem oprávněných zástupců obou smluvních stran. </w:t>
      </w:r>
    </w:p>
    <w:p w:rsidR="00354591" w:rsidRPr="0076503A" w:rsidRDefault="00354591" w:rsidP="00112375">
      <w:pPr>
        <w:pStyle w:val="Zkladntext"/>
        <w:numPr>
          <w:ilvl w:val="0"/>
          <w:numId w:val="9"/>
        </w:numPr>
        <w:ind w:left="426" w:hanging="426"/>
        <w:rPr>
          <w:rFonts w:asciiTheme="minorHAnsi" w:hAnsiTheme="minorHAnsi" w:cstheme="minorHAnsi"/>
          <w:b/>
          <w:bCs/>
          <w:szCs w:val="22"/>
        </w:rPr>
      </w:pPr>
      <w:r w:rsidRPr="0076503A">
        <w:rPr>
          <w:rFonts w:asciiTheme="minorHAnsi" w:hAnsiTheme="minorHAnsi" w:cstheme="minorHAnsi"/>
          <w:bCs/>
          <w:szCs w:val="22"/>
        </w:rPr>
        <w:t>Tato smlouva nabývá platnosti dnem podpisu oběma smluvními stranami</w:t>
      </w:r>
      <w:r w:rsidR="0020783E" w:rsidRPr="0076503A">
        <w:rPr>
          <w:rFonts w:asciiTheme="minorHAnsi" w:hAnsiTheme="minorHAnsi" w:cstheme="minorHAnsi"/>
          <w:bCs/>
          <w:szCs w:val="22"/>
        </w:rPr>
        <w:t xml:space="preserve"> a nabude účinnosti </w:t>
      </w:r>
      <w:r w:rsidRPr="0076503A">
        <w:rPr>
          <w:rFonts w:asciiTheme="minorHAnsi" w:hAnsiTheme="minorHAnsi" w:cstheme="minorHAnsi"/>
          <w:bCs/>
          <w:szCs w:val="22"/>
        </w:rPr>
        <w:t xml:space="preserve">dnem uveřejnění </w:t>
      </w:r>
      <w:r w:rsidR="0020783E" w:rsidRPr="0076503A">
        <w:rPr>
          <w:rFonts w:asciiTheme="minorHAnsi" w:hAnsiTheme="minorHAnsi" w:cstheme="minorHAnsi"/>
          <w:bCs/>
          <w:szCs w:val="22"/>
        </w:rPr>
        <w:t>v registru smluv</w:t>
      </w:r>
      <w:r w:rsidRPr="0076503A">
        <w:rPr>
          <w:rFonts w:asciiTheme="minorHAnsi" w:hAnsiTheme="minorHAnsi" w:cstheme="minorHAnsi"/>
          <w:bCs/>
          <w:szCs w:val="22"/>
        </w:rPr>
        <w:t>. Smluvní strany berou na vědomí, že tato smlouva může být předmětem zveřejnění i dle jiných právních předpisů</w:t>
      </w:r>
      <w:r w:rsidRPr="0076503A">
        <w:rPr>
          <w:rFonts w:asciiTheme="minorHAnsi" w:hAnsiTheme="minorHAnsi" w:cstheme="minorHAnsi"/>
          <w:b/>
          <w:bCs/>
          <w:szCs w:val="22"/>
        </w:rPr>
        <w:t>.</w:t>
      </w:r>
    </w:p>
    <w:p w:rsidR="00354591" w:rsidRPr="0076503A" w:rsidRDefault="00354591" w:rsidP="00112375">
      <w:pPr>
        <w:pStyle w:val="Zkladntext"/>
        <w:numPr>
          <w:ilvl w:val="0"/>
          <w:numId w:val="9"/>
        </w:numPr>
        <w:ind w:left="426" w:hanging="426"/>
        <w:rPr>
          <w:rFonts w:asciiTheme="minorHAnsi" w:hAnsiTheme="minorHAnsi" w:cstheme="minorHAnsi"/>
          <w:bCs/>
          <w:szCs w:val="22"/>
        </w:rPr>
      </w:pPr>
      <w:r w:rsidRPr="0076503A">
        <w:rPr>
          <w:rFonts w:asciiTheme="minorHAnsi" w:hAnsiTheme="minorHAnsi" w:cstheme="minorHAnsi"/>
          <w:bCs/>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E119B5" w:rsidRPr="0076503A" w:rsidRDefault="008528E7" w:rsidP="00E119B5">
      <w:pPr>
        <w:pStyle w:val="Zkladntext"/>
        <w:numPr>
          <w:ilvl w:val="0"/>
          <w:numId w:val="9"/>
        </w:numPr>
        <w:ind w:left="426" w:hanging="426"/>
        <w:rPr>
          <w:rFonts w:asciiTheme="minorHAnsi" w:hAnsiTheme="minorHAnsi" w:cstheme="minorHAnsi"/>
          <w:b/>
          <w:bCs/>
          <w:szCs w:val="22"/>
        </w:rPr>
      </w:pPr>
      <w:r w:rsidRPr="0076503A">
        <w:rPr>
          <w:rFonts w:asciiTheme="minorHAnsi" w:hAnsiTheme="minorHAnsi" w:cstheme="minorHAnsi"/>
          <w:szCs w:val="22"/>
        </w:rPr>
        <w:t>Účastníci proh</w:t>
      </w:r>
      <w:r w:rsidR="00AA068F" w:rsidRPr="0076503A">
        <w:rPr>
          <w:rFonts w:asciiTheme="minorHAnsi" w:hAnsiTheme="minorHAnsi" w:cstheme="minorHAnsi"/>
          <w:szCs w:val="22"/>
        </w:rPr>
        <w:t>lašují, že tuto smlouvu o nájmu prostor</w:t>
      </w:r>
      <w:r w:rsidRPr="0076503A">
        <w:rPr>
          <w:rFonts w:asciiTheme="minorHAnsi" w:hAnsiTheme="minorHAnsi" w:cstheme="minorHAnsi"/>
          <w:szCs w:val="22"/>
        </w:rPr>
        <w:t xml:space="preserve"> </w:t>
      </w:r>
      <w:r w:rsidR="0037469D" w:rsidRPr="0076503A">
        <w:rPr>
          <w:rFonts w:asciiTheme="minorHAnsi" w:hAnsiTheme="minorHAnsi" w:cstheme="minorHAnsi"/>
          <w:szCs w:val="22"/>
        </w:rPr>
        <w:t xml:space="preserve">sloužících k podnikání </w:t>
      </w:r>
      <w:r w:rsidRPr="0076503A">
        <w:rPr>
          <w:rFonts w:asciiTheme="minorHAnsi" w:hAnsiTheme="minorHAnsi" w:cstheme="minorHAnsi"/>
          <w:szCs w:val="22"/>
        </w:rPr>
        <w:t>uzavřeli podle své pravé a svobodné vůle prosté omylů, nikoliv v tísni či za nápadně nevýhodných podmínek. Smlouva je pro obě smluv</w:t>
      </w:r>
      <w:r w:rsidR="00AA068F" w:rsidRPr="0076503A">
        <w:rPr>
          <w:rFonts w:asciiTheme="minorHAnsi" w:hAnsiTheme="minorHAnsi" w:cstheme="minorHAnsi"/>
          <w:szCs w:val="22"/>
        </w:rPr>
        <w:t>ní strany určitá a srozumitelná</w:t>
      </w:r>
      <w:r w:rsidRPr="0076503A">
        <w:rPr>
          <w:rFonts w:asciiTheme="minorHAnsi" w:hAnsiTheme="minorHAnsi" w:cstheme="minorHAnsi"/>
          <w:szCs w:val="22"/>
        </w:rPr>
        <w:t>.</w:t>
      </w:r>
    </w:p>
    <w:p w:rsidR="005E41E4" w:rsidRPr="0076503A" w:rsidRDefault="00354591" w:rsidP="00CE05EE">
      <w:pPr>
        <w:pStyle w:val="Zkladntext"/>
        <w:numPr>
          <w:ilvl w:val="0"/>
          <w:numId w:val="9"/>
        </w:numPr>
        <w:ind w:left="426" w:hanging="426"/>
        <w:rPr>
          <w:rFonts w:asciiTheme="minorHAnsi" w:hAnsiTheme="minorHAnsi" w:cstheme="minorHAnsi"/>
          <w:bCs/>
          <w:szCs w:val="22"/>
        </w:rPr>
      </w:pPr>
      <w:r w:rsidRPr="0076503A">
        <w:rPr>
          <w:rFonts w:asciiTheme="minorHAnsi" w:hAnsiTheme="minorHAnsi" w:cstheme="minorHAnsi"/>
          <w:bCs/>
          <w:szCs w:val="22"/>
        </w:rPr>
        <w:t>Informace k ochraně osobních údajů jsou ze strany NPÚ uveřejněny na webových stránkách www.npu.cz v sekci „Ochrana osobních údajů“.</w:t>
      </w:r>
    </w:p>
    <w:p w:rsidR="00442A08" w:rsidRPr="0076503A" w:rsidRDefault="00555604" w:rsidP="00DF1DB5">
      <w:pPr>
        <w:pStyle w:val="Zkladntext"/>
        <w:ind w:left="360"/>
        <w:rPr>
          <w:rFonts w:asciiTheme="minorHAnsi" w:hAnsiTheme="minorHAnsi" w:cstheme="minorHAnsi"/>
          <w:szCs w:val="22"/>
        </w:rPr>
      </w:pPr>
      <w:r w:rsidRPr="0076503A">
        <w:rPr>
          <w:rFonts w:asciiTheme="minorHAnsi" w:hAnsiTheme="minorHAnsi" w:cstheme="minorHAnsi"/>
          <w:szCs w:val="22"/>
        </w:rPr>
        <w:t xml:space="preserve"> </w:t>
      </w:r>
      <w:r w:rsidR="008528E7" w:rsidRPr="0076503A">
        <w:rPr>
          <w:rFonts w:asciiTheme="minorHAnsi" w:hAnsiTheme="minorHAnsi" w:cstheme="minorHAnsi"/>
          <w:szCs w:val="22"/>
        </w:rPr>
        <w:t>Na důkaz tohoto prohlášení k ní připojují své podpisy.</w:t>
      </w:r>
    </w:p>
    <w:p w:rsidR="00013CF6" w:rsidRDefault="00013CF6" w:rsidP="00F73164">
      <w:pPr>
        <w:jc w:val="both"/>
        <w:rPr>
          <w:rFonts w:asciiTheme="minorHAnsi" w:hAnsiTheme="minorHAnsi" w:cstheme="minorHAnsi"/>
          <w:sz w:val="22"/>
          <w:szCs w:val="22"/>
        </w:rPr>
      </w:pPr>
    </w:p>
    <w:p w:rsidR="00013CF6" w:rsidRDefault="00013CF6" w:rsidP="00F73164">
      <w:pPr>
        <w:jc w:val="both"/>
        <w:rPr>
          <w:rFonts w:asciiTheme="minorHAnsi" w:hAnsiTheme="minorHAnsi" w:cstheme="minorHAnsi"/>
          <w:sz w:val="22"/>
          <w:szCs w:val="22"/>
        </w:rPr>
      </w:pPr>
    </w:p>
    <w:p w:rsidR="00AE13A3" w:rsidRDefault="00AE13A3" w:rsidP="00F73164">
      <w:pPr>
        <w:jc w:val="both"/>
        <w:rPr>
          <w:rFonts w:asciiTheme="minorHAnsi" w:hAnsiTheme="minorHAnsi" w:cstheme="minorHAnsi"/>
          <w:sz w:val="22"/>
          <w:szCs w:val="22"/>
        </w:rPr>
      </w:pPr>
    </w:p>
    <w:p w:rsidR="00AE13A3" w:rsidRDefault="00AE13A3" w:rsidP="00F73164">
      <w:pPr>
        <w:jc w:val="both"/>
        <w:rPr>
          <w:rFonts w:asciiTheme="minorHAnsi" w:hAnsiTheme="minorHAnsi" w:cstheme="minorHAnsi"/>
          <w:sz w:val="22"/>
          <w:szCs w:val="22"/>
        </w:rPr>
      </w:pPr>
    </w:p>
    <w:p w:rsidR="00CE05EE" w:rsidRPr="0076503A" w:rsidRDefault="00EF740D" w:rsidP="00F73164">
      <w:pPr>
        <w:jc w:val="both"/>
        <w:rPr>
          <w:rFonts w:asciiTheme="minorHAnsi" w:hAnsiTheme="minorHAnsi" w:cstheme="minorHAnsi"/>
          <w:sz w:val="22"/>
          <w:szCs w:val="22"/>
        </w:rPr>
      </w:pPr>
      <w:r w:rsidRPr="0076503A">
        <w:rPr>
          <w:rFonts w:asciiTheme="minorHAnsi" w:hAnsiTheme="minorHAnsi" w:cstheme="minorHAnsi"/>
          <w:sz w:val="22"/>
          <w:szCs w:val="22"/>
        </w:rPr>
        <w:t>Příloha č. 1</w:t>
      </w:r>
      <w:r w:rsidR="0085005F" w:rsidRPr="0076503A">
        <w:rPr>
          <w:rFonts w:asciiTheme="minorHAnsi" w:hAnsiTheme="minorHAnsi" w:cstheme="minorHAnsi"/>
          <w:sz w:val="22"/>
          <w:szCs w:val="22"/>
        </w:rPr>
        <w:t xml:space="preserve">: </w:t>
      </w:r>
      <w:r w:rsidR="000D243B" w:rsidRPr="0076503A">
        <w:rPr>
          <w:rFonts w:asciiTheme="minorHAnsi" w:hAnsiTheme="minorHAnsi" w:cstheme="minorHAnsi"/>
          <w:sz w:val="22"/>
          <w:szCs w:val="22"/>
        </w:rPr>
        <w:t xml:space="preserve">Grafické znázornění předmětu nájmu </w:t>
      </w:r>
    </w:p>
    <w:p w:rsidR="0019225C" w:rsidRDefault="0019225C" w:rsidP="0015709C">
      <w:pPr>
        <w:rPr>
          <w:rFonts w:asciiTheme="minorHAnsi" w:hAnsiTheme="minorHAnsi" w:cstheme="minorHAnsi"/>
          <w:sz w:val="22"/>
          <w:szCs w:val="22"/>
        </w:rPr>
      </w:pPr>
    </w:p>
    <w:p w:rsidR="00013CF6" w:rsidRDefault="00013CF6" w:rsidP="0015709C">
      <w:pPr>
        <w:rPr>
          <w:rFonts w:asciiTheme="minorHAnsi" w:hAnsiTheme="minorHAnsi" w:cstheme="minorHAnsi"/>
          <w:sz w:val="22"/>
          <w:szCs w:val="22"/>
        </w:rPr>
      </w:pPr>
    </w:p>
    <w:p w:rsidR="0046432E" w:rsidRDefault="0046432E" w:rsidP="0015709C">
      <w:pPr>
        <w:rPr>
          <w:rFonts w:asciiTheme="minorHAnsi" w:hAnsiTheme="minorHAnsi" w:cstheme="minorHAnsi"/>
          <w:sz w:val="22"/>
          <w:szCs w:val="22"/>
        </w:rPr>
      </w:pPr>
    </w:p>
    <w:p w:rsidR="00013CF6" w:rsidRPr="0076503A" w:rsidRDefault="00013CF6" w:rsidP="0015709C">
      <w:pPr>
        <w:rPr>
          <w:rFonts w:asciiTheme="minorHAnsi" w:hAnsiTheme="minorHAnsi" w:cstheme="minorHAnsi"/>
          <w:sz w:val="22"/>
          <w:szCs w:val="22"/>
        </w:rPr>
      </w:pPr>
    </w:p>
    <w:p w:rsidR="00BE0C19" w:rsidRPr="0076503A" w:rsidRDefault="00821989" w:rsidP="0015709C">
      <w:pPr>
        <w:rPr>
          <w:rFonts w:asciiTheme="minorHAnsi" w:hAnsiTheme="minorHAnsi" w:cstheme="minorHAnsi"/>
          <w:sz w:val="22"/>
          <w:szCs w:val="22"/>
        </w:rPr>
      </w:pPr>
      <w:r>
        <w:rPr>
          <w:rFonts w:asciiTheme="minorHAnsi" w:hAnsiTheme="minorHAnsi" w:cstheme="minorHAnsi"/>
          <w:sz w:val="22"/>
          <w:szCs w:val="22"/>
        </w:rPr>
        <w:t>V Kroměříži</w:t>
      </w:r>
      <w:r w:rsidR="001B47E2" w:rsidRPr="0076503A">
        <w:rPr>
          <w:rFonts w:asciiTheme="minorHAnsi" w:hAnsiTheme="minorHAnsi" w:cstheme="minorHAnsi"/>
          <w:sz w:val="22"/>
          <w:szCs w:val="22"/>
        </w:rPr>
        <w:t xml:space="preserve"> dne</w:t>
      </w:r>
      <w:r w:rsidR="00B70933">
        <w:rPr>
          <w:rFonts w:asciiTheme="minorHAnsi" w:hAnsiTheme="minorHAnsi" w:cstheme="minorHAnsi"/>
          <w:sz w:val="22"/>
          <w:szCs w:val="22"/>
        </w:rPr>
        <w:t xml:space="preserve"> 17. 12. </w:t>
      </w:r>
      <w:r w:rsidR="005E4F35" w:rsidRPr="0076503A">
        <w:rPr>
          <w:rFonts w:asciiTheme="minorHAnsi" w:hAnsiTheme="minorHAnsi" w:cstheme="minorHAnsi"/>
          <w:sz w:val="22"/>
          <w:szCs w:val="22"/>
        </w:rPr>
        <w:t>2024</w:t>
      </w:r>
      <w:r w:rsidR="00E24750" w:rsidRPr="0076503A">
        <w:rPr>
          <w:rFonts w:asciiTheme="minorHAnsi" w:hAnsiTheme="minorHAnsi" w:cstheme="minorHAnsi"/>
          <w:sz w:val="22"/>
          <w:szCs w:val="22"/>
        </w:rPr>
        <w:tab/>
        <w:t xml:space="preserve">             </w:t>
      </w:r>
      <w:r w:rsidR="00BB40B2" w:rsidRPr="0076503A">
        <w:rPr>
          <w:rFonts w:asciiTheme="minorHAnsi" w:hAnsiTheme="minorHAnsi" w:cstheme="minorHAnsi"/>
          <w:sz w:val="22"/>
          <w:szCs w:val="22"/>
        </w:rPr>
        <w:t xml:space="preserve">           </w:t>
      </w:r>
      <w:r w:rsidR="0039204C" w:rsidRPr="0076503A">
        <w:rPr>
          <w:rFonts w:asciiTheme="minorHAnsi" w:hAnsiTheme="minorHAnsi" w:cstheme="minorHAnsi"/>
          <w:sz w:val="22"/>
          <w:szCs w:val="22"/>
        </w:rPr>
        <w:t xml:space="preserve">      </w:t>
      </w:r>
      <w:r w:rsidR="0019225C" w:rsidRPr="0076503A">
        <w:rPr>
          <w:rFonts w:asciiTheme="minorHAnsi" w:hAnsiTheme="minorHAnsi" w:cstheme="minorHAnsi"/>
          <w:sz w:val="22"/>
          <w:szCs w:val="22"/>
        </w:rPr>
        <w:t xml:space="preserve">       </w:t>
      </w:r>
      <w:r w:rsidR="001B47E2" w:rsidRPr="0076503A">
        <w:rPr>
          <w:rFonts w:asciiTheme="minorHAnsi" w:hAnsiTheme="minorHAnsi" w:cstheme="minorHAnsi"/>
          <w:sz w:val="22"/>
          <w:szCs w:val="22"/>
        </w:rPr>
        <w:t>V</w:t>
      </w:r>
      <w:r w:rsidR="005F1744">
        <w:rPr>
          <w:rFonts w:asciiTheme="minorHAnsi" w:hAnsiTheme="minorHAnsi" w:cstheme="minorHAnsi"/>
          <w:sz w:val="22"/>
          <w:szCs w:val="22"/>
        </w:rPr>
        <w:t>e Valticích</w:t>
      </w:r>
      <w:r w:rsidR="0015709C" w:rsidRPr="0076503A">
        <w:rPr>
          <w:rFonts w:asciiTheme="minorHAnsi" w:hAnsiTheme="minorHAnsi" w:cstheme="minorHAnsi"/>
          <w:sz w:val="22"/>
          <w:szCs w:val="22"/>
        </w:rPr>
        <w:t xml:space="preserve"> dne</w:t>
      </w:r>
      <w:r w:rsidR="00B70933">
        <w:rPr>
          <w:rFonts w:asciiTheme="minorHAnsi" w:hAnsiTheme="minorHAnsi" w:cstheme="minorHAnsi"/>
          <w:sz w:val="22"/>
          <w:szCs w:val="22"/>
        </w:rPr>
        <w:t xml:space="preserve"> 19. 12. </w:t>
      </w:r>
      <w:r w:rsidR="005E4F35" w:rsidRPr="0076503A">
        <w:rPr>
          <w:rFonts w:asciiTheme="minorHAnsi" w:hAnsiTheme="minorHAnsi" w:cstheme="minorHAnsi"/>
          <w:sz w:val="22"/>
          <w:szCs w:val="22"/>
        </w:rPr>
        <w:t>2024</w:t>
      </w:r>
    </w:p>
    <w:p w:rsidR="004157F9" w:rsidRDefault="004157F9" w:rsidP="0015709C">
      <w:pPr>
        <w:rPr>
          <w:rFonts w:asciiTheme="minorHAnsi" w:hAnsiTheme="minorHAnsi" w:cstheme="minorHAnsi"/>
          <w:sz w:val="22"/>
          <w:szCs w:val="22"/>
        </w:rPr>
      </w:pPr>
    </w:p>
    <w:p w:rsidR="00B96E21" w:rsidRDefault="00B96E21"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Default="00136835" w:rsidP="0015709C">
      <w:pPr>
        <w:rPr>
          <w:rFonts w:asciiTheme="minorHAnsi" w:hAnsiTheme="minorHAnsi" w:cstheme="minorHAnsi"/>
          <w:sz w:val="22"/>
          <w:szCs w:val="22"/>
        </w:rPr>
      </w:pPr>
    </w:p>
    <w:p w:rsidR="00136835" w:rsidRPr="0076503A" w:rsidRDefault="00136835" w:rsidP="0015709C">
      <w:pPr>
        <w:rPr>
          <w:rFonts w:asciiTheme="minorHAnsi" w:hAnsiTheme="minorHAnsi" w:cstheme="minorHAnsi"/>
          <w:sz w:val="22"/>
          <w:szCs w:val="22"/>
        </w:rPr>
      </w:pPr>
    </w:p>
    <w:p w:rsidR="0019225C" w:rsidRPr="0076503A" w:rsidRDefault="0019225C" w:rsidP="0015709C">
      <w:pPr>
        <w:rPr>
          <w:rFonts w:asciiTheme="minorHAnsi" w:hAnsiTheme="minorHAnsi" w:cstheme="minorHAnsi"/>
          <w:sz w:val="22"/>
          <w:szCs w:val="22"/>
        </w:rPr>
      </w:pPr>
      <w:r w:rsidRPr="0076503A">
        <w:rPr>
          <w:rFonts w:asciiTheme="minorHAnsi" w:hAnsiTheme="minorHAnsi" w:cstheme="minorHAnsi"/>
          <w:sz w:val="22"/>
          <w:szCs w:val="22"/>
        </w:rPr>
        <w:t xml:space="preserve">   </w:t>
      </w:r>
      <w:r w:rsidR="0015709C" w:rsidRPr="0076503A">
        <w:rPr>
          <w:rFonts w:asciiTheme="minorHAnsi" w:hAnsiTheme="minorHAnsi" w:cstheme="minorHAnsi"/>
          <w:sz w:val="22"/>
          <w:szCs w:val="22"/>
        </w:rPr>
        <w:t>…………………………………………..</w:t>
      </w:r>
      <w:r w:rsidR="0015709C" w:rsidRPr="0076503A">
        <w:rPr>
          <w:rFonts w:asciiTheme="minorHAnsi" w:hAnsiTheme="minorHAnsi" w:cstheme="minorHAnsi"/>
          <w:sz w:val="22"/>
          <w:szCs w:val="22"/>
        </w:rPr>
        <w:tab/>
      </w:r>
      <w:r w:rsidR="0015709C" w:rsidRPr="0076503A">
        <w:rPr>
          <w:rFonts w:asciiTheme="minorHAnsi" w:hAnsiTheme="minorHAnsi" w:cstheme="minorHAnsi"/>
          <w:sz w:val="22"/>
          <w:szCs w:val="22"/>
        </w:rPr>
        <w:tab/>
        <w:t xml:space="preserve"> </w:t>
      </w:r>
      <w:r w:rsidRPr="0076503A">
        <w:rPr>
          <w:rFonts w:asciiTheme="minorHAnsi" w:hAnsiTheme="minorHAnsi" w:cstheme="minorHAnsi"/>
          <w:sz w:val="22"/>
          <w:szCs w:val="22"/>
        </w:rPr>
        <w:t xml:space="preserve">                       </w:t>
      </w:r>
      <w:r w:rsidR="0015709C" w:rsidRPr="0076503A">
        <w:rPr>
          <w:rFonts w:asciiTheme="minorHAnsi" w:hAnsiTheme="minorHAnsi" w:cstheme="minorHAnsi"/>
          <w:sz w:val="22"/>
          <w:szCs w:val="22"/>
        </w:rPr>
        <w:t xml:space="preserve"> ……………</w:t>
      </w:r>
      <w:r w:rsidR="00DF1DB5">
        <w:rPr>
          <w:rFonts w:asciiTheme="minorHAnsi" w:hAnsiTheme="minorHAnsi" w:cstheme="minorHAnsi"/>
          <w:sz w:val="22"/>
          <w:szCs w:val="22"/>
        </w:rPr>
        <w:t>…………………..</w:t>
      </w:r>
    </w:p>
    <w:p w:rsidR="0015709C" w:rsidRPr="003430FE" w:rsidRDefault="0019225C" w:rsidP="0015709C">
      <w:pPr>
        <w:rPr>
          <w:rFonts w:asciiTheme="minorHAnsi" w:hAnsiTheme="minorHAnsi" w:cstheme="minorHAnsi"/>
          <w:sz w:val="22"/>
          <w:szCs w:val="22"/>
        </w:rPr>
      </w:pPr>
      <w:r w:rsidRPr="0076503A">
        <w:rPr>
          <w:rFonts w:asciiTheme="minorHAnsi" w:hAnsiTheme="minorHAnsi" w:cstheme="minorHAnsi"/>
          <w:sz w:val="22"/>
          <w:szCs w:val="22"/>
        </w:rPr>
        <w:t xml:space="preserve">          </w:t>
      </w:r>
      <w:r w:rsidR="004157F9">
        <w:rPr>
          <w:rFonts w:asciiTheme="minorHAnsi" w:hAnsiTheme="minorHAnsi" w:cstheme="minorHAnsi"/>
          <w:sz w:val="22"/>
          <w:szCs w:val="22"/>
        </w:rPr>
        <w:t xml:space="preserve">  </w:t>
      </w:r>
      <w:r w:rsidR="00AA068F" w:rsidRPr="003430FE">
        <w:rPr>
          <w:rFonts w:asciiTheme="minorHAnsi" w:hAnsiTheme="minorHAnsi" w:cstheme="minorHAnsi"/>
          <w:sz w:val="22"/>
          <w:szCs w:val="22"/>
        </w:rPr>
        <w:t xml:space="preserve">za </w:t>
      </w:r>
      <w:r w:rsidR="00AA068F" w:rsidRPr="00B70933">
        <w:rPr>
          <w:rFonts w:asciiTheme="minorHAnsi" w:hAnsiTheme="minorHAnsi" w:cstheme="minorHAnsi"/>
          <w:sz w:val="22"/>
          <w:szCs w:val="22"/>
        </w:rPr>
        <w:t>pronajímatele</w:t>
      </w:r>
      <w:r w:rsidR="0015709C" w:rsidRPr="00B70933">
        <w:rPr>
          <w:rFonts w:asciiTheme="minorHAnsi" w:hAnsiTheme="minorHAnsi" w:cstheme="minorHAnsi"/>
          <w:sz w:val="22"/>
          <w:szCs w:val="22"/>
        </w:rPr>
        <w:t xml:space="preserve">                                            </w:t>
      </w:r>
      <w:r w:rsidR="00E24750" w:rsidRPr="00B70933">
        <w:rPr>
          <w:rFonts w:asciiTheme="minorHAnsi" w:hAnsiTheme="minorHAnsi" w:cstheme="minorHAnsi"/>
          <w:sz w:val="22"/>
          <w:szCs w:val="22"/>
        </w:rPr>
        <w:t xml:space="preserve">                     </w:t>
      </w:r>
      <w:r w:rsidR="004157F9" w:rsidRPr="00B70933">
        <w:rPr>
          <w:rFonts w:asciiTheme="minorHAnsi" w:hAnsiTheme="minorHAnsi" w:cstheme="minorHAnsi"/>
          <w:sz w:val="22"/>
          <w:szCs w:val="22"/>
        </w:rPr>
        <w:t xml:space="preserve">  </w:t>
      </w:r>
      <w:r w:rsidR="00AA068F" w:rsidRPr="00B70933">
        <w:rPr>
          <w:rFonts w:asciiTheme="minorHAnsi" w:hAnsiTheme="minorHAnsi" w:cstheme="minorHAnsi"/>
          <w:sz w:val="22"/>
          <w:szCs w:val="22"/>
        </w:rPr>
        <w:t>za nájemce</w:t>
      </w:r>
    </w:p>
    <w:p w:rsidR="00C82F4F" w:rsidRPr="007F727B" w:rsidRDefault="00F7438D" w:rsidP="007F727B">
      <w:pPr>
        <w:rPr>
          <w:rFonts w:asciiTheme="minorHAnsi" w:hAnsiTheme="minorHAnsi" w:cstheme="minorHAnsi"/>
          <w:sz w:val="22"/>
          <w:szCs w:val="22"/>
        </w:rPr>
      </w:pPr>
      <w:r w:rsidRPr="003430FE">
        <w:rPr>
          <w:rFonts w:asciiTheme="minorHAnsi" w:hAnsiTheme="minorHAnsi" w:cstheme="minorHAnsi"/>
          <w:sz w:val="22"/>
          <w:szCs w:val="22"/>
        </w:rPr>
        <w:t xml:space="preserve">   </w:t>
      </w:r>
      <w:r w:rsidR="00821989" w:rsidRPr="003430FE">
        <w:rPr>
          <w:rFonts w:asciiTheme="minorHAnsi" w:hAnsiTheme="minorHAnsi" w:cstheme="minorHAnsi"/>
          <w:sz w:val="22"/>
          <w:szCs w:val="22"/>
        </w:rPr>
        <w:t xml:space="preserve"> </w:t>
      </w:r>
      <w:r w:rsidR="00136835" w:rsidRPr="003430FE">
        <w:rPr>
          <w:rFonts w:asciiTheme="minorHAnsi" w:hAnsiTheme="minorHAnsi" w:cstheme="minorHAnsi"/>
          <w:sz w:val="22"/>
          <w:szCs w:val="22"/>
        </w:rPr>
        <w:t xml:space="preserve">      </w:t>
      </w:r>
      <w:r w:rsidR="00821989" w:rsidRPr="003430FE">
        <w:rPr>
          <w:rFonts w:asciiTheme="minorHAnsi" w:hAnsiTheme="minorHAnsi" w:cstheme="minorHAnsi"/>
          <w:sz w:val="22"/>
          <w:szCs w:val="22"/>
        </w:rPr>
        <w:t xml:space="preserve">  Ing. Petr Šubík</w:t>
      </w:r>
      <w:r w:rsidR="00B70933">
        <w:rPr>
          <w:rFonts w:asciiTheme="minorHAnsi" w:hAnsiTheme="minorHAnsi" w:cstheme="minorHAnsi"/>
          <w:sz w:val="22"/>
          <w:szCs w:val="22"/>
        </w:rPr>
        <w:t xml:space="preserve">                              </w:t>
      </w:r>
      <w:r w:rsidR="00C72222" w:rsidRPr="0076503A">
        <w:rPr>
          <w:rFonts w:asciiTheme="minorHAnsi" w:hAnsiTheme="minorHAnsi" w:cstheme="minorHAnsi"/>
          <w:sz w:val="22"/>
          <w:szCs w:val="22"/>
        </w:rPr>
        <w:t xml:space="preserve">  </w:t>
      </w:r>
      <w:r w:rsidR="00B70933">
        <w:rPr>
          <w:rFonts w:asciiTheme="minorHAnsi" w:hAnsiTheme="minorHAnsi" w:cstheme="minorHAnsi"/>
          <w:sz w:val="22"/>
          <w:szCs w:val="22"/>
        </w:rPr>
        <w:t xml:space="preserve">                              </w:t>
      </w:r>
      <w:r w:rsidR="00216468">
        <w:rPr>
          <w:rFonts w:asciiTheme="minorHAnsi" w:hAnsiTheme="minorHAnsi" w:cstheme="minorHAnsi"/>
          <w:sz w:val="22"/>
          <w:szCs w:val="22"/>
        </w:rPr>
        <w:t>xxxxxxxxxxxxxxxxxxxx</w:t>
      </w:r>
      <w:bookmarkStart w:id="1" w:name="_GoBack"/>
      <w:bookmarkEnd w:id="1"/>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C82F4F" w:rsidRPr="0076503A" w:rsidRDefault="00C82F4F" w:rsidP="00DB3759">
      <w:pPr>
        <w:outlineLvl w:val="0"/>
        <w:rPr>
          <w:rFonts w:asciiTheme="minorHAnsi" w:hAnsiTheme="minorHAnsi" w:cstheme="minorHAnsi"/>
          <w:b/>
          <w:sz w:val="22"/>
          <w:szCs w:val="22"/>
        </w:rPr>
      </w:pPr>
    </w:p>
    <w:p w:rsidR="00BB1987" w:rsidRPr="0076503A" w:rsidRDefault="00BB1987" w:rsidP="00334975">
      <w:pPr>
        <w:jc w:val="both"/>
        <w:rPr>
          <w:rFonts w:asciiTheme="minorHAnsi" w:hAnsiTheme="minorHAnsi" w:cstheme="minorHAnsi"/>
          <w:b/>
          <w:bCs/>
          <w:i/>
          <w:iCs/>
          <w:sz w:val="22"/>
          <w:szCs w:val="22"/>
        </w:rPr>
      </w:pPr>
    </w:p>
    <w:sectPr w:rsidR="00BB1987" w:rsidRPr="0076503A" w:rsidSect="0090385F">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06A" w:rsidRDefault="00D2306A">
      <w:r>
        <w:separator/>
      </w:r>
    </w:p>
  </w:endnote>
  <w:endnote w:type="continuationSeparator" w:id="0">
    <w:p w:rsidR="00D2306A" w:rsidRDefault="00D2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037282"/>
      <w:docPartObj>
        <w:docPartGallery w:val="Page Numbers (Bottom of Page)"/>
        <w:docPartUnique/>
      </w:docPartObj>
    </w:sdtPr>
    <w:sdtEndPr/>
    <w:sdtContent>
      <w:p w:rsidR="00D24EE1" w:rsidRDefault="00B6243F">
        <w:pPr>
          <w:pStyle w:val="Zpat"/>
          <w:jc w:val="center"/>
        </w:pPr>
        <w:r>
          <w:fldChar w:fldCharType="begin"/>
        </w:r>
        <w:r w:rsidR="008E6917">
          <w:instrText xml:space="preserve"> PAGE   \* MERGEFORMAT </w:instrText>
        </w:r>
        <w:r>
          <w:fldChar w:fldCharType="separate"/>
        </w:r>
        <w:r w:rsidR="00216468">
          <w:rPr>
            <w:noProof/>
          </w:rPr>
          <w:t>1</w:t>
        </w:r>
        <w:r>
          <w:rPr>
            <w:noProof/>
          </w:rPr>
          <w:fldChar w:fldCharType="end"/>
        </w:r>
      </w:p>
    </w:sdtContent>
  </w:sdt>
  <w:p w:rsidR="00D24EE1" w:rsidRDefault="00D24EE1">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06A" w:rsidRDefault="00D2306A">
      <w:r>
        <w:separator/>
      </w:r>
    </w:p>
  </w:footnote>
  <w:footnote w:type="continuationSeparator" w:id="0">
    <w:p w:rsidR="00D2306A" w:rsidRDefault="00D23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E1" w:rsidRPr="000A0097" w:rsidRDefault="00D24EE1" w:rsidP="00320465">
    <w:pPr>
      <w:jc w:val="right"/>
      <w:rPr>
        <w:rStyle w:val="Siln"/>
        <w:rFonts w:ascii="Palatino Linotype" w:hAnsi="Palatino Linotype" w:cs="Arial"/>
        <w:sz w:val="22"/>
        <w:szCs w:val="22"/>
      </w:rPr>
    </w:pPr>
    <w:r>
      <w:rPr>
        <w:rStyle w:val="Siln"/>
        <w:rFonts w:ascii="Palatino Linotype" w:hAnsi="Palatino Linotype" w:cs="Arial"/>
        <w:b w:val="0"/>
        <w:sz w:val="22"/>
        <w:szCs w:val="22"/>
      </w:rPr>
      <w:t>smlouva</w:t>
    </w:r>
    <w:r w:rsidR="009703C4">
      <w:rPr>
        <w:rStyle w:val="Siln"/>
        <w:rFonts w:ascii="Palatino Linotype" w:hAnsi="Palatino Linotype" w:cs="Arial"/>
        <w:b w:val="0"/>
        <w:sz w:val="22"/>
        <w:szCs w:val="22"/>
      </w:rPr>
      <w:t xml:space="preserve"> č.j. </w:t>
    </w:r>
    <w:r w:rsidR="00013CF6">
      <w:rPr>
        <w:rStyle w:val="Siln"/>
        <w:rFonts w:ascii="Palatino Linotype" w:hAnsi="Palatino Linotype" w:cs="Arial"/>
        <w:b w:val="0"/>
        <w:sz w:val="22"/>
        <w:szCs w:val="22"/>
      </w:rPr>
      <w:t>:</w:t>
    </w:r>
    <w:r w:rsidR="00013CF6" w:rsidRPr="00013CF6">
      <w:t xml:space="preserve"> </w:t>
    </w:r>
    <w:r w:rsidR="00C50B42">
      <w:rPr>
        <w:rStyle w:val="Siln"/>
        <w:rFonts w:ascii="Palatino Linotype" w:hAnsi="Palatino Linotype" w:cs="Arial"/>
        <w:b w:val="0"/>
        <w:sz w:val="22"/>
        <w:szCs w:val="22"/>
      </w:rPr>
      <w:t>NPU-450/114532</w:t>
    </w:r>
    <w:r w:rsidR="00013CF6" w:rsidRPr="00013CF6">
      <w:rPr>
        <w:rStyle w:val="Siln"/>
        <w:rFonts w:ascii="Palatino Linotype" w:hAnsi="Palatino Linotype" w:cs="Arial"/>
        <w:b w:val="0"/>
        <w:sz w:val="22"/>
        <w:szCs w:val="22"/>
      </w:rPr>
      <w:t>/2024</w:t>
    </w:r>
  </w:p>
  <w:p w:rsidR="00D24EE1" w:rsidRPr="00320465" w:rsidRDefault="00D24EE1" w:rsidP="003204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C1B"/>
    <w:multiLevelType w:val="hybridMultilevel"/>
    <w:tmpl w:val="8E64FB06"/>
    <w:lvl w:ilvl="0" w:tplc="3BA2281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C11BD"/>
    <w:multiLevelType w:val="hybridMultilevel"/>
    <w:tmpl w:val="444C9710"/>
    <w:lvl w:ilvl="0" w:tplc="FAC0475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26AD6"/>
    <w:multiLevelType w:val="hybridMultilevel"/>
    <w:tmpl w:val="A9DE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A27AF9"/>
    <w:multiLevelType w:val="multilevel"/>
    <w:tmpl w:val="4E4E5668"/>
    <w:lvl w:ilvl="0">
      <w:start w:val="1"/>
      <w:numFmt w:val="upperRoman"/>
      <w:suff w:val="nothing"/>
      <w:lvlText w:val="Článek %1."/>
      <w:lvlJc w:val="center"/>
      <w:pPr>
        <w:ind w:left="0" w:firstLine="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2F79D9"/>
    <w:multiLevelType w:val="hybridMultilevel"/>
    <w:tmpl w:val="ADDA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26525"/>
    <w:multiLevelType w:val="multilevel"/>
    <w:tmpl w:val="3D80C7D0"/>
    <w:lvl w:ilvl="0">
      <w:start w:val="1"/>
      <w:numFmt w:val="decimal"/>
      <w:lvlText w:val="%1."/>
      <w:lvlJc w:val="left"/>
      <w:pPr>
        <w:ind w:left="720" w:hanging="360"/>
      </w:pPr>
      <w:rPr>
        <w:rFonts w:ascii="Palatino Linotype" w:hAnsi="Palatino Linotype"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09193F"/>
    <w:multiLevelType w:val="hybridMultilevel"/>
    <w:tmpl w:val="DAC42CB2"/>
    <w:lvl w:ilvl="0" w:tplc="8480C8D4">
      <w:start w:val="1"/>
      <w:numFmt w:val="decimal"/>
      <w:lvlText w:val="%1."/>
      <w:lvlJc w:val="left"/>
      <w:pPr>
        <w:ind w:left="720" w:hanging="360"/>
      </w:pPr>
      <w:rPr>
        <w:rFonts w:hint="default"/>
        <w:sz w:val="22"/>
        <w:szCs w:val="22"/>
      </w:rPr>
    </w:lvl>
    <w:lvl w:ilvl="1" w:tplc="08806C02">
      <w:start w:val="1"/>
      <w:numFmt w:val="lowerLetter"/>
      <w:lvlText w:val="%2."/>
      <w:lvlJc w:val="left"/>
      <w:pPr>
        <w:ind w:left="1440" w:hanging="360"/>
      </w:pPr>
    </w:lvl>
    <w:lvl w:ilvl="2" w:tplc="21CCF5F2" w:tentative="1">
      <w:start w:val="1"/>
      <w:numFmt w:val="lowerRoman"/>
      <w:lvlText w:val="%3."/>
      <w:lvlJc w:val="right"/>
      <w:pPr>
        <w:ind w:left="2160" w:hanging="180"/>
      </w:pPr>
    </w:lvl>
    <w:lvl w:ilvl="3" w:tplc="C6683914" w:tentative="1">
      <w:start w:val="1"/>
      <w:numFmt w:val="decimal"/>
      <w:lvlText w:val="%4."/>
      <w:lvlJc w:val="left"/>
      <w:pPr>
        <w:ind w:left="2880" w:hanging="360"/>
      </w:pPr>
    </w:lvl>
    <w:lvl w:ilvl="4" w:tplc="38CA19FC" w:tentative="1">
      <w:start w:val="1"/>
      <w:numFmt w:val="lowerLetter"/>
      <w:lvlText w:val="%5."/>
      <w:lvlJc w:val="left"/>
      <w:pPr>
        <w:ind w:left="3600" w:hanging="360"/>
      </w:pPr>
    </w:lvl>
    <w:lvl w:ilvl="5" w:tplc="1728CC36" w:tentative="1">
      <w:start w:val="1"/>
      <w:numFmt w:val="lowerRoman"/>
      <w:lvlText w:val="%6."/>
      <w:lvlJc w:val="right"/>
      <w:pPr>
        <w:ind w:left="4320" w:hanging="180"/>
      </w:pPr>
    </w:lvl>
    <w:lvl w:ilvl="6" w:tplc="B7ACC3A6" w:tentative="1">
      <w:start w:val="1"/>
      <w:numFmt w:val="decimal"/>
      <w:lvlText w:val="%7."/>
      <w:lvlJc w:val="left"/>
      <w:pPr>
        <w:ind w:left="5040" w:hanging="360"/>
      </w:pPr>
    </w:lvl>
    <w:lvl w:ilvl="7" w:tplc="3D9CFAB4" w:tentative="1">
      <w:start w:val="1"/>
      <w:numFmt w:val="lowerLetter"/>
      <w:lvlText w:val="%8."/>
      <w:lvlJc w:val="left"/>
      <w:pPr>
        <w:ind w:left="5760" w:hanging="360"/>
      </w:pPr>
    </w:lvl>
    <w:lvl w:ilvl="8" w:tplc="5570095A" w:tentative="1">
      <w:start w:val="1"/>
      <w:numFmt w:val="lowerRoman"/>
      <w:lvlText w:val="%9."/>
      <w:lvlJc w:val="right"/>
      <w:pPr>
        <w:ind w:left="6480" w:hanging="180"/>
      </w:pPr>
    </w:lvl>
  </w:abstractNum>
  <w:abstractNum w:abstractNumId="7" w15:restartNumberingAfterBreak="0">
    <w:nsid w:val="219213D3"/>
    <w:multiLevelType w:val="hybridMultilevel"/>
    <w:tmpl w:val="257213AC"/>
    <w:lvl w:ilvl="0" w:tplc="B5A2B1F2">
      <w:start w:val="2"/>
      <w:numFmt w:val="bullet"/>
      <w:lvlText w:val="-"/>
      <w:lvlJc w:val="left"/>
      <w:pPr>
        <w:ind w:left="786" w:hanging="360"/>
      </w:pPr>
      <w:rPr>
        <w:rFonts w:ascii="Palatino Linotype" w:eastAsia="Times New Roman" w:hAnsi="Palatino Linotype"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9293486"/>
    <w:multiLevelType w:val="hybridMultilevel"/>
    <w:tmpl w:val="6EE01C60"/>
    <w:lvl w:ilvl="0" w:tplc="FAC04758">
      <w:start w:val="1"/>
      <w:numFmt w:val="decimal"/>
      <w:lvlText w:val="%1."/>
      <w:lvlJc w:val="left"/>
      <w:pPr>
        <w:ind w:left="644" w:hanging="360"/>
      </w:pPr>
      <w:rPr>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AE97235"/>
    <w:multiLevelType w:val="hybridMultilevel"/>
    <w:tmpl w:val="65C2504E"/>
    <w:lvl w:ilvl="0" w:tplc="060673AE">
      <w:start w:val="1"/>
      <w:numFmt w:val="decimal"/>
      <w:lvlText w:val="%1."/>
      <w:lvlJc w:val="left"/>
      <w:pPr>
        <w:ind w:left="720" w:hanging="360"/>
      </w:pPr>
    </w:lvl>
    <w:lvl w:ilvl="1" w:tplc="3F586646" w:tentative="1">
      <w:start w:val="1"/>
      <w:numFmt w:val="lowerLetter"/>
      <w:lvlText w:val="%2."/>
      <w:lvlJc w:val="left"/>
      <w:pPr>
        <w:ind w:left="1440" w:hanging="360"/>
      </w:pPr>
    </w:lvl>
    <w:lvl w:ilvl="2" w:tplc="EC062F76" w:tentative="1">
      <w:start w:val="1"/>
      <w:numFmt w:val="lowerRoman"/>
      <w:lvlText w:val="%3."/>
      <w:lvlJc w:val="right"/>
      <w:pPr>
        <w:ind w:left="2160" w:hanging="180"/>
      </w:pPr>
    </w:lvl>
    <w:lvl w:ilvl="3" w:tplc="3844FB04" w:tentative="1">
      <w:start w:val="1"/>
      <w:numFmt w:val="decimal"/>
      <w:lvlText w:val="%4."/>
      <w:lvlJc w:val="left"/>
      <w:pPr>
        <w:ind w:left="2880" w:hanging="360"/>
      </w:pPr>
    </w:lvl>
    <w:lvl w:ilvl="4" w:tplc="89EE0DA2" w:tentative="1">
      <w:start w:val="1"/>
      <w:numFmt w:val="lowerLetter"/>
      <w:lvlText w:val="%5."/>
      <w:lvlJc w:val="left"/>
      <w:pPr>
        <w:ind w:left="3600" w:hanging="360"/>
      </w:pPr>
    </w:lvl>
    <w:lvl w:ilvl="5" w:tplc="70AE4A7C" w:tentative="1">
      <w:start w:val="1"/>
      <w:numFmt w:val="lowerRoman"/>
      <w:lvlText w:val="%6."/>
      <w:lvlJc w:val="right"/>
      <w:pPr>
        <w:ind w:left="4320" w:hanging="180"/>
      </w:pPr>
    </w:lvl>
    <w:lvl w:ilvl="6" w:tplc="EEBC4F02" w:tentative="1">
      <w:start w:val="1"/>
      <w:numFmt w:val="decimal"/>
      <w:lvlText w:val="%7."/>
      <w:lvlJc w:val="left"/>
      <w:pPr>
        <w:ind w:left="5040" w:hanging="360"/>
      </w:pPr>
    </w:lvl>
    <w:lvl w:ilvl="7" w:tplc="4FD40B82" w:tentative="1">
      <w:start w:val="1"/>
      <w:numFmt w:val="lowerLetter"/>
      <w:lvlText w:val="%8."/>
      <w:lvlJc w:val="left"/>
      <w:pPr>
        <w:ind w:left="5760" w:hanging="360"/>
      </w:pPr>
    </w:lvl>
    <w:lvl w:ilvl="8" w:tplc="BBCC11E0" w:tentative="1">
      <w:start w:val="1"/>
      <w:numFmt w:val="lowerRoman"/>
      <w:lvlText w:val="%9."/>
      <w:lvlJc w:val="right"/>
      <w:pPr>
        <w:ind w:left="6480" w:hanging="180"/>
      </w:pPr>
    </w:lvl>
  </w:abstractNum>
  <w:abstractNum w:abstractNumId="10" w15:restartNumberingAfterBreak="0">
    <w:nsid w:val="2DD90922"/>
    <w:multiLevelType w:val="multilevel"/>
    <w:tmpl w:val="048EFC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6800971"/>
    <w:multiLevelType w:val="hybridMultilevel"/>
    <w:tmpl w:val="BA2EE632"/>
    <w:lvl w:ilvl="0" w:tplc="1CCE8A9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3793C"/>
    <w:multiLevelType w:val="hybridMultilevel"/>
    <w:tmpl w:val="5EE4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212D5C"/>
    <w:multiLevelType w:val="hybridMultilevel"/>
    <w:tmpl w:val="4D1A2DEA"/>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113279"/>
    <w:multiLevelType w:val="hybridMultilevel"/>
    <w:tmpl w:val="F4C48344"/>
    <w:lvl w:ilvl="0" w:tplc="279CE61E">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567DB1"/>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723618"/>
    <w:multiLevelType w:val="hybridMultilevel"/>
    <w:tmpl w:val="FDB807E8"/>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957621"/>
    <w:multiLevelType w:val="hybridMultilevel"/>
    <w:tmpl w:val="62D897F8"/>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3A7DF5"/>
    <w:multiLevelType w:val="hybridMultilevel"/>
    <w:tmpl w:val="1938D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DC131F"/>
    <w:multiLevelType w:val="hybridMultilevel"/>
    <w:tmpl w:val="A4EC8DA8"/>
    <w:lvl w:ilvl="0" w:tplc="BC78EA7A">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4D6A24"/>
    <w:multiLevelType w:val="hybridMultilevel"/>
    <w:tmpl w:val="C49E8A24"/>
    <w:lvl w:ilvl="0" w:tplc="C05E75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463C7E"/>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A5272"/>
    <w:multiLevelType w:val="hybridMultilevel"/>
    <w:tmpl w:val="972C07BC"/>
    <w:lvl w:ilvl="0" w:tplc="FAC047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D802AF"/>
    <w:multiLevelType w:val="hybridMultilevel"/>
    <w:tmpl w:val="3E5A7D3C"/>
    <w:lvl w:ilvl="0" w:tplc="0B26085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BC3021"/>
    <w:multiLevelType w:val="hybridMultilevel"/>
    <w:tmpl w:val="CA686C52"/>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F912A7"/>
    <w:multiLevelType w:val="hybridMultilevel"/>
    <w:tmpl w:val="FCD2CA72"/>
    <w:lvl w:ilvl="0" w:tplc="FAC04758">
      <w:start w:val="1"/>
      <w:numFmt w:val="decimal"/>
      <w:lvlText w:val="%1."/>
      <w:lvlJc w:val="left"/>
      <w:pPr>
        <w:ind w:left="720" w:hanging="360"/>
      </w:pPr>
      <w:rPr>
        <w:rFonts w:hint="default"/>
        <w:color w:val="auto"/>
      </w:rPr>
    </w:lvl>
    <w:lvl w:ilvl="1" w:tplc="162E27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1479D4"/>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13"/>
  </w:num>
  <w:num w:numId="3">
    <w:abstractNumId w:val="6"/>
  </w:num>
  <w:num w:numId="4">
    <w:abstractNumId w:val="23"/>
  </w:num>
  <w:num w:numId="5">
    <w:abstractNumId w:val="18"/>
  </w:num>
  <w:num w:numId="6">
    <w:abstractNumId w:val="15"/>
  </w:num>
  <w:num w:numId="7">
    <w:abstractNumId w:val="10"/>
  </w:num>
  <w:num w:numId="8">
    <w:abstractNumId w:val="22"/>
  </w:num>
  <w:num w:numId="9">
    <w:abstractNumId w:val="5"/>
  </w:num>
  <w:num w:numId="10">
    <w:abstractNumId w:val="0"/>
  </w:num>
  <w:num w:numId="11">
    <w:abstractNumId w:val="17"/>
  </w:num>
  <w:num w:numId="12">
    <w:abstractNumId w:val="11"/>
  </w:num>
  <w:num w:numId="13">
    <w:abstractNumId w:val="2"/>
  </w:num>
  <w:num w:numId="14">
    <w:abstractNumId w:val="9"/>
  </w:num>
  <w:num w:numId="15">
    <w:abstractNumId w:val="2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9"/>
  </w:num>
  <w:num w:numId="20">
    <w:abstractNumId w:val="4"/>
  </w:num>
  <w:num w:numId="21">
    <w:abstractNumId w:val="8"/>
  </w:num>
  <w:num w:numId="22">
    <w:abstractNumId w:val="14"/>
  </w:num>
  <w:num w:numId="23">
    <w:abstractNumId w:val="12"/>
  </w:num>
  <w:num w:numId="24">
    <w:abstractNumId w:val="3"/>
  </w:num>
  <w:num w:numId="25">
    <w:abstractNumId w:val="21"/>
  </w:num>
  <w:num w:numId="26">
    <w:abstractNumId w:val="20"/>
  </w:num>
  <w:num w:numId="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D2C"/>
    <w:rsid w:val="00005C90"/>
    <w:rsid w:val="00007C66"/>
    <w:rsid w:val="00013CF6"/>
    <w:rsid w:val="00014449"/>
    <w:rsid w:val="000230B5"/>
    <w:rsid w:val="00023CAF"/>
    <w:rsid w:val="00023E10"/>
    <w:rsid w:val="00030B4D"/>
    <w:rsid w:val="000448D7"/>
    <w:rsid w:val="00044988"/>
    <w:rsid w:val="000501EE"/>
    <w:rsid w:val="000514B9"/>
    <w:rsid w:val="00055B36"/>
    <w:rsid w:val="0006752C"/>
    <w:rsid w:val="000831CB"/>
    <w:rsid w:val="00083F45"/>
    <w:rsid w:val="00087097"/>
    <w:rsid w:val="000A0097"/>
    <w:rsid w:val="000A4C79"/>
    <w:rsid w:val="000A650A"/>
    <w:rsid w:val="000A7BCE"/>
    <w:rsid w:val="000B56DD"/>
    <w:rsid w:val="000C7C8C"/>
    <w:rsid w:val="000D0B27"/>
    <w:rsid w:val="000D243B"/>
    <w:rsid w:val="000D39C5"/>
    <w:rsid w:val="000D448B"/>
    <w:rsid w:val="000D5860"/>
    <w:rsid w:val="000E1FCB"/>
    <w:rsid w:val="000F0FA0"/>
    <w:rsid w:val="000F31BE"/>
    <w:rsid w:val="000F4804"/>
    <w:rsid w:val="000F5058"/>
    <w:rsid w:val="001001F4"/>
    <w:rsid w:val="0010341F"/>
    <w:rsid w:val="0011180F"/>
    <w:rsid w:val="00112375"/>
    <w:rsid w:val="00114E8F"/>
    <w:rsid w:val="00115EC9"/>
    <w:rsid w:val="00121C7E"/>
    <w:rsid w:val="00136835"/>
    <w:rsid w:val="00136932"/>
    <w:rsid w:val="00143575"/>
    <w:rsid w:val="00150FB6"/>
    <w:rsid w:val="00153F87"/>
    <w:rsid w:val="00154BCF"/>
    <w:rsid w:val="0015709C"/>
    <w:rsid w:val="001627FD"/>
    <w:rsid w:val="001657ED"/>
    <w:rsid w:val="001676C0"/>
    <w:rsid w:val="001815F5"/>
    <w:rsid w:val="001825A5"/>
    <w:rsid w:val="00182FA0"/>
    <w:rsid w:val="0018338C"/>
    <w:rsid w:val="0019225C"/>
    <w:rsid w:val="00197498"/>
    <w:rsid w:val="001A021F"/>
    <w:rsid w:val="001A5204"/>
    <w:rsid w:val="001A61C7"/>
    <w:rsid w:val="001B100E"/>
    <w:rsid w:val="001B47E2"/>
    <w:rsid w:val="001B5134"/>
    <w:rsid w:val="001B5E27"/>
    <w:rsid w:val="001C0620"/>
    <w:rsid w:val="001C06BC"/>
    <w:rsid w:val="001D4802"/>
    <w:rsid w:val="001D533F"/>
    <w:rsid w:val="001E5706"/>
    <w:rsid w:val="001E5DEA"/>
    <w:rsid w:val="001E6A06"/>
    <w:rsid w:val="001F0FF6"/>
    <w:rsid w:val="001F2938"/>
    <w:rsid w:val="001F2E94"/>
    <w:rsid w:val="001F2FEB"/>
    <w:rsid w:val="001F4E5E"/>
    <w:rsid w:val="001F5938"/>
    <w:rsid w:val="0020018F"/>
    <w:rsid w:val="00203006"/>
    <w:rsid w:val="002032D2"/>
    <w:rsid w:val="0020783E"/>
    <w:rsid w:val="00207D62"/>
    <w:rsid w:val="00212858"/>
    <w:rsid w:val="00212D18"/>
    <w:rsid w:val="002140FB"/>
    <w:rsid w:val="00216468"/>
    <w:rsid w:val="002166FA"/>
    <w:rsid w:val="00216E15"/>
    <w:rsid w:val="00217589"/>
    <w:rsid w:val="00235397"/>
    <w:rsid w:val="00236287"/>
    <w:rsid w:val="002414D7"/>
    <w:rsid w:val="00244599"/>
    <w:rsid w:val="00251915"/>
    <w:rsid w:val="0025644A"/>
    <w:rsid w:val="00257D03"/>
    <w:rsid w:val="00261ADB"/>
    <w:rsid w:val="00263BD0"/>
    <w:rsid w:val="0026434E"/>
    <w:rsid w:val="002734CE"/>
    <w:rsid w:val="0027719A"/>
    <w:rsid w:val="00277493"/>
    <w:rsid w:val="00277C90"/>
    <w:rsid w:val="00277D2F"/>
    <w:rsid w:val="00281C38"/>
    <w:rsid w:val="00282EFB"/>
    <w:rsid w:val="002873F3"/>
    <w:rsid w:val="00293002"/>
    <w:rsid w:val="002A485B"/>
    <w:rsid w:val="002A5A61"/>
    <w:rsid w:val="002B180C"/>
    <w:rsid w:val="002B4719"/>
    <w:rsid w:val="002C09CF"/>
    <w:rsid w:val="002C0B1E"/>
    <w:rsid w:val="002C5AA5"/>
    <w:rsid w:val="002D3A8C"/>
    <w:rsid w:val="002D7686"/>
    <w:rsid w:val="002F37E1"/>
    <w:rsid w:val="002F5D00"/>
    <w:rsid w:val="002F7DC6"/>
    <w:rsid w:val="00305A02"/>
    <w:rsid w:val="003060DC"/>
    <w:rsid w:val="00312BB0"/>
    <w:rsid w:val="00316ECB"/>
    <w:rsid w:val="00317ACC"/>
    <w:rsid w:val="003200E2"/>
    <w:rsid w:val="00320465"/>
    <w:rsid w:val="00320CB5"/>
    <w:rsid w:val="00322B89"/>
    <w:rsid w:val="00322D3D"/>
    <w:rsid w:val="003243D5"/>
    <w:rsid w:val="0033085E"/>
    <w:rsid w:val="00334975"/>
    <w:rsid w:val="00334E72"/>
    <w:rsid w:val="00337F92"/>
    <w:rsid w:val="00341AA2"/>
    <w:rsid w:val="003426F3"/>
    <w:rsid w:val="003430FE"/>
    <w:rsid w:val="0034515E"/>
    <w:rsid w:val="00346AB6"/>
    <w:rsid w:val="00354591"/>
    <w:rsid w:val="00357B33"/>
    <w:rsid w:val="00361974"/>
    <w:rsid w:val="003722FF"/>
    <w:rsid w:val="0037469D"/>
    <w:rsid w:val="003816FA"/>
    <w:rsid w:val="00381D8E"/>
    <w:rsid w:val="00382BB1"/>
    <w:rsid w:val="00385E31"/>
    <w:rsid w:val="0039204C"/>
    <w:rsid w:val="003A6DD7"/>
    <w:rsid w:val="003A78DE"/>
    <w:rsid w:val="003B37F5"/>
    <w:rsid w:val="003C089F"/>
    <w:rsid w:val="003D24AF"/>
    <w:rsid w:val="003D485D"/>
    <w:rsid w:val="003D7E4F"/>
    <w:rsid w:val="003E0D02"/>
    <w:rsid w:val="003F21D8"/>
    <w:rsid w:val="003F640F"/>
    <w:rsid w:val="004001E5"/>
    <w:rsid w:val="00411E10"/>
    <w:rsid w:val="00412882"/>
    <w:rsid w:val="004128AF"/>
    <w:rsid w:val="00412DEB"/>
    <w:rsid w:val="004157F9"/>
    <w:rsid w:val="00427C23"/>
    <w:rsid w:val="004305C9"/>
    <w:rsid w:val="00430CFC"/>
    <w:rsid w:val="00432A3B"/>
    <w:rsid w:val="00442025"/>
    <w:rsid w:val="00442A08"/>
    <w:rsid w:val="004442A1"/>
    <w:rsid w:val="00446A72"/>
    <w:rsid w:val="00446BF7"/>
    <w:rsid w:val="004532D4"/>
    <w:rsid w:val="00455337"/>
    <w:rsid w:val="00455824"/>
    <w:rsid w:val="0045718C"/>
    <w:rsid w:val="00457E5A"/>
    <w:rsid w:val="0046432E"/>
    <w:rsid w:val="00466986"/>
    <w:rsid w:val="00470B50"/>
    <w:rsid w:val="0047597A"/>
    <w:rsid w:val="00475D37"/>
    <w:rsid w:val="00476DE1"/>
    <w:rsid w:val="0047757C"/>
    <w:rsid w:val="004903C5"/>
    <w:rsid w:val="00492153"/>
    <w:rsid w:val="004949CE"/>
    <w:rsid w:val="004A279E"/>
    <w:rsid w:val="004A7B97"/>
    <w:rsid w:val="004B4098"/>
    <w:rsid w:val="004B5813"/>
    <w:rsid w:val="004C2ACF"/>
    <w:rsid w:val="004C2B57"/>
    <w:rsid w:val="004C5314"/>
    <w:rsid w:val="004C5ECD"/>
    <w:rsid w:val="004D01DD"/>
    <w:rsid w:val="004D4609"/>
    <w:rsid w:val="004D5357"/>
    <w:rsid w:val="004E1B4E"/>
    <w:rsid w:val="004E47E6"/>
    <w:rsid w:val="004F0094"/>
    <w:rsid w:val="004F3A67"/>
    <w:rsid w:val="004F3B5D"/>
    <w:rsid w:val="004F3B8D"/>
    <w:rsid w:val="004F443D"/>
    <w:rsid w:val="004F5A8B"/>
    <w:rsid w:val="005038B1"/>
    <w:rsid w:val="005106EC"/>
    <w:rsid w:val="005110EC"/>
    <w:rsid w:val="0051381E"/>
    <w:rsid w:val="005150E2"/>
    <w:rsid w:val="005163BC"/>
    <w:rsid w:val="005176F1"/>
    <w:rsid w:val="00523BB8"/>
    <w:rsid w:val="00523CB0"/>
    <w:rsid w:val="00536AE8"/>
    <w:rsid w:val="0054177F"/>
    <w:rsid w:val="00552738"/>
    <w:rsid w:val="00552B8A"/>
    <w:rsid w:val="00555604"/>
    <w:rsid w:val="00556BBC"/>
    <w:rsid w:val="00565290"/>
    <w:rsid w:val="00565B4B"/>
    <w:rsid w:val="005675D2"/>
    <w:rsid w:val="00575743"/>
    <w:rsid w:val="00594F29"/>
    <w:rsid w:val="005A2435"/>
    <w:rsid w:val="005A2C09"/>
    <w:rsid w:val="005A46AE"/>
    <w:rsid w:val="005A53EF"/>
    <w:rsid w:val="005A5517"/>
    <w:rsid w:val="005A5DB7"/>
    <w:rsid w:val="005B1FC6"/>
    <w:rsid w:val="005B2CBF"/>
    <w:rsid w:val="005B4D21"/>
    <w:rsid w:val="005B7C6E"/>
    <w:rsid w:val="005C2B0F"/>
    <w:rsid w:val="005C32D9"/>
    <w:rsid w:val="005C4284"/>
    <w:rsid w:val="005D5CDC"/>
    <w:rsid w:val="005D5EA4"/>
    <w:rsid w:val="005D61AB"/>
    <w:rsid w:val="005E0FA1"/>
    <w:rsid w:val="005E41E4"/>
    <w:rsid w:val="005E4F35"/>
    <w:rsid w:val="005E5D01"/>
    <w:rsid w:val="005F0FEB"/>
    <w:rsid w:val="005F1744"/>
    <w:rsid w:val="005F2FBB"/>
    <w:rsid w:val="005F3F6D"/>
    <w:rsid w:val="00604E8C"/>
    <w:rsid w:val="0060604D"/>
    <w:rsid w:val="006077FE"/>
    <w:rsid w:val="006137DE"/>
    <w:rsid w:val="00613FDA"/>
    <w:rsid w:val="0062636F"/>
    <w:rsid w:val="00631539"/>
    <w:rsid w:val="006316FB"/>
    <w:rsid w:val="006400BF"/>
    <w:rsid w:val="0064472E"/>
    <w:rsid w:val="00650D1E"/>
    <w:rsid w:val="0065220B"/>
    <w:rsid w:val="00653D83"/>
    <w:rsid w:val="00654D2F"/>
    <w:rsid w:val="00657664"/>
    <w:rsid w:val="00661387"/>
    <w:rsid w:val="0066481D"/>
    <w:rsid w:val="006658DD"/>
    <w:rsid w:val="00666AC6"/>
    <w:rsid w:val="006674DC"/>
    <w:rsid w:val="00674F35"/>
    <w:rsid w:val="00680372"/>
    <w:rsid w:val="00682807"/>
    <w:rsid w:val="0068386C"/>
    <w:rsid w:val="00685A75"/>
    <w:rsid w:val="00685CA6"/>
    <w:rsid w:val="00692D4D"/>
    <w:rsid w:val="0069361E"/>
    <w:rsid w:val="006953D0"/>
    <w:rsid w:val="006963D4"/>
    <w:rsid w:val="00697288"/>
    <w:rsid w:val="006A34D1"/>
    <w:rsid w:val="006A545C"/>
    <w:rsid w:val="006B3573"/>
    <w:rsid w:val="006B53D5"/>
    <w:rsid w:val="006B6D27"/>
    <w:rsid w:val="006B7676"/>
    <w:rsid w:val="006C1BC0"/>
    <w:rsid w:val="006C329D"/>
    <w:rsid w:val="006E5AA0"/>
    <w:rsid w:val="006E5CAA"/>
    <w:rsid w:val="006F4B86"/>
    <w:rsid w:val="0070419A"/>
    <w:rsid w:val="00706F6C"/>
    <w:rsid w:val="00710D26"/>
    <w:rsid w:val="007142D2"/>
    <w:rsid w:val="00714CF5"/>
    <w:rsid w:val="0071563F"/>
    <w:rsid w:val="00722736"/>
    <w:rsid w:val="007245AC"/>
    <w:rsid w:val="00731DD6"/>
    <w:rsid w:val="00737F3B"/>
    <w:rsid w:val="00741EA2"/>
    <w:rsid w:val="0074570E"/>
    <w:rsid w:val="00752295"/>
    <w:rsid w:val="00755720"/>
    <w:rsid w:val="007602BA"/>
    <w:rsid w:val="0076503A"/>
    <w:rsid w:val="00765361"/>
    <w:rsid w:val="00765369"/>
    <w:rsid w:val="00770855"/>
    <w:rsid w:val="007805D5"/>
    <w:rsid w:val="00780DDE"/>
    <w:rsid w:val="00783221"/>
    <w:rsid w:val="007849E1"/>
    <w:rsid w:val="00787922"/>
    <w:rsid w:val="00794D1B"/>
    <w:rsid w:val="007A1A3A"/>
    <w:rsid w:val="007A4C8B"/>
    <w:rsid w:val="007B07E7"/>
    <w:rsid w:val="007B57BC"/>
    <w:rsid w:val="007D1F69"/>
    <w:rsid w:val="007E16A2"/>
    <w:rsid w:val="007E2590"/>
    <w:rsid w:val="007E743F"/>
    <w:rsid w:val="007F17B6"/>
    <w:rsid w:val="007F47B6"/>
    <w:rsid w:val="007F5C41"/>
    <w:rsid w:val="007F727B"/>
    <w:rsid w:val="00806CD0"/>
    <w:rsid w:val="00813305"/>
    <w:rsid w:val="00816327"/>
    <w:rsid w:val="00820C5F"/>
    <w:rsid w:val="00821989"/>
    <w:rsid w:val="00832D2D"/>
    <w:rsid w:val="0083570F"/>
    <w:rsid w:val="008442A6"/>
    <w:rsid w:val="00847389"/>
    <w:rsid w:val="0085005F"/>
    <w:rsid w:val="0085149D"/>
    <w:rsid w:val="008528E7"/>
    <w:rsid w:val="00855A19"/>
    <w:rsid w:val="00862BE7"/>
    <w:rsid w:val="00863CA9"/>
    <w:rsid w:val="00863EF5"/>
    <w:rsid w:val="008654C1"/>
    <w:rsid w:val="00865524"/>
    <w:rsid w:val="00872673"/>
    <w:rsid w:val="00877914"/>
    <w:rsid w:val="00880592"/>
    <w:rsid w:val="008838BE"/>
    <w:rsid w:val="008933F5"/>
    <w:rsid w:val="008A1BF0"/>
    <w:rsid w:val="008A521B"/>
    <w:rsid w:val="008A70AD"/>
    <w:rsid w:val="008B1D49"/>
    <w:rsid w:val="008E583D"/>
    <w:rsid w:val="008E6917"/>
    <w:rsid w:val="008F18D0"/>
    <w:rsid w:val="008F391E"/>
    <w:rsid w:val="008F79B5"/>
    <w:rsid w:val="00902536"/>
    <w:rsid w:val="0090385F"/>
    <w:rsid w:val="00905A0A"/>
    <w:rsid w:val="00906B52"/>
    <w:rsid w:val="00917C50"/>
    <w:rsid w:val="00924282"/>
    <w:rsid w:val="00925023"/>
    <w:rsid w:val="00925AC2"/>
    <w:rsid w:val="00926449"/>
    <w:rsid w:val="00944DAB"/>
    <w:rsid w:val="00947577"/>
    <w:rsid w:val="009510F9"/>
    <w:rsid w:val="00957456"/>
    <w:rsid w:val="009640EF"/>
    <w:rsid w:val="009672C5"/>
    <w:rsid w:val="009703C4"/>
    <w:rsid w:val="0097060A"/>
    <w:rsid w:val="00970EDF"/>
    <w:rsid w:val="0097197F"/>
    <w:rsid w:val="009742E1"/>
    <w:rsid w:val="00974AA4"/>
    <w:rsid w:val="009753ED"/>
    <w:rsid w:val="00982151"/>
    <w:rsid w:val="00985B43"/>
    <w:rsid w:val="00986104"/>
    <w:rsid w:val="009904BD"/>
    <w:rsid w:val="00993A0D"/>
    <w:rsid w:val="00995D79"/>
    <w:rsid w:val="009A3DA2"/>
    <w:rsid w:val="009A724A"/>
    <w:rsid w:val="009A77E1"/>
    <w:rsid w:val="009B391A"/>
    <w:rsid w:val="009B3A15"/>
    <w:rsid w:val="009C5A47"/>
    <w:rsid w:val="009D2D59"/>
    <w:rsid w:val="009D31B4"/>
    <w:rsid w:val="009E2661"/>
    <w:rsid w:val="009E6042"/>
    <w:rsid w:val="009F63CF"/>
    <w:rsid w:val="009F714F"/>
    <w:rsid w:val="00A00168"/>
    <w:rsid w:val="00A00ACA"/>
    <w:rsid w:val="00A1098A"/>
    <w:rsid w:val="00A17E8D"/>
    <w:rsid w:val="00A231B1"/>
    <w:rsid w:val="00A415A0"/>
    <w:rsid w:val="00A41A11"/>
    <w:rsid w:val="00A44FB5"/>
    <w:rsid w:val="00A52205"/>
    <w:rsid w:val="00A555B1"/>
    <w:rsid w:val="00A57175"/>
    <w:rsid w:val="00A571A5"/>
    <w:rsid w:val="00A6154A"/>
    <w:rsid w:val="00A630A3"/>
    <w:rsid w:val="00A644C6"/>
    <w:rsid w:val="00A64FD5"/>
    <w:rsid w:val="00A65B75"/>
    <w:rsid w:val="00A814A6"/>
    <w:rsid w:val="00A86133"/>
    <w:rsid w:val="00A866EC"/>
    <w:rsid w:val="00A9097D"/>
    <w:rsid w:val="00A91784"/>
    <w:rsid w:val="00A94FA3"/>
    <w:rsid w:val="00A9568B"/>
    <w:rsid w:val="00AA068F"/>
    <w:rsid w:val="00AA11BC"/>
    <w:rsid w:val="00AA229B"/>
    <w:rsid w:val="00AA2E89"/>
    <w:rsid w:val="00AA648B"/>
    <w:rsid w:val="00AB7FE6"/>
    <w:rsid w:val="00AC3679"/>
    <w:rsid w:val="00AC5DD6"/>
    <w:rsid w:val="00AC5FC6"/>
    <w:rsid w:val="00AD252F"/>
    <w:rsid w:val="00AD3B49"/>
    <w:rsid w:val="00AE13A3"/>
    <w:rsid w:val="00AE154F"/>
    <w:rsid w:val="00AE2CB8"/>
    <w:rsid w:val="00AE4593"/>
    <w:rsid w:val="00AE6B81"/>
    <w:rsid w:val="00AF5006"/>
    <w:rsid w:val="00B03680"/>
    <w:rsid w:val="00B07812"/>
    <w:rsid w:val="00B07DB3"/>
    <w:rsid w:val="00B15AA0"/>
    <w:rsid w:val="00B16B09"/>
    <w:rsid w:val="00B176C7"/>
    <w:rsid w:val="00B209F3"/>
    <w:rsid w:val="00B20CE9"/>
    <w:rsid w:val="00B32632"/>
    <w:rsid w:val="00B34111"/>
    <w:rsid w:val="00B34E33"/>
    <w:rsid w:val="00B3596C"/>
    <w:rsid w:val="00B36191"/>
    <w:rsid w:val="00B4050E"/>
    <w:rsid w:val="00B44BDD"/>
    <w:rsid w:val="00B51213"/>
    <w:rsid w:val="00B517F0"/>
    <w:rsid w:val="00B51F7E"/>
    <w:rsid w:val="00B6243F"/>
    <w:rsid w:val="00B657E8"/>
    <w:rsid w:val="00B66667"/>
    <w:rsid w:val="00B6766B"/>
    <w:rsid w:val="00B70933"/>
    <w:rsid w:val="00B739CB"/>
    <w:rsid w:val="00B80467"/>
    <w:rsid w:val="00B84312"/>
    <w:rsid w:val="00B851DC"/>
    <w:rsid w:val="00B96E21"/>
    <w:rsid w:val="00B97A72"/>
    <w:rsid w:val="00BA006D"/>
    <w:rsid w:val="00BA0C4C"/>
    <w:rsid w:val="00BA0E04"/>
    <w:rsid w:val="00BA1CDE"/>
    <w:rsid w:val="00BA59A5"/>
    <w:rsid w:val="00BA69A9"/>
    <w:rsid w:val="00BB1987"/>
    <w:rsid w:val="00BB40B2"/>
    <w:rsid w:val="00BC5EE1"/>
    <w:rsid w:val="00BD1970"/>
    <w:rsid w:val="00BD26C2"/>
    <w:rsid w:val="00BD6970"/>
    <w:rsid w:val="00BE0C19"/>
    <w:rsid w:val="00BF4078"/>
    <w:rsid w:val="00C01AF9"/>
    <w:rsid w:val="00C01B99"/>
    <w:rsid w:val="00C05CF2"/>
    <w:rsid w:val="00C2347C"/>
    <w:rsid w:val="00C27B27"/>
    <w:rsid w:val="00C3175F"/>
    <w:rsid w:val="00C32741"/>
    <w:rsid w:val="00C40415"/>
    <w:rsid w:val="00C416D9"/>
    <w:rsid w:val="00C4172E"/>
    <w:rsid w:val="00C434BF"/>
    <w:rsid w:val="00C46A1B"/>
    <w:rsid w:val="00C474DC"/>
    <w:rsid w:val="00C50B42"/>
    <w:rsid w:val="00C50BE3"/>
    <w:rsid w:val="00C51F44"/>
    <w:rsid w:val="00C54213"/>
    <w:rsid w:val="00C5500C"/>
    <w:rsid w:val="00C558D9"/>
    <w:rsid w:val="00C61DA5"/>
    <w:rsid w:val="00C62385"/>
    <w:rsid w:val="00C6379D"/>
    <w:rsid w:val="00C6521B"/>
    <w:rsid w:val="00C65380"/>
    <w:rsid w:val="00C65C58"/>
    <w:rsid w:val="00C70357"/>
    <w:rsid w:val="00C72222"/>
    <w:rsid w:val="00C73688"/>
    <w:rsid w:val="00C80051"/>
    <w:rsid w:val="00C819EE"/>
    <w:rsid w:val="00C82F4F"/>
    <w:rsid w:val="00C8563C"/>
    <w:rsid w:val="00C923D9"/>
    <w:rsid w:val="00CA0B92"/>
    <w:rsid w:val="00CA265A"/>
    <w:rsid w:val="00CA6C26"/>
    <w:rsid w:val="00CB0EA8"/>
    <w:rsid w:val="00CB7145"/>
    <w:rsid w:val="00CC06F2"/>
    <w:rsid w:val="00CC2356"/>
    <w:rsid w:val="00CC34AC"/>
    <w:rsid w:val="00CC5733"/>
    <w:rsid w:val="00CC6772"/>
    <w:rsid w:val="00CC69EC"/>
    <w:rsid w:val="00CC7CB3"/>
    <w:rsid w:val="00CE05EE"/>
    <w:rsid w:val="00CF04CF"/>
    <w:rsid w:val="00CF657F"/>
    <w:rsid w:val="00D06DC9"/>
    <w:rsid w:val="00D13EB7"/>
    <w:rsid w:val="00D13F2F"/>
    <w:rsid w:val="00D157C2"/>
    <w:rsid w:val="00D2258E"/>
    <w:rsid w:val="00D2306A"/>
    <w:rsid w:val="00D24EE1"/>
    <w:rsid w:val="00D25F5F"/>
    <w:rsid w:val="00D365E8"/>
    <w:rsid w:val="00D3671C"/>
    <w:rsid w:val="00D36EE6"/>
    <w:rsid w:val="00D5318B"/>
    <w:rsid w:val="00D543DF"/>
    <w:rsid w:val="00D54D13"/>
    <w:rsid w:val="00D56A32"/>
    <w:rsid w:val="00D60791"/>
    <w:rsid w:val="00D6227B"/>
    <w:rsid w:val="00D67E6D"/>
    <w:rsid w:val="00D707CD"/>
    <w:rsid w:val="00D73B8F"/>
    <w:rsid w:val="00D749A1"/>
    <w:rsid w:val="00D75502"/>
    <w:rsid w:val="00D82D8C"/>
    <w:rsid w:val="00D8715F"/>
    <w:rsid w:val="00D90768"/>
    <w:rsid w:val="00D9169E"/>
    <w:rsid w:val="00D91AD7"/>
    <w:rsid w:val="00D956DD"/>
    <w:rsid w:val="00DA6EA1"/>
    <w:rsid w:val="00DB27BB"/>
    <w:rsid w:val="00DB3759"/>
    <w:rsid w:val="00DB76D8"/>
    <w:rsid w:val="00DC21D9"/>
    <w:rsid w:val="00DC3158"/>
    <w:rsid w:val="00DD1B12"/>
    <w:rsid w:val="00DD535C"/>
    <w:rsid w:val="00DE0015"/>
    <w:rsid w:val="00DE1AC2"/>
    <w:rsid w:val="00DE1CCC"/>
    <w:rsid w:val="00DF053A"/>
    <w:rsid w:val="00DF0C4F"/>
    <w:rsid w:val="00DF0FC7"/>
    <w:rsid w:val="00DF1DB5"/>
    <w:rsid w:val="00DF3168"/>
    <w:rsid w:val="00E01976"/>
    <w:rsid w:val="00E119B5"/>
    <w:rsid w:val="00E14611"/>
    <w:rsid w:val="00E2242B"/>
    <w:rsid w:val="00E2423D"/>
    <w:rsid w:val="00E24750"/>
    <w:rsid w:val="00E25ED1"/>
    <w:rsid w:val="00E41FCF"/>
    <w:rsid w:val="00E4364E"/>
    <w:rsid w:val="00E50C97"/>
    <w:rsid w:val="00E5436A"/>
    <w:rsid w:val="00E557F0"/>
    <w:rsid w:val="00E57FAC"/>
    <w:rsid w:val="00E603FB"/>
    <w:rsid w:val="00E70A09"/>
    <w:rsid w:val="00E715C2"/>
    <w:rsid w:val="00E73890"/>
    <w:rsid w:val="00E75234"/>
    <w:rsid w:val="00E814DF"/>
    <w:rsid w:val="00E83B28"/>
    <w:rsid w:val="00E868B0"/>
    <w:rsid w:val="00E86919"/>
    <w:rsid w:val="00E874DA"/>
    <w:rsid w:val="00E91019"/>
    <w:rsid w:val="00E961FD"/>
    <w:rsid w:val="00EA1FBB"/>
    <w:rsid w:val="00EA39E6"/>
    <w:rsid w:val="00EA3B09"/>
    <w:rsid w:val="00EB4552"/>
    <w:rsid w:val="00EB49FD"/>
    <w:rsid w:val="00EB5210"/>
    <w:rsid w:val="00EB5B53"/>
    <w:rsid w:val="00EC109E"/>
    <w:rsid w:val="00EC3673"/>
    <w:rsid w:val="00EC37E8"/>
    <w:rsid w:val="00EC4B76"/>
    <w:rsid w:val="00EC71EA"/>
    <w:rsid w:val="00EC7D32"/>
    <w:rsid w:val="00ED1AE9"/>
    <w:rsid w:val="00ED5178"/>
    <w:rsid w:val="00ED59B4"/>
    <w:rsid w:val="00EE0D12"/>
    <w:rsid w:val="00EE7EFE"/>
    <w:rsid w:val="00EF1BE7"/>
    <w:rsid w:val="00EF6B30"/>
    <w:rsid w:val="00EF740D"/>
    <w:rsid w:val="00F02453"/>
    <w:rsid w:val="00F0561E"/>
    <w:rsid w:val="00F06B3E"/>
    <w:rsid w:val="00F13B33"/>
    <w:rsid w:val="00F15A4F"/>
    <w:rsid w:val="00F2097C"/>
    <w:rsid w:val="00F20D94"/>
    <w:rsid w:val="00F23366"/>
    <w:rsid w:val="00F26B73"/>
    <w:rsid w:val="00F337F1"/>
    <w:rsid w:val="00F33E3D"/>
    <w:rsid w:val="00F34FCA"/>
    <w:rsid w:val="00F352B3"/>
    <w:rsid w:val="00F52F98"/>
    <w:rsid w:val="00F54E8E"/>
    <w:rsid w:val="00F56708"/>
    <w:rsid w:val="00F56C97"/>
    <w:rsid w:val="00F62E19"/>
    <w:rsid w:val="00F63A6C"/>
    <w:rsid w:val="00F64B4D"/>
    <w:rsid w:val="00F7241A"/>
    <w:rsid w:val="00F73164"/>
    <w:rsid w:val="00F73538"/>
    <w:rsid w:val="00F7438D"/>
    <w:rsid w:val="00F85A8E"/>
    <w:rsid w:val="00F873C2"/>
    <w:rsid w:val="00F90617"/>
    <w:rsid w:val="00F92D5A"/>
    <w:rsid w:val="00F97381"/>
    <w:rsid w:val="00F97CC7"/>
    <w:rsid w:val="00FA4184"/>
    <w:rsid w:val="00FA4E20"/>
    <w:rsid w:val="00FA545E"/>
    <w:rsid w:val="00FA7241"/>
    <w:rsid w:val="00FB2EB0"/>
    <w:rsid w:val="00FB3262"/>
    <w:rsid w:val="00FB3B7B"/>
    <w:rsid w:val="00FB73F0"/>
    <w:rsid w:val="00FD2003"/>
    <w:rsid w:val="00FD70BF"/>
    <w:rsid w:val="00FE1743"/>
    <w:rsid w:val="00FE31CB"/>
    <w:rsid w:val="00FF1D09"/>
    <w:rsid w:val="00FF252A"/>
    <w:rsid w:val="00FF585B"/>
    <w:rsid w:val="00FF5C86"/>
    <w:rsid w:val="00FF7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9D23C"/>
  <w15:docId w15:val="{CAEE8369-EA81-4DCD-9123-4A9E2698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287"/>
    <w:rPr>
      <w:sz w:val="24"/>
      <w:szCs w:val="24"/>
    </w:rPr>
  </w:style>
  <w:style w:type="paragraph" w:styleId="Nadpis1">
    <w:name w:val="heading 1"/>
    <w:aliases w:val="článek smlouva"/>
    <w:basedOn w:val="Normln"/>
    <w:next w:val="Normln"/>
    <w:qFormat/>
    <w:rsid w:val="00236287"/>
    <w:pPr>
      <w:keepNext/>
      <w:ind w:left="1416" w:firstLine="708"/>
      <w:outlineLvl w:val="0"/>
    </w:pPr>
    <w:rPr>
      <w:sz w:val="28"/>
      <w:szCs w:val="20"/>
    </w:rPr>
  </w:style>
  <w:style w:type="paragraph" w:styleId="Nadpis2">
    <w:name w:val="heading 2"/>
    <w:basedOn w:val="Normln"/>
    <w:next w:val="Normln"/>
    <w:qFormat/>
    <w:rsid w:val="00236287"/>
    <w:pPr>
      <w:keepNext/>
      <w:spacing w:before="240" w:after="60"/>
      <w:outlineLvl w:val="1"/>
    </w:pPr>
    <w:rPr>
      <w:rFonts w:ascii="Cambria" w:hAnsi="Cambria"/>
      <w:b/>
      <w:bCs/>
      <w:i/>
      <w:iCs/>
      <w:sz w:val="28"/>
      <w:szCs w:val="28"/>
    </w:rPr>
  </w:style>
  <w:style w:type="paragraph" w:styleId="Nadpis3">
    <w:name w:val="heading 3"/>
    <w:basedOn w:val="Normln"/>
    <w:next w:val="Normln"/>
    <w:qFormat/>
    <w:rsid w:val="00236287"/>
    <w:pPr>
      <w:keepNext/>
      <w:spacing w:before="240" w:after="60"/>
      <w:outlineLvl w:val="2"/>
    </w:pPr>
    <w:rPr>
      <w:rFonts w:ascii="Cambria" w:hAnsi="Cambria"/>
      <w:b/>
      <w:bCs/>
      <w:sz w:val="26"/>
      <w:szCs w:val="26"/>
    </w:rPr>
  </w:style>
  <w:style w:type="paragraph" w:styleId="Nadpis4">
    <w:name w:val="heading 4"/>
    <w:basedOn w:val="Normln"/>
    <w:next w:val="Normln"/>
    <w:qFormat/>
    <w:rsid w:val="0023628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236287"/>
    <w:pPr>
      <w:tabs>
        <w:tab w:val="center" w:pos="4536"/>
        <w:tab w:val="right" w:pos="9072"/>
      </w:tabs>
    </w:pPr>
    <w:rPr>
      <w:sz w:val="20"/>
      <w:szCs w:val="20"/>
    </w:rPr>
  </w:style>
  <w:style w:type="paragraph" w:styleId="Zpat">
    <w:name w:val="footer"/>
    <w:basedOn w:val="Normln"/>
    <w:link w:val="ZpatChar"/>
    <w:uiPriority w:val="99"/>
    <w:rsid w:val="00236287"/>
    <w:pPr>
      <w:tabs>
        <w:tab w:val="center" w:pos="4536"/>
        <w:tab w:val="right" w:pos="9072"/>
      </w:tabs>
    </w:pPr>
  </w:style>
  <w:style w:type="character" w:styleId="Siln">
    <w:name w:val="Strong"/>
    <w:uiPriority w:val="99"/>
    <w:qFormat/>
    <w:rsid w:val="00236287"/>
    <w:rPr>
      <w:b/>
      <w:bCs/>
    </w:rPr>
  </w:style>
  <w:style w:type="character" w:styleId="Zdraznn">
    <w:name w:val="Emphasis"/>
    <w:qFormat/>
    <w:rsid w:val="00236287"/>
    <w:rPr>
      <w:i/>
      <w:iCs/>
    </w:rPr>
  </w:style>
  <w:style w:type="paragraph" w:styleId="Textbubliny">
    <w:name w:val="Balloon Text"/>
    <w:basedOn w:val="Normln"/>
    <w:rsid w:val="00236287"/>
    <w:rPr>
      <w:rFonts w:ascii="Tahoma" w:hAnsi="Tahoma" w:cs="Tahoma"/>
      <w:sz w:val="16"/>
      <w:szCs w:val="16"/>
    </w:rPr>
  </w:style>
  <w:style w:type="character" w:customStyle="1" w:styleId="CharChar1">
    <w:name w:val="Char Char1"/>
    <w:rsid w:val="00236287"/>
    <w:rPr>
      <w:rFonts w:ascii="Tahoma" w:hAnsi="Tahoma" w:cs="Tahoma"/>
      <w:sz w:val="16"/>
      <w:szCs w:val="16"/>
    </w:rPr>
  </w:style>
  <w:style w:type="character" w:customStyle="1" w:styleId="CharChar4">
    <w:name w:val="Char Char4"/>
    <w:semiHidden/>
    <w:rsid w:val="00236287"/>
    <w:rPr>
      <w:rFonts w:ascii="Cambria" w:eastAsia="Times New Roman" w:hAnsi="Cambria" w:cs="Times New Roman"/>
      <w:b/>
      <w:bCs/>
      <w:i/>
      <w:iCs/>
      <w:sz w:val="28"/>
      <w:szCs w:val="28"/>
    </w:rPr>
  </w:style>
  <w:style w:type="character" w:customStyle="1" w:styleId="CharChar3">
    <w:name w:val="Char Char3"/>
    <w:semiHidden/>
    <w:rsid w:val="00236287"/>
    <w:rPr>
      <w:rFonts w:ascii="Cambria" w:eastAsia="Times New Roman" w:hAnsi="Cambria" w:cs="Times New Roman"/>
      <w:b/>
      <w:bCs/>
      <w:sz w:val="26"/>
      <w:szCs w:val="26"/>
    </w:rPr>
  </w:style>
  <w:style w:type="paragraph" w:customStyle="1" w:styleId="Nadpis41">
    <w:name w:val="Nadpis 41"/>
    <w:basedOn w:val="Normln"/>
    <w:next w:val="Normln"/>
    <w:rsid w:val="00236287"/>
    <w:pPr>
      <w:widowControl w:val="0"/>
      <w:jc w:val="center"/>
    </w:pPr>
    <w:rPr>
      <w:b/>
      <w:szCs w:val="20"/>
    </w:rPr>
  </w:style>
  <w:style w:type="paragraph" w:styleId="Zkladntext3">
    <w:name w:val="Body Text 3"/>
    <w:basedOn w:val="Normln"/>
    <w:semiHidden/>
    <w:rsid w:val="00236287"/>
    <w:pPr>
      <w:widowControl w:val="0"/>
      <w:jc w:val="both"/>
    </w:pPr>
    <w:rPr>
      <w:szCs w:val="20"/>
    </w:rPr>
  </w:style>
  <w:style w:type="character" w:customStyle="1" w:styleId="CharChar">
    <w:name w:val="Char Char"/>
    <w:rsid w:val="00236287"/>
    <w:rPr>
      <w:sz w:val="24"/>
    </w:rPr>
  </w:style>
  <w:style w:type="paragraph" w:customStyle="1" w:styleId="Normln0">
    <w:name w:val="Normální~"/>
    <w:basedOn w:val="Normln"/>
    <w:rsid w:val="00236287"/>
    <w:pPr>
      <w:widowControl w:val="0"/>
    </w:pPr>
    <w:rPr>
      <w:szCs w:val="20"/>
    </w:rPr>
  </w:style>
  <w:style w:type="character" w:customStyle="1" w:styleId="CharChar2">
    <w:name w:val="Char Char2"/>
    <w:semiHidden/>
    <w:rsid w:val="00236287"/>
    <w:rPr>
      <w:rFonts w:ascii="Calibri" w:eastAsia="Times New Roman" w:hAnsi="Calibri" w:cs="Times New Roman"/>
      <w:b/>
      <w:bCs/>
      <w:sz w:val="28"/>
      <w:szCs w:val="28"/>
    </w:rPr>
  </w:style>
  <w:style w:type="paragraph" w:styleId="Zkladntext">
    <w:name w:val="Body Text"/>
    <w:basedOn w:val="Normln"/>
    <w:semiHidden/>
    <w:rsid w:val="00236287"/>
    <w:pPr>
      <w:jc w:val="both"/>
    </w:pPr>
    <w:rPr>
      <w:rFonts w:ascii="Arial" w:hAnsi="Arial" w:cs="Arial"/>
      <w:sz w:val="22"/>
    </w:rPr>
  </w:style>
  <w:style w:type="paragraph" w:styleId="Zkladntextodsazen">
    <w:name w:val="Body Text Indent"/>
    <w:basedOn w:val="Normln"/>
    <w:semiHidden/>
    <w:rsid w:val="00236287"/>
    <w:pPr>
      <w:ind w:firstLine="708"/>
      <w:jc w:val="both"/>
    </w:pPr>
    <w:rPr>
      <w:rFonts w:ascii="Arial" w:hAnsi="Arial" w:cs="Arial"/>
      <w:sz w:val="22"/>
      <w:szCs w:val="22"/>
    </w:rPr>
  </w:style>
  <w:style w:type="character" w:styleId="Hypertextovodkaz">
    <w:name w:val="Hyperlink"/>
    <w:rsid w:val="00442025"/>
    <w:rPr>
      <w:color w:val="0000FF"/>
      <w:u w:val="single"/>
    </w:rPr>
  </w:style>
  <w:style w:type="paragraph" w:styleId="Odstavecseseznamem">
    <w:name w:val="List Paragraph"/>
    <w:basedOn w:val="Normln"/>
    <w:uiPriority w:val="34"/>
    <w:qFormat/>
    <w:rsid w:val="00DE0015"/>
    <w:pPr>
      <w:ind w:left="708"/>
    </w:pPr>
  </w:style>
  <w:style w:type="character" w:customStyle="1" w:styleId="ZpatChar">
    <w:name w:val="Zápatí Char"/>
    <w:link w:val="Zpat"/>
    <w:uiPriority w:val="99"/>
    <w:rsid w:val="00AA068F"/>
    <w:rPr>
      <w:sz w:val="24"/>
      <w:szCs w:val="24"/>
    </w:rPr>
  </w:style>
  <w:style w:type="paragraph" w:customStyle="1" w:styleId="Zkladntext21">
    <w:name w:val="Základní text 21"/>
    <w:basedOn w:val="Normln"/>
    <w:rsid w:val="00555604"/>
    <w:pPr>
      <w:suppressAutoHyphens/>
      <w:jc w:val="both"/>
    </w:pPr>
    <w:rPr>
      <w:lang w:eastAsia="ar-SA"/>
    </w:rPr>
  </w:style>
  <w:style w:type="paragraph" w:styleId="Rozloendokumentu">
    <w:name w:val="Document Map"/>
    <w:basedOn w:val="Normln"/>
    <w:semiHidden/>
    <w:rsid w:val="0085149D"/>
    <w:pPr>
      <w:shd w:val="clear" w:color="auto" w:fill="000080"/>
    </w:pPr>
    <w:rPr>
      <w:rFonts w:ascii="Tahoma" w:hAnsi="Tahoma" w:cs="Tahoma"/>
      <w:sz w:val="20"/>
      <w:szCs w:val="20"/>
    </w:rPr>
  </w:style>
  <w:style w:type="paragraph" w:customStyle="1" w:styleId="odstavce">
    <w:name w:val="odstavce"/>
    <w:basedOn w:val="Normln"/>
    <w:link w:val="odstavceChar"/>
    <w:qFormat/>
    <w:rsid w:val="005A53EF"/>
    <w:pPr>
      <w:spacing w:after="60"/>
      <w:ind w:left="425" w:hanging="425"/>
      <w:jc w:val="both"/>
      <w:outlineLvl w:val="1"/>
    </w:pPr>
    <w:rPr>
      <w:rFonts w:ascii="Calibri" w:hAnsi="Calibri"/>
      <w:sz w:val="22"/>
      <w:szCs w:val="22"/>
    </w:rPr>
  </w:style>
  <w:style w:type="paragraph" w:customStyle="1" w:styleId="psm">
    <w:name w:val="písm"/>
    <w:basedOn w:val="odstavce"/>
    <w:link w:val="psmChar"/>
    <w:qFormat/>
    <w:rsid w:val="005A53EF"/>
    <w:pPr>
      <w:tabs>
        <w:tab w:val="num" w:pos="360"/>
      </w:tabs>
    </w:pPr>
  </w:style>
  <w:style w:type="character" w:customStyle="1" w:styleId="odstavceChar">
    <w:name w:val="odstavce Char"/>
    <w:link w:val="odstavce"/>
    <w:rsid w:val="005A53EF"/>
    <w:rPr>
      <w:rFonts w:ascii="Calibri" w:hAnsi="Calibri"/>
      <w:sz w:val="22"/>
      <w:szCs w:val="22"/>
    </w:rPr>
  </w:style>
  <w:style w:type="character" w:styleId="Odkaznakoment">
    <w:name w:val="annotation reference"/>
    <w:uiPriority w:val="99"/>
    <w:semiHidden/>
    <w:unhideWhenUsed/>
    <w:rsid w:val="000F0FA0"/>
    <w:rPr>
      <w:sz w:val="16"/>
      <w:szCs w:val="16"/>
    </w:rPr>
  </w:style>
  <w:style w:type="character" w:customStyle="1" w:styleId="psmChar">
    <w:name w:val="písm Char"/>
    <w:link w:val="psm"/>
    <w:rsid w:val="000F0FA0"/>
    <w:rPr>
      <w:rFonts w:ascii="Calibri" w:hAnsi="Calibri"/>
      <w:sz w:val="22"/>
      <w:szCs w:val="22"/>
    </w:rPr>
  </w:style>
  <w:style w:type="paragraph" w:styleId="Textkomente">
    <w:name w:val="annotation text"/>
    <w:basedOn w:val="Normln"/>
    <w:link w:val="TextkomenteChar"/>
    <w:uiPriority w:val="99"/>
    <w:semiHidden/>
    <w:unhideWhenUsed/>
    <w:rsid w:val="000F0FA0"/>
    <w:rPr>
      <w:rFonts w:ascii="Calibri" w:hAnsi="Calibri"/>
      <w:sz w:val="20"/>
      <w:szCs w:val="20"/>
    </w:rPr>
  </w:style>
  <w:style w:type="character" w:customStyle="1" w:styleId="TextkomenteChar">
    <w:name w:val="Text komentáře Char"/>
    <w:link w:val="Textkomente"/>
    <w:uiPriority w:val="99"/>
    <w:semiHidden/>
    <w:rsid w:val="000F0FA0"/>
    <w:rPr>
      <w:rFonts w:ascii="Calibri" w:hAnsi="Calibri"/>
    </w:rPr>
  </w:style>
  <w:style w:type="character" w:customStyle="1" w:styleId="apple-converted-space">
    <w:name w:val="apple-converted-space"/>
    <w:basedOn w:val="Standardnpsmoodstavce"/>
    <w:rsid w:val="00030B4D"/>
  </w:style>
  <w:style w:type="paragraph" w:styleId="Pedmtkomente">
    <w:name w:val="annotation subject"/>
    <w:basedOn w:val="Textkomente"/>
    <w:next w:val="Textkomente"/>
    <w:link w:val="PedmtkomenteChar"/>
    <w:uiPriority w:val="99"/>
    <w:semiHidden/>
    <w:unhideWhenUsed/>
    <w:rsid w:val="00320465"/>
    <w:rPr>
      <w:b/>
      <w:bCs/>
    </w:rPr>
  </w:style>
  <w:style w:type="character" w:customStyle="1" w:styleId="PedmtkomenteChar">
    <w:name w:val="Předmět komentáře Char"/>
    <w:link w:val="Pedmtkomente"/>
    <w:uiPriority w:val="99"/>
    <w:semiHidden/>
    <w:rsid w:val="00320465"/>
    <w:rPr>
      <w:rFonts w:ascii="Calibri" w:hAnsi="Calibri"/>
      <w:b/>
      <w:bCs/>
    </w:rPr>
  </w:style>
  <w:style w:type="paragraph" w:customStyle="1" w:styleId="Default">
    <w:name w:val="Default"/>
    <w:rsid w:val="0011180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42761">
      <w:bodyDiv w:val="1"/>
      <w:marLeft w:val="0"/>
      <w:marRight w:val="0"/>
      <w:marTop w:val="0"/>
      <w:marBottom w:val="0"/>
      <w:divBdr>
        <w:top w:val="none" w:sz="0" w:space="0" w:color="auto"/>
        <w:left w:val="none" w:sz="0" w:space="0" w:color="auto"/>
        <w:bottom w:val="none" w:sz="0" w:space="0" w:color="auto"/>
        <w:right w:val="none" w:sz="0" w:space="0" w:color="auto"/>
      </w:divBdr>
    </w:div>
    <w:div w:id="1766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AB0F9-8CE8-4AA0-B907-A940B777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3841</Words>
  <Characters>22664</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Hewlett-Packard Company</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2</cp:revision>
  <cp:lastPrinted>2024-04-23T11:15:00Z</cp:lastPrinted>
  <dcterms:created xsi:type="dcterms:W3CDTF">2024-12-23T07:15:00Z</dcterms:created>
  <dcterms:modified xsi:type="dcterms:W3CDTF">2024-12-23T07:15:00Z</dcterms:modified>
</cp:coreProperties>
</file>