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898C" w14:textId="5566FFC1" w:rsidR="00637A0E" w:rsidRPr="00F72DED" w:rsidRDefault="005445A6">
      <w:pPr>
        <w:jc w:val="center"/>
        <w:rPr>
          <w:rFonts w:ascii="Times New Roman" w:hAnsi="Times New Roman"/>
          <w:b/>
          <w:sz w:val="36"/>
          <w:lang w:val="cs-CZ"/>
        </w:rPr>
      </w:pPr>
      <w:r w:rsidRPr="00885A6A">
        <w:rPr>
          <w:rFonts w:ascii="Times New Roman" w:hAnsi="Times New Roman"/>
          <w:b/>
          <w:sz w:val="36"/>
          <w:lang w:val="cs-CZ"/>
        </w:rPr>
        <w:t>S</w:t>
      </w:r>
      <w:r w:rsidR="006B606A" w:rsidRPr="00885A6A">
        <w:rPr>
          <w:rFonts w:ascii="Times New Roman" w:hAnsi="Times New Roman"/>
          <w:b/>
          <w:sz w:val="36"/>
          <w:lang w:val="cs-CZ"/>
        </w:rPr>
        <w:t>mlouva o spolupráci</w:t>
      </w:r>
      <w:r w:rsidR="001142A7" w:rsidRPr="00885A6A">
        <w:rPr>
          <w:rFonts w:ascii="Times New Roman" w:hAnsi="Times New Roman"/>
          <w:b/>
          <w:sz w:val="36"/>
          <w:lang w:val="cs-CZ"/>
        </w:rPr>
        <w:t xml:space="preserve"> pro rok </w:t>
      </w:r>
      <w:r w:rsidR="005F4AD3" w:rsidRPr="007E0FF2">
        <w:rPr>
          <w:rFonts w:ascii="Times New Roman" w:hAnsi="Times New Roman"/>
          <w:b/>
          <w:sz w:val="36"/>
          <w:lang w:val="cs-CZ"/>
        </w:rPr>
        <w:t>202</w:t>
      </w:r>
      <w:r w:rsidR="0010442A" w:rsidRPr="006F16CC">
        <w:rPr>
          <w:rFonts w:ascii="Times New Roman" w:hAnsi="Times New Roman"/>
          <w:b/>
          <w:sz w:val="36"/>
          <w:lang w:val="cs-CZ"/>
        </w:rPr>
        <w:t>5</w:t>
      </w:r>
    </w:p>
    <w:p w14:paraId="48FC2F5C" w14:textId="77777777" w:rsidR="00481C99" w:rsidRDefault="00481C99">
      <w:pPr>
        <w:jc w:val="center"/>
        <w:rPr>
          <w:rFonts w:ascii="Times New Roman" w:hAnsi="Times New Roman"/>
          <w:b/>
          <w:szCs w:val="24"/>
          <w:lang w:val="cs-CZ"/>
        </w:rPr>
      </w:pPr>
    </w:p>
    <w:p w14:paraId="7A5F4132" w14:textId="683CE29B" w:rsidR="00A1660E" w:rsidRPr="00F72DED" w:rsidRDefault="00481C99">
      <w:pPr>
        <w:jc w:val="center"/>
        <w:rPr>
          <w:rFonts w:ascii="Times New Roman" w:hAnsi="Times New Roman"/>
          <w:b/>
          <w:szCs w:val="24"/>
          <w:lang w:val="cs-CZ"/>
        </w:rPr>
      </w:pPr>
      <w:r>
        <w:rPr>
          <w:rFonts w:ascii="Times New Roman" w:hAnsi="Times New Roman"/>
          <w:b/>
          <w:szCs w:val="24"/>
          <w:lang w:val="cs-CZ"/>
        </w:rPr>
        <w:t xml:space="preserve">CETIN SAP </w:t>
      </w:r>
      <w:r w:rsidR="00E160ED" w:rsidRPr="00897A59">
        <w:rPr>
          <w:rFonts w:ascii="Times New Roman" w:hAnsi="Times New Roman"/>
          <w:b/>
          <w:szCs w:val="24"/>
          <w:lang w:val="cs-CZ"/>
        </w:rPr>
        <w:t xml:space="preserve">č. </w:t>
      </w:r>
      <w:r w:rsidR="0070006A" w:rsidRPr="007D4F3E">
        <w:rPr>
          <w:rFonts w:ascii="Times New Roman" w:hAnsi="Times New Roman"/>
          <w:b/>
          <w:szCs w:val="24"/>
          <w:highlight w:val="yellow"/>
          <w:lang w:val="cs-CZ"/>
        </w:rPr>
        <w:t>……</w:t>
      </w:r>
      <w:proofErr w:type="gramStart"/>
      <w:r w:rsidR="0070006A" w:rsidRPr="007D4F3E">
        <w:rPr>
          <w:rFonts w:ascii="Times New Roman" w:hAnsi="Times New Roman"/>
          <w:b/>
          <w:szCs w:val="24"/>
          <w:highlight w:val="yellow"/>
          <w:lang w:val="cs-CZ"/>
        </w:rPr>
        <w:t>…….</w:t>
      </w:r>
      <w:proofErr w:type="gramEnd"/>
      <w:r w:rsidR="0070006A" w:rsidRPr="007D4F3E">
        <w:rPr>
          <w:rFonts w:ascii="Times New Roman" w:hAnsi="Times New Roman"/>
          <w:b/>
          <w:szCs w:val="24"/>
          <w:highlight w:val="yellow"/>
          <w:lang w:val="cs-CZ"/>
        </w:rPr>
        <w:t>.</w:t>
      </w:r>
    </w:p>
    <w:p w14:paraId="6AD04243" w14:textId="77777777" w:rsidR="00E160ED" w:rsidRPr="00F72DED" w:rsidRDefault="00E160ED">
      <w:pPr>
        <w:jc w:val="center"/>
        <w:rPr>
          <w:rFonts w:ascii="Times New Roman" w:hAnsi="Times New Roman"/>
          <w:b/>
          <w:sz w:val="36"/>
          <w:lang w:val="cs-CZ"/>
        </w:rPr>
      </w:pPr>
    </w:p>
    <w:p w14:paraId="6D8EAA08" w14:textId="1A45EC1C" w:rsidR="00637A0E" w:rsidRPr="004063DE" w:rsidRDefault="006B606A">
      <w:pPr>
        <w:jc w:val="center"/>
        <w:rPr>
          <w:rFonts w:ascii="Times New Roman" w:hAnsi="Times New Roman"/>
          <w:sz w:val="22"/>
          <w:szCs w:val="22"/>
          <w:lang w:val="cs-CZ"/>
        </w:rPr>
      </w:pPr>
      <w:r w:rsidRPr="004063DE">
        <w:rPr>
          <w:rFonts w:ascii="Times New Roman" w:hAnsi="Times New Roman"/>
          <w:sz w:val="22"/>
          <w:szCs w:val="22"/>
          <w:lang w:val="cs-CZ"/>
        </w:rPr>
        <w:t xml:space="preserve">uzavřená ve smyslu ustanovení § 1746 odst. 2) zákona č. 89/2012 Sb., </w:t>
      </w:r>
      <w:r w:rsidR="00BC7542" w:rsidRPr="004063DE">
        <w:rPr>
          <w:rFonts w:ascii="Times New Roman" w:hAnsi="Times New Roman"/>
          <w:sz w:val="22"/>
          <w:szCs w:val="22"/>
          <w:lang w:val="cs-CZ"/>
        </w:rPr>
        <w:t>o</w:t>
      </w:r>
      <w:r w:rsidRPr="004063DE">
        <w:rPr>
          <w:rFonts w:ascii="Times New Roman" w:hAnsi="Times New Roman"/>
          <w:sz w:val="22"/>
          <w:szCs w:val="22"/>
          <w:lang w:val="cs-CZ"/>
        </w:rPr>
        <w:t>bčanský zákoník v platném znění</w:t>
      </w:r>
    </w:p>
    <w:p w14:paraId="151DDD96" w14:textId="77777777" w:rsidR="00637A0E" w:rsidRPr="004063DE" w:rsidRDefault="00637A0E">
      <w:pPr>
        <w:rPr>
          <w:rFonts w:ascii="Times New Roman" w:hAnsi="Times New Roman"/>
          <w:b/>
          <w:sz w:val="22"/>
          <w:szCs w:val="22"/>
          <w:lang w:val="cs-CZ"/>
        </w:rPr>
      </w:pPr>
    </w:p>
    <w:p w14:paraId="35CA6D87" w14:textId="77777777" w:rsidR="00637A0E" w:rsidRPr="004063DE" w:rsidRDefault="00637A0E">
      <w:pPr>
        <w:rPr>
          <w:rFonts w:ascii="Times New Roman" w:hAnsi="Times New Roman"/>
          <w:b/>
          <w:sz w:val="22"/>
          <w:szCs w:val="22"/>
          <w:lang w:val="cs-CZ"/>
        </w:rPr>
      </w:pPr>
    </w:p>
    <w:p w14:paraId="31D8AA10" w14:textId="77777777" w:rsidR="00637A0E" w:rsidRPr="004063DE" w:rsidRDefault="006B606A">
      <w:pPr>
        <w:jc w:val="center"/>
        <w:rPr>
          <w:rFonts w:ascii="Times New Roman" w:hAnsi="Times New Roman"/>
          <w:b/>
          <w:sz w:val="22"/>
          <w:szCs w:val="22"/>
          <w:lang w:val="cs-CZ"/>
        </w:rPr>
      </w:pPr>
      <w:r w:rsidRPr="004063DE">
        <w:rPr>
          <w:rFonts w:ascii="Times New Roman" w:hAnsi="Times New Roman"/>
          <w:b/>
          <w:sz w:val="22"/>
          <w:szCs w:val="22"/>
          <w:lang w:val="cs-CZ"/>
        </w:rPr>
        <w:t>Dnešního dne uzavřely smluvní strany:</w:t>
      </w:r>
    </w:p>
    <w:p w14:paraId="6000EF5E" w14:textId="77777777" w:rsidR="00637A0E" w:rsidRPr="004063DE" w:rsidRDefault="00637A0E">
      <w:pPr>
        <w:jc w:val="center"/>
        <w:rPr>
          <w:rFonts w:ascii="Times New Roman" w:hAnsi="Times New Roman"/>
          <w:b/>
          <w:sz w:val="22"/>
          <w:szCs w:val="22"/>
          <w:lang w:val="cs-CZ"/>
        </w:rPr>
      </w:pPr>
    </w:p>
    <w:p w14:paraId="1EEBD4E6" w14:textId="078D7373" w:rsidR="00637A0E" w:rsidRPr="004063DE" w:rsidRDefault="006643E5">
      <w:pPr>
        <w:pStyle w:val="Bezmezer"/>
        <w:jc w:val="center"/>
        <w:rPr>
          <w:b/>
          <w:sz w:val="22"/>
          <w:szCs w:val="22"/>
        </w:rPr>
      </w:pPr>
      <w:r w:rsidRPr="004063DE">
        <w:rPr>
          <w:b/>
          <w:sz w:val="22"/>
          <w:szCs w:val="22"/>
        </w:rPr>
        <w:t>CETIN</w:t>
      </w:r>
      <w:r w:rsidR="006B606A" w:rsidRPr="004063DE">
        <w:rPr>
          <w:b/>
          <w:sz w:val="22"/>
          <w:szCs w:val="22"/>
        </w:rPr>
        <w:t xml:space="preserve"> a.s.</w:t>
      </w:r>
    </w:p>
    <w:p w14:paraId="585336AC" w14:textId="2D104793" w:rsidR="00637A0E" w:rsidRPr="004063DE" w:rsidRDefault="006B606A">
      <w:pPr>
        <w:pStyle w:val="Bezmezer"/>
        <w:jc w:val="center"/>
        <w:rPr>
          <w:sz w:val="22"/>
          <w:szCs w:val="22"/>
        </w:rPr>
      </w:pPr>
      <w:r w:rsidRPr="004063DE">
        <w:rPr>
          <w:sz w:val="22"/>
          <w:szCs w:val="22"/>
        </w:rPr>
        <w:t xml:space="preserve">se sídlem: </w:t>
      </w:r>
      <w:r w:rsidR="004E145F" w:rsidRPr="004E145F">
        <w:rPr>
          <w:sz w:val="22"/>
          <w:szCs w:val="22"/>
        </w:rPr>
        <w:t>Českomoravská 2510/19, Libeň, 190 00 Praha 9</w:t>
      </w:r>
      <w:r w:rsidR="004E145F" w:rsidRPr="004E145F" w:rsidDel="004E145F">
        <w:rPr>
          <w:sz w:val="22"/>
          <w:szCs w:val="22"/>
        </w:rPr>
        <w:t xml:space="preserve"> </w:t>
      </w:r>
    </w:p>
    <w:p w14:paraId="0B654A64" w14:textId="77777777" w:rsidR="00637A0E" w:rsidRPr="004063DE" w:rsidRDefault="006B606A">
      <w:pPr>
        <w:pStyle w:val="Bezmezer"/>
        <w:jc w:val="center"/>
        <w:rPr>
          <w:sz w:val="22"/>
          <w:szCs w:val="22"/>
        </w:rPr>
      </w:pPr>
      <w:r w:rsidRPr="004063DE">
        <w:rPr>
          <w:sz w:val="22"/>
          <w:szCs w:val="22"/>
        </w:rPr>
        <w:t xml:space="preserve">IČ: </w:t>
      </w:r>
      <w:r w:rsidR="007E4FAE" w:rsidRPr="004063DE">
        <w:rPr>
          <w:sz w:val="22"/>
          <w:szCs w:val="22"/>
        </w:rPr>
        <w:t>04084063 DIČ</w:t>
      </w:r>
      <w:r w:rsidRPr="004063DE">
        <w:rPr>
          <w:sz w:val="22"/>
          <w:szCs w:val="22"/>
        </w:rPr>
        <w:t>: CZ04084063</w:t>
      </w:r>
    </w:p>
    <w:p w14:paraId="47E39301" w14:textId="77777777" w:rsidR="00637A0E" w:rsidRPr="004063DE" w:rsidRDefault="006B606A">
      <w:pPr>
        <w:pStyle w:val="Bezmezer"/>
        <w:jc w:val="center"/>
        <w:rPr>
          <w:sz w:val="22"/>
          <w:szCs w:val="22"/>
        </w:rPr>
      </w:pPr>
      <w:r w:rsidRPr="004063DE">
        <w:rPr>
          <w:sz w:val="22"/>
          <w:szCs w:val="22"/>
        </w:rPr>
        <w:t>zapsaná v Obchodním rejstříku Městského soudu v Praze, oddíl B, vložka 20623</w:t>
      </w:r>
    </w:p>
    <w:p w14:paraId="008B5B71" w14:textId="77777777" w:rsidR="00637A0E" w:rsidRPr="00BF5844" w:rsidRDefault="006B606A">
      <w:pPr>
        <w:pStyle w:val="Bezmezer"/>
        <w:jc w:val="center"/>
        <w:rPr>
          <w:sz w:val="22"/>
          <w:szCs w:val="22"/>
        </w:rPr>
      </w:pPr>
      <w:r w:rsidRPr="00BF5844">
        <w:rPr>
          <w:sz w:val="22"/>
          <w:szCs w:val="22"/>
        </w:rPr>
        <w:t xml:space="preserve">bankovní spojení: </w:t>
      </w:r>
      <w:r w:rsidR="007E4FAE" w:rsidRPr="00BF5844">
        <w:rPr>
          <w:sz w:val="22"/>
          <w:szCs w:val="22"/>
        </w:rPr>
        <w:t xml:space="preserve">PPF banka, a. s., </w:t>
      </w:r>
      <w:r w:rsidRPr="00BF5844">
        <w:rPr>
          <w:sz w:val="22"/>
          <w:szCs w:val="22"/>
        </w:rPr>
        <w:t xml:space="preserve">číslo účtu: </w:t>
      </w:r>
      <w:r w:rsidR="007E4FAE" w:rsidRPr="00BF5844">
        <w:rPr>
          <w:sz w:val="22"/>
          <w:szCs w:val="22"/>
        </w:rPr>
        <w:t>2019160003/6000</w:t>
      </w:r>
    </w:p>
    <w:p w14:paraId="7D3FBBDD" w14:textId="7AC6FDB4" w:rsidR="00637A0E" w:rsidRPr="00BF5844" w:rsidRDefault="006B606A">
      <w:pPr>
        <w:pStyle w:val="Bezmezer"/>
        <w:jc w:val="center"/>
        <w:rPr>
          <w:sz w:val="22"/>
          <w:szCs w:val="22"/>
        </w:rPr>
      </w:pPr>
      <w:r w:rsidRPr="00BF5844">
        <w:rPr>
          <w:sz w:val="22"/>
          <w:szCs w:val="22"/>
        </w:rPr>
        <w:t xml:space="preserve">zastoupená </w:t>
      </w:r>
      <w:r w:rsidR="002A1EFE">
        <w:rPr>
          <w:sz w:val="22"/>
          <w:szCs w:val="22"/>
        </w:rPr>
        <w:t xml:space="preserve">níže podepsanými členy představenstva </w:t>
      </w:r>
    </w:p>
    <w:p w14:paraId="111707DF" w14:textId="077FB702" w:rsidR="00637A0E" w:rsidRPr="00BF5844" w:rsidRDefault="006B606A">
      <w:pPr>
        <w:pStyle w:val="Bezmezer"/>
        <w:jc w:val="center"/>
        <w:rPr>
          <w:sz w:val="22"/>
          <w:szCs w:val="22"/>
        </w:rPr>
      </w:pPr>
      <w:r w:rsidRPr="00BF5844">
        <w:rPr>
          <w:sz w:val="22"/>
          <w:szCs w:val="22"/>
        </w:rPr>
        <w:t xml:space="preserve"> (dále jen „</w:t>
      </w:r>
      <w:r w:rsidRPr="00BF5844">
        <w:rPr>
          <w:b/>
          <w:sz w:val="22"/>
          <w:szCs w:val="22"/>
        </w:rPr>
        <w:t>CETIN</w:t>
      </w:r>
      <w:r w:rsidRPr="00BF5844">
        <w:rPr>
          <w:sz w:val="22"/>
          <w:szCs w:val="22"/>
        </w:rPr>
        <w:t>“ nebo "</w:t>
      </w:r>
      <w:r w:rsidR="00635245" w:rsidRPr="00BF5844">
        <w:rPr>
          <w:b/>
          <w:sz w:val="22"/>
          <w:szCs w:val="22"/>
        </w:rPr>
        <w:t>O</w:t>
      </w:r>
      <w:r w:rsidR="00BC7542" w:rsidRPr="00BF5844">
        <w:rPr>
          <w:b/>
          <w:sz w:val="22"/>
          <w:szCs w:val="22"/>
        </w:rPr>
        <w:t>bjednatel</w:t>
      </w:r>
      <w:r w:rsidRPr="00BF5844">
        <w:rPr>
          <w:sz w:val="22"/>
          <w:szCs w:val="22"/>
        </w:rPr>
        <w:t>")</w:t>
      </w:r>
    </w:p>
    <w:p w14:paraId="3B95BB52" w14:textId="77777777" w:rsidR="00637A0E" w:rsidRPr="00BF5844" w:rsidRDefault="006B606A">
      <w:pPr>
        <w:pStyle w:val="Bezmezer"/>
        <w:jc w:val="center"/>
        <w:rPr>
          <w:sz w:val="22"/>
          <w:szCs w:val="22"/>
        </w:rPr>
      </w:pPr>
      <w:r w:rsidRPr="00BF5844">
        <w:rPr>
          <w:sz w:val="22"/>
          <w:szCs w:val="22"/>
        </w:rPr>
        <w:t>na straně jedné</w:t>
      </w:r>
    </w:p>
    <w:p w14:paraId="7A40134D" w14:textId="77777777" w:rsidR="00637A0E" w:rsidRPr="00BF5844" w:rsidRDefault="00637A0E">
      <w:pPr>
        <w:pStyle w:val="Bezmezer"/>
        <w:jc w:val="center"/>
        <w:rPr>
          <w:sz w:val="22"/>
          <w:szCs w:val="22"/>
          <w:shd w:val="clear" w:color="auto" w:fill="FFFF00"/>
        </w:rPr>
      </w:pPr>
    </w:p>
    <w:p w14:paraId="07315B00" w14:textId="77777777" w:rsidR="00637A0E" w:rsidRPr="00BF5844" w:rsidRDefault="006B606A">
      <w:pPr>
        <w:pStyle w:val="Bezmezer"/>
        <w:jc w:val="center"/>
        <w:rPr>
          <w:b/>
          <w:sz w:val="22"/>
          <w:szCs w:val="22"/>
        </w:rPr>
      </w:pPr>
      <w:r w:rsidRPr="00BF5844">
        <w:rPr>
          <w:b/>
          <w:sz w:val="22"/>
          <w:szCs w:val="22"/>
        </w:rPr>
        <w:t>a</w:t>
      </w:r>
    </w:p>
    <w:p w14:paraId="0B7CC361" w14:textId="77777777" w:rsidR="00637A0E" w:rsidRPr="00BF5844" w:rsidRDefault="00637A0E">
      <w:pPr>
        <w:pStyle w:val="Bezmezer"/>
        <w:jc w:val="center"/>
        <w:rPr>
          <w:sz w:val="22"/>
          <w:szCs w:val="22"/>
        </w:rPr>
      </w:pPr>
    </w:p>
    <w:p w14:paraId="4C601271" w14:textId="77777777" w:rsidR="00637A0E" w:rsidRPr="00BF5844" w:rsidRDefault="006B606A">
      <w:pPr>
        <w:pStyle w:val="Bezmezer"/>
        <w:jc w:val="center"/>
        <w:rPr>
          <w:b/>
          <w:sz w:val="22"/>
          <w:szCs w:val="22"/>
        </w:rPr>
      </w:pPr>
      <w:r w:rsidRPr="00BF5844">
        <w:rPr>
          <w:b/>
          <w:sz w:val="22"/>
          <w:szCs w:val="22"/>
        </w:rPr>
        <w:t>Pražské jaro, o.p.s.</w:t>
      </w:r>
    </w:p>
    <w:p w14:paraId="1CB0475A" w14:textId="77777777" w:rsidR="00637A0E" w:rsidRPr="00BF5844" w:rsidRDefault="006B606A">
      <w:pPr>
        <w:pStyle w:val="Bezmezer"/>
        <w:jc w:val="center"/>
        <w:rPr>
          <w:sz w:val="22"/>
          <w:szCs w:val="22"/>
        </w:rPr>
      </w:pPr>
      <w:r w:rsidRPr="00BF5844">
        <w:rPr>
          <w:sz w:val="22"/>
          <w:szCs w:val="22"/>
        </w:rPr>
        <w:t>se sídlem: Praha 1, Hellichova 18</w:t>
      </w:r>
    </w:p>
    <w:p w14:paraId="31AE1A6B" w14:textId="77777777" w:rsidR="00637A0E" w:rsidRPr="00BF5844" w:rsidRDefault="006B606A">
      <w:pPr>
        <w:pStyle w:val="Bezmezer"/>
        <w:jc w:val="center"/>
        <w:rPr>
          <w:sz w:val="22"/>
          <w:szCs w:val="22"/>
        </w:rPr>
      </w:pPr>
      <w:r w:rsidRPr="00BF5844">
        <w:rPr>
          <w:sz w:val="22"/>
          <w:szCs w:val="22"/>
        </w:rPr>
        <w:t xml:space="preserve">IČ: </w:t>
      </w:r>
      <w:r w:rsidR="007E4FAE" w:rsidRPr="00BF5844">
        <w:rPr>
          <w:sz w:val="22"/>
          <w:szCs w:val="22"/>
        </w:rPr>
        <w:t>25773194 DIČ</w:t>
      </w:r>
      <w:r w:rsidRPr="00BF5844">
        <w:rPr>
          <w:sz w:val="22"/>
          <w:szCs w:val="22"/>
        </w:rPr>
        <w:t>: CZ25773194</w:t>
      </w:r>
    </w:p>
    <w:p w14:paraId="7F3842B9" w14:textId="77777777" w:rsidR="00637A0E" w:rsidRPr="00BF5844" w:rsidRDefault="006B606A">
      <w:pPr>
        <w:pStyle w:val="Bezmezer"/>
        <w:jc w:val="center"/>
        <w:rPr>
          <w:sz w:val="22"/>
          <w:szCs w:val="22"/>
        </w:rPr>
      </w:pPr>
      <w:r w:rsidRPr="00BF5844">
        <w:rPr>
          <w:sz w:val="22"/>
          <w:szCs w:val="22"/>
        </w:rPr>
        <w:t xml:space="preserve">zapsaná v Rejstříku obecně prospěšných společností </w:t>
      </w:r>
    </w:p>
    <w:p w14:paraId="2C64BAD4" w14:textId="77777777" w:rsidR="00637A0E" w:rsidRPr="00BF5844" w:rsidRDefault="006B606A">
      <w:pPr>
        <w:pStyle w:val="Bezmezer"/>
        <w:jc w:val="center"/>
        <w:rPr>
          <w:sz w:val="22"/>
          <w:szCs w:val="22"/>
        </w:rPr>
      </w:pPr>
      <w:r w:rsidRPr="00BF5844">
        <w:rPr>
          <w:sz w:val="22"/>
          <w:szCs w:val="22"/>
        </w:rPr>
        <w:t>vedeném Městským soudem v Praze, oddíl O, vložka 143</w:t>
      </w:r>
    </w:p>
    <w:p w14:paraId="2F60282A" w14:textId="77777777" w:rsidR="00637A0E" w:rsidRPr="00BF5844" w:rsidRDefault="006B606A">
      <w:pPr>
        <w:pStyle w:val="Bezmezer"/>
        <w:jc w:val="center"/>
        <w:rPr>
          <w:sz w:val="22"/>
          <w:szCs w:val="22"/>
        </w:rPr>
      </w:pPr>
      <w:r w:rsidRPr="00BF5844">
        <w:rPr>
          <w:sz w:val="22"/>
          <w:szCs w:val="22"/>
        </w:rPr>
        <w:t>Bankovní spojení: Česká spořitelna, a.s., č. účtu 77555522/0800</w:t>
      </w:r>
    </w:p>
    <w:p w14:paraId="16F1A23C" w14:textId="336C6384" w:rsidR="00637A0E" w:rsidRPr="00BF5844" w:rsidRDefault="006B606A">
      <w:pPr>
        <w:pStyle w:val="Bezmezer"/>
        <w:jc w:val="center"/>
        <w:rPr>
          <w:sz w:val="22"/>
          <w:szCs w:val="22"/>
        </w:rPr>
      </w:pPr>
      <w:r w:rsidRPr="00BF5844">
        <w:rPr>
          <w:sz w:val="22"/>
          <w:szCs w:val="22"/>
        </w:rPr>
        <w:t xml:space="preserve">zastoupená: panem </w:t>
      </w:r>
      <w:r w:rsidR="005F4AD3">
        <w:rPr>
          <w:sz w:val="22"/>
          <w:szCs w:val="22"/>
        </w:rPr>
        <w:t>MgA</w:t>
      </w:r>
      <w:r w:rsidRPr="00BF5844">
        <w:rPr>
          <w:sz w:val="22"/>
          <w:szCs w:val="22"/>
        </w:rPr>
        <w:t xml:space="preserve">. </w:t>
      </w:r>
      <w:r w:rsidR="005F4AD3">
        <w:rPr>
          <w:sz w:val="22"/>
          <w:szCs w:val="22"/>
        </w:rPr>
        <w:t>Pavlem Trojanem</w:t>
      </w:r>
      <w:r w:rsidRPr="00BF5844">
        <w:rPr>
          <w:sz w:val="22"/>
          <w:szCs w:val="22"/>
        </w:rPr>
        <w:t>, ředitelem</w:t>
      </w:r>
    </w:p>
    <w:p w14:paraId="4EE99C81" w14:textId="499C6A1E" w:rsidR="00637A0E" w:rsidRPr="00BF5844" w:rsidRDefault="006B606A">
      <w:pPr>
        <w:pStyle w:val="Bezmezer"/>
        <w:jc w:val="center"/>
        <w:rPr>
          <w:sz w:val="22"/>
          <w:szCs w:val="22"/>
        </w:rPr>
      </w:pPr>
      <w:r w:rsidRPr="00BF5844">
        <w:rPr>
          <w:sz w:val="22"/>
          <w:szCs w:val="22"/>
        </w:rPr>
        <w:t>(dále jen „</w:t>
      </w:r>
      <w:r w:rsidRPr="00BF5844">
        <w:rPr>
          <w:b/>
          <w:sz w:val="22"/>
          <w:szCs w:val="22"/>
        </w:rPr>
        <w:t>Pražské jaro</w:t>
      </w:r>
      <w:r w:rsidRPr="00BF5844">
        <w:rPr>
          <w:sz w:val="22"/>
          <w:szCs w:val="22"/>
        </w:rPr>
        <w:t>“ nebo „</w:t>
      </w:r>
      <w:r w:rsidR="00635245" w:rsidRPr="00BF5844">
        <w:rPr>
          <w:b/>
          <w:sz w:val="22"/>
          <w:szCs w:val="22"/>
        </w:rPr>
        <w:t>P</w:t>
      </w:r>
      <w:r w:rsidRPr="00BF5844">
        <w:rPr>
          <w:b/>
          <w:sz w:val="22"/>
          <w:szCs w:val="22"/>
        </w:rPr>
        <w:t>oskytovatel</w:t>
      </w:r>
      <w:r w:rsidRPr="00BF5844">
        <w:rPr>
          <w:sz w:val="22"/>
          <w:szCs w:val="22"/>
        </w:rPr>
        <w:t>“)</w:t>
      </w:r>
    </w:p>
    <w:p w14:paraId="7325F05B" w14:textId="77777777" w:rsidR="00637A0E" w:rsidRPr="00BF5844" w:rsidRDefault="006B606A">
      <w:pPr>
        <w:pStyle w:val="Bezmezer"/>
        <w:jc w:val="center"/>
        <w:rPr>
          <w:sz w:val="22"/>
          <w:szCs w:val="22"/>
        </w:rPr>
      </w:pPr>
      <w:r w:rsidRPr="00BF5844">
        <w:rPr>
          <w:sz w:val="22"/>
          <w:szCs w:val="22"/>
        </w:rPr>
        <w:t xml:space="preserve"> na straně druhé</w:t>
      </w:r>
    </w:p>
    <w:p w14:paraId="1182B7B1" w14:textId="77777777" w:rsidR="00637A0E" w:rsidRPr="00BF5844" w:rsidRDefault="00637A0E">
      <w:pPr>
        <w:pStyle w:val="Bezmezer"/>
        <w:jc w:val="center"/>
        <w:rPr>
          <w:sz w:val="22"/>
          <w:szCs w:val="22"/>
        </w:rPr>
      </w:pPr>
    </w:p>
    <w:p w14:paraId="5ECDB2AD" w14:textId="77777777" w:rsidR="00637A0E" w:rsidRPr="00BF5844" w:rsidRDefault="006B606A">
      <w:pPr>
        <w:pStyle w:val="Bezmezer"/>
        <w:jc w:val="center"/>
        <w:rPr>
          <w:b/>
          <w:sz w:val="22"/>
          <w:szCs w:val="22"/>
        </w:rPr>
      </w:pPr>
      <w:r w:rsidRPr="00BF5844">
        <w:rPr>
          <w:b/>
          <w:sz w:val="22"/>
          <w:szCs w:val="22"/>
        </w:rPr>
        <w:t>tuto</w:t>
      </w:r>
    </w:p>
    <w:p w14:paraId="144C8B97" w14:textId="77777777" w:rsidR="00637A0E" w:rsidRPr="00BF5844" w:rsidRDefault="00637A0E">
      <w:pPr>
        <w:pStyle w:val="Bezmezer"/>
        <w:jc w:val="center"/>
        <w:rPr>
          <w:sz w:val="22"/>
          <w:szCs w:val="22"/>
        </w:rPr>
      </w:pPr>
    </w:p>
    <w:p w14:paraId="5793D32E" w14:textId="6B6E625B" w:rsidR="00637A0E" w:rsidRPr="00BF5844" w:rsidRDefault="005445A6">
      <w:pPr>
        <w:pStyle w:val="Bezmezer"/>
        <w:jc w:val="center"/>
        <w:rPr>
          <w:b/>
          <w:sz w:val="22"/>
          <w:szCs w:val="22"/>
        </w:rPr>
      </w:pPr>
      <w:r w:rsidRPr="00BF5844">
        <w:rPr>
          <w:b/>
          <w:sz w:val="22"/>
          <w:szCs w:val="22"/>
        </w:rPr>
        <w:t>S</w:t>
      </w:r>
      <w:r w:rsidR="006B606A" w:rsidRPr="00BF5844">
        <w:rPr>
          <w:b/>
          <w:sz w:val="22"/>
          <w:szCs w:val="22"/>
        </w:rPr>
        <w:t xml:space="preserve">mlouvu o spolupráci </w:t>
      </w:r>
      <w:r w:rsidR="00635245" w:rsidRPr="00BF5844">
        <w:rPr>
          <w:b/>
          <w:sz w:val="22"/>
          <w:szCs w:val="22"/>
        </w:rPr>
        <w:t xml:space="preserve">pro rok </w:t>
      </w:r>
      <w:r w:rsidR="005F4AD3" w:rsidRPr="00BF5844">
        <w:rPr>
          <w:b/>
          <w:sz w:val="22"/>
          <w:szCs w:val="22"/>
        </w:rPr>
        <w:t>202</w:t>
      </w:r>
      <w:r w:rsidR="007A5852">
        <w:rPr>
          <w:b/>
          <w:sz w:val="22"/>
          <w:szCs w:val="22"/>
        </w:rPr>
        <w:t>5</w:t>
      </w:r>
    </w:p>
    <w:p w14:paraId="6476115B" w14:textId="77777777" w:rsidR="00635245" w:rsidRPr="00BF5844" w:rsidRDefault="00635245">
      <w:pPr>
        <w:pStyle w:val="Bezmezer"/>
        <w:jc w:val="center"/>
        <w:rPr>
          <w:b/>
          <w:sz w:val="22"/>
          <w:szCs w:val="22"/>
        </w:rPr>
      </w:pPr>
    </w:p>
    <w:p w14:paraId="5D1975CF" w14:textId="7A75EF16" w:rsidR="00637A0E" w:rsidRPr="00BF5844" w:rsidRDefault="006B606A">
      <w:pPr>
        <w:pStyle w:val="Bezmezer"/>
        <w:jc w:val="center"/>
        <w:rPr>
          <w:sz w:val="22"/>
          <w:szCs w:val="22"/>
        </w:rPr>
      </w:pPr>
      <w:r w:rsidRPr="00BF5844">
        <w:rPr>
          <w:sz w:val="22"/>
          <w:szCs w:val="22"/>
        </w:rPr>
        <w:t xml:space="preserve">(dále jen </w:t>
      </w:r>
      <w:r w:rsidR="00635245" w:rsidRPr="00BF5844">
        <w:rPr>
          <w:sz w:val="22"/>
          <w:szCs w:val="22"/>
        </w:rPr>
        <w:t>„</w:t>
      </w:r>
      <w:r w:rsidR="005445A6" w:rsidRPr="00BF5844">
        <w:rPr>
          <w:b/>
          <w:sz w:val="22"/>
          <w:szCs w:val="22"/>
        </w:rPr>
        <w:t>Smlouva</w:t>
      </w:r>
      <w:r w:rsidR="00635245" w:rsidRPr="00BF5844">
        <w:rPr>
          <w:sz w:val="22"/>
          <w:szCs w:val="22"/>
        </w:rPr>
        <w:t>“</w:t>
      </w:r>
      <w:r w:rsidRPr="00BF5844">
        <w:rPr>
          <w:sz w:val="22"/>
          <w:szCs w:val="22"/>
        </w:rPr>
        <w:t>)</w:t>
      </w:r>
    </w:p>
    <w:p w14:paraId="34C967D5" w14:textId="77777777" w:rsidR="00637A0E" w:rsidRPr="00BF5844" w:rsidRDefault="00637A0E">
      <w:pPr>
        <w:pStyle w:val="Zkladntextodsazen3"/>
        <w:tabs>
          <w:tab w:val="left" w:pos="1800"/>
          <w:tab w:val="left" w:pos="2340"/>
        </w:tabs>
        <w:spacing w:after="0"/>
        <w:ind w:left="0"/>
        <w:rPr>
          <w:rFonts w:ascii="Times New Roman" w:hAnsi="Times New Roman"/>
          <w:b/>
          <w:sz w:val="22"/>
          <w:szCs w:val="22"/>
          <w:lang w:val="cs-CZ"/>
        </w:rPr>
      </w:pPr>
    </w:p>
    <w:p w14:paraId="2DA123DB" w14:textId="77777777" w:rsidR="00637A0E" w:rsidRPr="00BF5844" w:rsidRDefault="00637A0E">
      <w:pPr>
        <w:pStyle w:val="Zkladntextodsazen3"/>
        <w:tabs>
          <w:tab w:val="left" w:pos="1800"/>
          <w:tab w:val="left" w:pos="2340"/>
        </w:tabs>
        <w:spacing w:after="0"/>
        <w:ind w:left="0"/>
        <w:rPr>
          <w:rFonts w:ascii="Times New Roman" w:hAnsi="Times New Roman"/>
          <w:b/>
          <w:sz w:val="22"/>
          <w:lang w:val="cs-CZ"/>
        </w:rPr>
      </w:pPr>
    </w:p>
    <w:p w14:paraId="19E95B5B" w14:textId="77777777" w:rsidR="00637A0E" w:rsidRPr="00BF5844" w:rsidRDefault="00637A0E">
      <w:pPr>
        <w:rPr>
          <w:rFonts w:ascii="Times New Roman" w:hAnsi="Times New Roman"/>
          <w:sz w:val="22"/>
          <w:lang w:val="cs-CZ"/>
        </w:rPr>
      </w:pPr>
    </w:p>
    <w:p w14:paraId="286280E3" w14:textId="77777777"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I.</w:t>
      </w:r>
    </w:p>
    <w:p w14:paraId="65F73B3C" w14:textId="73BFAFE0" w:rsidR="00637A0E" w:rsidRPr="00BF5844" w:rsidRDefault="006B606A">
      <w:pPr>
        <w:pStyle w:val="Nadpis2"/>
        <w:rPr>
          <w:sz w:val="22"/>
          <w:lang w:val="cs-CZ"/>
        </w:rPr>
      </w:pPr>
      <w:r w:rsidRPr="00BF5844">
        <w:rPr>
          <w:sz w:val="22"/>
          <w:lang w:val="cs-CZ"/>
        </w:rPr>
        <w:t>Preambule</w:t>
      </w:r>
    </w:p>
    <w:p w14:paraId="1BCB257B" w14:textId="77777777" w:rsidR="00C55067" w:rsidRPr="00BF5844" w:rsidRDefault="00C55067" w:rsidP="00C55067">
      <w:pPr>
        <w:rPr>
          <w:lang w:val="cs-CZ"/>
        </w:rPr>
      </w:pPr>
    </w:p>
    <w:p w14:paraId="7076643A" w14:textId="5CD8B239" w:rsidR="00637A0E" w:rsidRPr="00BF5844" w:rsidRDefault="006B606A">
      <w:pPr>
        <w:jc w:val="both"/>
        <w:rPr>
          <w:rFonts w:ascii="Times New Roman" w:hAnsi="Times New Roman"/>
          <w:sz w:val="22"/>
          <w:lang w:val="cs-CZ"/>
        </w:rPr>
      </w:pPr>
      <w:r w:rsidRPr="00BF5844">
        <w:rPr>
          <w:rFonts w:ascii="Times New Roman" w:hAnsi="Times New Roman"/>
          <w:sz w:val="22"/>
          <w:lang w:val="cs-CZ"/>
        </w:rPr>
        <w:t xml:space="preserve">Poskytovatel prohlašuje, že jako výhradní pořadatel akce Mezinárodní hudební festival Pražské jaro </w:t>
      </w:r>
      <w:r w:rsidR="005F4AD3" w:rsidRPr="00BF5844">
        <w:rPr>
          <w:rFonts w:ascii="Times New Roman" w:hAnsi="Times New Roman"/>
          <w:sz w:val="22"/>
          <w:lang w:val="cs-CZ"/>
        </w:rPr>
        <w:t>202</w:t>
      </w:r>
      <w:r w:rsidR="007A5852">
        <w:rPr>
          <w:rFonts w:ascii="Times New Roman" w:hAnsi="Times New Roman"/>
          <w:sz w:val="22"/>
          <w:lang w:val="cs-CZ"/>
        </w:rPr>
        <w:t>5</w:t>
      </w:r>
      <w:r w:rsidRPr="00523F17">
        <w:rPr>
          <w:rFonts w:ascii="Times New Roman" w:hAnsi="Times New Roman"/>
          <w:sz w:val="22"/>
          <w:lang w:val="cs-CZ"/>
        </w:rPr>
        <w:t xml:space="preserve">, konané v Praze v termínu </w:t>
      </w:r>
      <w:r w:rsidR="00523F17" w:rsidRPr="00523F17">
        <w:rPr>
          <w:rFonts w:ascii="Times New Roman" w:hAnsi="Times New Roman"/>
          <w:sz w:val="22"/>
          <w:lang w:val="cs-CZ"/>
        </w:rPr>
        <w:t xml:space="preserve">12. </w:t>
      </w:r>
      <w:r w:rsidR="00790D44">
        <w:rPr>
          <w:rFonts w:ascii="Times New Roman" w:hAnsi="Times New Roman"/>
          <w:sz w:val="22"/>
          <w:lang w:val="cs-CZ"/>
        </w:rPr>
        <w:t xml:space="preserve">května </w:t>
      </w:r>
      <w:r w:rsidR="00523F17" w:rsidRPr="00523F17">
        <w:rPr>
          <w:rFonts w:ascii="Times New Roman" w:hAnsi="Times New Roman"/>
          <w:sz w:val="22"/>
          <w:lang w:val="cs-CZ"/>
        </w:rPr>
        <w:t xml:space="preserve">– </w:t>
      </w:r>
      <w:r w:rsidR="007202C4">
        <w:rPr>
          <w:rFonts w:ascii="Times New Roman" w:hAnsi="Times New Roman"/>
          <w:sz w:val="22"/>
          <w:lang w:val="cs-CZ"/>
        </w:rPr>
        <w:t>3</w:t>
      </w:r>
      <w:r w:rsidR="00523F17" w:rsidRPr="00523F17">
        <w:rPr>
          <w:rFonts w:ascii="Times New Roman" w:hAnsi="Times New Roman"/>
          <w:sz w:val="22"/>
          <w:lang w:val="cs-CZ"/>
        </w:rPr>
        <w:t xml:space="preserve">. </w:t>
      </w:r>
      <w:r w:rsidR="00790D44">
        <w:rPr>
          <w:rFonts w:ascii="Times New Roman" w:hAnsi="Times New Roman"/>
          <w:sz w:val="22"/>
          <w:lang w:val="cs-CZ"/>
        </w:rPr>
        <w:t xml:space="preserve">června </w:t>
      </w:r>
      <w:r w:rsidR="00523F17" w:rsidRPr="00523F17">
        <w:rPr>
          <w:rFonts w:ascii="Times New Roman" w:hAnsi="Times New Roman"/>
          <w:sz w:val="22"/>
          <w:lang w:val="cs-CZ"/>
        </w:rPr>
        <w:t>202</w:t>
      </w:r>
      <w:r w:rsidR="007A5852">
        <w:rPr>
          <w:rFonts w:ascii="Times New Roman" w:hAnsi="Times New Roman"/>
          <w:sz w:val="22"/>
          <w:lang w:val="cs-CZ"/>
        </w:rPr>
        <w:t>5</w:t>
      </w:r>
      <w:r w:rsidR="00523F17" w:rsidRPr="00523F17">
        <w:rPr>
          <w:rFonts w:ascii="Times New Roman" w:hAnsi="Times New Roman"/>
          <w:sz w:val="22"/>
          <w:lang w:val="cs-CZ"/>
        </w:rPr>
        <w:t xml:space="preserve"> </w:t>
      </w:r>
      <w:r w:rsidRPr="00523F17">
        <w:rPr>
          <w:rFonts w:ascii="Times New Roman" w:hAnsi="Times New Roman"/>
          <w:sz w:val="22"/>
          <w:lang w:val="cs-CZ"/>
        </w:rPr>
        <w:t>(dále</w:t>
      </w:r>
      <w:r w:rsidRPr="00BF5844">
        <w:rPr>
          <w:rFonts w:ascii="Times New Roman" w:hAnsi="Times New Roman"/>
          <w:sz w:val="22"/>
          <w:lang w:val="cs-CZ"/>
        </w:rPr>
        <w:t xml:space="preserve"> jen „</w:t>
      </w:r>
      <w:r w:rsidRPr="00BF5844">
        <w:rPr>
          <w:rFonts w:ascii="Times New Roman" w:hAnsi="Times New Roman"/>
          <w:b/>
          <w:sz w:val="22"/>
          <w:lang w:val="cs-CZ"/>
        </w:rPr>
        <w:t>Pražské jaro</w:t>
      </w:r>
      <w:r w:rsidRPr="00BF5844">
        <w:rPr>
          <w:rFonts w:ascii="Times New Roman" w:hAnsi="Times New Roman"/>
          <w:sz w:val="22"/>
          <w:lang w:val="cs-CZ"/>
        </w:rPr>
        <w:t xml:space="preserve">“), je jediný oprávněný k poskytování možností využití práv a služeb v rozsahu, jak dále předpokládá tato </w:t>
      </w:r>
      <w:r w:rsidR="005445A6" w:rsidRPr="00BF5844">
        <w:rPr>
          <w:rFonts w:ascii="Times New Roman" w:hAnsi="Times New Roman"/>
          <w:sz w:val="22"/>
          <w:lang w:val="cs-CZ"/>
        </w:rPr>
        <w:t>S</w:t>
      </w:r>
      <w:r w:rsidRPr="00BF5844">
        <w:rPr>
          <w:rFonts w:ascii="Times New Roman" w:hAnsi="Times New Roman"/>
          <w:sz w:val="22"/>
          <w:lang w:val="cs-CZ"/>
        </w:rPr>
        <w:t xml:space="preserve">mlouva. A z tohoto vyplývá, že nikdo jiný nemůže poskytovat možnost využití </w:t>
      </w:r>
      <w:r w:rsidR="007E4FAE" w:rsidRPr="00BF5844">
        <w:rPr>
          <w:rFonts w:ascii="Times New Roman" w:hAnsi="Times New Roman"/>
          <w:sz w:val="22"/>
          <w:lang w:val="cs-CZ"/>
        </w:rPr>
        <w:t>práv a služeb</w:t>
      </w:r>
      <w:r w:rsidRPr="00BF5844">
        <w:rPr>
          <w:rFonts w:ascii="Times New Roman" w:hAnsi="Times New Roman"/>
          <w:sz w:val="22"/>
          <w:lang w:val="cs-CZ"/>
        </w:rPr>
        <w:t xml:space="preserve"> v rozsahu stanoveném touto </w:t>
      </w:r>
      <w:r w:rsidR="00DE7ADF" w:rsidRPr="00BF5844">
        <w:rPr>
          <w:rFonts w:ascii="Times New Roman" w:hAnsi="Times New Roman"/>
          <w:sz w:val="22"/>
          <w:lang w:val="cs-CZ"/>
        </w:rPr>
        <w:t>S</w:t>
      </w:r>
      <w:r w:rsidRPr="00BF5844">
        <w:rPr>
          <w:rFonts w:ascii="Times New Roman" w:hAnsi="Times New Roman"/>
          <w:sz w:val="22"/>
          <w:lang w:val="cs-CZ"/>
        </w:rPr>
        <w:t>mlouvou.</w:t>
      </w:r>
    </w:p>
    <w:p w14:paraId="5A334552" w14:textId="7BF73021" w:rsidR="004063DE" w:rsidRPr="00BF5844" w:rsidRDefault="004063DE">
      <w:pPr>
        <w:jc w:val="both"/>
        <w:rPr>
          <w:rFonts w:ascii="Times New Roman" w:hAnsi="Times New Roman"/>
          <w:sz w:val="22"/>
          <w:lang w:val="cs-CZ"/>
        </w:rPr>
      </w:pPr>
    </w:p>
    <w:p w14:paraId="34493930" w14:textId="77777777" w:rsidR="00960D83" w:rsidRDefault="00960D83">
      <w:pPr>
        <w:jc w:val="center"/>
        <w:rPr>
          <w:rFonts w:ascii="Times New Roman" w:hAnsi="Times New Roman"/>
          <w:b/>
          <w:sz w:val="22"/>
          <w:lang w:val="cs-CZ"/>
        </w:rPr>
      </w:pPr>
    </w:p>
    <w:p w14:paraId="0B07DE56" w14:textId="77777777" w:rsidR="00960D83" w:rsidRDefault="00960D83">
      <w:pPr>
        <w:jc w:val="center"/>
        <w:rPr>
          <w:rFonts w:ascii="Times New Roman" w:hAnsi="Times New Roman"/>
          <w:b/>
          <w:sz w:val="22"/>
          <w:lang w:val="cs-CZ"/>
        </w:rPr>
      </w:pPr>
    </w:p>
    <w:p w14:paraId="596F34A7" w14:textId="77777777" w:rsidR="00960D83" w:rsidRDefault="00960D83">
      <w:pPr>
        <w:jc w:val="center"/>
        <w:rPr>
          <w:rFonts w:ascii="Times New Roman" w:hAnsi="Times New Roman"/>
          <w:b/>
          <w:sz w:val="22"/>
          <w:lang w:val="cs-CZ"/>
        </w:rPr>
      </w:pPr>
    </w:p>
    <w:p w14:paraId="374924B5" w14:textId="77777777" w:rsidR="00960D83" w:rsidRDefault="00960D83">
      <w:pPr>
        <w:jc w:val="center"/>
        <w:rPr>
          <w:rFonts w:ascii="Times New Roman" w:hAnsi="Times New Roman"/>
          <w:b/>
          <w:sz w:val="22"/>
          <w:lang w:val="cs-CZ"/>
        </w:rPr>
      </w:pPr>
    </w:p>
    <w:p w14:paraId="2927EE58" w14:textId="77777777" w:rsidR="00960D83" w:rsidRDefault="00960D83">
      <w:pPr>
        <w:jc w:val="center"/>
        <w:rPr>
          <w:rFonts w:ascii="Times New Roman" w:hAnsi="Times New Roman"/>
          <w:b/>
          <w:sz w:val="22"/>
          <w:lang w:val="cs-CZ"/>
        </w:rPr>
      </w:pPr>
    </w:p>
    <w:p w14:paraId="08EFF5B1" w14:textId="0C11FD1D"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lastRenderedPageBreak/>
        <w:t>II.</w:t>
      </w:r>
    </w:p>
    <w:p w14:paraId="78B13B13" w14:textId="01F3485D" w:rsidR="00637A0E" w:rsidRPr="00BF5844" w:rsidRDefault="006B606A">
      <w:pPr>
        <w:pStyle w:val="Nadpis2"/>
        <w:rPr>
          <w:sz w:val="22"/>
          <w:lang w:val="cs-CZ"/>
        </w:rPr>
      </w:pPr>
      <w:r w:rsidRPr="00BF5844">
        <w:rPr>
          <w:sz w:val="22"/>
          <w:lang w:val="cs-CZ"/>
        </w:rPr>
        <w:t xml:space="preserve">Předmět </w:t>
      </w:r>
      <w:r w:rsidR="009B479C">
        <w:rPr>
          <w:sz w:val="22"/>
          <w:lang w:val="cs-CZ"/>
        </w:rPr>
        <w:t>S</w:t>
      </w:r>
      <w:r w:rsidRPr="00BF5844">
        <w:rPr>
          <w:sz w:val="22"/>
          <w:lang w:val="cs-CZ"/>
        </w:rPr>
        <w:t>mlouvy</w:t>
      </w:r>
    </w:p>
    <w:p w14:paraId="1616AC17" w14:textId="77777777" w:rsidR="00E24B5C" w:rsidRPr="00BF5844" w:rsidRDefault="00E24B5C" w:rsidP="00E24B5C">
      <w:pPr>
        <w:pStyle w:val="Zkladntext"/>
        <w:spacing w:after="0"/>
        <w:jc w:val="both"/>
        <w:rPr>
          <w:rFonts w:ascii="Times New Roman" w:hAnsi="Times New Roman"/>
          <w:sz w:val="22"/>
          <w:lang w:val="cs-CZ"/>
        </w:rPr>
      </w:pPr>
    </w:p>
    <w:p w14:paraId="5C16EF84" w14:textId="77777777" w:rsidR="004322A9" w:rsidRDefault="002C2B61" w:rsidP="00E24B5C">
      <w:pPr>
        <w:pStyle w:val="Zkladntext"/>
        <w:spacing w:after="0"/>
        <w:jc w:val="both"/>
        <w:rPr>
          <w:rFonts w:ascii="Times New Roman" w:hAnsi="Times New Roman"/>
          <w:sz w:val="22"/>
          <w:lang w:val="cs-CZ"/>
        </w:rPr>
      </w:pPr>
      <w:r w:rsidRPr="00BF5844">
        <w:rPr>
          <w:rFonts w:ascii="Times New Roman" w:hAnsi="Times New Roman"/>
          <w:sz w:val="22"/>
          <w:lang w:val="cs-CZ"/>
        </w:rPr>
        <w:t>Poskytovatel se zavazuje</w:t>
      </w:r>
      <w:r w:rsidR="004322A9">
        <w:rPr>
          <w:rFonts w:ascii="Times New Roman" w:hAnsi="Times New Roman"/>
          <w:sz w:val="22"/>
          <w:lang w:val="cs-CZ"/>
        </w:rPr>
        <w:t>:</w:t>
      </w:r>
    </w:p>
    <w:p w14:paraId="7BF963DE" w14:textId="2720ACD2" w:rsidR="004322A9" w:rsidRDefault="003E4868" w:rsidP="004322A9">
      <w:pPr>
        <w:pStyle w:val="Zkladntext"/>
        <w:numPr>
          <w:ilvl w:val="0"/>
          <w:numId w:val="21"/>
        </w:numPr>
        <w:spacing w:after="0"/>
        <w:jc w:val="both"/>
        <w:rPr>
          <w:rFonts w:ascii="Times New Roman" w:hAnsi="Times New Roman"/>
          <w:sz w:val="22"/>
          <w:lang w:val="cs-CZ"/>
        </w:rPr>
      </w:pPr>
      <w:r>
        <w:rPr>
          <w:rFonts w:ascii="Times New Roman" w:hAnsi="Times New Roman"/>
          <w:sz w:val="22"/>
          <w:lang w:val="cs-CZ"/>
        </w:rPr>
        <w:t xml:space="preserve">dodat </w:t>
      </w:r>
      <w:r w:rsidRPr="004322A9">
        <w:rPr>
          <w:rFonts w:ascii="Times New Roman" w:hAnsi="Times New Roman"/>
          <w:sz w:val="22"/>
          <w:lang w:val="cs-CZ"/>
        </w:rPr>
        <w:t xml:space="preserve">společnosti CETIN vstupenky na koncerty festivalu Pražské jaro podle přílohy </w:t>
      </w:r>
      <w:r w:rsidR="0054088E">
        <w:rPr>
          <w:rFonts w:ascii="Times New Roman" w:hAnsi="Times New Roman"/>
          <w:sz w:val="22"/>
          <w:lang w:val="cs-CZ"/>
        </w:rPr>
        <w:br/>
      </w:r>
      <w:r w:rsidRPr="004322A9">
        <w:rPr>
          <w:rFonts w:ascii="Times New Roman" w:hAnsi="Times New Roman"/>
          <w:sz w:val="22"/>
          <w:lang w:val="cs-CZ"/>
        </w:rPr>
        <w:t>č. 1 této Smlouvy</w:t>
      </w:r>
      <w:r w:rsidR="00B47665">
        <w:rPr>
          <w:rFonts w:ascii="Times New Roman" w:hAnsi="Times New Roman"/>
          <w:sz w:val="22"/>
          <w:lang w:val="cs-CZ"/>
        </w:rPr>
        <w:t xml:space="preserve"> a </w:t>
      </w:r>
      <w:r w:rsidR="00373488">
        <w:rPr>
          <w:rFonts w:ascii="Times New Roman" w:hAnsi="Times New Roman"/>
          <w:sz w:val="22"/>
          <w:lang w:val="cs-CZ"/>
        </w:rPr>
        <w:t xml:space="preserve">na vlastní náklady pronajmout Grégrův sál Obecního domu </w:t>
      </w:r>
      <w:r w:rsidR="00B162E0">
        <w:rPr>
          <w:rFonts w:ascii="Times New Roman" w:hAnsi="Times New Roman"/>
          <w:sz w:val="22"/>
          <w:lang w:val="cs-CZ"/>
        </w:rPr>
        <w:t>v souvislosti s konáním Zahajovacího koncertu II dne 13. května 2025 pro účely společenského setkání hostů společnosti CETIN,</w:t>
      </w:r>
    </w:p>
    <w:p w14:paraId="23063BE7" w14:textId="2B92ADC3" w:rsidR="003F4148" w:rsidRPr="00BF5844" w:rsidRDefault="004322A9" w:rsidP="004322A9">
      <w:pPr>
        <w:pStyle w:val="Zkladntext"/>
        <w:numPr>
          <w:ilvl w:val="0"/>
          <w:numId w:val="21"/>
        </w:numPr>
        <w:spacing w:after="0"/>
        <w:jc w:val="both"/>
        <w:rPr>
          <w:rFonts w:ascii="Times New Roman" w:hAnsi="Times New Roman"/>
          <w:sz w:val="22"/>
          <w:lang w:val="cs-CZ"/>
        </w:rPr>
      </w:pPr>
      <w:r>
        <w:rPr>
          <w:rFonts w:ascii="Times New Roman" w:hAnsi="Times New Roman"/>
          <w:sz w:val="22"/>
          <w:lang w:val="cs-CZ"/>
        </w:rPr>
        <w:t xml:space="preserve">dále se Poskytovatel zavazuje </w:t>
      </w:r>
      <w:r w:rsidR="006B606A" w:rsidRPr="00BF5844">
        <w:rPr>
          <w:rFonts w:ascii="Times New Roman" w:hAnsi="Times New Roman"/>
          <w:sz w:val="22"/>
          <w:lang w:val="cs-CZ"/>
        </w:rPr>
        <w:t xml:space="preserve">v rámci </w:t>
      </w:r>
      <w:r>
        <w:rPr>
          <w:rFonts w:ascii="Times New Roman" w:hAnsi="Times New Roman"/>
          <w:sz w:val="22"/>
          <w:lang w:val="cs-CZ"/>
        </w:rPr>
        <w:t xml:space="preserve">příprav a </w:t>
      </w:r>
      <w:r w:rsidR="006B606A" w:rsidRPr="00BF5844">
        <w:rPr>
          <w:rFonts w:ascii="Times New Roman" w:hAnsi="Times New Roman"/>
          <w:sz w:val="22"/>
          <w:lang w:val="cs-CZ"/>
        </w:rPr>
        <w:t>konání koncertů Pražské</w:t>
      </w:r>
      <w:r w:rsidR="00DE7ADF" w:rsidRPr="00BF5844">
        <w:rPr>
          <w:rFonts w:ascii="Times New Roman" w:hAnsi="Times New Roman"/>
          <w:sz w:val="22"/>
          <w:lang w:val="cs-CZ"/>
        </w:rPr>
        <w:t>ho</w:t>
      </w:r>
      <w:r w:rsidR="006B606A" w:rsidRPr="00BF5844">
        <w:rPr>
          <w:rFonts w:ascii="Times New Roman" w:hAnsi="Times New Roman"/>
          <w:sz w:val="22"/>
          <w:lang w:val="cs-CZ"/>
        </w:rPr>
        <w:t xml:space="preserve"> jar</w:t>
      </w:r>
      <w:r w:rsidR="00DE7ADF" w:rsidRPr="00BF5844">
        <w:rPr>
          <w:rFonts w:ascii="Times New Roman" w:hAnsi="Times New Roman"/>
          <w:sz w:val="22"/>
          <w:lang w:val="cs-CZ"/>
        </w:rPr>
        <w:t>a</w:t>
      </w:r>
      <w:r w:rsidR="006B606A" w:rsidRPr="00BF5844">
        <w:rPr>
          <w:rFonts w:ascii="Times New Roman" w:hAnsi="Times New Roman"/>
          <w:sz w:val="22"/>
          <w:lang w:val="cs-CZ"/>
        </w:rPr>
        <w:t xml:space="preserve"> zajistit pro </w:t>
      </w:r>
      <w:r w:rsidR="00BC7542" w:rsidRPr="00BF5844">
        <w:rPr>
          <w:rFonts w:ascii="Times New Roman" w:hAnsi="Times New Roman"/>
          <w:sz w:val="22"/>
          <w:lang w:val="cs-CZ"/>
        </w:rPr>
        <w:t>CETIN</w:t>
      </w:r>
      <w:r w:rsidR="006B606A" w:rsidRPr="00BF5844">
        <w:rPr>
          <w:rFonts w:ascii="Times New Roman" w:hAnsi="Times New Roman"/>
          <w:sz w:val="22"/>
          <w:lang w:val="cs-CZ"/>
        </w:rPr>
        <w:t xml:space="preserve"> možnost využití práv, jejichž účelem je propagace a prezentace obchodní firmy </w:t>
      </w:r>
      <w:r w:rsidR="00BC7542" w:rsidRPr="00BF5844">
        <w:rPr>
          <w:rFonts w:ascii="Times New Roman" w:hAnsi="Times New Roman"/>
          <w:sz w:val="22"/>
          <w:lang w:val="cs-CZ"/>
        </w:rPr>
        <w:t>CETIN</w:t>
      </w:r>
      <w:r w:rsidR="006B606A" w:rsidRPr="00BF5844">
        <w:rPr>
          <w:rFonts w:ascii="Times New Roman" w:hAnsi="Times New Roman"/>
          <w:sz w:val="22"/>
          <w:lang w:val="cs-CZ"/>
        </w:rPr>
        <w:t>, obchodní značky, produkt</w:t>
      </w:r>
      <w:r w:rsidR="003642A5" w:rsidRPr="00BF5844">
        <w:rPr>
          <w:rFonts w:ascii="Times New Roman" w:hAnsi="Times New Roman"/>
          <w:sz w:val="22"/>
          <w:lang w:val="cs-CZ"/>
        </w:rPr>
        <w:t>ů</w:t>
      </w:r>
      <w:r w:rsidR="006B606A" w:rsidRPr="00BF5844">
        <w:rPr>
          <w:rFonts w:ascii="Times New Roman" w:hAnsi="Times New Roman"/>
          <w:sz w:val="22"/>
          <w:lang w:val="cs-CZ"/>
        </w:rPr>
        <w:t xml:space="preserve"> a hlavních podnikatelských činností </w:t>
      </w:r>
      <w:r w:rsidR="003642A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006B606A" w:rsidRPr="00BF5844">
        <w:rPr>
          <w:rFonts w:ascii="Times New Roman" w:hAnsi="Times New Roman"/>
          <w:sz w:val="22"/>
          <w:lang w:val="cs-CZ"/>
        </w:rPr>
        <w:t>, a to ve spojení s označením „</w:t>
      </w:r>
      <w:r w:rsidR="005445A6" w:rsidRPr="00BF5844">
        <w:rPr>
          <w:rFonts w:ascii="Times New Roman" w:hAnsi="Times New Roman"/>
          <w:sz w:val="22"/>
          <w:lang w:val="cs-CZ"/>
        </w:rPr>
        <w:t>Technologický partner</w:t>
      </w:r>
      <w:r w:rsidR="006B606A" w:rsidRPr="00BF5844">
        <w:rPr>
          <w:rFonts w:ascii="Times New Roman" w:hAnsi="Times New Roman"/>
          <w:sz w:val="22"/>
          <w:lang w:val="cs-CZ"/>
        </w:rPr>
        <w:t xml:space="preserve"> Mezinárodního hudebního festivalu Pražské jaro </w:t>
      </w:r>
      <w:r w:rsidR="005F4AD3" w:rsidRPr="00487782">
        <w:rPr>
          <w:rFonts w:ascii="Times New Roman" w:hAnsi="Times New Roman"/>
          <w:sz w:val="22"/>
          <w:lang w:val="cs-CZ"/>
        </w:rPr>
        <w:t>202</w:t>
      </w:r>
      <w:r w:rsidR="007B14B4" w:rsidRPr="006F16CC">
        <w:rPr>
          <w:rFonts w:ascii="Times New Roman" w:hAnsi="Times New Roman"/>
          <w:sz w:val="22"/>
          <w:lang w:val="cs-CZ"/>
        </w:rPr>
        <w:t>5</w:t>
      </w:r>
      <w:r w:rsidR="006B606A" w:rsidRPr="00BF5844">
        <w:rPr>
          <w:rFonts w:ascii="Times New Roman" w:hAnsi="Times New Roman"/>
          <w:sz w:val="22"/>
          <w:lang w:val="cs-CZ"/>
        </w:rPr>
        <w:t>“, nebo ve zkrácené verzi „</w:t>
      </w:r>
      <w:r w:rsidR="005445A6" w:rsidRPr="00BF5844">
        <w:rPr>
          <w:rFonts w:ascii="Times New Roman" w:hAnsi="Times New Roman"/>
          <w:sz w:val="22"/>
          <w:lang w:val="cs-CZ"/>
        </w:rPr>
        <w:t>Technologický partner</w:t>
      </w:r>
      <w:r w:rsidR="006B606A" w:rsidRPr="00BF5844">
        <w:rPr>
          <w:rFonts w:ascii="Times New Roman" w:hAnsi="Times New Roman"/>
          <w:sz w:val="22"/>
          <w:lang w:val="cs-CZ"/>
        </w:rPr>
        <w:t>“.</w:t>
      </w:r>
    </w:p>
    <w:p w14:paraId="0EA1AA35" w14:textId="77777777" w:rsidR="004322A9" w:rsidRDefault="004322A9" w:rsidP="008D20F9">
      <w:pPr>
        <w:pStyle w:val="Zkladntext"/>
        <w:spacing w:after="0"/>
        <w:jc w:val="both"/>
        <w:rPr>
          <w:rFonts w:ascii="Times New Roman" w:hAnsi="Times New Roman"/>
          <w:sz w:val="22"/>
          <w:lang w:val="cs-CZ"/>
        </w:rPr>
      </w:pPr>
    </w:p>
    <w:p w14:paraId="67F345D5" w14:textId="60B24353" w:rsidR="00637A0E" w:rsidRPr="00BF5844" w:rsidRDefault="00BC7542" w:rsidP="008D20F9">
      <w:pPr>
        <w:pStyle w:val="Zkladntext"/>
        <w:spacing w:after="0"/>
        <w:jc w:val="both"/>
        <w:rPr>
          <w:rFonts w:ascii="Times New Roman" w:hAnsi="Times New Roman"/>
          <w:sz w:val="22"/>
          <w:lang w:val="cs-CZ"/>
        </w:rPr>
      </w:pPr>
      <w:r w:rsidRPr="00BF5844">
        <w:rPr>
          <w:rFonts w:ascii="Times New Roman" w:hAnsi="Times New Roman"/>
          <w:sz w:val="22"/>
          <w:lang w:val="cs-CZ"/>
        </w:rPr>
        <w:t>CETIN</w:t>
      </w:r>
      <w:r w:rsidR="006B606A" w:rsidRPr="00BF5844">
        <w:rPr>
          <w:rFonts w:ascii="Times New Roman" w:hAnsi="Times New Roman"/>
          <w:sz w:val="22"/>
          <w:lang w:val="cs-CZ"/>
        </w:rPr>
        <w:t xml:space="preserve"> se zavazuje </w:t>
      </w:r>
      <w:r w:rsidR="003F4148" w:rsidRPr="00BF5844">
        <w:rPr>
          <w:rFonts w:ascii="Times New Roman" w:hAnsi="Times New Roman"/>
          <w:sz w:val="22"/>
          <w:lang w:val="cs-CZ"/>
        </w:rPr>
        <w:t xml:space="preserve">za plnění </w:t>
      </w:r>
      <w:r w:rsidR="004322A9">
        <w:rPr>
          <w:rFonts w:ascii="Times New Roman" w:hAnsi="Times New Roman"/>
          <w:sz w:val="22"/>
          <w:lang w:val="cs-CZ"/>
        </w:rPr>
        <w:t xml:space="preserve">dle odst. </w:t>
      </w:r>
      <w:r w:rsidR="00963FB2">
        <w:rPr>
          <w:rFonts w:ascii="Times New Roman" w:hAnsi="Times New Roman"/>
          <w:sz w:val="22"/>
          <w:lang w:val="cs-CZ"/>
        </w:rPr>
        <w:t xml:space="preserve">(i) a </w:t>
      </w:r>
      <w:r w:rsidR="004322A9">
        <w:rPr>
          <w:rFonts w:ascii="Times New Roman" w:hAnsi="Times New Roman"/>
          <w:sz w:val="22"/>
          <w:lang w:val="cs-CZ"/>
        </w:rPr>
        <w:t>(</w:t>
      </w:r>
      <w:proofErr w:type="spellStart"/>
      <w:r w:rsidR="004322A9">
        <w:rPr>
          <w:rFonts w:ascii="Times New Roman" w:hAnsi="Times New Roman"/>
          <w:sz w:val="22"/>
          <w:lang w:val="cs-CZ"/>
        </w:rPr>
        <w:t>ii</w:t>
      </w:r>
      <w:proofErr w:type="spellEnd"/>
      <w:r w:rsidR="004322A9">
        <w:rPr>
          <w:rFonts w:ascii="Times New Roman" w:hAnsi="Times New Roman"/>
          <w:sz w:val="22"/>
          <w:lang w:val="cs-CZ"/>
        </w:rPr>
        <w:t xml:space="preserve">) výše </w:t>
      </w:r>
      <w:r w:rsidR="006B606A" w:rsidRPr="00BF5844">
        <w:rPr>
          <w:rFonts w:ascii="Times New Roman" w:hAnsi="Times New Roman"/>
          <w:sz w:val="22"/>
          <w:lang w:val="cs-CZ"/>
        </w:rPr>
        <w:t xml:space="preserve">uhradit </w:t>
      </w:r>
      <w:r w:rsidR="00CD7E05" w:rsidRPr="00BF5844">
        <w:rPr>
          <w:rFonts w:ascii="Times New Roman" w:hAnsi="Times New Roman"/>
          <w:sz w:val="22"/>
          <w:lang w:val="cs-CZ"/>
        </w:rPr>
        <w:t>P</w:t>
      </w:r>
      <w:r w:rsidR="002C2B61" w:rsidRPr="00BF5844">
        <w:rPr>
          <w:rFonts w:ascii="Times New Roman" w:hAnsi="Times New Roman"/>
          <w:sz w:val="22"/>
          <w:lang w:val="cs-CZ"/>
        </w:rPr>
        <w:t xml:space="preserve">oskytovateli </w:t>
      </w:r>
      <w:r w:rsidR="006B606A" w:rsidRPr="00BF5844">
        <w:rPr>
          <w:rFonts w:ascii="Times New Roman" w:hAnsi="Times New Roman"/>
          <w:sz w:val="22"/>
          <w:lang w:val="cs-CZ"/>
        </w:rPr>
        <w:t>odměnu</w:t>
      </w:r>
      <w:r w:rsidR="00972D7A" w:rsidRPr="00BF5844">
        <w:rPr>
          <w:rFonts w:ascii="Times New Roman" w:hAnsi="Times New Roman"/>
          <w:sz w:val="22"/>
          <w:lang w:val="cs-CZ"/>
        </w:rPr>
        <w:t xml:space="preserve"> </w:t>
      </w:r>
      <w:r w:rsidR="00691949" w:rsidRPr="00BF5844">
        <w:rPr>
          <w:rFonts w:ascii="Times New Roman" w:hAnsi="Times New Roman"/>
          <w:sz w:val="22"/>
          <w:lang w:val="cs-CZ"/>
        </w:rPr>
        <w:t>specifikovanou v </w:t>
      </w:r>
      <w:r w:rsidR="0054088E">
        <w:rPr>
          <w:rFonts w:ascii="Times New Roman" w:hAnsi="Times New Roman"/>
          <w:sz w:val="22"/>
          <w:lang w:val="cs-CZ"/>
        </w:rPr>
        <w:br/>
      </w:r>
      <w:r w:rsidR="00691949" w:rsidRPr="00BF5844">
        <w:rPr>
          <w:rFonts w:ascii="Times New Roman" w:hAnsi="Times New Roman"/>
          <w:sz w:val="22"/>
          <w:lang w:val="cs-CZ"/>
        </w:rPr>
        <w:t>čl. IV Smlouvy</w:t>
      </w:r>
      <w:r w:rsidR="00B15814" w:rsidRPr="00BF5844">
        <w:rPr>
          <w:rFonts w:ascii="Times New Roman" w:hAnsi="Times New Roman"/>
          <w:sz w:val="22"/>
          <w:lang w:val="cs-CZ"/>
        </w:rPr>
        <w:t>.</w:t>
      </w:r>
    </w:p>
    <w:p w14:paraId="09F4FE53" w14:textId="77777777" w:rsidR="004063DE" w:rsidRPr="00BF5844" w:rsidRDefault="004063DE">
      <w:pPr>
        <w:spacing w:after="120"/>
        <w:rPr>
          <w:rFonts w:ascii="Times New Roman" w:hAnsi="Times New Roman"/>
          <w:lang w:val="cs-CZ"/>
        </w:rPr>
      </w:pPr>
    </w:p>
    <w:p w14:paraId="531B8D6B" w14:textId="77777777"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III.</w:t>
      </w:r>
    </w:p>
    <w:p w14:paraId="630D2F57" w14:textId="5B6991F6" w:rsidR="00637A0E" w:rsidRPr="00BF5844" w:rsidRDefault="006B606A">
      <w:pPr>
        <w:jc w:val="center"/>
        <w:rPr>
          <w:rFonts w:ascii="Times New Roman" w:hAnsi="Times New Roman"/>
          <w:b/>
          <w:sz w:val="22"/>
          <w:lang w:val="cs-CZ"/>
        </w:rPr>
      </w:pPr>
      <w:r w:rsidRPr="00BF5844">
        <w:rPr>
          <w:rFonts w:ascii="Times New Roman" w:hAnsi="Times New Roman"/>
          <w:b/>
          <w:sz w:val="22"/>
          <w:lang w:val="cs-CZ"/>
        </w:rPr>
        <w:t>Závazky smluvních stran</w:t>
      </w:r>
    </w:p>
    <w:p w14:paraId="7C115FA2" w14:textId="77777777" w:rsidR="00C55067" w:rsidRPr="00BF5844" w:rsidRDefault="00C55067">
      <w:pPr>
        <w:jc w:val="center"/>
        <w:rPr>
          <w:rFonts w:ascii="Times New Roman" w:hAnsi="Times New Roman"/>
          <w:b/>
          <w:sz w:val="22"/>
          <w:lang w:val="cs-CZ"/>
        </w:rPr>
      </w:pPr>
    </w:p>
    <w:p w14:paraId="0BDE04E9" w14:textId="7EBED819" w:rsidR="00637A0E" w:rsidRPr="005D5A16" w:rsidRDefault="006B606A" w:rsidP="00E160ED">
      <w:pPr>
        <w:spacing w:after="120"/>
        <w:ind w:left="360"/>
        <w:jc w:val="both"/>
        <w:rPr>
          <w:rFonts w:ascii="Times New Roman" w:hAnsi="Times New Roman"/>
          <w:b/>
          <w:iCs/>
          <w:sz w:val="22"/>
          <w:lang w:val="cs-CZ"/>
        </w:rPr>
      </w:pPr>
      <w:r w:rsidRPr="006F16CC">
        <w:rPr>
          <w:rFonts w:ascii="Times New Roman" w:hAnsi="Times New Roman"/>
          <w:iCs/>
          <w:sz w:val="22"/>
          <w:lang w:val="cs-CZ"/>
        </w:rPr>
        <w:t xml:space="preserve">V souladu s článkem III., bodem d) Zakládací listiny obecně prospěšné společnosti Pražské jaro, o.p.s. o poskytnutí možnosti využití práv k projektu </w:t>
      </w:r>
      <w:r w:rsidR="00CD7E05" w:rsidRPr="006F16CC">
        <w:rPr>
          <w:rFonts w:ascii="Times New Roman" w:hAnsi="Times New Roman"/>
          <w:iCs/>
          <w:sz w:val="22"/>
          <w:lang w:val="cs-CZ"/>
        </w:rPr>
        <w:t>P</w:t>
      </w:r>
      <w:r w:rsidRPr="006F16CC">
        <w:rPr>
          <w:rFonts w:ascii="Times New Roman" w:hAnsi="Times New Roman"/>
          <w:iCs/>
          <w:sz w:val="22"/>
          <w:lang w:val="cs-CZ"/>
        </w:rPr>
        <w:t>oskytovatel:</w:t>
      </w:r>
      <w:r w:rsidRPr="005D5A16">
        <w:rPr>
          <w:rFonts w:ascii="Times New Roman" w:hAnsi="Times New Roman"/>
          <w:b/>
          <w:iCs/>
          <w:sz w:val="22"/>
          <w:lang w:val="cs-CZ"/>
        </w:rPr>
        <w:t xml:space="preserve"> </w:t>
      </w:r>
    </w:p>
    <w:p w14:paraId="5F6F0C20" w14:textId="47131104" w:rsidR="00637A0E" w:rsidRPr="00BF5844" w:rsidRDefault="006B606A" w:rsidP="00596132">
      <w:pPr>
        <w:numPr>
          <w:ilvl w:val="0"/>
          <w:numId w:val="12"/>
        </w:numPr>
        <w:spacing w:after="120"/>
        <w:jc w:val="both"/>
        <w:rPr>
          <w:rFonts w:ascii="Times New Roman" w:hAnsi="Times New Roman"/>
          <w:b/>
          <w:sz w:val="22"/>
          <w:lang w:val="cs-CZ"/>
        </w:rPr>
      </w:pPr>
      <w:r w:rsidRPr="00BF5844">
        <w:rPr>
          <w:rFonts w:ascii="Times New Roman" w:hAnsi="Times New Roman"/>
          <w:sz w:val="22"/>
          <w:lang w:val="cs-CZ"/>
        </w:rPr>
        <w:t xml:space="preserve">uděluje </w:t>
      </w:r>
      <w:r w:rsidR="00BC7542" w:rsidRPr="00BF5844">
        <w:rPr>
          <w:rFonts w:ascii="Times New Roman" w:hAnsi="Times New Roman"/>
          <w:sz w:val="22"/>
          <w:lang w:val="cs-CZ"/>
        </w:rPr>
        <w:t>společnosti CETIN</w:t>
      </w:r>
      <w:r w:rsidRPr="00BF5844">
        <w:rPr>
          <w:rFonts w:ascii="Times New Roman" w:hAnsi="Times New Roman"/>
          <w:sz w:val="22"/>
          <w:lang w:val="cs-CZ"/>
        </w:rPr>
        <w:t xml:space="preserve"> výhradní právo užívat pro svoji vlastní reklamu</w:t>
      </w:r>
      <w:r w:rsidR="001346FD" w:rsidRPr="00BF5844">
        <w:rPr>
          <w:rFonts w:ascii="Times New Roman" w:hAnsi="Times New Roman"/>
          <w:sz w:val="22"/>
          <w:lang w:val="cs-CZ"/>
        </w:rPr>
        <w:t xml:space="preserve">, </w:t>
      </w:r>
      <w:r w:rsidR="00CD7E05" w:rsidRPr="00BF5844">
        <w:rPr>
          <w:rFonts w:ascii="Times New Roman" w:hAnsi="Times New Roman"/>
          <w:sz w:val="22"/>
          <w:lang w:val="cs-CZ"/>
        </w:rPr>
        <w:t>prezentaci</w:t>
      </w:r>
      <w:r w:rsidRPr="00BF5844">
        <w:rPr>
          <w:rFonts w:ascii="Times New Roman" w:hAnsi="Times New Roman"/>
          <w:sz w:val="22"/>
          <w:lang w:val="cs-CZ"/>
        </w:rPr>
        <w:t xml:space="preserve"> </w:t>
      </w:r>
      <w:r w:rsidR="00596132" w:rsidRPr="00BF5844">
        <w:rPr>
          <w:rFonts w:ascii="Times New Roman" w:hAnsi="Times New Roman"/>
          <w:sz w:val="22"/>
          <w:lang w:val="cs-CZ"/>
        </w:rPr>
        <w:t xml:space="preserve">a propagaci </w:t>
      </w:r>
      <w:r w:rsidRPr="00BF5844">
        <w:rPr>
          <w:rFonts w:ascii="Times New Roman" w:hAnsi="Times New Roman"/>
          <w:sz w:val="22"/>
          <w:lang w:val="cs-CZ"/>
        </w:rPr>
        <w:t>titul „</w:t>
      </w:r>
      <w:r w:rsidR="005445A6"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Mezinárodního hudebního festivalu Pražské jaro </w:t>
      </w:r>
      <w:r w:rsidR="005F4AD3" w:rsidRPr="00BF5844">
        <w:rPr>
          <w:rFonts w:ascii="Times New Roman" w:hAnsi="Times New Roman"/>
          <w:sz w:val="22"/>
          <w:lang w:val="cs-CZ"/>
        </w:rPr>
        <w:t>202</w:t>
      </w:r>
      <w:r w:rsidR="00F83E48">
        <w:rPr>
          <w:rFonts w:ascii="Times New Roman" w:hAnsi="Times New Roman"/>
          <w:sz w:val="22"/>
          <w:lang w:val="cs-CZ"/>
        </w:rPr>
        <w:t>5</w:t>
      </w:r>
      <w:r w:rsidRPr="00BF5844">
        <w:rPr>
          <w:rFonts w:ascii="Times New Roman" w:hAnsi="Times New Roman"/>
          <w:sz w:val="22"/>
          <w:lang w:val="cs-CZ"/>
        </w:rPr>
        <w:t xml:space="preserve">“, </w:t>
      </w:r>
      <w:r w:rsidR="00741C6A" w:rsidRPr="00BF5844">
        <w:rPr>
          <w:rFonts w:ascii="Times New Roman" w:hAnsi="Times New Roman"/>
          <w:sz w:val="22"/>
          <w:lang w:val="cs-CZ"/>
        </w:rPr>
        <w:t>nebo „Technologický</w:t>
      </w:r>
      <w:r w:rsidRPr="00BF5844">
        <w:rPr>
          <w:rFonts w:ascii="Times New Roman" w:hAnsi="Times New Roman"/>
          <w:sz w:val="22"/>
          <w:lang w:val="cs-CZ"/>
        </w:rPr>
        <w:t xml:space="preserve"> partner festivalu Pražské jaro </w:t>
      </w:r>
      <w:r w:rsidR="005F4AD3" w:rsidRPr="00BF5844">
        <w:rPr>
          <w:rFonts w:ascii="Times New Roman" w:hAnsi="Times New Roman"/>
          <w:sz w:val="22"/>
          <w:lang w:val="cs-CZ"/>
        </w:rPr>
        <w:t>202</w:t>
      </w:r>
      <w:r w:rsidR="00F83E48">
        <w:rPr>
          <w:rFonts w:ascii="Times New Roman" w:hAnsi="Times New Roman"/>
          <w:sz w:val="22"/>
          <w:lang w:val="cs-CZ"/>
        </w:rPr>
        <w:t>5</w:t>
      </w:r>
      <w:r w:rsidRPr="00BF5844">
        <w:rPr>
          <w:rFonts w:ascii="Times New Roman" w:hAnsi="Times New Roman"/>
          <w:sz w:val="22"/>
          <w:lang w:val="cs-CZ"/>
        </w:rPr>
        <w:t>“</w:t>
      </w:r>
      <w:r w:rsidR="00B56365">
        <w:rPr>
          <w:rFonts w:ascii="Times New Roman" w:hAnsi="Times New Roman"/>
          <w:b/>
          <w:i/>
          <w:sz w:val="22"/>
          <w:lang w:val="cs-CZ"/>
        </w:rPr>
        <w:t xml:space="preserve"> </w:t>
      </w:r>
      <w:r w:rsidRPr="00BF5844">
        <w:rPr>
          <w:rFonts w:ascii="Times New Roman" w:hAnsi="Times New Roman"/>
          <w:sz w:val="22"/>
          <w:lang w:val="cs-CZ"/>
        </w:rPr>
        <w:t>(dále jen „</w:t>
      </w:r>
      <w:r w:rsidR="00CD7E05" w:rsidRPr="00BF5844">
        <w:rPr>
          <w:rFonts w:ascii="Times New Roman" w:hAnsi="Times New Roman"/>
          <w:b/>
          <w:sz w:val="22"/>
          <w:lang w:val="cs-CZ"/>
        </w:rPr>
        <w:t>P</w:t>
      </w:r>
      <w:r w:rsidRPr="00BF5844">
        <w:rPr>
          <w:rFonts w:ascii="Times New Roman" w:hAnsi="Times New Roman"/>
          <w:b/>
          <w:sz w:val="22"/>
          <w:lang w:val="cs-CZ"/>
        </w:rPr>
        <w:t>artnerský titul</w:t>
      </w:r>
      <w:r w:rsidRPr="00BF5844">
        <w:rPr>
          <w:rFonts w:ascii="Times New Roman" w:hAnsi="Times New Roman"/>
          <w:sz w:val="22"/>
          <w:lang w:val="cs-CZ"/>
        </w:rPr>
        <w:t>“)</w:t>
      </w:r>
      <w:r w:rsidR="00B56365">
        <w:rPr>
          <w:rFonts w:ascii="Times New Roman" w:hAnsi="Times New Roman"/>
          <w:sz w:val="22"/>
          <w:lang w:val="cs-CZ"/>
        </w:rPr>
        <w:t>,</w:t>
      </w:r>
    </w:p>
    <w:p w14:paraId="42310B48" w14:textId="01526F3D" w:rsidR="00637A0E" w:rsidRPr="004063DE" w:rsidRDefault="006B606A">
      <w:pPr>
        <w:numPr>
          <w:ilvl w:val="0"/>
          <w:numId w:val="12"/>
        </w:numPr>
        <w:spacing w:after="120"/>
        <w:jc w:val="both"/>
        <w:rPr>
          <w:rFonts w:ascii="Times New Roman" w:hAnsi="Times New Roman"/>
          <w:b/>
          <w:sz w:val="22"/>
          <w:lang w:val="cs-CZ"/>
        </w:rPr>
      </w:pPr>
      <w:r w:rsidRPr="00BF5844">
        <w:rPr>
          <w:rFonts w:ascii="Times New Roman" w:hAnsi="Times New Roman"/>
          <w:sz w:val="22"/>
          <w:lang w:val="cs-CZ"/>
        </w:rPr>
        <w:t xml:space="preserve">uděluje </w:t>
      </w:r>
      <w:r w:rsidR="00CD7E0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Pr="00BF5844">
        <w:rPr>
          <w:rFonts w:ascii="Times New Roman" w:hAnsi="Times New Roman"/>
          <w:sz w:val="22"/>
          <w:lang w:val="cs-CZ"/>
        </w:rPr>
        <w:t xml:space="preserve"> právo na užití ochranné slovní známky „Pražské jaro“ a obrazové ochranné známky „f“ </w:t>
      </w:r>
      <w:r w:rsidR="0008757A" w:rsidRPr="00BF5844">
        <w:rPr>
          <w:rFonts w:ascii="Times New Roman" w:hAnsi="Times New Roman"/>
          <w:sz w:val="22"/>
          <w:lang w:val="cs-CZ"/>
        </w:rPr>
        <w:t xml:space="preserve">(osvědčení Úřadu průmyslového vlastnictví číslo 253998 a 253995 z 28. 4. 2003) </w:t>
      </w:r>
      <w:r w:rsidRPr="00BF5844">
        <w:rPr>
          <w:rFonts w:ascii="Times New Roman" w:hAnsi="Times New Roman"/>
          <w:sz w:val="22"/>
          <w:lang w:val="cs-CZ"/>
        </w:rPr>
        <w:t xml:space="preserve">ve spojení </w:t>
      </w:r>
      <w:r w:rsidR="00CD7E05" w:rsidRPr="00BF5844">
        <w:rPr>
          <w:rFonts w:ascii="Times New Roman" w:hAnsi="Times New Roman"/>
          <w:sz w:val="22"/>
          <w:lang w:val="cs-CZ"/>
        </w:rPr>
        <w:t xml:space="preserve">společnosti </w:t>
      </w:r>
      <w:r w:rsidR="00BC7542" w:rsidRPr="00BF5844">
        <w:rPr>
          <w:rFonts w:ascii="Times New Roman" w:hAnsi="Times New Roman"/>
          <w:sz w:val="22"/>
          <w:lang w:val="cs-CZ"/>
        </w:rPr>
        <w:t>CETIN</w:t>
      </w:r>
      <w:r w:rsidRPr="00BF5844">
        <w:rPr>
          <w:rFonts w:ascii="Times New Roman" w:hAnsi="Times New Roman"/>
          <w:sz w:val="22"/>
          <w:lang w:val="cs-CZ"/>
        </w:rPr>
        <w:t xml:space="preserve"> s označením „</w:t>
      </w:r>
      <w:r w:rsidR="005D7B90"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Mezinárodního hudebního festivalu Pražské jaro </w:t>
      </w:r>
      <w:r w:rsidR="005F4AD3" w:rsidRPr="00BF5844">
        <w:rPr>
          <w:rFonts w:ascii="Times New Roman" w:hAnsi="Times New Roman"/>
          <w:sz w:val="22"/>
          <w:lang w:val="cs-CZ"/>
        </w:rPr>
        <w:t>202</w:t>
      </w:r>
      <w:r w:rsidR="00F83E48">
        <w:rPr>
          <w:rFonts w:ascii="Times New Roman" w:hAnsi="Times New Roman"/>
          <w:sz w:val="22"/>
          <w:lang w:val="cs-CZ"/>
        </w:rPr>
        <w:t>5</w:t>
      </w:r>
      <w:r w:rsidRPr="00BF5844">
        <w:rPr>
          <w:rFonts w:ascii="Times New Roman" w:hAnsi="Times New Roman"/>
          <w:sz w:val="22"/>
          <w:lang w:val="cs-CZ"/>
        </w:rPr>
        <w:t>“, nebo „</w:t>
      </w:r>
      <w:r w:rsidR="005D7B90" w:rsidRPr="00BF5844">
        <w:rPr>
          <w:rFonts w:ascii="Times New Roman" w:hAnsi="Times New Roman"/>
          <w:sz w:val="22"/>
          <w:lang w:val="cs-CZ"/>
        </w:rPr>
        <w:t xml:space="preserve">Technologický </w:t>
      </w:r>
      <w:r w:rsidRPr="00BF5844">
        <w:rPr>
          <w:rFonts w:ascii="Times New Roman" w:hAnsi="Times New Roman"/>
          <w:sz w:val="22"/>
          <w:lang w:val="cs-CZ"/>
        </w:rPr>
        <w:t xml:space="preserve">partner festivalu Pražské jaro </w:t>
      </w:r>
      <w:r w:rsidR="005F4AD3" w:rsidRPr="00BF5844">
        <w:rPr>
          <w:rFonts w:ascii="Times New Roman" w:hAnsi="Times New Roman"/>
          <w:sz w:val="22"/>
          <w:lang w:val="cs-CZ"/>
        </w:rPr>
        <w:t>20</w:t>
      </w:r>
      <w:r w:rsidR="005F4AD3">
        <w:rPr>
          <w:rFonts w:ascii="Times New Roman" w:hAnsi="Times New Roman"/>
          <w:sz w:val="22"/>
          <w:lang w:val="cs-CZ"/>
        </w:rPr>
        <w:t>2</w:t>
      </w:r>
      <w:r w:rsidR="00F83E48">
        <w:rPr>
          <w:rFonts w:ascii="Times New Roman" w:hAnsi="Times New Roman"/>
          <w:sz w:val="22"/>
          <w:lang w:val="cs-CZ"/>
        </w:rPr>
        <w:t>5</w:t>
      </w:r>
      <w:r w:rsidRPr="00BF5844">
        <w:rPr>
          <w:rFonts w:ascii="Times New Roman" w:hAnsi="Times New Roman"/>
          <w:sz w:val="22"/>
          <w:lang w:val="cs-CZ"/>
        </w:rPr>
        <w:t>“, a to pro</w:t>
      </w:r>
      <w:r w:rsidRPr="00885A6A">
        <w:rPr>
          <w:rFonts w:ascii="Times New Roman" w:hAnsi="Times New Roman"/>
          <w:sz w:val="22"/>
          <w:lang w:val="cs-CZ"/>
        </w:rPr>
        <w:t xml:space="preserve"> potřeby vlastní reklamní kampaně </w:t>
      </w:r>
      <w:r w:rsidR="00CD7E05" w:rsidRPr="00885A6A">
        <w:rPr>
          <w:rFonts w:ascii="Times New Roman" w:hAnsi="Times New Roman"/>
          <w:sz w:val="22"/>
          <w:lang w:val="cs-CZ"/>
        </w:rPr>
        <w:t xml:space="preserve">či jakékoliv obdobné prezentace </w:t>
      </w:r>
      <w:r w:rsidR="00860BF9"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Pr="00885A6A">
        <w:rPr>
          <w:rFonts w:ascii="Times New Roman" w:hAnsi="Times New Roman"/>
          <w:sz w:val="22"/>
          <w:lang w:val="cs-CZ"/>
        </w:rPr>
        <w:t>,</w:t>
      </w:r>
    </w:p>
    <w:p w14:paraId="5534BDFC" w14:textId="74FFB42F" w:rsidR="00637A0E" w:rsidRDefault="006B606A" w:rsidP="00173BED">
      <w:pPr>
        <w:numPr>
          <w:ilvl w:val="0"/>
          <w:numId w:val="12"/>
        </w:numPr>
        <w:spacing w:after="120"/>
        <w:jc w:val="both"/>
        <w:rPr>
          <w:rFonts w:ascii="Times New Roman" w:hAnsi="Times New Roman"/>
          <w:sz w:val="22"/>
          <w:lang w:val="cs-CZ"/>
        </w:rPr>
      </w:pPr>
      <w:r w:rsidRPr="00E24B5C">
        <w:rPr>
          <w:rFonts w:ascii="Times New Roman" w:hAnsi="Times New Roman"/>
          <w:sz w:val="22"/>
          <w:lang w:val="cs-CZ"/>
        </w:rPr>
        <w:t xml:space="preserve">zaručuje </w:t>
      </w:r>
      <w:r w:rsidR="00BC7542" w:rsidRPr="00E24B5C">
        <w:rPr>
          <w:rFonts w:ascii="Times New Roman" w:hAnsi="Times New Roman"/>
          <w:sz w:val="22"/>
          <w:lang w:val="cs-CZ"/>
        </w:rPr>
        <w:t>společnosti CETIN</w:t>
      </w:r>
      <w:r w:rsidRPr="00E24B5C">
        <w:rPr>
          <w:rFonts w:ascii="Times New Roman" w:hAnsi="Times New Roman"/>
          <w:sz w:val="22"/>
          <w:lang w:val="cs-CZ"/>
        </w:rPr>
        <w:t xml:space="preserve"> </w:t>
      </w:r>
      <w:r w:rsidR="00EF6601" w:rsidRPr="00E24B5C">
        <w:rPr>
          <w:rFonts w:ascii="Times New Roman" w:hAnsi="Times New Roman"/>
          <w:sz w:val="22"/>
          <w:lang w:val="cs-CZ"/>
        </w:rPr>
        <w:t xml:space="preserve">postavení </w:t>
      </w:r>
      <w:r w:rsidR="00CD7E05" w:rsidRPr="00E24B5C">
        <w:rPr>
          <w:rFonts w:ascii="Times New Roman" w:hAnsi="Times New Roman"/>
          <w:sz w:val="22"/>
          <w:lang w:val="cs-CZ"/>
        </w:rPr>
        <w:t xml:space="preserve">výhradního </w:t>
      </w:r>
      <w:r w:rsidR="00EF6601" w:rsidRPr="00E24B5C">
        <w:rPr>
          <w:rFonts w:ascii="Times New Roman" w:hAnsi="Times New Roman"/>
          <w:sz w:val="22"/>
          <w:lang w:val="cs-CZ"/>
        </w:rPr>
        <w:t>„</w:t>
      </w:r>
      <w:r w:rsidR="005445A6" w:rsidRPr="00E24B5C">
        <w:rPr>
          <w:rFonts w:ascii="Times New Roman" w:hAnsi="Times New Roman"/>
          <w:sz w:val="22"/>
          <w:lang w:val="cs-CZ"/>
        </w:rPr>
        <w:t>Technologického</w:t>
      </w:r>
      <w:r w:rsidRPr="00E24B5C">
        <w:rPr>
          <w:rFonts w:ascii="Times New Roman" w:hAnsi="Times New Roman"/>
          <w:sz w:val="22"/>
          <w:lang w:val="cs-CZ"/>
        </w:rPr>
        <w:t xml:space="preserve"> partnera“ ve sponzorské struktuře,</w:t>
      </w:r>
    </w:p>
    <w:p w14:paraId="5AE3CE5C" w14:textId="187F95EC" w:rsidR="004322A9" w:rsidRPr="004322A9" w:rsidRDefault="004322A9" w:rsidP="004063DE">
      <w:pPr>
        <w:numPr>
          <w:ilvl w:val="0"/>
          <w:numId w:val="12"/>
        </w:numPr>
        <w:spacing w:after="120"/>
        <w:jc w:val="both"/>
        <w:rPr>
          <w:rFonts w:ascii="Times New Roman" w:hAnsi="Times New Roman"/>
          <w:sz w:val="22"/>
          <w:lang w:val="cs-CZ"/>
        </w:rPr>
      </w:pPr>
      <w:r w:rsidRPr="004322A9">
        <w:rPr>
          <w:rFonts w:ascii="Times New Roman" w:hAnsi="Times New Roman"/>
          <w:sz w:val="22"/>
          <w:lang w:val="cs-CZ"/>
        </w:rPr>
        <w:t xml:space="preserve">dodá do </w:t>
      </w:r>
      <w:r w:rsidR="00D1167F">
        <w:rPr>
          <w:rFonts w:ascii="Times New Roman" w:hAnsi="Times New Roman"/>
          <w:sz w:val="22"/>
          <w:lang w:val="cs-CZ"/>
        </w:rPr>
        <w:t>31</w:t>
      </w:r>
      <w:r w:rsidRPr="004322A9">
        <w:rPr>
          <w:rFonts w:ascii="Times New Roman" w:hAnsi="Times New Roman"/>
          <w:sz w:val="22"/>
          <w:lang w:val="cs-CZ"/>
        </w:rPr>
        <w:t xml:space="preserve">. </w:t>
      </w:r>
      <w:r w:rsidR="00D1167F">
        <w:rPr>
          <w:rFonts w:ascii="Times New Roman" w:hAnsi="Times New Roman"/>
          <w:sz w:val="22"/>
          <w:lang w:val="cs-CZ"/>
        </w:rPr>
        <w:t xml:space="preserve">března </w:t>
      </w:r>
      <w:r w:rsidR="005F4AD3" w:rsidRPr="004322A9">
        <w:rPr>
          <w:rFonts w:ascii="Times New Roman" w:hAnsi="Times New Roman"/>
          <w:sz w:val="22"/>
          <w:lang w:val="cs-CZ"/>
        </w:rPr>
        <w:t>202</w:t>
      </w:r>
      <w:r w:rsidR="00D1167F">
        <w:rPr>
          <w:rFonts w:ascii="Times New Roman" w:hAnsi="Times New Roman"/>
          <w:sz w:val="22"/>
          <w:lang w:val="cs-CZ"/>
        </w:rPr>
        <w:t>5</w:t>
      </w:r>
      <w:r w:rsidR="005F4AD3" w:rsidRPr="004322A9">
        <w:rPr>
          <w:rFonts w:ascii="Times New Roman" w:hAnsi="Times New Roman"/>
          <w:sz w:val="22"/>
          <w:lang w:val="cs-CZ"/>
        </w:rPr>
        <w:t xml:space="preserve"> </w:t>
      </w:r>
      <w:r w:rsidRPr="004322A9">
        <w:rPr>
          <w:rFonts w:ascii="Times New Roman" w:hAnsi="Times New Roman"/>
          <w:sz w:val="22"/>
          <w:lang w:val="cs-CZ"/>
        </w:rPr>
        <w:t>společnosti CETIN vstupenky na koncerty festivalu Pražské jaro podle přílohy č. 1 této Smlouvy</w:t>
      </w:r>
      <w:r>
        <w:rPr>
          <w:rFonts w:ascii="Times New Roman" w:hAnsi="Times New Roman"/>
          <w:sz w:val="22"/>
          <w:lang w:val="cs-CZ"/>
        </w:rPr>
        <w:t>. Společnost CETIN obdrží čestné vstupenky v</w:t>
      </w:r>
      <w:r w:rsidR="007E4528">
        <w:rPr>
          <w:rFonts w:ascii="Times New Roman" w:hAnsi="Times New Roman"/>
          <w:sz w:val="22"/>
          <w:lang w:val="cs-CZ"/>
        </w:rPr>
        <w:t> </w:t>
      </w:r>
      <w:r>
        <w:rPr>
          <w:rFonts w:ascii="Times New Roman" w:hAnsi="Times New Roman"/>
          <w:sz w:val="22"/>
          <w:lang w:val="cs-CZ"/>
        </w:rPr>
        <w:t xml:space="preserve">hodnotě </w:t>
      </w:r>
      <w:proofErr w:type="gramStart"/>
      <w:r w:rsidR="001C2AE1">
        <w:rPr>
          <w:rFonts w:ascii="Times New Roman" w:hAnsi="Times New Roman"/>
          <w:sz w:val="22"/>
          <w:lang w:val="cs-CZ"/>
        </w:rPr>
        <w:t>XXX</w:t>
      </w:r>
      <w:r w:rsidR="00177B99">
        <w:rPr>
          <w:rFonts w:ascii="Times New Roman" w:hAnsi="Times New Roman"/>
          <w:sz w:val="22"/>
          <w:lang w:val="cs-CZ"/>
        </w:rPr>
        <w:t>,-</w:t>
      </w:r>
      <w:proofErr w:type="gramEnd"/>
      <w:r>
        <w:rPr>
          <w:rFonts w:ascii="Times New Roman" w:hAnsi="Times New Roman"/>
          <w:sz w:val="22"/>
          <w:lang w:val="cs-CZ"/>
        </w:rPr>
        <w:t xml:space="preserve"> Kč. Další vstupenky a související služby nad rámec této hodnoty si společnost CETIN zakoupí samostatně, a to oproti faktuře vystavené Poskytovatelem.</w:t>
      </w:r>
    </w:p>
    <w:p w14:paraId="219FCDFE" w14:textId="04EB3171" w:rsidR="004063DE" w:rsidRPr="00C902C1" w:rsidRDefault="003D4286" w:rsidP="00C902C1">
      <w:pPr>
        <w:numPr>
          <w:ilvl w:val="0"/>
          <w:numId w:val="12"/>
        </w:numPr>
        <w:spacing w:after="120"/>
        <w:jc w:val="both"/>
        <w:rPr>
          <w:rFonts w:ascii="Times New Roman" w:hAnsi="Times New Roman"/>
          <w:b/>
          <w:sz w:val="22"/>
          <w:lang w:val="cs-CZ"/>
        </w:rPr>
      </w:pPr>
      <w:r w:rsidRPr="00885A6A">
        <w:rPr>
          <w:rFonts w:ascii="Times New Roman" w:hAnsi="Times New Roman"/>
          <w:sz w:val="22"/>
          <w:lang w:val="cs-CZ"/>
        </w:rPr>
        <w:t xml:space="preserve">dodá </w:t>
      </w:r>
      <w:r w:rsidR="004322A9">
        <w:rPr>
          <w:rFonts w:ascii="Times New Roman" w:hAnsi="Times New Roman"/>
          <w:sz w:val="22"/>
          <w:lang w:val="cs-CZ"/>
        </w:rPr>
        <w:t>nejpozděj</w:t>
      </w:r>
      <w:r w:rsidR="007A7E2A">
        <w:rPr>
          <w:rFonts w:ascii="Times New Roman" w:hAnsi="Times New Roman"/>
          <w:sz w:val="22"/>
          <w:lang w:val="cs-CZ"/>
        </w:rPr>
        <w:t>i</w:t>
      </w:r>
      <w:r w:rsidR="004322A9">
        <w:rPr>
          <w:rFonts w:ascii="Times New Roman" w:hAnsi="Times New Roman"/>
          <w:sz w:val="22"/>
          <w:lang w:val="cs-CZ"/>
        </w:rPr>
        <w:t xml:space="preserve"> do </w:t>
      </w:r>
      <w:r w:rsidR="00355ADA">
        <w:rPr>
          <w:rFonts w:ascii="Times New Roman" w:hAnsi="Times New Roman"/>
          <w:sz w:val="22"/>
          <w:lang w:val="cs-CZ"/>
        </w:rPr>
        <w:t>12. května</w:t>
      </w:r>
      <w:r w:rsidR="004322A9">
        <w:rPr>
          <w:rFonts w:ascii="Times New Roman" w:hAnsi="Times New Roman"/>
          <w:sz w:val="22"/>
          <w:lang w:val="cs-CZ"/>
        </w:rPr>
        <w:t xml:space="preserve"> </w:t>
      </w:r>
      <w:r w:rsidR="005F4AD3">
        <w:rPr>
          <w:rFonts w:ascii="Times New Roman" w:hAnsi="Times New Roman"/>
          <w:sz w:val="22"/>
          <w:lang w:val="cs-CZ"/>
        </w:rPr>
        <w:t>202</w:t>
      </w:r>
      <w:r w:rsidR="00355ADA">
        <w:rPr>
          <w:rFonts w:ascii="Times New Roman" w:hAnsi="Times New Roman"/>
          <w:sz w:val="22"/>
          <w:lang w:val="cs-CZ"/>
        </w:rPr>
        <w:t>5</w:t>
      </w:r>
      <w:r w:rsidR="005F4AD3">
        <w:rPr>
          <w:rFonts w:ascii="Times New Roman" w:hAnsi="Times New Roman"/>
          <w:sz w:val="22"/>
          <w:lang w:val="cs-CZ"/>
        </w:rPr>
        <w:t xml:space="preserve"> </w:t>
      </w:r>
      <w:r w:rsidR="006B606A" w:rsidRPr="00885A6A">
        <w:rPr>
          <w:rFonts w:ascii="Times New Roman" w:hAnsi="Times New Roman"/>
          <w:sz w:val="22"/>
          <w:lang w:val="cs-CZ"/>
        </w:rPr>
        <w:t xml:space="preserve">do sídla </w:t>
      </w:r>
      <w:r w:rsidR="00682946"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6B606A" w:rsidRPr="00885A6A">
        <w:rPr>
          <w:rFonts w:ascii="Times New Roman" w:hAnsi="Times New Roman"/>
          <w:sz w:val="22"/>
          <w:lang w:val="cs-CZ"/>
        </w:rPr>
        <w:t xml:space="preserve"> </w:t>
      </w:r>
      <w:r w:rsidR="001C2AE1">
        <w:rPr>
          <w:rFonts w:ascii="Times New Roman" w:hAnsi="Times New Roman"/>
          <w:sz w:val="22"/>
          <w:lang w:val="cs-CZ"/>
        </w:rPr>
        <w:t>XX</w:t>
      </w:r>
      <w:r w:rsidR="00E87B8D" w:rsidRPr="00885A6A">
        <w:rPr>
          <w:rFonts w:ascii="Times New Roman" w:hAnsi="Times New Roman"/>
          <w:sz w:val="22"/>
          <w:lang w:val="cs-CZ"/>
        </w:rPr>
        <w:t xml:space="preserve"> </w:t>
      </w:r>
      <w:r w:rsidR="006B606A" w:rsidRPr="00885A6A">
        <w:rPr>
          <w:rFonts w:ascii="Times New Roman" w:hAnsi="Times New Roman"/>
          <w:sz w:val="22"/>
          <w:lang w:val="cs-CZ"/>
        </w:rPr>
        <w:t xml:space="preserve">kusů katalogů Pražského jara </w:t>
      </w:r>
      <w:r w:rsidR="007522C2" w:rsidRPr="00885A6A">
        <w:rPr>
          <w:rFonts w:ascii="Times New Roman" w:hAnsi="Times New Roman"/>
          <w:sz w:val="22"/>
          <w:lang w:val="cs-CZ"/>
        </w:rPr>
        <w:t>20</w:t>
      </w:r>
      <w:r w:rsidR="009928C6">
        <w:rPr>
          <w:rFonts w:ascii="Times New Roman" w:hAnsi="Times New Roman"/>
          <w:sz w:val="22"/>
          <w:lang w:val="cs-CZ"/>
        </w:rPr>
        <w:t>2</w:t>
      </w:r>
      <w:r w:rsidR="00355ADA">
        <w:rPr>
          <w:rFonts w:ascii="Times New Roman" w:hAnsi="Times New Roman"/>
          <w:sz w:val="22"/>
          <w:lang w:val="cs-CZ"/>
        </w:rPr>
        <w:t>5</w:t>
      </w:r>
      <w:r w:rsidR="00E87B8D">
        <w:rPr>
          <w:rFonts w:ascii="Times New Roman" w:hAnsi="Times New Roman"/>
          <w:sz w:val="22"/>
          <w:lang w:val="cs-CZ"/>
        </w:rPr>
        <w:t xml:space="preserve"> v hodnotě </w:t>
      </w:r>
      <w:proofErr w:type="gramStart"/>
      <w:r w:rsidR="001C2AE1">
        <w:rPr>
          <w:rFonts w:ascii="Times New Roman" w:hAnsi="Times New Roman"/>
          <w:sz w:val="22"/>
          <w:lang w:val="cs-CZ"/>
        </w:rPr>
        <w:t>XXX</w:t>
      </w:r>
      <w:r w:rsidR="00D72E33">
        <w:rPr>
          <w:rFonts w:ascii="Times New Roman" w:hAnsi="Times New Roman"/>
          <w:sz w:val="22"/>
          <w:lang w:val="cs-CZ"/>
        </w:rPr>
        <w:t>,-</w:t>
      </w:r>
      <w:proofErr w:type="gramEnd"/>
      <w:r w:rsidR="00D72E33">
        <w:rPr>
          <w:rFonts w:ascii="Times New Roman" w:hAnsi="Times New Roman"/>
          <w:sz w:val="22"/>
          <w:lang w:val="cs-CZ"/>
        </w:rPr>
        <w:t>Kč</w:t>
      </w:r>
      <w:r w:rsidR="00972D7A" w:rsidRPr="00C902C1">
        <w:rPr>
          <w:rFonts w:ascii="Times New Roman" w:hAnsi="Times New Roman"/>
          <w:sz w:val="22"/>
          <w:lang w:val="cs-CZ"/>
        </w:rPr>
        <w:t>.</w:t>
      </w:r>
    </w:p>
    <w:p w14:paraId="063E311B" w14:textId="181FF1B3" w:rsidR="00637A0E" w:rsidRPr="006F16CC" w:rsidRDefault="006B606A">
      <w:pPr>
        <w:spacing w:after="120"/>
        <w:ind w:left="340"/>
        <w:jc w:val="both"/>
        <w:rPr>
          <w:rFonts w:ascii="Times New Roman" w:hAnsi="Times New Roman"/>
          <w:iCs/>
          <w:sz w:val="22"/>
          <w:lang w:val="cs-CZ"/>
        </w:rPr>
      </w:pPr>
      <w:r w:rsidRPr="006F16CC">
        <w:rPr>
          <w:rFonts w:ascii="Times New Roman" w:hAnsi="Times New Roman"/>
          <w:iCs/>
          <w:sz w:val="22"/>
          <w:lang w:val="cs-CZ"/>
        </w:rPr>
        <w:t xml:space="preserve">V souladu článkem V., bodem d) Zakládací listiny obecně prospěšné společnosti Pražské jaro, o.p.s. o doplňkové činnosti </w:t>
      </w:r>
      <w:r w:rsidR="00682946" w:rsidRPr="006F16CC">
        <w:rPr>
          <w:rFonts w:ascii="Times New Roman" w:hAnsi="Times New Roman"/>
          <w:iCs/>
          <w:sz w:val="22"/>
          <w:lang w:val="cs-CZ"/>
        </w:rPr>
        <w:t>P</w:t>
      </w:r>
      <w:r w:rsidRPr="006F16CC">
        <w:rPr>
          <w:rFonts w:ascii="Times New Roman" w:hAnsi="Times New Roman"/>
          <w:iCs/>
          <w:sz w:val="22"/>
          <w:lang w:val="cs-CZ"/>
        </w:rPr>
        <w:t>oskytovatel:</w:t>
      </w:r>
    </w:p>
    <w:p w14:paraId="1AEE8219" w14:textId="6AB8D023" w:rsidR="00EF6601" w:rsidRPr="00BC2217" w:rsidRDefault="003D4286" w:rsidP="003D4286">
      <w:pPr>
        <w:numPr>
          <w:ilvl w:val="0"/>
          <w:numId w:val="12"/>
        </w:numPr>
        <w:spacing w:after="120"/>
        <w:jc w:val="both"/>
        <w:rPr>
          <w:rFonts w:ascii="Times New Roman" w:hAnsi="Times New Roman"/>
          <w:color w:val="FF0000"/>
          <w:sz w:val="22"/>
          <w:lang w:val="cs-CZ"/>
        </w:rPr>
      </w:pPr>
      <w:r w:rsidRPr="00885A6A">
        <w:rPr>
          <w:rFonts w:ascii="Times New Roman" w:hAnsi="Times New Roman"/>
          <w:sz w:val="22"/>
          <w:lang w:val="cs-CZ"/>
        </w:rPr>
        <w:t xml:space="preserve">zajistí prezentaci obchodní značky společnosti CETIN formou loga a </w:t>
      </w:r>
      <w:r w:rsidR="00682946" w:rsidRPr="00885A6A">
        <w:rPr>
          <w:rFonts w:ascii="Times New Roman" w:hAnsi="Times New Roman"/>
          <w:sz w:val="22"/>
          <w:lang w:val="cs-CZ"/>
        </w:rPr>
        <w:t>P</w:t>
      </w:r>
      <w:r w:rsidR="00EF6601" w:rsidRPr="00885A6A">
        <w:rPr>
          <w:rFonts w:ascii="Times New Roman" w:hAnsi="Times New Roman"/>
          <w:sz w:val="22"/>
          <w:lang w:val="cs-CZ"/>
        </w:rPr>
        <w:t xml:space="preserve">artnerského titulu </w:t>
      </w:r>
      <w:r w:rsidR="007E4FAE" w:rsidRPr="00885A6A">
        <w:rPr>
          <w:rFonts w:ascii="Times New Roman" w:hAnsi="Times New Roman"/>
          <w:sz w:val="22"/>
          <w:lang w:val="cs-CZ"/>
        </w:rPr>
        <w:t>v provedení</w:t>
      </w:r>
      <w:r w:rsidRPr="00885A6A">
        <w:rPr>
          <w:rFonts w:ascii="Times New Roman" w:hAnsi="Times New Roman"/>
          <w:sz w:val="22"/>
          <w:lang w:val="cs-CZ"/>
        </w:rPr>
        <w:t xml:space="preserve"> odpovídajícímu postavení CETIN v hierarchii partnerů Pražského jara </w:t>
      </w:r>
      <w:r w:rsidR="007E4FAE" w:rsidRPr="00885A6A">
        <w:rPr>
          <w:rFonts w:ascii="Times New Roman" w:hAnsi="Times New Roman"/>
          <w:sz w:val="22"/>
          <w:lang w:val="cs-CZ"/>
        </w:rPr>
        <w:t>na prezentačních</w:t>
      </w:r>
      <w:r w:rsidRPr="00885A6A">
        <w:rPr>
          <w:rFonts w:ascii="Times New Roman" w:hAnsi="Times New Roman"/>
          <w:sz w:val="22"/>
          <w:lang w:val="cs-CZ"/>
        </w:rPr>
        <w:t xml:space="preserve"> materiálech vztahujících se k propagaci koncertů Pražské</w:t>
      </w:r>
      <w:r w:rsidR="00682946" w:rsidRPr="00885A6A">
        <w:rPr>
          <w:rFonts w:ascii="Times New Roman" w:hAnsi="Times New Roman"/>
          <w:sz w:val="22"/>
          <w:lang w:val="cs-CZ"/>
        </w:rPr>
        <w:t>ho</w:t>
      </w:r>
      <w:r w:rsidRPr="00885A6A">
        <w:rPr>
          <w:rFonts w:ascii="Times New Roman" w:hAnsi="Times New Roman"/>
          <w:sz w:val="22"/>
          <w:lang w:val="cs-CZ"/>
        </w:rPr>
        <w:t xml:space="preserve"> jar</w:t>
      </w:r>
      <w:r w:rsidR="00682946" w:rsidRPr="00885A6A">
        <w:rPr>
          <w:rFonts w:ascii="Times New Roman" w:hAnsi="Times New Roman"/>
          <w:sz w:val="22"/>
          <w:lang w:val="cs-CZ"/>
        </w:rPr>
        <w:t>a</w:t>
      </w:r>
      <w:r w:rsidRPr="00885A6A">
        <w:rPr>
          <w:rFonts w:ascii="Times New Roman" w:hAnsi="Times New Roman"/>
          <w:sz w:val="22"/>
          <w:lang w:val="cs-CZ"/>
        </w:rPr>
        <w:t xml:space="preserve"> v České republice i v</w:t>
      </w:r>
      <w:r w:rsidR="00224FC1">
        <w:rPr>
          <w:rFonts w:ascii="Times New Roman" w:hAnsi="Times New Roman"/>
          <w:sz w:val="22"/>
          <w:lang w:val="cs-CZ"/>
        </w:rPr>
        <w:t> </w:t>
      </w:r>
      <w:r w:rsidRPr="00885A6A">
        <w:rPr>
          <w:rFonts w:ascii="Times New Roman" w:hAnsi="Times New Roman"/>
          <w:sz w:val="22"/>
          <w:lang w:val="cs-CZ"/>
        </w:rPr>
        <w:t>zahraničí</w:t>
      </w:r>
      <w:r w:rsidR="00224FC1">
        <w:rPr>
          <w:rFonts w:ascii="Times New Roman" w:hAnsi="Times New Roman"/>
          <w:sz w:val="22"/>
          <w:lang w:val="cs-CZ"/>
        </w:rPr>
        <w:t>,</w:t>
      </w:r>
    </w:p>
    <w:p w14:paraId="1C707B11" w14:textId="4DD45F91" w:rsidR="00DD007B" w:rsidRPr="000F0A5E" w:rsidRDefault="00DD007B" w:rsidP="00DD007B">
      <w:pPr>
        <w:numPr>
          <w:ilvl w:val="0"/>
          <w:numId w:val="12"/>
        </w:numPr>
        <w:spacing w:after="120"/>
        <w:jc w:val="both"/>
        <w:rPr>
          <w:rFonts w:ascii="Times New Roman" w:hAnsi="Times New Roman"/>
          <w:color w:val="FF0000"/>
          <w:sz w:val="22"/>
          <w:lang w:val="cs-CZ"/>
        </w:rPr>
      </w:pPr>
      <w:r w:rsidRPr="000F0A5E">
        <w:rPr>
          <w:rFonts w:ascii="Times New Roman" w:hAnsi="Times New Roman"/>
          <w:sz w:val="22"/>
          <w:lang w:val="cs-CZ"/>
        </w:rPr>
        <w:t xml:space="preserve">doloží plnění uvedená v čl. III. 1) až </w:t>
      </w:r>
      <w:r w:rsidR="0082586E">
        <w:rPr>
          <w:rFonts w:ascii="Times New Roman" w:hAnsi="Times New Roman"/>
          <w:sz w:val="22"/>
          <w:lang w:val="cs-CZ"/>
        </w:rPr>
        <w:t>6</w:t>
      </w:r>
      <w:r w:rsidRPr="000F0A5E">
        <w:rPr>
          <w:rFonts w:ascii="Times New Roman" w:hAnsi="Times New Roman"/>
          <w:sz w:val="22"/>
          <w:lang w:val="cs-CZ"/>
        </w:rPr>
        <w:t>) této Smlouvy a realizaci sponzorských práv ve formě poskytnutí kompletního přehledu o realizované kampani (termín, počet, lokace, Poskytovatel), včetně náhledu tiskových dat</w:t>
      </w:r>
      <w:r w:rsidR="00553B8D" w:rsidRPr="000F0A5E">
        <w:rPr>
          <w:rFonts w:ascii="Times New Roman" w:hAnsi="Times New Roman"/>
          <w:sz w:val="22"/>
          <w:lang w:val="cs-CZ"/>
        </w:rPr>
        <w:t xml:space="preserve">, </w:t>
      </w:r>
      <w:r w:rsidRPr="000F0A5E">
        <w:rPr>
          <w:rFonts w:ascii="Times New Roman" w:hAnsi="Times New Roman"/>
          <w:sz w:val="22"/>
          <w:lang w:val="cs-CZ"/>
        </w:rPr>
        <w:t>fotodokumentace</w:t>
      </w:r>
      <w:r w:rsidR="00553B8D" w:rsidRPr="000F0A5E">
        <w:rPr>
          <w:rFonts w:ascii="Times New Roman" w:hAnsi="Times New Roman"/>
          <w:sz w:val="22"/>
          <w:lang w:val="cs-CZ"/>
        </w:rPr>
        <w:t xml:space="preserve"> či jiné dokumentace</w:t>
      </w:r>
      <w:r w:rsidRPr="000F0A5E">
        <w:rPr>
          <w:rFonts w:ascii="Times New Roman" w:hAnsi="Times New Roman"/>
          <w:sz w:val="22"/>
          <w:lang w:val="cs-CZ"/>
        </w:rPr>
        <w:t xml:space="preserve">, a to nejpozději do </w:t>
      </w:r>
      <w:r w:rsidR="000F0A5E" w:rsidRPr="00BC2217">
        <w:rPr>
          <w:rFonts w:ascii="Times New Roman" w:hAnsi="Times New Roman"/>
          <w:sz w:val="22"/>
          <w:lang w:val="cs-CZ"/>
        </w:rPr>
        <w:t>3</w:t>
      </w:r>
      <w:r w:rsidR="001C002D">
        <w:rPr>
          <w:rFonts w:ascii="Times New Roman" w:hAnsi="Times New Roman"/>
          <w:sz w:val="22"/>
          <w:lang w:val="cs-CZ"/>
        </w:rPr>
        <w:t>0</w:t>
      </w:r>
      <w:r w:rsidR="000F0A5E" w:rsidRPr="00BC2217">
        <w:rPr>
          <w:rFonts w:ascii="Times New Roman" w:hAnsi="Times New Roman"/>
          <w:sz w:val="22"/>
          <w:lang w:val="cs-CZ"/>
        </w:rPr>
        <w:t>.</w:t>
      </w:r>
      <w:r w:rsidR="007A7E2A" w:rsidRPr="00BC2217">
        <w:rPr>
          <w:rFonts w:ascii="Times New Roman" w:hAnsi="Times New Roman"/>
          <w:sz w:val="22"/>
          <w:lang w:val="cs-CZ"/>
        </w:rPr>
        <w:t xml:space="preserve"> srpna </w:t>
      </w:r>
      <w:r w:rsidR="005F4AD3" w:rsidRPr="00BC2217">
        <w:rPr>
          <w:rFonts w:ascii="Times New Roman" w:hAnsi="Times New Roman"/>
          <w:sz w:val="22"/>
          <w:lang w:val="cs-CZ"/>
        </w:rPr>
        <w:t>202</w:t>
      </w:r>
      <w:r w:rsidR="00BE7CBD">
        <w:rPr>
          <w:rFonts w:ascii="Times New Roman" w:hAnsi="Times New Roman"/>
          <w:sz w:val="22"/>
          <w:lang w:val="cs-CZ"/>
        </w:rPr>
        <w:t>5</w:t>
      </w:r>
      <w:r w:rsidR="00493549" w:rsidRPr="000F0A5E">
        <w:rPr>
          <w:rFonts w:ascii="Times New Roman" w:hAnsi="Times New Roman"/>
          <w:sz w:val="22"/>
          <w:lang w:val="cs-CZ"/>
        </w:rPr>
        <w:t>.</w:t>
      </w:r>
    </w:p>
    <w:p w14:paraId="6A1BE44B" w14:textId="03DF18B5" w:rsidR="004063DE" w:rsidRDefault="004063DE">
      <w:pPr>
        <w:pStyle w:val="Zkladntextodsazen"/>
        <w:ind w:left="0"/>
        <w:jc w:val="center"/>
        <w:rPr>
          <w:rFonts w:ascii="Times New Roman" w:hAnsi="Times New Roman"/>
          <w:b/>
          <w:sz w:val="22"/>
          <w:lang w:val="cs-CZ"/>
        </w:rPr>
      </w:pPr>
    </w:p>
    <w:p w14:paraId="20C38FA7" w14:textId="096AC07B" w:rsidR="001F70AC" w:rsidRDefault="001F70AC">
      <w:pPr>
        <w:pStyle w:val="Zkladntextodsazen"/>
        <w:ind w:left="0"/>
        <w:jc w:val="center"/>
        <w:rPr>
          <w:rFonts w:ascii="Times New Roman" w:hAnsi="Times New Roman"/>
          <w:b/>
          <w:sz w:val="22"/>
          <w:lang w:val="cs-CZ"/>
        </w:rPr>
      </w:pPr>
    </w:p>
    <w:p w14:paraId="5F66D4BF" w14:textId="06FC87B8" w:rsidR="001F70AC" w:rsidRDefault="001F70AC">
      <w:pPr>
        <w:pStyle w:val="Zkladntextodsazen"/>
        <w:ind w:left="0"/>
        <w:jc w:val="center"/>
        <w:rPr>
          <w:rFonts w:ascii="Times New Roman" w:hAnsi="Times New Roman"/>
          <w:b/>
          <w:sz w:val="22"/>
          <w:lang w:val="cs-CZ"/>
        </w:rPr>
      </w:pPr>
    </w:p>
    <w:p w14:paraId="20EF59A4" w14:textId="194E9A1C" w:rsidR="001F70AC" w:rsidRDefault="001F70AC" w:rsidP="006F16CC">
      <w:pPr>
        <w:pStyle w:val="Zkladntextodsazen"/>
        <w:ind w:left="0"/>
        <w:rPr>
          <w:rFonts w:ascii="Times New Roman" w:hAnsi="Times New Roman"/>
          <w:b/>
          <w:sz w:val="22"/>
          <w:lang w:val="cs-CZ"/>
        </w:rPr>
      </w:pPr>
    </w:p>
    <w:p w14:paraId="3214C259" w14:textId="769C6D59" w:rsidR="00637A0E" w:rsidRPr="00885A6A"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t>IV.</w:t>
      </w:r>
    </w:p>
    <w:p w14:paraId="6170AFDD" w14:textId="19B3B9C5" w:rsidR="00637A0E" w:rsidRDefault="006B606A">
      <w:pPr>
        <w:pStyle w:val="Zkladntextodsazen"/>
        <w:ind w:left="0"/>
        <w:jc w:val="center"/>
        <w:rPr>
          <w:rFonts w:ascii="Times New Roman" w:hAnsi="Times New Roman"/>
          <w:b/>
          <w:sz w:val="22"/>
          <w:lang w:val="cs-CZ"/>
        </w:rPr>
      </w:pPr>
      <w:r w:rsidRPr="00885A6A">
        <w:rPr>
          <w:rFonts w:ascii="Times New Roman" w:hAnsi="Times New Roman"/>
          <w:b/>
          <w:sz w:val="22"/>
          <w:lang w:val="cs-CZ"/>
        </w:rPr>
        <w:t>Cena a platební podmínky</w:t>
      </w:r>
    </w:p>
    <w:p w14:paraId="48A39CAF" w14:textId="77777777" w:rsidR="009C2D11" w:rsidRPr="00B35F24" w:rsidRDefault="009C2D11" w:rsidP="00B35F24">
      <w:pPr>
        <w:jc w:val="both"/>
        <w:rPr>
          <w:rFonts w:ascii="Times New Roman" w:hAnsi="Times New Roman"/>
          <w:sz w:val="22"/>
          <w:szCs w:val="22"/>
          <w:lang w:val="cs-CZ"/>
        </w:rPr>
      </w:pPr>
    </w:p>
    <w:p w14:paraId="51BC793F" w14:textId="1667E145" w:rsidR="00B35F24" w:rsidRPr="00B35F24" w:rsidRDefault="00B35F24" w:rsidP="00B35F24">
      <w:pPr>
        <w:numPr>
          <w:ilvl w:val="0"/>
          <w:numId w:val="17"/>
        </w:numPr>
        <w:ind w:left="426" w:hanging="426"/>
        <w:jc w:val="both"/>
        <w:rPr>
          <w:rFonts w:ascii="Times New Roman" w:hAnsi="Times New Roman"/>
          <w:sz w:val="22"/>
          <w:lang w:val="cs-CZ"/>
        </w:rPr>
      </w:pPr>
      <w:r w:rsidRPr="00B35F24">
        <w:rPr>
          <w:rFonts w:ascii="Times New Roman" w:eastAsia="Times New Roman" w:hAnsi="Times New Roman"/>
          <w:color w:val="000000"/>
          <w:sz w:val="22"/>
          <w:szCs w:val="22"/>
          <w:lang w:val="cs-CZ" w:eastAsia="cs-CZ"/>
        </w:rPr>
        <w:t>Za plnění podle této Smlouvy se společnost CETIN zavazuje zaplatit Poskytovateli </w:t>
      </w:r>
      <w:r w:rsidRPr="00B35F24">
        <w:rPr>
          <w:rFonts w:ascii="Times New Roman" w:eastAsia="Times New Roman" w:hAnsi="Times New Roman"/>
          <w:b/>
          <w:bCs/>
          <w:color w:val="000000"/>
          <w:sz w:val="22"/>
          <w:szCs w:val="22"/>
          <w:lang w:val="cs-CZ" w:eastAsia="cs-CZ"/>
        </w:rPr>
        <w:t>v roce 202</w:t>
      </w:r>
      <w:r w:rsidR="008829D4">
        <w:rPr>
          <w:rFonts w:ascii="Times New Roman" w:eastAsia="Times New Roman" w:hAnsi="Times New Roman"/>
          <w:b/>
          <w:bCs/>
          <w:color w:val="000000"/>
          <w:sz w:val="22"/>
          <w:szCs w:val="22"/>
          <w:lang w:val="cs-CZ" w:eastAsia="cs-CZ"/>
        </w:rPr>
        <w:t>5</w:t>
      </w:r>
      <w:r w:rsidRPr="00B35F24">
        <w:rPr>
          <w:rFonts w:ascii="Times New Roman" w:eastAsia="Times New Roman" w:hAnsi="Times New Roman"/>
          <w:b/>
          <w:bCs/>
          <w:color w:val="000000"/>
          <w:sz w:val="22"/>
          <w:szCs w:val="22"/>
          <w:lang w:val="cs-CZ" w:eastAsia="cs-CZ"/>
        </w:rPr>
        <w:t xml:space="preserve"> částku </w:t>
      </w:r>
      <w:proofErr w:type="gramStart"/>
      <w:r w:rsidR="00415302">
        <w:rPr>
          <w:rFonts w:ascii="Times New Roman" w:eastAsia="Times New Roman" w:hAnsi="Times New Roman"/>
          <w:b/>
          <w:bCs/>
          <w:sz w:val="22"/>
          <w:szCs w:val="22"/>
          <w:lang w:val="cs-CZ" w:eastAsia="cs-CZ"/>
        </w:rPr>
        <w:t>XXX</w:t>
      </w:r>
      <w:r w:rsidRPr="00B35F24">
        <w:rPr>
          <w:rFonts w:ascii="Times New Roman" w:eastAsia="Times New Roman" w:hAnsi="Times New Roman"/>
          <w:b/>
          <w:bCs/>
          <w:sz w:val="22"/>
          <w:szCs w:val="22"/>
          <w:lang w:val="cs-CZ" w:eastAsia="cs-CZ"/>
        </w:rPr>
        <w:t>,-</w:t>
      </w:r>
      <w:proofErr w:type="gramEnd"/>
      <w:r w:rsidRPr="00B35F24">
        <w:rPr>
          <w:rFonts w:ascii="Times New Roman" w:eastAsia="Times New Roman" w:hAnsi="Times New Roman"/>
          <w:b/>
          <w:bCs/>
          <w:sz w:val="22"/>
          <w:szCs w:val="22"/>
          <w:lang w:val="cs-CZ" w:eastAsia="cs-CZ"/>
        </w:rPr>
        <w:t xml:space="preserve"> Kč</w:t>
      </w:r>
      <w:r w:rsidRPr="00B35F24">
        <w:rPr>
          <w:rFonts w:ascii="Times New Roman" w:eastAsia="Times New Roman" w:hAnsi="Times New Roman"/>
          <w:sz w:val="22"/>
          <w:szCs w:val="22"/>
          <w:lang w:val="cs-CZ" w:eastAsia="cs-CZ"/>
        </w:rPr>
        <w:t xml:space="preserve"> (slovy: </w:t>
      </w:r>
      <w:r w:rsidR="00415302">
        <w:rPr>
          <w:rFonts w:ascii="Times New Roman" w:eastAsia="Times New Roman" w:hAnsi="Times New Roman"/>
          <w:sz w:val="22"/>
          <w:szCs w:val="22"/>
          <w:lang w:val="cs-CZ" w:eastAsia="cs-CZ"/>
        </w:rPr>
        <w:t>XXX</w:t>
      </w:r>
      <w:r w:rsidRPr="00B35F24">
        <w:rPr>
          <w:rFonts w:ascii="Times New Roman" w:eastAsia="Times New Roman" w:hAnsi="Times New Roman"/>
          <w:sz w:val="22"/>
          <w:szCs w:val="22"/>
          <w:lang w:val="cs-CZ" w:eastAsia="cs-CZ"/>
        </w:rPr>
        <w:t xml:space="preserve">) </w:t>
      </w:r>
      <w:r w:rsidRPr="00B35F24">
        <w:rPr>
          <w:rFonts w:ascii="Times New Roman" w:eastAsia="Times New Roman" w:hAnsi="Times New Roman"/>
          <w:color w:val="000000"/>
          <w:sz w:val="22"/>
          <w:szCs w:val="22"/>
          <w:lang w:val="cs-CZ" w:eastAsia="cs-CZ"/>
        </w:rPr>
        <w:t>bez DPH. Z toho:</w:t>
      </w:r>
    </w:p>
    <w:p w14:paraId="46843AEE" w14:textId="77777777" w:rsidR="00B35F24" w:rsidRPr="00B35F24" w:rsidRDefault="00B35F24" w:rsidP="00B35F24">
      <w:pPr>
        <w:pStyle w:val="Odstavecseseznamem"/>
        <w:rPr>
          <w:rFonts w:ascii="Times New Roman" w:eastAsia="Times New Roman" w:hAnsi="Times New Roman"/>
          <w:color w:val="000000"/>
          <w:szCs w:val="24"/>
          <w:lang w:val="cs-CZ" w:eastAsia="cs-CZ"/>
        </w:rPr>
      </w:pPr>
      <w:r w:rsidRPr="00B35F24">
        <w:rPr>
          <w:rFonts w:ascii="Times New Roman" w:eastAsia="Times New Roman" w:hAnsi="Times New Roman"/>
          <w:color w:val="000000"/>
          <w:sz w:val="22"/>
          <w:szCs w:val="22"/>
          <w:lang w:val="cs-CZ" w:eastAsia="cs-CZ"/>
        </w:rPr>
        <w:t> </w:t>
      </w:r>
    </w:p>
    <w:p w14:paraId="59D59C85" w14:textId="29D79E40" w:rsidR="00B35F24" w:rsidRPr="00D8453E" w:rsidRDefault="00B35F24" w:rsidP="00BC2217">
      <w:pPr>
        <w:ind w:left="360"/>
        <w:jc w:val="both"/>
        <w:rPr>
          <w:rFonts w:ascii="Times New Roman" w:eastAsia="Times New Roman" w:hAnsi="Times New Roman"/>
          <w:color w:val="000000"/>
          <w:sz w:val="22"/>
          <w:szCs w:val="22"/>
          <w:lang w:val="cs-CZ" w:eastAsia="cs-CZ"/>
        </w:rPr>
      </w:pPr>
      <w:r w:rsidRPr="003A3CF5">
        <w:rPr>
          <w:rFonts w:ascii="Times New Roman" w:eastAsia="Times New Roman" w:hAnsi="Times New Roman"/>
          <w:color w:val="000000"/>
          <w:sz w:val="22"/>
          <w:szCs w:val="22"/>
          <w:lang w:val="cs-CZ" w:eastAsia="cs-CZ"/>
        </w:rPr>
        <w:t xml:space="preserve">- za plnění uvedená v článku III., bodu 1) </w:t>
      </w:r>
      <w:r w:rsidR="00490460" w:rsidRPr="00BF4EB7">
        <w:rPr>
          <w:rFonts w:ascii="Times New Roman" w:eastAsia="Times New Roman" w:hAnsi="Times New Roman"/>
          <w:sz w:val="22"/>
          <w:szCs w:val="22"/>
          <w:lang w:val="cs-CZ" w:eastAsia="cs-CZ"/>
        </w:rPr>
        <w:t xml:space="preserve">až </w:t>
      </w:r>
      <w:r w:rsidR="00D751BF" w:rsidRPr="00BF4EB7">
        <w:rPr>
          <w:rFonts w:ascii="Times New Roman" w:eastAsia="Times New Roman" w:hAnsi="Times New Roman"/>
          <w:sz w:val="22"/>
          <w:szCs w:val="22"/>
          <w:lang w:val="cs-CZ" w:eastAsia="cs-CZ"/>
        </w:rPr>
        <w:t>3</w:t>
      </w:r>
      <w:r w:rsidRPr="00D8453E">
        <w:rPr>
          <w:rFonts w:ascii="Times New Roman" w:eastAsia="Times New Roman" w:hAnsi="Times New Roman"/>
          <w:sz w:val="22"/>
          <w:szCs w:val="22"/>
          <w:lang w:val="cs-CZ" w:eastAsia="cs-CZ"/>
        </w:rPr>
        <w:t>) </w:t>
      </w:r>
      <w:r w:rsidRPr="00D8453E">
        <w:rPr>
          <w:rFonts w:ascii="Times New Roman" w:eastAsia="Times New Roman" w:hAnsi="Times New Roman"/>
          <w:color w:val="000000"/>
          <w:sz w:val="22"/>
          <w:szCs w:val="22"/>
          <w:lang w:val="cs-CZ" w:eastAsia="cs-CZ"/>
        </w:rPr>
        <w:t xml:space="preserve">této Smlouvy je stanovena cena ve výši </w:t>
      </w:r>
      <w:proofErr w:type="gramStart"/>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w:t>
      </w:r>
      <w:proofErr w:type="gramEnd"/>
      <w:r w:rsidRPr="00D8453E">
        <w:rPr>
          <w:rFonts w:ascii="Times New Roman" w:eastAsia="Times New Roman" w:hAnsi="Times New Roman"/>
          <w:color w:val="000000"/>
          <w:sz w:val="22"/>
          <w:szCs w:val="22"/>
          <w:lang w:val="cs-CZ" w:eastAsia="cs-CZ"/>
        </w:rPr>
        <w:t xml:space="preserve"> Kč (slovy: </w:t>
      </w:r>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 osvobozeno od DPH,</w:t>
      </w:r>
    </w:p>
    <w:p w14:paraId="28BE3F40" w14:textId="19FAD8C4" w:rsidR="00490460" w:rsidRPr="00D8453E" w:rsidRDefault="00490460" w:rsidP="00BC2217">
      <w:pPr>
        <w:ind w:left="360"/>
        <w:jc w:val="both"/>
        <w:rPr>
          <w:rFonts w:ascii="Times New Roman" w:eastAsia="Times New Roman" w:hAnsi="Times New Roman"/>
          <w:color w:val="000000"/>
          <w:sz w:val="22"/>
          <w:szCs w:val="22"/>
          <w:lang w:val="cs-CZ" w:eastAsia="cs-CZ"/>
        </w:rPr>
      </w:pPr>
    </w:p>
    <w:p w14:paraId="475AA102" w14:textId="33041097" w:rsidR="00490460" w:rsidRPr="00D8453E" w:rsidRDefault="00490460" w:rsidP="00BC2217">
      <w:pPr>
        <w:ind w:left="360"/>
        <w:jc w:val="both"/>
        <w:rPr>
          <w:rFonts w:ascii="Times New Roman" w:eastAsia="Times New Roman" w:hAnsi="Times New Roman"/>
          <w:color w:val="000000"/>
          <w:sz w:val="22"/>
          <w:szCs w:val="22"/>
          <w:lang w:val="cs-CZ" w:eastAsia="cs-CZ"/>
        </w:rPr>
      </w:pPr>
      <w:r w:rsidRPr="00D8453E">
        <w:rPr>
          <w:rFonts w:ascii="Times New Roman" w:eastAsia="Times New Roman" w:hAnsi="Times New Roman"/>
          <w:color w:val="000000"/>
          <w:sz w:val="22"/>
          <w:szCs w:val="22"/>
          <w:lang w:val="cs-CZ" w:eastAsia="cs-CZ"/>
        </w:rPr>
        <w:t xml:space="preserve">- za plnění uvedená v článku </w:t>
      </w:r>
      <w:r w:rsidR="00A116E5">
        <w:rPr>
          <w:rFonts w:ascii="Times New Roman" w:eastAsia="Times New Roman" w:hAnsi="Times New Roman"/>
          <w:color w:val="000000"/>
          <w:sz w:val="22"/>
          <w:szCs w:val="22"/>
          <w:lang w:val="cs-CZ" w:eastAsia="cs-CZ"/>
        </w:rPr>
        <w:t xml:space="preserve">II., bodu 1), článku </w:t>
      </w:r>
      <w:r w:rsidRPr="00D8453E">
        <w:rPr>
          <w:rFonts w:ascii="Times New Roman" w:eastAsia="Times New Roman" w:hAnsi="Times New Roman"/>
          <w:color w:val="000000"/>
          <w:sz w:val="22"/>
          <w:szCs w:val="22"/>
          <w:lang w:val="cs-CZ" w:eastAsia="cs-CZ"/>
        </w:rPr>
        <w:t>III., bod</w:t>
      </w:r>
      <w:r w:rsidR="00A116E5">
        <w:rPr>
          <w:rFonts w:ascii="Times New Roman" w:eastAsia="Times New Roman" w:hAnsi="Times New Roman"/>
          <w:color w:val="000000"/>
          <w:sz w:val="22"/>
          <w:szCs w:val="22"/>
          <w:lang w:val="cs-CZ" w:eastAsia="cs-CZ"/>
        </w:rPr>
        <w:t>ech</w:t>
      </w:r>
      <w:r w:rsidRPr="00D8453E">
        <w:rPr>
          <w:rFonts w:ascii="Times New Roman" w:eastAsia="Times New Roman" w:hAnsi="Times New Roman"/>
          <w:color w:val="000000"/>
          <w:sz w:val="22"/>
          <w:szCs w:val="22"/>
          <w:lang w:val="cs-CZ" w:eastAsia="cs-CZ"/>
        </w:rPr>
        <w:t xml:space="preserve"> </w:t>
      </w:r>
      <w:r w:rsidR="00D751BF" w:rsidRPr="00D8453E">
        <w:rPr>
          <w:rFonts w:ascii="Times New Roman" w:eastAsia="Times New Roman" w:hAnsi="Times New Roman"/>
          <w:color w:val="000000"/>
          <w:sz w:val="22"/>
          <w:szCs w:val="22"/>
          <w:lang w:val="cs-CZ" w:eastAsia="cs-CZ"/>
        </w:rPr>
        <w:t>4</w:t>
      </w:r>
      <w:r w:rsidRPr="00D8453E">
        <w:rPr>
          <w:rFonts w:ascii="Times New Roman" w:eastAsia="Times New Roman" w:hAnsi="Times New Roman"/>
          <w:color w:val="000000"/>
          <w:sz w:val="22"/>
          <w:szCs w:val="22"/>
          <w:lang w:val="cs-CZ" w:eastAsia="cs-CZ"/>
        </w:rPr>
        <w:t xml:space="preserve">) </w:t>
      </w:r>
      <w:r w:rsidRPr="00D8453E">
        <w:rPr>
          <w:rFonts w:ascii="Times New Roman" w:eastAsia="Times New Roman" w:hAnsi="Times New Roman"/>
          <w:sz w:val="22"/>
          <w:szCs w:val="22"/>
          <w:lang w:val="cs-CZ" w:eastAsia="cs-CZ"/>
        </w:rPr>
        <w:t xml:space="preserve">a </w:t>
      </w:r>
      <w:r w:rsidR="00D751BF" w:rsidRPr="00D8453E">
        <w:rPr>
          <w:rFonts w:ascii="Times New Roman" w:eastAsia="Times New Roman" w:hAnsi="Times New Roman"/>
          <w:sz w:val="22"/>
          <w:szCs w:val="22"/>
          <w:lang w:val="cs-CZ" w:eastAsia="cs-CZ"/>
        </w:rPr>
        <w:t>5</w:t>
      </w:r>
      <w:r w:rsidRPr="00D8453E">
        <w:rPr>
          <w:rFonts w:ascii="Times New Roman" w:eastAsia="Times New Roman" w:hAnsi="Times New Roman"/>
          <w:sz w:val="22"/>
          <w:szCs w:val="22"/>
          <w:lang w:val="cs-CZ" w:eastAsia="cs-CZ"/>
        </w:rPr>
        <w:t>) </w:t>
      </w:r>
      <w:r w:rsidRPr="00D8453E">
        <w:rPr>
          <w:rFonts w:ascii="Times New Roman" w:eastAsia="Times New Roman" w:hAnsi="Times New Roman"/>
          <w:color w:val="000000"/>
          <w:sz w:val="22"/>
          <w:szCs w:val="22"/>
          <w:lang w:val="cs-CZ" w:eastAsia="cs-CZ"/>
        </w:rPr>
        <w:t xml:space="preserve">této Smlouvy je stanovena cena ve výši </w:t>
      </w:r>
      <w:proofErr w:type="gramStart"/>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w:t>
      </w:r>
      <w:proofErr w:type="gramEnd"/>
      <w:r w:rsidRPr="00D8453E">
        <w:rPr>
          <w:rFonts w:ascii="Times New Roman" w:eastAsia="Times New Roman" w:hAnsi="Times New Roman"/>
          <w:color w:val="000000"/>
          <w:sz w:val="22"/>
          <w:szCs w:val="22"/>
          <w:lang w:val="cs-CZ" w:eastAsia="cs-CZ"/>
        </w:rPr>
        <w:t xml:space="preserve"> Kč (slovy: </w:t>
      </w:r>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 osvobozeno od DPH,</w:t>
      </w:r>
    </w:p>
    <w:p w14:paraId="72E26EE8" w14:textId="77777777" w:rsidR="00B35F24" w:rsidRPr="00D8453E" w:rsidRDefault="00B35F24" w:rsidP="00BC2217">
      <w:pPr>
        <w:pStyle w:val="Odstavecseseznamem"/>
        <w:jc w:val="both"/>
        <w:rPr>
          <w:rFonts w:ascii="Times New Roman" w:eastAsia="Times New Roman" w:hAnsi="Times New Roman"/>
          <w:color w:val="000000"/>
          <w:szCs w:val="24"/>
          <w:lang w:val="cs-CZ" w:eastAsia="cs-CZ"/>
        </w:rPr>
      </w:pPr>
      <w:r w:rsidRPr="00D8453E">
        <w:rPr>
          <w:rFonts w:ascii="Times New Roman" w:eastAsia="Times New Roman" w:hAnsi="Times New Roman"/>
          <w:color w:val="000000"/>
          <w:sz w:val="22"/>
          <w:szCs w:val="22"/>
          <w:lang w:val="cs-CZ" w:eastAsia="cs-CZ"/>
        </w:rPr>
        <w:t> </w:t>
      </w:r>
    </w:p>
    <w:p w14:paraId="09818C4C" w14:textId="21B1B5F8" w:rsidR="00B35F24" w:rsidRPr="00D8453E" w:rsidRDefault="00B35F24" w:rsidP="00BC2217">
      <w:pPr>
        <w:ind w:left="360"/>
        <w:jc w:val="both"/>
        <w:rPr>
          <w:rFonts w:ascii="Times New Roman" w:eastAsia="Times New Roman" w:hAnsi="Times New Roman"/>
          <w:color w:val="000000"/>
          <w:szCs w:val="24"/>
          <w:lang w:val="cs-CZ" w:eastAsia="cs-CZ"/>
        </w:rPr>
      </w:pPr>
      <w:r w:rsidRPr="00D8453E">
        <w:rPr>
          <w:rFonts w:ascii="Times New Roman" w:eastAsia="Times New Roman" w:hAnsi="Times New Roman"/>
          <w:color w:val="000000"/>
          <w:sz w:val="22"/>
          <w:szCs w:val="22"/>
          <w:lang w:val="cs-CZ" w:eastAsia="cs-CZ"/>
        </w:rPr>
        <w:t xml:space="preserve">- za plnění uvedená v článku III., bodu </w:t>
      </w:r>
      <w:r w:rsidR="00D751BF" w:rsidRPr="00D8453E">
        <w:rPr>
          <w:rFonts w:ascii="Times New Roman" w:eastAsia="Times New Roman" w:hAnsi="Times New Roman"/>
          <w:color w:val="000000"/>
          <w:sz w:val="22"/>
          <w:szCs w:val="22"/>
          <w:lang w:val="cs-CZ" w:eastAsia="cs-CZ"/>
        </w:rPr>
        <w:t>6</w:t>
      </w:r>
      <w:r w:rsidRPr="00D8453E">
        <w:rPr>
          <w:rFonts w:ascii="Times New Roman" w:eastAsia="Times New Roman" w:hAnsi="Times New Roman"/>
          <w:color w:val="000000"/>
          <w:sz w:val="22"/>
          <w:szCs w:val="22"/>
          <w:lang w:val="cs-CZ" w:eastAsia="cs-CZ"/>
        </w:rPr>
        <w:t xml:space="preserve">) této Smlouvy je stanovena cena ve výši </w:t>
      </w:r>
      <w:proofErr w:type="gramStart"/>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w:t>
      </w:r>
      <w:proofErr w:type="gramEnd"/>
      <w:r w:rsidRPr="00D8453E">
        <w:rPr>
          <w:rFonts w:ascii="Times New Roman" w:eastAsia="Times New Roman" w:hAnsi="Times New Roman"/>
          <w:color w:val="000000"/>
          <w:sz w:val="22"/>
          <w:szCs w:val="22"/>
          <w:lang w:val="cs-CZ" w:eastAsia="cs-CZ"/>
        </w:rPr>
        <w:t xml:space="preserve"> Kč (slovy: </w:t>
      </w:r>
      <w:r w:rsidR="00415302">
        <w:rPr>
          <w:rFonts w:ascii="Times New Roman" w:eastAsia="Times New Roman" w:hAnsi="Times New Roman"/>
          <w:color w:val="000000"/>
          <w:sz w:val="22"/>
          <w:szCs w:val="22"/>
          <w:lang w:val="cs-CZ" w:eastAsia="cs-CZ"/>
        </w:rPr>
        <w:t>XXX</w:t>
      </w:r>
      <w:r w:rsidRPr="00D8453E">
        <w:rPr>
          <w:rFonts w:ascii="Times New Roman" w:eastAsia="Times New Roman" w:hAnsi="Times New Roman"/>
          <w:color w:val="000000"/>
          <w:sz w:val="22"/>
          <w:szCs w:val="22"/>
          <w:lang w:val="cs-CZ" w:eastAsia="cs-CZ"/>
        </w:rPr>
        <w:t>) bez DPH (DPH v zákonné výši bude připočteno).</w:t>
      </w:r>
    </w:p>
    <w:p w14:paraId="15D47E97" w14:textId="77777777" w:rsidR="00B35F24" w:rsidRPr="00D8453E" w:rsidRDefault="00B35F24" w:rsidP="00B35F24">
      <w:pPr>
        <w:ind w:left="426"/>
        <w:jc w:val="both"/>
        <w:rPr>
          <w:rFonts w:ascii="Times New Roman" w:hAnsi="Times New Roman"/>
          <w:sz w:val="22"/>
          <w:lang w:val="cs-CZ"/>
        </w:rPr>
      </w:pPr>
    </w:p>
    <w:p w14:paraId="7725A640" w14:textId="5CAA5C98" w:rsidR="00770E34" w:rsidRPr="00D8453E" w:rsidRDefault="00770E34" w:rsidP="00770E34">
      <w:pPr>
        <w:numPr>
          <w:ilvl w:val="0"/>
          <w:numId w:val="17"/>
        </w:numPr>
        <w:ind w:left="426" w:hanging="426"/>
        <w:jc w:val="both"/>
        <w:rPr>
          <w:rFonts w:ascii="Times New Roman" w:hAnsi="Times New Roman"/>
          <w:sz w:val="22"/>
          <w:lang w:val="cs-CZ"/>
        </w:rPr>
      </w:pPr>
      <w:r w:rsidRPr="00D8453E">
        <w:rPr>
          <w:rFonts w:ascii="Times New Roman" w:hAnsi="Times New Roman"/>
          <w:sz w:val="22"/>
          <w:lang w:val="cs-CZ"/>
        </w:rPr>
        <w:t xml:space="preserve">Plnění bude </w:t>
      </w:r>
      <w:r w:rsidR="00F02EE1" w:rsidRPr="00D8453E">
        <w:rPr>
          <w:rFonts w:ascii="Times New Roman" w:hAnsi="Times New Roman"/>
          <w:sz w:val="22"/>
          <w:lang w:val="cs-CZ"/>
        </w:rPr>
        <w:t xml:space="preserve">poskytnuto </w:t>
      </w:r>
      <w:r w:rsidRPr="00D8453E">
        <w:rPr>
          <w:rFonts w:ascii="Times New Roman" w:hAnsi="Times New Roman"/>
          <w:sz w:val="22"/>
          <w:lang w:val="cs-CZ"/>
        </w:rPr>
        <w:t>formou samostatných dílčích plnění, a to v následujících termínech plnění:</w:t>
      </w:r>
    </w:p>
    <w:p w14:paraId="0EAF2DBB" w14:textId="730738FA" w:rsidR="002C1E51" w:rsidRPr="00D8453E" w:rsidRDefault="002C1E51" w:rsidP="002C1E51">
      <w:pPr>
        <w:ind w:left="426"/>
        <w:jc w:val="both"/>
        <w:rPr>
          <w:rFonts w:ascii="Times New Roman" w:hAnsi="Times New Roman"/>
          <w:sz w:val="22"/>
          <w:lang w:val="cs-CZ"/>
        </w:rPr>
      </w:pPr>
    </w:p>
    <w:p w14:paraId="3AF65DDB" w14:textId="12BFEDD9" w:rsidR="00844EDD" w:rsidRPr="00D8453E" w:rsidRDefault="002C1E51" w:rsidP="00844EDD">
      <w:pPr>
        <w:ind w:left="426"/>
        <w:rPr>
          <w:rFonts w:ascii="Times New Roman" w:hAnsi="Times New Roman"/>
          <w:sz w:val="22"/>
          <w:lang w:val="cs-CZ"/>
        </w:rPr>
      </w:pPr>
      <w:r w:rsidRPr="00D8453E">
        <w:rPr>
          <w:rFonts w:ascii="Times New Roman" w:hAnsi="Times New Roman"/>
          <w:sz w:val="22"/>
          <w:lang w:val="cs-CZ"/>
        </w:rPr>
        <w:t xml:space="preserve">- v </w:t>
      </w:r>
      <w:r w:rsidR="00844EDD" w:rsidRPr="00D8453E">
        <w:rPr>
          <w:rFonts w:ascii="Times New Roman" w:hAnsi="Times New Roman"/>
          <w:sz w:val="22"/>
          <w:lang w:val="cs-CZ"/>
        </w:rPr>
        <w:t>d</w:t>
      </w:r>
      <w:r w:rsidR="005C5BC3" w:rsidRPr="00D8453E">
        <w:rPr>
          <w:rFonts w:ascii="Times New Roman" w:hAnsi="Times New Roman"/>
          <w:sz w:val="22"/>
          <w:lang w:val="cs-CZ"/>
        </w:rPr>
        <w:t>e</w:t>
      </w:r>
      <w:r w:rsidR="00844EDD" w:rsidRPr="00D8453E">
        <w:rPr>
          <w:rFonts w:ascii="Times New Roman" w:hAnsi="Times New Roman"/>
          <w:sz w:val="22"/>
          <w:lang w:val="cs-CZ"/>
        </w:rPr>
        <w:t>n podpisu této S</w:t>
      </w:r>
      <w:r w:rsidR="00E153DD" w:rsidRPr="00D8453E">
        <w:rPr>
          <w:rFonts w:ascii="Times New Roman" w:hAnsi="Times New Roman"/>
          <w:sz w:val="22"/>
          <w:lang w:val="cs-CZ"/>
        </w:rPr>
        <w:t>mlouvy</w:t>
      </w:r>
      <w:r w:rsidRPr="00D8453E">
        <w:rPr>
          <w:rFonts w:ascii="Times New Roman" w:hAnsi="Times New Roman"/>
          <w:sz w:val="22"/>
          <w:lang w:val="cs-CZ"/>
        </w:rPr>
        <w:t xml:space="preserve"> </w:t>
      </w:r>
      <w:proofErr w:type="gramStart"/>
      <w:r w:rsidR="00415302">
        <w:rPr>
          <w:rFonts w:ascii="Times New Roman" w:hAnsi="Times New Roman"/>
          <w:sz w:val="22"/>
          <w:lang w:val="cs-CZ"/>
        </w:rPr>
        <w:t>XXX</w:t>
      </w:r>
      <w:r w:rsidR="009C2D11" w:rsidRPr="00D8453E">
        <w:rPr>
          <w:rFonts w:ascii="Times New Roman" w:hAnsi="Times New Roman"/>
          <w:sz w:val="22"/>
          <w:lang w:val="cs-CZ"/>
        </w:rPr>
        <w:t>,-</w:t>
      </w:r>
      <w:proofErr w:type="gramEnd"/>
      <w:r w:rsidR="009C2D11" w:rsidRPr="00D8453E">
        <w:rPr>
          <w:rFonts w:ascii="Times New Roman" w:hAnsi="Times New Roman"/>
          <w:sz w:val="22"/>
          <w:lang w:val="cs-CZ"/>
        </w:rPr>
        <w:t xml:space="preserve"> Kč</w:t>
      </w:r>
      <w:r w:rsidR="00DC4E4B" w:rsidRPr="00D8453E">
        <w:rPr>
          <w:rFonts w:ascii="Times New Roman" w:hAnsi="Times New Roman"/>
          <w:sz w:val="22"/>
          <w:lang w:val="cs-CZ"/>
        </w:rPr>
        <w:t xml:space="preserve"> (plnění uvedené v čl. III., bodu 1) až </w:t>
      </w:r>
      <w:r w:rsidR="00D751BF" w:rsidRPr="00D8453E">
        <w:rPr>
          <w:rFonts w:ascii="Times New Roman" w:hAnsi="Times New Roman"/>
          <w:sz w:val="22"/>
          <w:lang w:val="cs-CZ"/>
        </w:rPr>
        <w:t>3</w:t>
      </w:r>
      <w:r w:rsidR="00DC4E4B" w:rsidRPr="00D8453E">
        <w:rPr>
          <w:rFonts w:ascii="Times New Roman" w:hAnsi="Times New Roman"/>
          <w:sz w:val="22"/>
          <w:lang w:val="cs-CZ"/>
        </w:rPr>
        <w:t>) této Smlouvy</w:t>
      </w:r>
      <w:r w:rsidR="00844EDD" w:rsidRPr="00D8453E">
        <w:rPr>
          <w:rFonts w:ascii="Times New Roman" w:hAnsi="Times New Roman"/>
          <w:sz w:val="22"/>
          <w:lang w:val="cs-CZ"/>
        </w:rPr>
        <w:t>,</w:t>
      </w:r>
    </w:p>
    <w:p w14:paraId="66D0ADC5" w14:textId="77777777" w:rsidR="002C1E51" w:rsidRPr="00D8453E" w:rsidRDefault="002C1E51" w:rsidP="00844EDD">
      <w:pPr>
        <w:ind w:left="426"/>
        <w:rPr>
          <w:rFonts w:ascii="Times New Roman" w:hAnsi="Times New Roman"/>
          <w:sz w:val="22"/>
          <w:lang w:val="cs-CZ"/>
        </w:rPr>
      </w:pPr>
    </w:p>
    <w:p w14:paraId="0E54B5BB" w14:textId="6528B925" w:rsidR="00844EDD" w:rsidRDefault="002C1E51" w:rsidP="00844EDD">
      <w:pPr>
        <w:ind w:left="426"/>
        <w:jc w:val="both"/>
        <w:rPr>
          <w:rFonts w:ascii="Times New Roman" w:hAnsi="Times New Roman"/>
          <w:sz w:val="22"/>
          <w:lang w:val="cs-CZ"/>
        </w:rPr>
      </w:pPr>
      <w:r w:rsidRPr="00D8453E">
        <w:rPr>
          <w:rFonts w:ascii="Times New Roman" w:hAnsi="Times New Roman"/>
          <w:sz w:val="22"/>
          <w:lang w:val="cs-CZ"/>
        </w:rPr>
        <w:t xml:space="preserve">- </w:t>
      </w:r>
      <w:r w:rsidR="00FB43C2">
        <w:rPr>
          <w:rFonts w:ascii="Times New Roman" w:hAnsi="Times New Roman"/>
          <w:sz w:val="22"/>
          <w:lang w:val="cs-CZ"/>
        </w:rPr>
        <w:t>31</w:t>
      </w:r>
      <w:r w:rsidR="00523F17" w:rsidRPr="00D8453E">
        <w:rPr>
          <w:rFonts w:ascii="Times New Roman" w:hAnsi="Times New Roman"/>
          <w:sz w:val="22"/>
          <w:lang w:val="cs-CZ"/>
        </w:rPr>
        <w:t xml:space="preserve">. </w:t>
      </w:r>
      <w:r w:rsidR="00FB43C2">
        <w:rPr>
          <w:rFonts w:ascii="Times New Roman" w:hAnsi="Times New Roman"/>
          <w:sz w:val="22"/>
          <w:lang w:val="cs-CZ"/>
        </w:rPr>
        <w:t xml:space="preserve">března 2025 </w:t>
      </w:r>
      <w:proofErr w:type="gramStart"/>
      <w:r w:rsidR="00415302">
        <w:rPr>
          <w:rFonts w:ascii="Times New Roman" w:hAnsi="Times New Roman"/>
          <w:sz w:val="22"/>
          <w:lang w:val="cs-CZ"/>
        </w:rPr>
        <w:t>XXX</w:t>
      </w:r>
      <w:r w:rsidR="00E153DD" w:rsidRPr="00D8453E">
        <w:rPr>
          <w:rFonts w:ascii="Times New Roman" w:hAnsi="Times New Roman"/>
          <w:sz w:val="22"/>
          <w:lang w:val="cs-CZ"/>
        </w:rPr>
        <w:t>,-</w:t>
      </w:r>
      <w:proofErr w:type="gramEnd"/>
      <w:r w:rsidR="00844EDD" w:rsidRPr="00D8453E">
        <w:rPr>
          <w:rFonts w:ascii="Times New Roman" w:hAnsi="Times New Roman"/>
          <w:sz w:val="22"/>
          <w:lang w:val="cs-CZ"/>
        </w:rPr>
        <w:t xml:space="preserve"> Kč</w:t>
      </w:r>
      <w:r w:rsidR="00DC4E4B" w:rsidRPr="00D8453E">
        <w:rPr>
          <w:rFonts w:ascii="Times New Roman" w:hAnsi="Times New Roman"/>
          <w:sz w:val="22"/>
          <w:lang w:val="cs-CZ"/>
        </w:rPr>
        <w:t xml:space="preserve"> (plnění uvedené v čl. III., bodu </w:t>
      </w:r>
      <w:r w:rsidR="00D751BF" w:rsidRPr="00D8453E">
        <w:rPr>
          <w:rFonts w:ascii="Times New Roman" w:hAnsi="Times New Roman"/>
          <w:sz w:val="22"/>
          <w:lang w:val="cs-CZ"/>
        </w:rPr>
        <w:t>4</w:t>
      </w:r>
      <w:r w:rsidR="00DC4E4B" w:rsidRPr="00D8453E">
        <w:rPr>
          <w:rFonts w:ascii="Times New Roman" w:hAnsi="Times New Roman"/>
          <w:sz w:val="22"/>
          <w:lang w:val="cs-CZ"/>
        </w:rPr>
        <w:t xml:space="preserve">) a </w:t>
      </w:r>
      <w:r w:rsidR="00D751BF" w:rsidRPr="00D8453E">
        <w:rPr>
          <w:rFonts w:ascii="Times New Roman" w:hAnsi="Times New Roman"/>
          <w:sz w:val="22"/>
          <w:lang w:val="cs-CZ"/>
        </w:rPr>
        <w:t>5</w:t>
      </w:r>
      <w:r w:rsidR="00DC4E4B" w:rsidRPr="00D8453E">
        <w:rPr>
          <w:rFonts w:ascii="Times New Roman" w:hAnsi="Times New Roman"/>
          <w:sz w:val="22"/>
          <w:lang w:val="cs-CZ"/>
        </w:rPr>
        <w:t xml:space="preserve">) této Smlouvy a plnění v čl. III., bodu </w:t>
      </w:r>
      <w:r w:rsidR="00D751BF" w:rsidRPr="00D8453E">
        <w:rPr>
          <w:rFonts w:ascii="Times New Roman" w:hAnsi="Times New Roman"/>
          <w:sz w:val="22"/>
          <w:lang w:val="cs-CZ"/>
        </w:rPr>
        <w:t>6</w:t>
      </w:r>
      <w:r w:rsidR="00DC4E4B" w:rsidRPr="00D8453E">
        <w:rPr>
          <w:rFonts w:ascii="Times New Roman" w:hAnsi="Times New Roman"/>
          <w:sz w:val="22"/>
          <w:lang w:val="cs-CZ"/>
        </w:rPr>
        <w:t>) této smlouvy</w:t>
      </w:r>
      <w:r w:rsidR="00C314CB">
        <w:rPr>
          <w:rFonts w:ascii="Times New Roman" w:hAnsi="Times New Roman"/>
          <w:sz w:val="22"/>
          <w:lang w:val="cs-CZ"/>
        </w:rPr>
        <w:t xml:space="preserve"> v hodnotě </w:t>
      </w:r>
      <w:r w:rsidR="00971D49">
        <w:rPr>
          <w:rFonts w:ascii="Times New Roman" w:hAnsi="Times New Roman"/>
          <w:sz w:val="22"/>
          <w:lang w:val="cs-CZ"/>
        </w:rPr>
        <w:t>XXX</w:t>
      </w:r>
      <w:r w:rsidR="00C314CB">
        <w:rPr>
          <w:rFonts w:ascii="Times New Roman" w:hAnsi="Times New Roman"/>
          <w:sz w:val="22"/>
          <w:lang w:val="cs-CZ"/>
        </w:rPr>
        <w:t>,- Kč</w:t>
      </w:r>
      <w:r w:rsidR="00DC4E4B" w:rsidRPr="00D8453E">
        <w:rPr>
          <w:rFonts w:ascii="Times New Roman" w:hAnsi="Times New Roman"/>
          <w:sz w:val="22"/>
          <w:lang w:val="cs-CZ"/>
        </w:rPr>
        <w:t>, přičemž k tomuto plnění bude připočteno DPH v zákonné výši</w:t>
      </w:r>
      <w:r w:rsidR="005C5BC3" w:rsidRPr="00D8453E">
        <w:rPr>
          <w:rFonts w:ascii="Times New Roman" w:hAnsi="Times New Roman"/>
          <w:sz w:val="22"/>
          <w:lang w:val="cs-CZ"/>
        </w:rPr>
        <w:t>, tedy uhrazeno bude</w:t>
      </w:r>
      <w:r w:rsidR="00A116E5">
        <w:rPr>
          <w:rFonts w:ascii="Times New Roman" w:hAnsi="Times New Roman"/>
          <w:sz w:val="22"/>
          <w:lang w:val="cs-CZ"/>
        </w:rPr>
        <w:t xml:space="preserve"> </w:t>
      </w:r>
      <w:r w:rsidR="00971D49">
        <w:rPr>
          <w:rFonts w:ascii="Times New Roman" w:hAnsi="Times New Roman"/>
          <w:sz w:val="22"/>
          <w:lang w:val="cs-CZ"/>
        </w:rPr>
        <w:t>XXX</w:t>
      </w:r>
      <w:r w:rsidR="005C5BC3" w:rsidRPr="00D8453E">
        <w:rPr>
          <w:rFonts w:ascii="Times New Roman" w:hAnsi="Times New Roman"/>
          <w:sz w:val="22"/>
          <w:lang w:val="cs-CZ"/>
        </w:rPr>
        <w:t>,- Kč</w:t>
      </w:r>
      <w:r w:rsidR="00DC4E4B" w:rsidRPr="00D8453E">
        <w:rPr>
          <w:rFonts w:ascii="Times New Roman" w:hAnsi="Times New Roman"/>
          <w:sz w:val="22"/>
          <w:lang w:val="cs-CZ"/>
        </w:rPr>
        <w:t>)</w:t>
      </w:r>
      <w:r w:rsidR="00844EDD" w:rsidRPr="00D8453E">
        <w:rPr>
          <w:rFonts w:ascii="Times New Roman" w:hAnsi="Times New Roman"/>
          <w:sz w:val="22"/>
          <w:lang w:val="cs-CZ"/>
        </w:rPr>
        <w:t>.</w:t>
      </w:r>
    </w:p>
    <w:p w14:paraId="37EE1338" w14:textId="77777777" w:rsidR="00DF2CE0" w:rsidRPr="00844EDD" w:rsidRDefault="00DF2CE0" w:rsidP="00844EDD">
      <w:pPr>
        <w:ind w:left="426"/>
        <w:jc w:val="both"/>
        <w:rPr>
          <w:rFonts w:ascii="Times New Roman" w:hAnsi="Times New Roman"/>
          <w:b/>
          <w:lang w:val="cs-CZ"/>
        </w:rPr>
      </w:pPr>
    </w:p>
    <w:p w14:paraId="3D1C726E" w14:textId="2A0E606B" w:rsidR="00637A0E" w:rsidRPr="00885A6A" w:rsidRDefault="006B606A" w:rsidP="00844EDD">
      <w:pPr>
        <w:numPr>
          <w:ilvl w:val="0"/>
          <w:numId w:val="17"/>
        </w:numPr>
        <w:ind w:left="426" w:hanging="426"/>
        <w:jc w:val="both"/>
        <w:rPr>
          <w:rFonts w:ascii="Times New Roman" w:hAnsi="Times New Roman"/>
          <w:b/>
          <w:lang w:val="cs-CZ"/>
        </w:rPr>
      </w:pPr>
      <w:r w:rsidRPr="00885A6A">
        <w:rPr>
          <w:rFonts w:ascii="Times New Roman" w:hAnsi="Times New Roman"/>
          <w:snapToGrid w:val="0"/>
          <w:sz w:val="22"/>
          <w:lang w:val="cs-CZ"/>
        </w:rPr>
        <w:t>Splatn</w:t>
      </w:r>
      <w:r w:rsidR="00741C6A" w:rsidRPr="00885A6A">
        <w:rPr>
          <w:rFonts w:ascii="Times New Roman" w:hAnsi="Times New Roman"/>
          <w:snapToGrid w:val="0"/>
          <w:sz w:val="22"/>
          <w:lang w:val="cs-CZ"/>
        </w:rPr>
        <w:t>ost daňových dokladů</w:t>
      </w:r>
      <w:r w:rsidR="008751C8" w:rsidRPr="00885A6A">
        <w:rPr>
          <w:rFonts w:ascii="Times New Roman" w:hAnsi="Times New Roman"/>
          <w:snapToGrid w:val="0"/>
          <w:sz w:val="22"/>
          <w:lang w:val="cs-CZ"/>
        </w:rPr>
        <w:t xml:space="preserve"> (</w:t>
      </w:r>
      <w:r w:rsidR="00741C6A" w:rsidRPr="00885A6A">
        <w:rPr>
          <w:rFonts w:ascii="Times New Roman" w:hAnsi="Times New Roman"/>
          <w:snapToGrid w:val="0"/>
          <w:sz w:val="22"/>
          <w:lang w:val="cs-CZ"/>
        </w:rPr>
        <w:t>faktur</w:t>
      </w:r>
      <w:r w:rsidR="008751C8" w:rsidRPr="00885A6A">
        <w:rPr>
          <w:rFonts w:ascii="Times New Roman" w:hAnsi="Times New Roman"/>
          <w:snapToGrid w:val="0"/>
          <w:sz w:val="22"/>
          <w:lang w:val="cs-CZ"/>
        </w:rPr>
        <w:t>)</w:t>
      </w:r>
      <w:r w:rsidR="00741C6A" w:rsidRPr="00885A6A">
        <w:rPr>
          <w:rFonts w:ascii="Times New Roman" w:hAnsi="Times New Roman"/>
          <w:snapToGrid w:val="0"/>
          <w:sz w:val="22"/>
          <w:lang w:val="cs-CZ"/>
        </w:rPr>
        <w:t xml:space="preserve"> je </w:t>
      </w:r>
      <w:r w:rsidR="000F1E02">
        <w:rPr>
          <w:rFonts w:ascii="Times New Roman" w:hAnsi="Times New Roman"/>
          <w:snapToGrid w:val="0"/>
          <w:sz w:val="22"/>
          <w:lang w:val="cs-CZ"/>
        </w:rPr>
        <w:t xml:space="preserve">třicet </w:t>
      </w:r>
      <w:r w:rsidR="00493549">
        <w:rPr>
          <w:rFonts w:ascii="Times New Roman" w:hAnsi="Times New Roman"/>
          <w:snapToGrid w:val="0"/>
          <w:sz w:val="22"/>
          <w:lang w:val="cs-CZ"/>
        </w:rPr>
        <w:t>(</w:t>
      </w:r>
      <w:r w:rsidR="000F1E02">
        <w:rPr>
          <w:rFonts w:ascii="Times New Roman" w:hAnsi="Times New Roman"/>
          <w:snapToGrid w:val="0"/>
          <w:sz w:val="22"/>
          <w:lang w:val="cs-CZ"/>
        </w:rPr>
        <w:t>3</w:t>
      </w:r>
      <w:r w:rsidR="00741C6A" w:rsidRPr="00885A6A">
        <w:rPr>
          <w:rFonts w:ascii="Times New Roman" w:hAnsi="Times New Roman"/>
          <w:snapToGrid w:val="0"/>
          <w:sz w:val="22"/>
          <w:lang w:val="cs-CZ"/>
        </w:rPr>
        <w:t>0</w:t>
      </w:r>
      <w:r w:rsidR="00493549">
        <w:rPr>
          <w:rFonts w:ascii="Times New Roman" w:hAnsi="Times New Roman"/>
          <w:snapToGrid w:val="0"/>
          <w:sz w:val="22"/>
          <w:lang w:val="cs-CZ"/>
        </w:rPr>
        <w:t>)</w:t>
      </w:r>
      <w:r w:rsidRPr="00885A6A">
        <w:rPr>
          <w:rFonts w:ascii="Times New Roman" w:hAnsi="Times New Roman"/>
          <w:snapToGrid w:val="0"/>
          <w:sz w:val="22"/>
          <w:lang w:val="cs-CZ"/>
        </w:rPr>
        <w:t xml:space="preserve"> dnů od</w:t>
      </w:r>
      <w:r w:rsidR="008C120F" w:rsidRPr="00885A6A">
        <w:rPr>
          <w:rFonts w:ascii="Times New Roman" w:hAnsi="Times New Roman"/>
          <w:snapToGrid w:val="0"/>
          <w:sz w:val="22"/>
          <w:lang w:val="cs-CZ"/>
        </w:rPr>
        <w:t xml:space="preserve">e dne </w:t>
      </w:r>
      <w:r w:rsidRPr="00885A6A">
        <w:rPr>
          <w:rFonts w:ascii="Times New Roman" w:hAnsi="Times New Roman"/>
          <w:snapToGrid w:val="0"/>
          <w:sz w:val="22"/>
          <w:lang w:val="cs-CZ"/>
        </w:rPr>
        <w:t xml:space="preserve">doručení </w:t>
      </w:r>
      <w:r w:rsidR="008C120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w:t>
      </w:r>
      <w:r w:rsidR="00741C6A" w:rsidRPr="00885A6A">
        <w:rPr>
          <w:rFonts w:ascii="Times New Roman" w:hAnsi="Times New Roman"/>
          <w:sz w:val="22"/>
          <w:lang w:val="cs-CZ"/>
        </w:rPr>
        <w:t xml:space="preserve">Daňový doklad musí obsahovat bankovní spojení </w:t>
      </w:r>
      <w:r w:rsidR="008C120F" w:rsidRPr="00885A6A">
        <w:rPr>
          <w:rFonts w:ascii="Times New Roman" w:hAnsi="Times New Roman"/>
          <w:sz w:val="22"/>
          <w:lang w:val="cs-CZ"/>
        </w:rPr>
        <w:t>P</w:t>
      </w:r>
      <w:r w:rsidR="00741C6A" w:rsidRPr="00885A6A">
        <w:rPr>
          <w:rFonts w:ascii="Times New Roman" w:hAnsi="Times New Roman"/>
          <w:sz w:val="22"/>
          <w:lang w:val="cs-CZ"/>
        </w:rPr>
        <w:t>oskytovatele zveřejněné správcem daně způsobem umožňující dálkový přístup v registru plátců DPH</w:t>
      </w:r>
      <w:r w:rsidR="00726D58" w:rsidRPr="00885A6A">
        <w:rPr>
          <w:rFonts w:ascii="Times New Roman" w:hAnsi="Times New Roman"/>
          <w:sz w:val="22"/>
          <w:lang w:val="cs-CZ"/>
        </w:rPr>
        <w:t xml:space="preserve"> („</w:t>
      </w:r>
      <w:r w:rsidR="00726D58" w:rsidRPr="00885A6A">
        <w:rPr>
          <w:rFonts w:ascii="Times New Roman" w:hAnsi="Times New Roman"/>
          <w:b/>
          <w:sz w:val="22"/>
          <w:lang w:val="cs-CZ"/>
        </w:rPr>
        <w:t>Oznámený účet</w:t>
      </w:r>
      <w:r w:rsidR="00726D58" w:rsidRPr="00885A6A">
        <w:rPr>
          <w:rFonts w:ascii="Times New Roman" w:hAnsi="Times New Roman"/>
          <w:sz w:val="22"/>
          <w:lang w:val="cs-CZ"/>
        </w:rPr>
        <w:t>“)</w:t>
      </w:r>
      <w:r w:rsidR="00741C6A" w:rsidRPr="00885A6A">
        <w:rPr>
          <w:rFonts w:ascii="Times New Roman" w:hAnsi="Times New Roman"/>
          <w:sz w:val="22"/>
          <w:lang w:val="cs-CZ"/>
        </w:rPr>
        <w:t xml:space="preserve">. </w:t>
      </w:r>
      <w:r w:rsidRPr="00885A6A">
        <w:rPr>
          <w:rFonts w:ascii="Times New Roman" w:hAnsi="Times New Roman"/>
          <w:snapToGrid w:val="0"/>
          <w:sz w:val="22"/>
          <w:lang w:val="cs-CZ"/>
        </w:rPr>
        <w:t xml:space="preserve">Finanční závazky </w:t>
      </w:r>
      <w:r w:rsidR="0098513F" w:rsidRPr="00885A6A">
        <w:rPr>
          <w:rFonts w:ascii="Times New Roman" w:hAnsi="Times New Roman"/>
          <w:snapToGrid w:val="0"/>
          <w:sz w:val="22"/>
          <w:lang w:val="cs-CZ"/>
        </w:rPr>
        <w:t xml:space="preserve">společnosti </w:t>
      </w:r>
      <w:r w:rsidR="00BC7542" w:rsidRPr="00885A6A">
        <w:rPr>
          <w:rFonts w:ascii="Times New Roman" w:hAnsi="Times New Roman"/>
          <w:snapToGrid w:val="0"/>
          <w:sz w:val="22"/>
          <w:lang w:val="cs-CZ"/>
        </w:rPr>
        <w:t>CETIN</w:t>
      </w:r>
      <w:r w:rsidRPr="00885A6A">
        <w:rPr>
          <w:rFonts w:ascii="Times New Roman" w:hAnsi="Times New Roman"/>
          <w:snapToGrid w:val="0"/>
          <w:sz w:val="22"/>
          <w:lang w:val="cs-CZ"/>
        </w:rPr>
        <w:t xml:space="preserve"> j</w:t>
      </w:r>
      <w:r w:rsidR="00741C6A" w:rsidRPr="00885A6A">
        <w:rPr>
          <w:rFonts w:ascii="Times New Roman" w:hAnsi="Times New Roman"/>
          <w:snapToGrid w:val="0"/>
          <w:sz w:val="22"/>
          <w:lang w:val="cs-CZ"/>
        </w:rPr>
        <w:t>sou považovány za splněné dnem připsání</w:t>
      </w:r>
      <w:r w:rsidRPr="00885A6A">
        <w:rPr>
          <w:rFonts w:ascii="Times New Roman" w:hAnsi="Times New Roman"/>
          <w:snapToGrid w:val="0"/>
          <w:sz w:val="22"/>
          <w:lang w:val="cs-CZ"/>
        </w:rPr>
        <w:t xml:space="preserve"> příslušné finanční částky </w:t>
      </w:r>
      <w:r w:rsidR="00741C6A" w:rsidRPr="00885A6A">
        <w:rPr>
          <w:rFonts w:ascii="Times New Roman" w:hAnsi="Times New Roman"/>
          <w:snapToGrid w:val="0"/>
          <w:sz w:val="22"/>
          <w:lang w:val="cs-CZ"/>
        </w:rPr>
        <w:t>na účet</w:t>
      </w:r>
      <w:r w:rsidRPr="00885A6A">
        <w:rPr>
          <w:rFonts w:ascii="Times New Roman" w:hAnsi="Times New Roman"/>
          <w:snapToGrid w:val="0"/>
          <w:sz w:val="22"/>
          <w:lang w:val="cs-CZ"/>
        </w:rPr>
        <w:t xml:space="preserve"> </w:t>
      </w:r>
      <w:r w:rsidR="008751C8" w:rsidRPr="00885A6A">
        <w:rPr>
          <w:rFonts w:ascii="Times New Roman" w:hAnsi="Times New Roman"/>
          <w:snapToGrid w:val="0"/>
          <w:sz w:val="22"/>
          <w:lang w:val="cs-CZ"/>
        </w:rPr>
        <w:t>P</w:t>
      </w:r>
      <w:r w:rsidRPr="00885A6A">
        <w:rPr>
          <w:rFonts w:ascii="Times New Roman" w:hAnsi="Times New Roman"/>
          <w:snapToGrid w:val="0"/>
          <w:sz w:val="22"/>
          <w:lang w:val="cs-CZ"/>
        </w:rPr>
        <w:t xml:space="preserve">oskytovatele. Celková </w:t>
      </w:r>
      <w:r w:rsidR="008C120F" w:rsidRPr="00885A6A">
        <w:rPr>
          <w:rFonts w:ascii="Times New Roman" w:hAnsi="Times New Roman"/>
          <w:snapToGrid w:val="0"/>
          <w:sz w:val="22"/>
          <w:lang w:val="cs-CZ"/>
        </w:rPr>
        <w:t xml:space="preserve">odměna za plnění dle této Smlouvy je sjednána jako úplná a konečná a </w:t>
      </w:r>
      <w:r w:rsidRPr="00885A6A">
        <w:rPr>
          <w:rFonts w:ascii="Times New Roman" w:hAnsi="Times New Roman"/>
          <w:sz w:val="22"/>
          <w:lang w:val="cs-CZ"/>
        </w:rPr>
        <w:t xml:space="preserve">v sobě zahrnuje i veškeré náklady </w:t>
      </w:r>
      <w:r w:rsidR="008C120F" w:rsidRPr="00885A6A">
        <w:rPr>
          <w:rFonts w:ascii="Times New Roman" w:hAnsi="Times New Roman"/>
          <w:sz w:val="22"/>
          <w:lang w:val="cs-CZ"/>
        </w:rPr>
        <w:t>P</w:t>
      </w:r>
      <w:r w:rsidRPr="00885A6A">
        <w:rPr>
          <w:rFonts w:ascii="Times New Roman" w:hAnsi="Times New Roman"/>
          <w:sz w:val="22"/>
          <w:lang w:val="cs-CZ"/>
        </w:rPr>
        <w:t>oskytovatele spojené se zhotovením a umístěním reklamy</w:t>
      </w:r>
      <w:r w:rsidR="008C120F" w:rsidRPr="00885A6A">
        <w:rPr>
          <w:rFonts w:ascii="Times New Roman" w:hAnsi="Times New Roman"/>
          <w:sz w:val="22"/>
          <w:lang w:val="cs-CZ"/>
        </w:rPr>
        <w:t xml:space="preserve"> či dalšími obdobnými náklady</w:t>
      </w:r>
      <w:r w:rsidRPr="00885A6A">
        <w:rPr>
          <w:rFonts w:ascii="Times New Roman" w:hAnsi="Times New Roman"/>
          <w:sz w:val="22"/>
          <w:lang w:val="cs-CZ"/>
        </w:rPr>
        <w:t xml:space="preserve">. </w:t>
      </w:r>
    </w:p>
    <w:p w14:paraId="246A2359" w14:textId="77777777" w:rsidR="00596132" w:rsidRPr="00885A6A" w:rsidRDefault="00596132" w:rsidP="00E160ED">
      <w:pPr>
        <w:ind w:left="426"/>
        <w:jc w:val="both"/>
        <w:rPr>
          <w:rFonts w:ascii="Times New Roman" w:hAnsi="Times New Roman"/>
          <w:b/>
          <w:lang w:val="cs-CZ"/>
        </w:rPr>
      </w:pPr>
    </w:p>
    <w:p w14:paraId="1D9E992C" w14:textId="39ED39A4" w:rsidR="00596132" w:rsidRPr="00885A6A" w:rsidRDefault="00596132" w:rsidP="00E160ED">
      <w:pPr>
        <w:numPr>
          <w:ilvl w:val="0"/>
          <w:numId w:val="17"/>
        </w:numPr>
        <w:ind w:left="426" w:hanging="426"/>
        <w:jc w:val="both"/>
        <w:rPr>
          <w:rFonts w:ascii="Times New Roman" w:hAnsi="Times New Roman"/>
          <w:snapToGrid w:val="0"/>
          <w:sz w:val="22"/>
          <w:lang w:val="cs-CZ"/>
        </w:rPr>
      </w:pPr>
      <w:r w:rsidRPr="00885A6A">
        <w:rPr>
          <w:rFonts w:ascii="Times New Roman" w:hAnsi="Times New Roman"/>
          <w:snapToGrid w:val="0"/>
          <w:sz w:val="22"/>
          <w:lang w:val="cs-CZ"/>
        </w:rPr>
        <w:t>Společnost CETIN je oprávněna před uplynutím lhůty splatnosti vrátit bez zaplacení daňový doklad (fakturu), který neobsahuje některou náležitost nebo má jiné závady v obsahu. Ve vráceném daňovém dokladu (faktuře) musí vyznačit důvod vrácení. Poskytovatel je povinen podle povahy nesprávnosti daňový doklad (fakturu) opravit nebo nově zhotovit. Oprávněným vrácením daňového dokladu (faktury) se přerušuje běh lhůty splatnosti. Nová lhůta splatnosti běží znovu ode dne doručení opraveného nebo nově vyhotoveného daňového dokladu (faktury).</w:t>
      </w:r>
    </w:p>
    <w:p w14:paraId="6B53F02D" w14:textId="77777777" w:rsidR="008751C8" w:rsidRPr="00885A6A" w:rsidRDefault="008751C8" w:rsidP="00E160ED">
      <w:pPr>
        <w:ind w:left="426"/>
        <w:jc w:val="both"/>
        <w:rPr>
          <w:rFonts w:ascii="Times New Roman" w:hAnsi="Times New Roman"/>
          <w:b/>
          <w:lang w:val="cs-CZ"/>
        </w:rPr>
      </w:pPr>
    </w:p>
    <w:p w14:paraId="2DD764FE" w14:textId="3708D312" w:rsidR="0082682E" w:rsidRDefault="008751C8" w:rsidP="00E160ED">
      <w:pPr>
        <w:numPr>
          <w:ilvl w:val="0"/>
          <w:numId w:val="17"/>
        </w:numPr>
        <w:ind w:left="426" w:hanging="426"/>
        <w:jc w:val="both"/>
        <w:rPr>
          <w:rFonts w:ascii="Times New Roman" w:hAnsi="Times New Roman"/>
          <w:sz w:val="22"/>
          <w:szCs w:val="22"/>
          <w:lang w:val="cs-CZ"/>
        </w:rPr>
      </w:pPr>
      <w:r w:rsidRPr="00885A6A">
        <w:rPr>
          <w:rFonts w:ascii="Times New Roman" w:hAnsi="Times New Roman"/>
          <w:sz w:val="22"/>
          <w:szCs w:val="22"/>
          <w:lang w:val="cs-CZ"/>
        </w:rPr>
        <w:t xml:space="preserve">Bude-li na daňovém dokladu uveden jiný než Oznámený účet, Objednatel je oprávněn poukázat příslušnou platbu na kterýkoli Oznámený účet </w:t>
      </w:r>
      <w:r w:rsidR="00C27887" w:rsidRPr="00885A6A">
        <w:rPr>
          <w:rFonts w:ascii="Times New Roman" w:hAnsi="Times New Roman"/>
          <w:sz w:val="22"/>
          <w:szCs w:val="22"/>
          <w:lang w:val="cs-CZ"/>
        </w:rPr>
        <w:t>Poskytovatele</w:t>
      </w:r>
      <w:r w:rsidRPr="00885A6A">
        <w:rPr>
          <w:rFonts w:ascii="Times New Roman" w:hAnsi="Times New Roman"/>
          <w:sz w:val="22"/>
          <w:szCs w:val="22"/>
          <w:lang w:val="cs-CZ"/>
        </w:rPr>
        <w:t xml:space="preserve">. Úhrada platby na kterýkoli Oznámený účet (tj. účet odlišný od účtu uvedeného na daňovém dokladu) je </w:t>
      </w:r>
      <w:r w:rsidR="00726D58" w:rsidRPr="00885A6A">
        <w:rPr>
          <w:rFonts w:ascii="Times New Roman" w:hAnsi="Times New Roman"/>
          <w:sz w:val="22"/>
          <w:szCs w:val="22"/>
          <w:lang w:val="cs-CZ"/>
        </w:rPr>
        <w:t>s</w:t>
      </w:r>
      <w:r w:rsidRPr="00885A6A">
        <w:rPr>
          <w:rFonts w:ascii="Times New Roman" w:hAnsi="Times New Roman"/>
          <w:sz w:val="22"/>
          <w:szCs w:val="22"/>
          <w:lang w:val="cs-CZ"/>
        </w:rPr>
        <w:t>mluvními stranami považována za řádnou úhradu plnění dle Smlouvy.</w:t>
      </w:r>
    </w:p>
    <w:p w14:paraId="65ADFCDD" w14:textId="77777777" w:rsidR="00C55067" w:rsidRDefault="00C55067" w:rsidP="00C55067">
      <w:pPr>
        <w:pStyle w:val="Odstavecseseznamem"/>
        <w:rPr>
          <w:rFonts w:ascii="Times New Roman" w:hAnsi="Times New Roman"/>
          <w:sz w:val="22"/>
          <w:szCs w:val="22"/>
          <w:lang w:val="cs-CZ"/>
        </w:rPr>
      </w:pPr>
    </w:p>
    <w:p w14:paraId="6896364C" w14:textId="77777777" w:rsidR="00C55067" w:rsidRDefault="00C55067" w:rsidP="00C55067">
      <w:pPr>
        <w:ind w:left="426"/>
        <w:jc w:val="both"/>
        <w:rPr>
          <w:rFonts w:ascii="Times New Roman" w:hAnsi="Times New Roman"/>
          <w:sz w:val="22"/>
          <w:szCs w:val="22"/>
          <w:lang w:val="cs-CZ"/>
        </w:rPr>
      </w:pPr>
    </w:p>
    <w:p w14:paraId="5AE7F683"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 xml:space="preserve">V. </w:t>
      </w:r>
    </w:p>
    <w:p w14:paraId="0FE8E0B3" w14:textId="2673BF9B" w:rsidR="00637A0E" w:rsidRDefault="006B606A">
      <w:pPr>
        <w:jc w:val="center"/>
        <w:rPr>
          <w:rFonts w:ascii="Times New Roman" w:hAnsi="Times New Roman"/>
          <w:b/>
          <w:sz w:val="22"/>
          <w:lang w:val="cs-CZ"/>
        </w:rPr>
      </w:pPr>
      <w:r w:rsidRPr="00885A6A">
        <w:rPr>
          <w:rFonts w:ascii="Times New Roman" w:hAnsi="Times New Roman"/>
          <w:b/>
          <w:sz w:val="22"/>
          <w:lang w:val="cs-CZ"/>
        </w:rPr>
        <w:t>Ostatní ujednání</w:t>
      </w:r>
    </w:p>
    <w:p w14:paraId="418A5A86" w14:textId="77777777" w:rsidR="00C55067" w:rsidRPr="00885A6A" w:rsidRDefault="00C55067">
      <w:pPr>
        <w:jc w:val="center"/>
        <w:rPr>
          <w:rFonts w:ascii="Times New Roman" w:hAnsi="Times New Roman"/>
          <w:b/>
          <w:sz w:val="22"/>
          <w:lang w:val="cs-CZ"/>
        </w:rPr>
      </w:pPr>
    </w:p>
    <w:p w14:paraId="7400F616" w14:textId="23505C24" w:rsidR="00637A0E" w:rsidRDefault="006B606A">
      <w:pPr>
        <w:tabs>
          <w:tab w:val="left" w:pos="426"/>
          <w:tab w:val="left" w:pos="851"/>
        </w:tabs>
        <w:ind w:left="426" w:hanging="426"/>
        <w:jc w:val="both"/>
        <w:rPr>
          <w:rFonts w:ascii="Times New Roman" w:hAnsi="Times New Roman"/>
          <w:sz w:val="22"/>
          <w:lang w:val="cs-CZ"/>
        </w:rPr>
      </w:pPr>
      <w:r w:rsidRPr="00885A6A">
        <w:rPr>
          <w:rFonts w:ascii="Times New Roman" w:hAnsi="Times New Roman"/>
          <w:sz w:val="22"/>
          <w:lang w:val="cs-CZ"/>
        </w:rPr>
        <w:t>1.</w:t>
      </w:r>
      <w:r w:rsidRPr="00885A6A">
        <w:rPr>
          <w:rFonts w:ascii="Times New Roman" w:hAnsi="Times New Roman"/>
          <w:sz w:val="22"/>
          <w:lang w:val="cs-CZ"/>
        </w:rPr>
        <w:tab/>
        <w:t xml:space="preserve">Poskytovatel se zavazuje předložit </w:t>
      </w:r>
      <w:r w:rsidR="0098513F" w:rsidRPr="00885A6A">
        <w:rPr>
          <w:rFonts w:ascii="Times New Roman" w:hAnsi="Times New Roman"/>
          <w:sz w:val="22"/>
          <w:lang w:val="cs-CZ"/>
        </w:rPr>
        <w:t xml:space="preserve">společnosti </w:t>
      </w:r>
      <w:r w:rsidR="00BC7542" w:rsidRPr="00885A6A">
        <w:rPr>
          <w:rFonts w:ascii="Times New Roman" w:hAnsi="Times New Roman"/>
          <w:sz w:val="22"/>
          <w:lang w:val="cs-CZ"/>
        </w:rPr>
        <w:t>CETIN</w:t>
      </w:r>
      <w:r w:rsidR="00F55C14" w:rsidRPr="00885A6A">
        <w:rPr>
          <w:rFonts w:ascii="Times New Roman" w:hAnsi="Times New Roman"/>
          <w:sz w:val="22"/>
          <w:lang w:val="cs-CZ"/>
        </w:rPr>
        <w:t xml:space="preserve"> </w:t>
      </w:r>
      <w:r w:rsidR="00EF6601" w:rsidRPr="00885A6A">
        <w:rPr>
          <w:rFonts w:ascii="Times New Roman" w:hAnsi="Times New Roman"/>
          <w:sz w:val="22"/>
          <w:lang w:val="cs-CZ"/>
        </w:rPr>
        <w:t>ke schválení způsob uvedení</w:t>
      </w:r>
      <w:r w:rsidR="00F55C14" w:rsidRPr="00885A6A">
        <w:rPr>
          <w:rFonts w:ascii="Times New Roman" w:hAnsi="Times New Roman"/>
          <w:sz w:val="22"/>
          <w:lang w:val="cs-CZ"/>
        </w:rPr>
        <w:t xml:space="preserve"> </w:t>
      </w:r>
      <w:r w:rsidR="004078AF" w:rsidRPr="00885A6A">
        <w:rPr>
          <w:rFonts w:ascii="Times New Roman" w:hAnsi="Times New Roman"/>
          <w:sz w:val="22"/>
          <w:lang w:val="cs-CZ"/>
        </w:rPr>
        <w:t xml:space="preserve">loga a </w:t>
      </w:r>
      <w:r w:rsidR="00417C9F" w:rsidRPr="00885A6A">
        <w:rPr>
          <w:rFonts w:ascii="Times New Roman" w:hAnsi="Times New Roman"/>
          <w:sz w:val="22"/>
          <w:lang w:val="cs-CZ"/>
        </w:rPr>
        <w:t>P</w:t>
      </w:r>
      <w:r w:rsidR="004078AF" w:rsidRPr="00885A6A">
        <w:rPr>
          <w:rFonts w:ascii="Times New Roman" w:hAnsi="Times New Roman"/>
          <w:sz w:val="22"/>
          <w:lang w:val="cs-CZ"/>
        </w:rPr>
        <w:t>artnerského</w:t>
      </w:r>
      <w:r w:rsidR="00F55C14" w:rsidRPr="00885A6A">
        <w:rPr>
          <w:rFonts w:ascii="Times New Roman" w:hAnsi="Times New Roman"/>
          <w:sz w:val="22"/>
          <w:lang w:val="cs-CZ"/>
        </w:rPr>
        <w:t xml:space="preserve"> titulu </w:t>
      </w:r>
      <w:r w:rsidR="00EF6601" w:rsidRPr="00885A6A">
        <w:rPr>
          <w:rFonts w:ascii="Times New Roman" w:hAnsi="Times New Roman"/>
          <w:sz w:val="22"/>
          <w:lang w:val="cs-CZ"/>
        </w:rPr>
        <w:t>CETIN, a to u všech materiálů a prezentací</w:t>
      </w:r>
      <w:r w:rsidRPr="00885A6A">
        <w:rPr>
          <w:rFonts w:ascii="Times New Roman" w:hAnsi="Times New Roman"/>
          <w:sz w:val="22"/>
          <w:lang w:val="cs-CZ"/>
        </w:rPr>
        <w:t xml:space="preserve">, kde bude uváděno reklamní označení </w:t>
      </w:r>
      <w:r w:rsidR="00BC7542" w:rsidRPr="00885A6A">
        <w:rPr>
          <w:rFonts w:ascii="Times New Roman" w:hAnsi="Times New Roman"/>
          <w:sz w:val="22"/>
          <w:lang w:val="cs-CZ"/>
        </w:rPr>
        <w:t>CETIN</w:t>
      </w:r>
      <w:r w:rsidRPr="00885A6A">
        <w:rPr>
          <w:rFonts w:ascii="Times New Roman" w:hAnsi="Times New Roman"/>
          <w:sz w:val="22"/>
          <w:lang w:val="cs-CZ"/>
        </w:rPr>
        <w:t xml:space="preserve">, a to vždy nejméně </w:t>
      </w:r>
      <w:r w:rsidR="00EA1394">
        <w:rPr>
          <w:rFonts w:ascii="Times New Roman" w:hAnsi="Times New Roman"/>
          <w:sz w:val="22"/>
          <w:lang w:val="cs-CZ"/>
        </w:rPr>
        <w:t>dva (</w:t>
      </w:r>
      <w:r w:rsidRPr="00F72DED">
        <w:rPr>
          <w:rFonts w:ascii="Times New Roman" w:hAnsi="Times New Roman"/>
          <w:sz w:val="22"/>
          <w:lang w:val="cs-CZ"/>
        </w:rPr>
        <w:t>2</w:t>
      </w:r>
      <w:r w:rsidR="00EA1394">
        <w:rPr>
          <w:rFonts w:ascii="Times New Roman" w:hAnsi="Times New Roman"/>
          <w:sz w:val="22"/>
          <w:lang w:val="cs-CZ"/>
        </w:rPr>
        <w:t>)</w:t>
      </w:r>
      <w:r w:rsidRPr="00F72DED">
        <w:rPr>
          <w:rFonts w:ascii="Times New Roman" w:hAnsi="Times New Roman"/>
          <w:sz w:val="22"/>
          <w:lang w:val="cs-CZ"/>
        </w:rPr>
        <w:t xml:space="preserve"> dny před dodáním podkladů pro výrobu daných materiálů a prezentací. Souhlas se způsobem uvedení reklamního označení </w:t>
      </w:r>
      <w:r w:rsidR="00BC7542" w:rsidRPr="00F72DED">
        <w:rPr>
          <w:rFonts w:ascii="Times New Roman" w:hAnsi="Times New Roman"/>
          <w:sz w:val="22"/>
          <w:lang w:val="cs-CZ"/>
        </w:rPr>
        <w:t>CETIN</w:t>
      </w:r>
      <w:r w:rsidRPr="00F72DED">
        <w:rPr>
          <w:rFonts w:ascii="Times New Roman" w:hAnsi="Times New Roman"/>
          <w:sz w:val="22"/>
          <w:lang w:val="cs-CZ"/>
        </w:rPr>
        <w:t xml:space="preserve"> osvědčí odpovědný pracovník </w:t>
      </w:r>
      <w:r w:rsidR="00EA1394">
        <w:rPr>
          <w:rFonts w:ascii="Times New Roman" w:hAnsi="Times New Roman"/>
          <w:sz w:val="22"/>
          <w:lang w:val="cs-CZ"/>
        </w:rPr>
        <w:t xml:space="preserve">společnosti </w:t>
      </w:r>
      <w:r w:rsidR="00BC7542" w:rsidRPr="00F72DED">
        <w:rPr>
          <w:rFonts w:ascii="Times New Roman" w:hAnsi="Times New Roman"/>
          <w:sz w:val="22"/>
          <w:lang w:val="cs-CZ"/>
        </w:rPr>
        <w:t>CETIN</w:t>
      </w:r>
      <w:r w:rsidRPr="00F72DED">
        <w:rPr>
          <w:rFonts w:ascii="Times New Roman" w:hAnsi="Times New Roman"/>
          <w:sz w:val="22"/>
          <w:lang w:val="cs-CZ"/>
        </w:rPr>
        <w:t xml:space="preserve">. </w:t>
      </w:r>
    </w:p>
    <w:p w14:paraId="5CEB8959" w14:textId="77777777" w:rsidR="00C55067" w:rsidRPr="00F72DED" w:rsidRDefault="00C55067">
      <w:pPr>
        <w:tabs>
          <w:tab w:val="left" w:pos="426"/>
          <w:tab w:val="left" w:pos="851"/>
        </w:tabs>
        <w:ind w:left="426" w:hanging="426"/>
        <w:jc w:val="both"/>
        <w:rPr>
          <w:rFonts w:ascii="Times New Roman" w:hAnsi="Times New Roman"/>
          <w:sz w:val="22"/>
          <w:lang w:val="cs-CZ"/>
        </w:rPr>
      </w:pPr>
    </w:p>
    <w:p w14:paraId="63ED99A2" w14:textId="6689F8CF"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t>2</w:t>
      </w:r>
      <w:r w:rsidR="006B606A" w:rsidRPr="00F72DED">
        <w:rPr>
          <w:rFonts w:ascii="Times New Roman" w:hAnsi="Times New Roman"/>
          <w:sz w:val="22"/>
          <w:lang w:val="cs-CZ"/>
        </w:rPr>
        <w:t>.</w:t>
      </w:r>
      <w:r w:rsidR="006B606A" w:rsidRPr="00F72DED">
        <w:rPr>
          <w:rFonts w:ascii="Times New Roman" w:hAnsi="Times New Roman"/>
          <w:sz w:val="22"/>
          <w:lang w:val="cs-CZ"/>
        </w:rPr>
        <w:tab/>
        <w:t xml:space="preserve">Poskytovatel se zavazuje, že reklamní označení </w:t>
      </w:r>
      <w:r w:rsidR="00BC7542" w:rsidRPr="00F72DED">
        <w:rPr>
          <w:rFonts w:ascii="Times New Roman" w:hAnsi="Times New Roman"/>
          <w:sz w:val="22"/>
          <w:lang w:val="cs-CZ"/>
        </w:rPr>
        <w:t>CETIN</w:t>
      </w:r>
      <w:r w:rsidR="006B606A" w:rsidRPr="00F72DED">
        <w:rPr>
          <w:rFonts w:ascii="Times New Roman" w:hAnsi="Times New Roman"/>
          <w:sz w:val="22"/>
          <w:lang w:val="cs-CZ"/>
        </w:rPr>
        <w:t xml:space="preserve"> použije pro účely reklamy sjednané touto </w:t>
      </w:r>
      <w:r w:rsidR="00726D58" w:rsidRPr="00885A6A">
        <w:rPr>
          <w:rFonts w:ascii="Times New Roman" w:hAnsi="Times New Roman"/>
          <w:sz w:val="22"/>
          <w:lang w:val="cs-CZ"/>
        </w:rPr>
        <w:t>S</w:t>
      </w:r>
      <w:r w:rsidR="006B606A" w:rsidRPr="00885A6A">
        <w:rPr>
          <w:rFonts w:ascii="Times New Roman" w:hAnsi="Times New Roman"/>
          <w:sz w:val="22"/>
          <w:lang w:val="cs-CZ"/>
        </w:rPr>
        <w:t xml:space="preserve">mlouvou, neposkytne je třetím osobám a bez souhlasu je nebude šířit jiným způsobem, než jaký je uveden v této </w:t>
      </w:r>
      <w:r w:rsidR="00726D58" w:rsidRPr="00885A6A">
        <w:rPr>
          <w:rFonts w:ascii="Times New Roman" w:hAnsi="Times New Roman"/>
          <w:sz w:val="22"/>
          <w:lang w:val="cs-CZ"/>
        </w:rPr>
        <w:t>S</w:t>
      </w:r>
      <w:r w:rsidR="006B606A" w:rsidRPr="00885A6A">
        <w:rPr>
          <w:rFonts w:ascii="Times New Roman" w:hAnsi="Times New Roman"/>
          <w:sz w:val="22"/>
          <w:lang w:val="cs-CZ"/>
        </w:rPr>
        <w:t>mlouvě.</w:t>
      </w:r>
    </w:p>
    <w:p w14:paraId="59DDC9BF" w14:textId="77777777" w:rsidR="00C55067" w:rsidRDefault="00C55067">
      <w:pPr>
        <w:tabs>
          <w:tab w:val="left" w:pos="426"/>
        </w:tabs>
        <w:ind w:left="426" w:hanging="426"/>
        <w:jc w:val="both"/>
        <w:rPr>
          <w:rFonts w:ascii="Times New Roman" w:hAnsi="Times New Roman"/>
          <w:sz w:val="22"/>
          <w:lang w:val="cs-CZ"/>
        </w:rPr>
      </w:pPr>
    </w:p>
    <w:p w14:paraId="2D2BCE91" w14:textId="68608511" w:rsidR="00637A0E" w:rsidRPr="00885A6A" w:rsidRDefault="000022D2">
      <w:pPr>
        <w:tabs>
          <w:tab w:val="left" w:pos="426"/>
        </w:tabs>
        <w:ind w:left="426" w:hanging="426"/>
        <w:jc w:val="both"/>
        <w:rPr>
          <w:rFonts w:ascii="Times New Roman" w:hAnsi="Times New Roman"/>
          <w:sz w:val="22"/>
          <w:lang w:val="cs-CZ"/>
        </w:rPr>
      </w:pPr>
      <w:r>
        <w:rPr>
          <w:rFonts w:ascii="Times New Roman" w:hAnsi="Times New Roman"/>
          <w:sz w:val="22"/>
          <w:lang w:val="cs-CZ"/>
        </w:rPr>
        <w:t>3</w:t>
      </w:r>
      <w:r w:rsidR="006B606A" w:rsidRPr="00885A6A">
        <w:rPr>
          <w:rFonts w:ascii="Times New Roman" w:hAnsi="Times New Roman"/>
          <w:sz w:val="22"/>
          <w:lang w:val="cs-CZ"/>
        </w:rPr>
        <w:t xml:space="preserve">. </w:t>
      </w:r>
      <w:r w:rsidR="006B606A" w:rsidRPr="00885A6A">
        <w:rPr>
          <w:rFonts w:ascii="Times New Roman" w:hAnsi="Times New Roman"/>
          <w:sz w:val="22"/>
          <w:lang w:val="cs-CZ"/>
        </w:rPr>
        <w:tab/>
      </w:r>
      <w:r w:rsidR="00BC7542" w:rsidRPr="00885A6A">
        <w:rPr>
          <w:rFonts w:ascii="Times New Roman" w:hAnsi="Times New Roman"/>
          <w:sz w:val="22"/>
          <w:lang w:val="cs-CZ"/>
        </w:rPr>
        <w:t>CETIN</w:t>
      </w:r>
      <w:r w:rsidR="00741C6A" w:rsidRPr="00885A6A">
        <w:rPr>
          <w:rFonts w:ascii="Times New Roman" w:hAnsi="Times New Roman"/>
          <w:sz w:val="22"/>
          <w:lang w:val="cs-CZ"/>
        </w:rPr>
        <w:t xml:space="preserve"> touto S</w:t>
      </w:r>
      <w:r w:rsidR="006B606A" w:rsidRPr="00885A6A">
        <w:rPr>
          <w:rFonts w:ascii="Times New Roman" w:hAnsi="Times New Roman"/>
          <w:sz w:val="22"/>
          <w:lang w:val="cs-CZ"/>
        </w:rPr>
        <w:t xml:space="preserve">mlouvou uděluje právo na užití svého reklamního označení a obchodní firmy v rozsahu, který tato </w:t>
      </w:r>
      <w:r w:rsidR="00726D58" w:rsidRPr="00885A6A">
        <w:rPr>
          <w:rFonts w:ascii="Times New Roman" w:hAnsi="Times New Roman"/>
          <w:sz w:val="22"/>
          <w:lang w:val="cs-CZ"/>
        </w:rPr>
        <w:t>S</w:t>
      </w:r>
      <w:r w:rsidR="006B606A" w:rsidRPr="00885A6A">
        <w:rPr>
          <w:rFonts w:ascii="Times New Roman" w:hAnsi="Times New Roman"/>
          <w:sz w:val="22"/>
          <w:lang w:val="cs-CZ"/>
        </w:rPr>
        <w:t>mlouva předpokládá.</w:t>
      </w:r>
    </w:p>
    <w:p w14:paraId="65C69BAE" w14:textId="77777777" w:rsidR="00C55067" w:rsidRDefault="00C55067">
      <w:pPr>
        <w:rPr>
          <w:rFonts w:ascii="Times New Roman" w:hAnsi="Times New Roman"/>
          <w:sz w:val="22"/>
          <w:lang w:val="cs-CZ"/>
        </w:rPr>
      </w:pPr>
    </w:p>
    <w:p w14:paraId="04A06E0A" w14:textId="2C9185CC" w:rsidR="00637A0E" w:rsidRPr="00885A6A" w:rsidRDefault="000022D2">
      <w:pPr>
        <w:rPr>
          <w:rFonts w:ascii="Times New Roman" w:hAnsi="Times New Roman"/>
          <w:sz w:val="22"/>
          <w:lang w:val="cs-CZ"/>
        </w:rPr>
      </w:pPr>
      <w:r>
        <w:rPr>
          <w:rFonts w:ascii="Times New Roman" w:hAnsi="Times New Roman"/>
          <w:sz w:val="22"/>
          <w:lang w:val="cs-CZ"/>
        </w:rPr>
        <w:t>4</w:t>
      </w:r>
      <w:r w:rsidR="006B606A" w:rsidRPr="00885A6A">
        <w:rPr>
          <w:rFonts w:ascii="Times New Roman" w:hAnsi="Times New Roman"/>
          <w:sz w:val="22"/>
          <w:lang w:val="cs-CZ"/>
        </w:rPr>
        <w:t xml:space="preserve">.    K jednáním ve věci věcného plnění </w:t>
      </w:r>
      <w:r w:rsidR="00417C9F" w:rsidRPr="00885A6A">
        <w:rPr>
          <w:rFonts w:ascii="Times New Roman" w:hAnsi="Times New Roman"/>
          <w:sz w:val="22"/>
          <w:lang w:val="cs-CZ"/>
        </w:rPr>
        <w:t>S</w:t>
      </w:r>
      <w:r w:rsidR="006B606A" w:rsidRPr="00885A6A">
        <w:rPr>
          <w:rFonts w:ascii="Times New Roman" w:hAnsi="Times New Roman"/>
          <w:sz w:val="22"/>
          <w:lang w:val="cs-CZ"/>
        </w:rPr>
        <w:t>mlouvy jsou zmocněni:</w:t>
      </w:r>
    </w:p>
    <w:p w14:paraId="22DBE436" w14:textId="5797E2EE" w:rsidR="009928C6" w:rsidRDefault="006B606A" w:rsidP="008672C3">
      <w:pPr>
        <w:ind w:left="2832" w:hanging="2406"/>
        <w:rPr>
          <w:rFonts w:ascii="Times New Roman" w:hAnsi="Times New Roman"/>
          <w:sz w:val="22"/>
          <w:lang w:val="cs-CZ"/>
        </w:rPr>
      </w:pPr>
      <w:r w:rsidRPr="00885A6A">
        <w:rPr>
          <w:rFonts w:ascii="Times New Roman" w:hAnsi="Times New Roman"/>
          <w:sz w:val="22"/>
          <w:lang w:val="cs-CZ"/>
        </w:rPr>
        <w:t xml:space="preserve">Za </w:t>
      </w:r>
      <w:r w:rsidR="00417C9F" w:rsidRPr="00885A6A">
        <w:rPr>
          <w:rFonts w:ascii="Times New Roman" w:hAnsi="Times New Roman"/>
          <w:sz w:val="22"/>
          <w:lang w:val="cs-CZ"/>
        </w:rPr>
        <w:t>P</w:t>
      </w:r>
      <w:r w:rsidRPr="00885A6A">
        <w:rPr>
          <w:rFonts w:ascii="Times New Roman" w:hAnsi="Times New Roman"/>
          <w:sz w:val="22"/>
          <w:lang w:val="cs-CZ"/>
        </w:rPr>
        <w:t xml:space="preserve">oskytovatele: </w:t>
      </w:r>
      <w:r w:rsidR="008672C3" w:rsidRPr="00DE6628">
        <w:rPr>
          <w:rStyle w:val="Hypertextovodkaz"/>
          <w:rFonts w:ascii="Times New Roman" w:hAnsi="Times New Roman"/>
          <w:sz w:val="22"/>
          <w:u w:val="none"/>
          <w:lang w:val="cs-CZ"/>
        </w:rPr>
        <w:tab/>
      </w:r>
      <w:r w:rsidR="00166FA9">
        <w:rPr>
          <w:rFonts w:ascii="Times New Roman" w:hAnsi="Times New Roman"/>
          <w:sz w:val="22"/>
          <w:lang w:val="cs-CZ"/>
        </w:rPr>
        <w:t>XXX</w:t>
      </w:r>
      <w:r w:rsidR="009928C6" w:rsidRPr="00523F17">
        <w:rPr>
          <w:rFonts w:ascii="Times New Roman" w:hAnsi="Times New Roman"/>
          <w:sz w:val="22"/>
          <w:lang w:val="cs-CZ"/>
        </w:rPr>
        <w:t xml:space="preserve">, tel. </w:t>
      </w:r>
      <w:r w:rsidR="00166FA9">
        <w:rPr>
          <w:rFonts w:ascii="Times New Roman" w:hAnsi="Times New Roman"/>
          <w:sz w:val="22"/>
          <w:lang w:val="cs-CZ"/>
        </w:rPr>
        <w:t>XXX</w:t>
      </w:r>
      <w:r w:rsidR="009928C6" w:rsidRPr="00523F17">
        <w:rPr>
          <w:rFonts w:ascii="Times New Roman" w:hAnsi="Times New Roman"/>
          <w:sz w:val="22"/>
          <w:lang w:val="cs-CZ"/>
        </w:rPr>
        <w:t>, e-mail:</w:t>
      </w:r>
      <w:r w:rsidR="00523F17" w:rsidRPr="00523F17">
        <w:rPr>
          <w:rFonts w:ascii="Times New Roman" w:hAnsi="Times New Roman"/>
          <w:sz w:val="22"/>
          <w:lang w:val="cs-CZ"/>
        </w:rPr>
        <w:t xml:space="preserve"> </w:t>
      </w:r>
      <w:r w:rsidR="00166FA9">
        <w:t>XXX</w:t>
      </w:r>
    </w:p>
    <w:p w14:paraId="23D3DCA2" w14:textId="36DB4F25" w:rsidR="008672C3" w:rsidRPr="008672C3" w:rsidRDefault="008672C3" w:rsidP="008672C3">
      <w:pPr>
        <w:ind w:left="2832" w:hanging="2406"/>
        <w:rPr>
          <w:rFonts w:ascii="Times New Roman" w:hAnsi="Times New Roman"/>
          <w:color w:val="0000FF"/>
          <w:sz w:val="22"/>
          <w:u w:val="single"/>
          <w:lang w:val="cs-CZ"/>
        </w:rPr>
      </w:pPr>
      <w:r>
        <w:rPr>
          <w:rFonts w:ascii="Times New Roman" w:hAnsi="Times New Roman"/>
          <w:sz w:val="22"/>
          <w:lang w:val="cs-CZ"/>
        </w:rPr>
        <w:tab/>
      </w:r>
      <w:r w:rsidR="00166FA9">
        <w:rPr>
          <w:rFonts w:ascii="Times New Roman" w:hAnsi="Times New Roman"/>
          <w:sz w:val="22"/>
          <w:lang w:val="cs-CZ"/>
        </w:rPr>
        <w:t>XXX</w:t>
      </w:r>
      <w:r>
        <w:rPr>
          <w:rFonts w:ascii="Times New Roman" w:hAnsi="Times New Roman"/>
          <w:sz w:val="22"/>
          <w:lang w:val="cs-CZ"/>
        </w:rPr>
        <w:t xml:space="preserve">, tel. </w:t>
      </w:r>
      <w:bdo w:val="ltr">
        <w:r w:rsidR="00166FA9">
          <w:rPr>
            <w:rFonts w:ascii="Times New Roman" w:hAnsi="Times New Roman"/>
            <w:sz w:val="22"/>
            <w:lang w:val="cs-CZ"/>
          </w:rPr>
          <w:t>XXX</w:t>
        </w:r>
        <w:r w:rsidR="00DE6628" w:rsidRPr="00DE6628">
          <w:rPr>
            <w:rFonts w:ascii="Times New Roman" w:hAnsi="Times New Roman"/>
            <w:sz w:val="22"/>
            <w:lang w:val="cs-CZ"/>
          </w:rPr>
          <w:t>‬</w:t>
        </w:r>
        <w:r w:rsidR="00DE6628">
          <w:rPr>
            <w:rFonts w:ascii="Times New Roman" w:hAnsi="Times New Roman"/>
            <w:sz w:val="22"/>
            <w:lang w:val="cs-CZ"/>
          </w:rPr>
          <w:t xml:space="preserve">, e-mail: </w:t>
        </w:r>
        <w:r w:rsidR="00166FA9">
          <w:t>XXX</w:t>
        </w:r>
        <w:r w:rsidR="00C902C1" w:rsidRPr="006F16CC">
          <w:rPr>
            <w:lang w:val="de-LI"/>
          </w:rPr>
          <w:t>‬</w:t>
        </w:r>
        <w:r w:rsidRPr="006F16CC">
          <w:rPr>
            <w:lang w:val="de-LI"/>
          </w:rPr>
          <w:t>‬</w:t>
        </w:r>
        <w:r w:rsidRPr="006F16CC">
          <w:rPr>
            <w:lang w:val="de-LI"/>
          </w:rPr>
          <w:t>‬</w:t>
        </w:r>
        <w:r w:rsidR="00C314CB" w:rsidRPr="006F16CC">
          <w:rPr>
            <w:lang w:val="de-LI"/>
          </w:rPr>
          <w:t>‬</w:t>
        </w:r>
        <w:r w:rsidR="00737247" w:rsidRPr="006F16CC">
          <w:rPr>
            <w:lang w:val="de-LI"/>
          </w:rPr>
          <w:t>‬</w:t>
        </w:r>
        <w:r w:rsidRPr="006F16CC">
          <w:rPr>
            <w:lang w:val="de-LI"/>
          </w:rPr>
          <w:t>‬</w:t>
        </w:r>
        <w:r w:rsidRPr="006F16CC">
          <w:rPr>
            <w:lang w:val="de-LI"/>
          </w:rPr>
          <w:t>‬</w:t>
        </w:r>
        <w:r w:rsidR="001969ED" w:rsidRPr="006F16CC">
          <w:rPr>
            <w:lang w:val="de-LI"/>
          </w:rPr>
          <w:t>‬</w:t>
        </w:r>
        <w:r w:rsidRPr="006F16CC">
          <w:rPr>
            <w:lang w:val="de-LI"/>
          </w:rPr>
          <w:t>‬</w:t>
        </w:r>
        <w:r w:rsidRPr="006F16CC">
          <w:rPr>
            <w:lang w:val="de-LI"/>
          </w:rPr>
          <w:t>‬</w:t>
        </w:r>
        <w:r w:rsidRPr="006F16CC">
          <w:rPr>
            <w:lang w:val="de-LI"/>
          </w:rPr>
          <w:t>‬</w:t>
        </w:r>
        <w:r w:rsidR="008B1A9E">
          <w:t>‬</w:t>
        </w:r>
        <w:r>
          <w:t>‬</w:t>
        </w:r>
        <w:r w:rsidR="00931A60">
          <w:t>‬</w:t>
        </w:r>
        <w:r w:rsidR="00000000">
          <w:t>‬</w:t>
        </w:r>
      </w:bdo>
    </w:p>
    <w:p w14:paraId="5F984855" w14:textId="06A2E962" w:rsidR="00E42509" w:rsidRPr="00F72DED" w:rsidRDefault="006B606A">
      <w:pPr>
        <w:ind w:firstLine="426"/>
        <w:rPr>
          <w:rFonts w:ascii="Times New Roman" w:hAnsi="Times New Roman"/>
          <w:sz w:val="22"/>
          <w:lang w:val="cs-CZ"/>
        </w:rPr>
      </w:pPr>
      <w:r w:rsidRPr="00F72DED">
        <w:rPr>
          <w:rFonts w:ascii="Times New Roman" w:hAnsi="Times New Roman"/>
          <w:sz w:val="22"/>
          <w:lang w:val="cs-CZ"/>
        </w:rPr>
        <w:t xml:space="preserve">Za </w:t>
      </w:r>
      <w:r w:rsidR="00BC7542" w:rsidRPr="00F72DED">
        <w:rPr>
          <w:rFonts w:ascii="Times New Roman" w:hAnsi="Times New Roman"/>
          <w:sz w:val="22"/>
          <w:lang w:val="cs-CZ"/>
        </w:rPr>
        <w:t>CETIN</w:t>
      </w:r>
      <w:r w:rsidRPr="00F72DED">
        <w:rPr>
          <w:rFonts w:ascii="Times New Roman" w:hAnsi="Times New Roman"/>
          <w:sz w:val="22"/>
          <w:lang w:val="cs-CZ"/>
        </w:rPr>
        <w:t>:</w:t>
      </w:r>
      <w:r w:rsidRPr="00F72DED">
        <w:rPr>
          <w:rFonts w:ascii="Times New Roman" w:hAnsi="Times New Roman"/>
          <w:sz w:val="22"/>
          <w:lang w:val="cs-CZ"/>
        </w:rPr>
        <w:tab/>
      </w:r>
      <w:r w:rsidRPr="00F72DED">
        <w:rPr>
          <w:rFonts w:ascii="Times New Roman" w:hAnsi="Times New Roman"/>
          <w:sz w:val="22"/>
          <w:lang w:val="cs-CZ"/>
        </w:rPr>
        <w:tab/>
      </w:r>
      <w:r w:rsidR="00166FA9">
        <w:rPr>
          <w:rFonts w:ascii="Times New Roman" w:hAnsi="Times New Roman"/>
          <w:sz w:val="22"/>
          <w:lang w:val="cs-CZ"/>
        </w:rPr>
        <w:t>XXX</w:t>
      </w:r>
      <w:r w:rsidR="00E42509" w:rsidRPr="00F72DED">
        <w:rPr>
          <w:rFonts w:ascii="Times New Roman" w:hAnsi="Times New Roman"/>
          <w:sz w:val="22"/>
          <w:lang w:val="cs-CZ"/>
        </w:rPr>
        <w:t xml:space="preserve">, tel. </w:t>
      </w:r>
      <w:r w:rsidR="00166FA9">
        <w:rPr>
          <w:rFonts w:ascii="Times New Roman" w:hAnsi="Times New Roman"/>
          <w:sz w:val="22"/>
          <w:lang w:val="cs-CZ"/>
        </w:rPr>
        <w:t>XXX</w:t>
      </w:r>
      <w:r w:rsidR="00E42509" w:rsidRPr="00F72DED">
        <w:rPr>
          <w:rFonts w:ascii="Times New Roman" w:hAnsi="Times New Roman"/>
          <w:sz w:val="22"/>
          <w:lang w:val="cs-CZ"/>
        </w:rPr>
        <w:t>, e-mail:</w:t>
      </w:r>
      <w:r w:rsidR="00166FA9">
        <w:rPr>
          <w:rFonts w:ascii="Times New Roman" w:hAnsi="Times New Roman"/>
          <w:sz w:val="22"/>
          <w:lang w:val="cs-CZ"/>
        </w:rPr>
        <w:t xml:space="preserve"> XXX</w:t>
      </w:r>
    </w:p>
    <w:p w14:paraId="69D8659E" w14:textId="77777777" w:rsidR="00637A0E" w:rsidRPr="00885A6A" w:rsidRDefault="00637A0E">
      <w:pPr>
        <w:rPr>
          <w:rFonts w:ascii="Times New Roman" w:hAnsi="Times New Roman"/>
          <w:b/>
          <w:sz w:val="22"/>
          <w:lang w:val="cs-CZ"/>
        </w:rPr>
      </w:pPr>
    </w:p>
    <w:p w14:paraId="2DBF51F0" w14:textId="77777777" w:rsidR="00637A0E" w:rsidRPr="00885A6A" w:rsidRDefault="006B606A">
      <w:pPr>
        <w:jc w:val="center"/>
        <w:rPr>
          <w:rFonts w:ascii="Times New Roman" w:hAnsi="Times New Roman"/>
          <w:b/>
          <w:sz w:val="22"/>
          <w:lang w:val="cs-CZ"/>
        </w:rPr>
      </w:pPr>
      <w:r w:rsidRPr="00885A6A">
        <w:rPr>
          <w:rFonts w:ascii="Times New Roman" w:hAnsi="Times New Roman"/>
          <w:b/>
          <w:sz w:val="22"/>
          <w:lang w:val="cs-CZ"/>
        </w:rPr>
        <w:t>VI.</w:t>
      </w:r>
    </w:p>
    <w:p w14:paraId="1FB7417A" w14:textId="29CB22BE" w:rsidR="00637A0E" w:rsidRDefault="006B606A">
      <w:pPr>
        <w:jc w:val="center"/>
        <w:rPr>
          <w:rFonts w:ascii="Times New Roman" w:hAnsi="Times New Roman"/>
          <w:b/>
          <w:sz w:val="22"/>
          <w:lang w:val="cs-CZ"/>
        </w:rPr>
      </w:pPr>
      <w:r w:rsidRPr="00885A6A">
        <w:rPr>
          <w:rFonts w:ascii="Times New Roman" w:hAnsi="Times New Roman"/>
          <w:b/>
          <w:sz w:val="22"/>
          <w:lang w:val="cs-CZ"/>
        </w:rPr>
        <w:t>Závěrečná ustanovení</w:t>
      </w:r>
    </w:p>
    <w:p w14:paraId="3B5E29BB" w14:textId="77777777" w:rsidR="00C55067" w:rsidRPr="00885A6A" w:rsidRDefault="00C55067">
      <w:pPr>
        <w:jc w:val="center"/>
        <w:rPr>
          <w:rFonts w:ascii="Times New Roman" w:hAnsi="Times New Roman"/>
          <w:b/>
          <w:sz w:val="22"/>
          <w:lang w:val="cs-CZ"/>
        </w:rPr>
      </w:pPr>
    </w:p>
    <w:p w14:paraId="54579E44" w14:textId="77777777" w:rsidR="00637A0E" w:rsidRPr="00885A6A"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 xml:space="preserve">Právní vztahy mezi smluvními stranami touto </w:t>
      </w:r>
      <w:r w:rsidR="00741C6A" w:rsidRPr="00885A6A">
        <w:rPr>
          <w:rFonts w:ascii="Times New Roman" w:hAnsi="Times New Roman"/>
          <w:sz w:val="22"/>
          <w:szCs w:val="22"/>
          <w:lang w:val="cs-CZ"/>
        </w:rPr>
        <w:t>Smlouvou</w:t>
      </w:r>
      <w:r w:rsidRPr="00885A6A">
        <w:rPr>
          <w:rFonts w:ascii="Times New Roman" w:hAnsi="Times New Roman"/>
          <w:sz w:val="22"/>
          <w:szCs w:val="22"/>
          <w:lang w:val="cs-CZ"/>
        </w:rPr>
        <w:t xml:space="preserve"> založené, které nejsou smluvně upraveny, se řídí obecnými ustanoveními občanského zákoníku.</w:t>
      </w:r>
    </w:p>
    <w:p w14:paraId="6E8BA736" w14:textId="77777777" w:rsidR="00C55067" w:rsidRDefault="00C55067" w:rsidP="00C55067">
      <w:pPr>
        <w:pStyle w:val="Odstavecseseznamem"/>
        <w:ind w:left="360"/>
        <w:jc w:val="both"/>
        <w:rPr>
          <w:rFonts w:ascii="Times New Roman" w:hAnsi="Times New Roman"/>
          <w:sz w:val="22"/>
          <w:szCs w:val="22"/>
          <w:lang w:val="cs-CZ"/>
        </w:rPr>
      </w:pPr>
    </w:p>
    <w:p w14:paraId="222B2FED" w14:textId="0F4F4160"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C01580" w:rsidRPr="00885A6A">
        <w:rPr>
          <w:rFonts w:ascii="Times New Roman" w:hAnsi="Times New Roman"/>
          <w:sz w:val="22"/>
          <w:szCs w:val="22"/>
          <w:lang w:val="cs-CZ"/>
        </w:rPr>
        <w:t>S</w:t>
      </w:r>
      <w:r w:rsidRPr="00885A6A">
        <w:rPr>
          <w:rFonts w:ascii="Times New Roman" w:hAnsi="Times New Roman"/>
          <w:sz w:val="22"/>
          <w:szCs w:val="22"/>
          <w:lang w:val="cs-CZ"/>
        </w:rPr>
        <w:t>mlouva podléhá uveřejnění v registru smluv dle zákona číslo 340/2015 Sb., o zvláštních podmínkách účinnosti některých smluv, uveřejňování těchto smluv a o registru smluv (zákon o registru smluv), ve znění pozdějších předpisů (dále jen „</w:t>
      </w:r>
      <w:r w:rsidR="008157DD" w:rsidRPr="00885A6A">
        <w:rPr>
          <w:rFonts w:ascii="Times New Roman" w:hAnsi="Times New Roman"/>
          <w:b/>
          <w:sz w:val="22"/>
          <w:szCs w:val="22"/>
          <w:lang w:val="cs-CZ"/>
        </w:rPr>
        <w:t>Z</w:t>
      </w:r>
      <w:r w:rsidRPr="00885A6A">
        <w:rPr>
          <w:rFonts w:ascii="Times New Roman" w:hAnsi="Times New Roman"/>
          <w:b/>
          <w:sz w:val="22"/>
          <w:szCs w:val="22"/>
          <w:lang w:val="cs-CZ"/>
        </w:rPr>
        <w:t>ákon o registru smluv</w:t>
      </w:r>
      <w:r w:rsidRPr="00885A6A">
        <w:rPr>
          <w:rFonts w:ascii="Times New Roman" w:hAnsi="Times New Roman"/>
          <w:sz w:val="22"/>
          <w:szCs w:val="22"/>
          <w:lang w:val="cs-CZ"/>
        </w:rPr>
        <w:t xml:space="preserve">“). </w:t>
      </w:r>
    </w:p>
    <w:p w14:paraId="0E84CE41" w14:textId="77777777" w:rsidR="00C55067" w:rsidRDefault="00C55067" w:rsidP="00C55067">
      <w:pPr>
        <w:pStyle w:val="Odstavecseseznamem"/>
        <w:ind w:left="360"/>
        <w:jc w:val="both"/>
        <w:rPr>
          <w:rFonts w:ascii="Times New Roman" w:hAnsi="Times New Roman"/>
          <w:sz w:val="22"/>
          <w:szCs w:val="22"/>
          <w:lang w:val="cs-CZ"/>
        </w:rPr>
      </w:pPr>
    </w:p>
    <w:p w14:paraId="6DDA4F71" w14:textId="7E9AAA50" w:rsidR="00BA31BF" w:rsidRPr="00885A6A" w:rsidRDefault="00BA31BF"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Smlouvu bez zbytečného odkladu, nejpozději do 10 dnů od uzavření </w:t>
      </w:r>
      <w:r w:rsidR="00C01580" w:rsidRPr="00885A6A">
        <w:rPr>
          <w:rFonts w:ascii="Times New Roman" w:hAnsi="Times New Roman"/>
          <w:sz w:val="22"/>
          <w:szCs w:val="22"/>
          <w:lang w:val="cs-CZ"/>
        </w:rPr>
        <w:t>S</w:t>
      </w:r>
      <w:r w:rsidRPr="00885A6A">
        <w:rPr>
          <w:rFonts w:ascii="Times New Roman" w:hAnsi="Times New Roman"/>
          <w:sz w:val="22"/>
          <w:szCs w:val="22"/>
          <w:lang w:val="cs-CZ"/>
        </w:rPr>
        <w:t xml:space="preserve">mlouvy, uveřejní Pražské jaro jako „strana povinná“. Při uveřejnění je Pražské jaro povinno postupovat tak, aby nebyla ohrožena doba zahájení plnění ze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mlouvy. </w:t>
      </w:r>
    </w:p>
    <w:p w14:paraId="6C058744" w14:textId="77777777" w:rsidR="00C55067" w:rsidRDefault="00C55067" w:rsidP="00C55067">
      <w:pPr>
        <w:pStyle w:val="Odstavecseseznamem"/>
        <w:ind w:left="360"/>
        <w:jc w:val="both"/>
        <w:rPr>
          <w:rFonts w:ascii="Times New Roman" w:hAnsi="Times New Roman"/>
          <w:sz w:val="22"/>
          <w:szCs w:val="22"/>
          <w:lang w:val="cs-CZ"/>
        </w:rPr>
      </w:pPr>
    </w:p>
    <w:p w14:paraId="5E4F4587" w14:textId="17E94B96" w:rsidR="00BA31BF" w:rsidRPr="00885A6A" w:rsidRDefault="004C6B48" w:rsidP="00BA31BF">
      <w:pPr>
        <w:pStyle w:val="Odstavecseseznamem"/>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Společnost </w:t>
      </w:r>
      <w:r w:rsidR="00BA31BF" w:rsidRPr="00885A6A">
        <w:rPr>
          <w:rFonts w:ascii="Times New Roman" w:hAnsi="Times New Roman"/>
          <w:sz w:val="22"/>
          <w:szCs w:val="22"/>
          <w:lang w:val="cs-CZ"/>
        </w:rPr>
        <w:t>CETIN</w:t>
      </w:r>
      <w:r w:rsidR="00BA31BF" w:rsidRPr="00885A6A">
        <w:rPr>
          <w:rFonts w:ascii="Times New Roman" w:hAnsi="Times New Roman"/>
          <w:b/>
          <w:sz w:val="22"/>
          <w:szCs w:val="22"/>
          <w:lang w:val="cs-CZ"/>
        </w:rPr>
        <w:t xml:space="preserve"> </w:t>
      </w:r>
      <w:r w:rsidR="00BA31BF" w:rsidRPr="00885A6A">
        <w:rPr>
          <w:rFonts w:ascii="Times New Roman" w:hAnsi="Times New Roman"/>
          <w:sz w:val="22"/>
          <w:szCs w:val="22"/>
          <w:lang w:val="cs-CZ"/>
        </w:rPr>
        <w:t xml:space="preserve">prohlašuje, že tato </w:t>
      </w:r>
      <w:r w:rsidR="00417C9F" w:rsidRPr="00885A6A">
        <w:rPr>
          <w:rFonts w:ascii="Times New Roman" w:hAnsi="Times New Roman"/>
          <w:sz w:val="22"/>
          <w:szCs w:val="22"/>
          <w:lang w:val="cs-CZ"/>
        </w:rPr>
        <w:t>S</w:t>
      </w:r>
      <w:r w:rsidR="00BA31BF" w:rsidRPr="00885A6A">
        <w:rPr>
          <w:rFonts w:ascii="Times New Roman" w:hAnsi="Times New Roman"/>
          <w:sz w:val="22"/>
          <w:szCs w:val="22"/>
          <w:lang w:val="cs-CZ"/>
        </w:rPr>
        <w:t>mlouva neobsahuje obchodní tajemství, jež by nebylo možné uveřejnit.</w:t>
      </w:r>
    </w:p>
    <w:p w14:paraId="7F1D6349" w14:textId="77777777" w:rsidR="00C55067" w:rsidRDefault="00C55067" w:rsidP="00C55067">
      <w:pPr>
        <w:tabs>
          <w:tab w:val="left" w:pos="0"/>
          <w:tab w:val="left" w:pos="3544"/>
        </w:tabs>
        <w:ind w:left="360"/>
        <w:jc w:val="both"/>
        <w:rPr>
          <w:rFonts w:ascii="Times New Roman" w:hAnsi="Times New Roman"/>
          <w:sz w:val="22"/>
          <w:szCs w:val="22"/>
          <w:lang w:val="cs-CZ"/>
        </w:rPr>
      </w:pPr>
    </w:p>
    <w:p w14:paraId="405F7257" w14:textId="32E01292" w:rsidR="00637A0E" w:rsidRPr="00F72DED" w:rsidRDefault="006B606A">
      <w:pPr>
        <w:numPr>
          <w:ilvl w:val="0"/>
          <w:numId w:val="5"/>
        </w:numPr>
        <w:tabs>
          <w:tab w:val="left" w:pos="0"/>
          <w:tab w:val="left" w:pos="3544"/>
        </w:tabs>
        <w:jc w:val="both"/>
        <w:rPr>
          <w:rFonts w:ascii="Times New Roman" w:hAnsi="Times New Roman"/>
          <w:sz w:val="22"/>
          <w:szCs w:val="22"/>
          <w:lang w:val="cs-CZ"/>
        </w:rPr>
      </w:pPr>
      <w:r w:rsidRPr="00885A6A">
        <w:rPr>
          <w:rFonts w:ascii="Times New Roman" w:hAnsi="Times New Roman"/>
          <w:sz w:val="22"/>
          <w:szCs w:val="22"/>
          <w:lang w:val="cs-CZ"/>
        </w:rPr>
        <w:t>Smlouva se uzavírá na dobu</w:t>
      </w:r>
      <w:r w:rsidR="004078AF" w:rsidRPr="00885A6A">
        <w:rPr>
          <w:rFonts w:ascii="Times New Roman" w:hAnsi="Times New Roman"/>
          <w:sz w:val="22"/>
          <w:szCs w:val="22"/>
          <w:lang w:val="cs-CZ"/>
        </w:rPr>
        <w:t xml:space="preserve"> určitou, a to do </w:t>
      </w:r>
      <w:r w:rsidR="00741C6A" w:rsidRPr="00885A6A">
        <w:rPr>
          <w:rFonts w:ascii="Times New Roman" w:hAnsi="Times New Roman"/>
          <w:sz w:val="22"/>
          <w:szCs w:val="22"/>
          <w:lang w:val="cs-CZ"/>
        </w:rPr>
        <w:t>30.</w:t>
      </w:r>
      <w:r w:rsidR="00130B10" w:rsidRPr="00885A6A">
        <w:rPr>
          <w:rFonts w:ascii="Times New Roman" w:hAnsi="Times New Roman"/>
          <w:sz w:val="22"/>
          <w:szCs w:val="22"/>
          <w:lang w:val="cs-CZ"/>
        </w:rPr>
        <w:t xml:space="preserve"> </w:t>
      </w:r>
      <w:r w:rsidR="00EA1394">
        <w:rPr>
          <w:rFonts w:ascii="Times New Roman" w:hAnsi="Times New Roman"/>
          <w:sz w:val="22"/>
          <w:szCs w:val="22"/>
          <w:lang w:val="cs-CZ"/>
        </w:rPr>
        <w:t>září</w:t>
      </w:r>
      <w:r w:rsidR="00741C6A" w:rsidRPr="00F72DED">
        <w:rPr>
          <w:rFonts w:ascii="Times New Roman" w:hAnsi="Times New Roman"/>
          <w:sz w:val="22"/>
          <w:szCs w:val="22"/>
          <w:lang w:val="cs-CZ"/>
        </w:rPr>
        <w:t xml:space="preserve"> </w:t>
      </w:r>
      <w:r w:rsidR="00D80706" w:rsidRPr="00F72DED">
        <w:rPr>
          <w:rFonts w:ascii="Times New Roman" w:hAnsi="Times New Roman"/>
          <w:sz w:val="22"/>
          <w:szCs w:val="22"/>
          <w:lang w:val="cs-CZ"/>
        </w:rPr>
        <w:t>20</w:t>
      </w:r>
      <w:r w:rsidR="00D80706">
        <w:rPr>
          <w:rFonts w:ascii="Times New Roman" w:hAnsi="Times New Roman"/>
          <w:sz w:val="22"/>
          <w:szCs w:val="22"/>
          <w:lang w:val="cs-CZ"/>
        </w:rPr>
        <w:t>2</w:t>
      </w:r>
      <w:r w:rsidR="00CE59C4">
        <w:rPr>
          <w:rFonts w:ascii="Times New Roman" w:hAnsi="Times New Roman"/>
          <w:sz w:val="22"/>
          <w:szCs w:val="22"/>
          <w:lang w:val="cs-CZ"/>
        </w:rPr>
        <w:t>5</w:t>
      </w:r>
      <w:r w:rsidR="00650186">
        <w:rPr>
          <w:rFonts w:ascii="Times New Roman" w:hAnsi="Times New Roman"/>
          <w:sz w:val="22"/>
          <w:szCs w:val="22"/>
          <w:lang w:val="cs-CZ"/>
        </w:rPr>
        <w:t>.</w:t>
      </w:r>
    </w:p>
    <w:p w14:paraId="5F67C193" w14:textId="77777777" w:rsidR="00C55067" w:rsidRDefault="00C55067" w:rsidP="00C55067">
      <w:pPr>
        <w:ind w:left="360"/>
        <w:jc w:val="both"/>
        <w:rPr>
          <w:rFonts w:ascii="Times New Roman" w:hAnsi="Times New Roman"/>
          <w:sz w:val="22"/>
          <w:szCs w:val="22"/>
          <w:lang w:val="cs-CZ"/>
        </w:rPr>
      </w:pPr>
    </w:p>
    <w:p w14:paraId="296E63B2" w14:textId="2576F37D" w:rsidR="008157DD" w:rsidRPr="00885A6A" w:rsidRDefault="006B606A" w:rsidP="00173BED">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Tato </w:t>
      </w:r>
      <w:r w:rsidR="00417C9F" w:rsidRPr="00885A6A">
        <w:rPr>
          <w:rFonts w:ascii="Times New Roman" w:hAnsi="Times New Roman"/>
          <w:sz w:val="22"/>
          <w:szCs w:val="22"/>
          <w:lang w:val="cs-CZ"/>
        </w:rPr>
        <w:t>S</w:t>
      </w:r>
      <w:r w:rsidRPr="00885A6A">
        <w:rPr>
          <w:rFonts w:ascii="Times New Roman" w:hAnsi="Times New Roman"/>
          <w:sz w:val="22"/>
          <w:szCs w:val="22"/>
          <w:lang w:val="cs-CZ"/>
        </w:rPr>
        <w:t xml:space="preserve">mlouva nabývá platnosti </w:t>
      </w:r>
      <w:r w:rsidR="00C01580" w:rsidRPr="00885A6A">
        <w:rPr>
          <w:rFonts w:ascii="Times New Roman" w:hAnsi="Times New Roman"/>
          <w:sz w:val="22"/>
          <w:szCs w:val="22"/>
          <w:lang w:val="cs-CZ"/>
        </w:rPr>
        <w:t xml:space="preserve">dnem </w:t>
      </w:r>
      <w:r w:rsidR="00417C9F" w:rsidRPr="00885A6A">
        <w:rPr>
          <w:rFonts w:ascii="Times New Roman" w:hAnsi="Times New Roman"/>
          <w:sz w:val="22"/>
          <w:szCs w:val="22"/>
          <w:lang w:val="cs-CZ"/>
        </w:rPr>
        <w:t xml:space="preserve">jejího </w:t>
      </w:r>
      <w:r w:rsidR="00C01580" w:rsidRPr="00885A6A">
        <w:rPr>
          <w:rFonts w:ascii="Times New Roman" w:hAnsi="Times New Roman"/>
          <w:sz w:val="22"/>
          <w:szCs w:val="22"/>
          <w:lang w:val="cs-CZ"/>
        </w:rPr>
        <w:t>podpisu oběma smluv</w:t>
      </w:r>
      <w:r w:rsidR="008157DD" w:rsidRPr="00885A6A">
        <w:rPr>
          <w:rFonts w:ascii="Times New Roman" w:hAnsi="Times New Roman"/>
          <w:sz w:val="22"/>
          <w:szCs w:val="22"/>
          <w:lang w:val="cs-CZ"/>
        </w:rPr>
        <w:t>ními stranami</w:t>
      </w:r>
      <w:r w:rsidR="007522C2" w:rsidRPr="00885A6A">
        <w:rPr>
          <w:rFonts w:ascii="Times New Roman" w:hAnsi="Times New Roman"/>
          <w:sz w:val="22"/>
          <w:szCs w:val="22"/>
          <w:lang w:val="cs-CZ"/>
        </w:rPr>
        <w:t xml:space="preserve"> </w:t>
      </w:r>
      <w:r w:rsidRPr="00885A6A">
        <w:rPr>
          <w:rFonts w:ascii="Times New Roman" w:hAnsi="Times New Roman"/>
          <w:sz w:val="22"/>
          <w:szCs w:val="22"/>
          <w:lang w:val="cs-CZ"/>
        </w:rPr>
        <w:t xml:space="preserve">a účinnosti </w:t>
      </w:r>
      <w:r w:rsidR="007522C2" w:rsidRPr="00885A6A">
        <w:rPr>
          <w:rFonts w:ascii="Times New Roman" w:hAnsi="Times New Roman"/>
          <w:sz w:val="22"/>
          <w:szCs w:val="22"/>
          <w:lang w:val="cs-CZ"/>
        </w:rPr>
        <w:t xml:space="preserve">dnem zveřejnění v Rejstříku smluv dle </w:t>
      </w:r>
      <w:r w:rsidR="008157DD" w:rsidRPr="00885A6A">
        <w:rPr>
          <w:rFonts w:ascii="Times New Roman" w:hAnsi="Times New Roman"/>
          <w:sz w:val="22"/>
          <w:szCs w:val="22"/>
          <w:lang w:val="cs-CZ"/>
        </w:rPr>
        <w:t>Zákon</w:t>
      </w:r>
      <w:r w:rsidR="00417C9F" w:rsidRPr="00885A6A">
        <w:rPr>
          <w:rFonts w:ascii="Times New Roman" w:hAnsi="Times New Roman"/>
          <w:sz w:val="22"/>
          <w:szCs w:val="22"/>
          <w:lang w:val="cs-CZ"/>
        </w:rPr>
        <w:t>a</w:t>
      </w:r>
      <w:r w:rsidR="008157DD" w:rsidRPr="00885A6A">
        <w:rPr>
          <w:rFonts w:ascii="Times New Roman" w:hAnsi="Times New Roman"/>
          <w:sz w:val="22"/>
          <w:szCs w:val="22"/>
          <w:lang w:val="cs-CZ"/>
        </w:rPr>
        <w:t xml:space="preserve"> o registru smluv.</w:t>
      </w:r>
    </w:p>
    <w:p w14:paraId="25D07A0D" w14:textId="77777777" w:rsidR="00C55067" w:rsidRDefault="00C55067" w:rsidP="00C55067">
      <w:pPr>
        <w:ind w:left="360"/>
        <w:jc w:val="both"/>
        <w:rPr>
          <w:rFonts w:ascii="Times New Roman" w:hAnsi="Times New Roman"/>
          <w:sz w:val="22"/>
          <w:szCs w:val="22"/>
          <w:lang w:val="cs-CZ"/>
        </w:rPr>
      </w:pPr>
    </w:p>
    <w:p w14:paraId="6296A31A" w14:textId="2A7A02F7" w:rsidR="005C7ED2" w:rsidRPr="00885A6A" w:rsidRDefault="005C7ED2" w:rsidP="005C7ED2">
      <w:pPr>
        <w:numPr>
          <w:ilvl w:val="0"/>
          <w:numId w:val="5"/>
        </w:numPr>
        <w:jc w:val="both"/>
        <w:rPr>
          <w:rFonts w:ascii="Times New Roman" w:hAnsi="Times New Roman"/>
          <w:sz w:val="22"/>
          <w:szCs w:val="22"/>
          <w:lang w:val="cs-CZ"/>
        </w:rPr>
      </w:pPr>
      <w:r w:rsidRPr="00885A6A">
        <w:rPr>
          <w:rFonts w:ascii="Times New Roman" w:hAnsi="Times New Roman"/>
          <w:sz w:val="22"/>
          <w:szCs w:val="22"/>
          <w:lang w:val="cs-CZ"/>
        </w:rPr>
        <w:t xml:space="preserve">Objednatel přijal a dodržuje interní korporátní </w:t>
      </w:r>
      <w:proofErr w:type="spellStart"/>
      <w:r w:rsidRPr="00885A6A">
        <w:rPr>
          <w:rFonts w:ascii="Times New Roman" w:hAnsi="Times New Roman"/>
          <w:sz w:val="22"/>
          <w:szCs w:val="22"/>
          <w:lang w:val="cs-CZ"/>
        </w:rPr>
        <w:t>compliance</w:t>
      </w:r>
      <w:proofErr w:type="spellEnd"/>
      <w:r w:rsidRPr="00885A6A">
        <w:rPr>
          <w:rFonts w:ascii="Times New Roman" w:hAnsi="Times New Roman"/>
          <w:sz w:val="22"/>
          <w:szCs w:val="22"/>
          <w:lang w:val="cs-CZ"/>
        </w:rPr>
        <w:t xml:space="preserve"> program navržený tak, aby byl zajištěn soulad činnosti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 xml:space="preserve">s pravidly etiky, morálky, platnými právními předpisy a mezinárodními smlouvami, včetně opatření, jejichž cílem je předcházení a odhalování jejich porušování (program </w:t>
      </w:r>
      <w:proofErr w:type="spellStart"/>
      <w:r w:rsidRPr="00885A6A">
        <w:rPr>
          <w:rFonts w:ascii="Times New Roman" w:hAnsi="Times New Roman"/>
          <w:sz w:val="22"/>
          <w:szCs w:val="22"/>
          <w:lang w:val="cs-CZ"/>
        </w:rPr>
        <w:t>Corporate</w:t>
      </w:r>
      <w:proofErr w:type="spellEnd"/>
      <w:r w:rsidRPr="00885A6A">
        <w:rPr>
          <w:rFonts w:ascii="Times New Roman" w:hAnsi="Times New Roman"/>
          <w:sz w:val="22"/>
          <w:szCs w:val="22"/>
          <w:lang w:val="cs-CZ"/>
        </w:rPr>
        <w:t xml:space="preserve"> </w:t>
      </w:r>
      <w:proofErr w:type="spellStart"/>
      <w:r w:rsidRPr="00885A6A">
        <w:rPr>
          <w:rFonts w:ascii="Times New Roman" w:hAnsi="Times New Roman"/>
          <w:sz w:val="22"/>
          <w:szCs w:val="22"/>
          <w:lang w:val="cs-CZ"/>
        </w:rPr>
        <w:t>Compliance</w:t>
      </w:r>
      <w:proofErr w:type="spellEnd"/>
      <w:r w:rsidRPr="00885A6A">
        <w:rPr>
          <w:rFonts w:ascii="Times New Roman" w:hAnsi="Times New Roman"/>
          <w:sz w:val="22"/>
          <w:szCs w:val="22"/>
          <w:lang w:val="cs-CZ"/>
        </w:rPr>
        <w:t xml:space="preserve"> - https://www.cetin.cz/corporate-compliance).</w:t>
      </w:r>
    </w:p>
    <w:p w14:paraId="47FC19F3" w14:textId="72C3534F" w:rsidR="005C7ED2" w:rsidRPr="00885A6A" w:rsidRDefault="005C7ED2" w:rsidP="00B71A71">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Poskytovatel (a jakákoliv fyzická nebo právnická osoba, která s ním spolupracuje a kterou využívá pro plnění povinností z této Smlouvy nebo v souvislosti s jejím uzavřením a realizací, tj. zaměstnanci, zástupci nebo externí spolupracovníci) ctí a dodržuje platné právní předpisy včetně mezinárodních smluv, základní morální a etické principy. Poskytovatel odmítá jakékoliv deliktní jednání a tohoto se zdržuje. Poskytovatel zejména nedopustí, neschválí ani nepovolí žádné přímé nebo zprostředkované jednání, které by způsobilo, že by Poskytovatel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Poskytovatel pro </w:t>
      </w:r>
      <w:r w:rsidR="001E0C0C" w:rsidRPr="00885A6A">
        <w:rPr>
          <w:rFonts w:ascii="Times New Roman" w:hAnsi="Times New Roman"/>
          <w:sz w:val="22"/>
          <w:szCs w:val="22"/>
          <w:lang w:val="cs-CZ"/>
        </w:rPr>
        <w:t xml:space="preserve">Objednatele </w:t>
      </w:r>
      <w:r w:rsidRPr="00885A6A">
        <w:rPr>
          <w:rFonts w:ascii="Times New Roman" w:hAnsi="Times New Roman"/>
          <w:sz w:val="22"/>
          <w:szCs w:val="22"/>
          <w:lang w:val="cs-CZ"/>
        </w:rPr>
        <w:t>nebo jeho jménem, dává dodržování uvedených zásad najevo.</w:t>
      </w:r>
    </w:p>
    <w:p w14:paraId="3E115F96" w14:textId="77777777" w:rsidR="00C55067" w:rsidRDefault="00C55067" w:rsidP="00C55067">
      <w:pPr>
        <w:pStyle w:val="Odstavecseseznamem"/>
        <w:ind w:left="360"/>
        <w:jc w:val="both"/>
        <w:rPr>
          <w:rFonts w:ascii="Times New Roman" w:hAnsi="Times New Roman"/>
          <w:sz w:val="22"/>
          <w:szCs w:val="22"/>
          <w:lang w:val="cs-CZ"/>
        </w:rPr>
      </w:pPr>
    </w:p>
    <w:p w14:paraId="13563DF1" w14:textId="49E700AA"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Za účelem plnění práv a povinností vyplývajících ze Smlouvy nebo vzniklých v souvislosti se Smlouvou si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navzájem předávají nebo mohou předávat osobní údaje (dále "osobní údaje") ve smyslu čl. 4 odst. 1 Nařízení Evropského parlamentu a Rady (EU) č. 2016/679 ze dne </w:t>
      </w:r>
      <w:r w:rsidRPr="00B71A71">
        <w:rPr>
          <w:rFonts w:ascii="Times New Roman" w:hAnsi="Times New Roman"/>
          <w:sz w:val="22"/>
          <w:szCs w:val="22"/>
          <w:lang w:val="cs-CZ"/>
        </w:rPr>
        <w:lastRenderedPageBreak/>
        <w:t xml:space="preserve">27. dubna 2016, o ochraně fyzických osob v souvislosti se zpracováním osobních údajů a o volném pohybu těchto údajů a o zrušení směrnice 95/46/ES (obecné nařízení o ochraně osobních údajů), (dále "GDPR") subjektů údajů, kterými jsou zejména zástupci, zaměstnanci nebo zákazníci druhé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trany či jiné osoby pověřené druhou </w:t>
      </w:r>
      <w:r w:rsidR="00F72DED">
        <w:rPr>
          <w:rFonts w:ascii="Times New Roman" w:hAnsi="Times New Roman"/>
          <w:sz w:val="22"/>
          <w:szCs w:val="22"/>
          <w:lang w:val="cs-CZ"/>
        </w:rPr>
        <w:t>smluvní s</w:t>
      </w:r>
      <w:r w:rsidRPr="00B71A71">
        <w:rPr>
          <w:rFonts w:ascii="Times New Roman" w:hAnsi="Times New Roman"/>
          <w:sz w:val="22"/>
          <w:szCs w:val="22"/>
          <w:lang w:val="cs-CZ"/>
        </w:rPr>
        <w:t xml:space="preserve">tranou k výkonu či plnění práv a povinností vyplývajících ze Smlouvy nebo vzniklých v souvislosti se Smlouvou. Přejímající </w:t>
      </w:r>
      <w:r w:rsidR="00F72DED">
        <w:rPr>
          <w:rFonts w:ascii="Times New Roman" w:hAnsi="Times New Roman"/>
          <w:sz w:val="22"/>
          <w:szCs w:val="22"/>
          <w:lang w:val="cs-CZ"/>
        </w:rPr>
        <w:t>smluvní s</w:t>
      </w:r>
      <w:r w:rsidRPr="00B71A71">
        <w:rPr>
          <w:rFonts w:ascii="Times New Roman" w:hAnsi="Times New Roman"/>
          <w:sz w:val="22"/>
          <w:szCs w:val="22"/>
          <w:lang w:val="cs-CZ"/>
        </w:rPr>
        <w:t>trana je tak vzhledem k předávaným osobním údajům v pozici správce.</w:t>
      </w:r>
    </w:p>
    <w:p w14:paraId="6E92F7A0" w14:textId="4CB1E005" w:rsidR="001E0C0C" w:rsidRPr="00F72DED" w:rsidRDefault="001E0C0C" w:rsidP="001E0C0C">
      <w:pPr>
        <w:ind w:left="360"/>
        <w:jc w:val="both"/>
        <w:rPr>
          <w:rFonts w:ascii="Times New Roman" w:hAnsi="Times New Roman"/>
          <w:sz w:val="22"/>
          <w:szCs w:val="22"/>
          <w:lang w:val="cs-CZ"/>
        </w:rPr>
      </w:pPr>
      <w:r w:rsidRPr="00F72DED">
        <w:rPr>
          <w:rFonts w:ascii="Times New Roman" w:hAnsi="Times New Roman"/>
          <w:sz w:val="22"/>
          <w:szCs w:val="22"/>
          <w:lang w:val="cs-CZ"/>
        </w:rPr>
        <w:t xml:space="preserve">Účelem předání osobních údajů je plnění Smlouvy.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trany prohlašují, že předávané osobní údaje budou zpracovávat pouze k naplnění tohoto účelu, a to v souladu s platnými právními předpisy, zejména v souladu s GDPR. </w:t>
      </w:r>
    </w:p>
    <w:p w14:paraId="1732B45B" w14:textId="6C12D60F"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prohlašují, že pro předání osobních údajů druhé </w:t>
      </w:r>
      <w:r>
        <w:rPr>
          <w:rFonts w:ascii="Times New Roman" w:hAnsi="Times New Roman"/>
          <w:sz w:val="22"/>
          <w:szCs w:val="22"/>
          <w:lang w:val="cs-CZ"/>
        </w:rPr>
        <w:t>smluvní s</w:t>
      </w:r>
      <w:r w:rsidR="001E0C0C" w:rsidRPr="00F72DED">
        <w:rPr>
          <w:rFonts w:ascii="Times New Roman" w:hAnsi="Times New Roman"/>
          <w:sz w:val="22"/>
          <w:szCs w:val="22"/>
          <w:lang w:val="cs-CZ"/>
        </w:rPr>
        <w:t>traně disponují platným právním titulem v souladu s čl. 6 odst. 1 GDPR.</w:t>
      </w:r>
    </w:p>
    <w:p w14:paraId="0F3DCB06" w14:textId="0AF7A82A" w:rsidR="001E0C0C" w:rsidRPr="00F72DED" w:rsidRDefault="00F72DED" w:rsidP="001E0C0C">
      <w:pPr>
        <w:ind w:left="360"/>
        <w:jc w:val="both"/>
        <w:rPr>
          <w:rFonts w:ascii="Times New Roman" w:hAnsi="Times New Roman"/>
          <w:sz w:val="22"/>
          <w:szCs w:val="22"/>
          <w:lang w:val="cs-CZ"/>
        </w:rPr>
      </w:pP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berou na vědomí, že za účelem plnění Smlouvy může docházet k předání osobních údajů z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 xml:space="preserve">trany třetí osobě, zejména osobě, prostřednictvím které přejímající </w:t>
      </w:r>
      <w:r>
        <w:rPr>
          <w:rFonts w:ascii="Times New Roman" w:hAnsi="Times New Roman"/>
          <w:sz w:val="22"/>
          <w:szCs w:val="22"/>
          <w:lang w:val="cs-CZ"/>
        </w:rPr>
        <w:t>smluvní s</w:t>
      </w:r>
      <w:r w:rsidR="001E0C0C" w:rsidRPr="00F72DED">
        <w:rPr>
          <w:rFonts w:ascii="Times New Roman" w:hAnsi="Times New Roman"/>
          <w:sz w:val="22"/>
          <w:szCs w:val="22"/>
          <w:lang w:val="cs-CZ"/>
        </w:rPr>
        <w:t>trana vykonává či plní práva a povinnosti vyplývající ze Smlouvy nebo vzniklá v souvislosti se Smlouvou. Za plnění povinností ze Smlouvy se považuje zejména zajištění poskytování služeb dle Smlouvy.</w:t>
      </w:r>
    </w:p>
    <w:p w14:paraId="3D5F3675" w14:textId="77777777" w:rsidR="00F72DED" w:rsidRDefault="001E0C0C" w:rsidP="001E0C0C">
      <w:pPr>
        <w:ind w:left="360"/>
        <w:jc w:val="both"/>
        <w:rPr>
          <w:rFonts w:ascii="Times New Roman" w:hAnsi="Times New Roman"/>
          <w:sz w:val="22"/>
          <w:szCs w:val="22"/>
          <w:lang w:val="cs-CZ"/>
        </w:rPr>
      </w:pPr>
      <w:r w:rsidRPr="00885A6A">
        <w:rPr>
          <w:rFonts w:ascii="Times New Roman" w:hAnsi="Times New Roman"/>
          <w:sz w:val="22"/>
          <w:szCs w:val="22"/>
          <w:lang w:val="cs-CZ"/>
        </w:rPr>
        <w:t xml:space="preserve">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zajistila nebo zajistí splnění veškerých zákonných podmínek nezbytných pro předání osobních údajů vůči subjektům údajů, zejména informuje subjekty údajů o skutečnosti, že došlo k předání konkrétních osobních údajů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a to za účelem plnění Smlouvy. V případě, že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tranou je Objednatel,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seznámí subjekty údajů rovněž i s podmínkami zpracování osobních údajů, včetně rozsahu zvláštních práv subjektu údajů, které jsou uvedeny v Zásadách zpracování osobních údajů dostupných na adrese https://www.cetin.cz/zasady-ochrany-osobnich-udaju. Splnění povinnosti uvedené v tomto odstavci je předávající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trana povinna přejímající </w:t>
      </w:r>
      <w:r w:rsidR="00F72DED">
        <w:rPr>
          <w:rFonts w:ascii="Times New Roman" w:hAnsi="Times New Roman"/>
          <w:sz w:val="22"/>
          <w:szCs w:val="22"/>
          <w:lang w:val="cs-CZ"/>
        </w:rPr>
        <w:t>smluvní s</w:t>
      </w:r>
      <w:r w:rsidRPr="00F72DED">
        <w:rPr>
          <w:rFonts w:ascii="Times New Roman" w:hAnsi="Times New Roman"/>
          <w:sz w:val="22"/>
          <w:szCs w:val="22"/>
          <w:lang w:val="cs-CZ"/>
        </w:rPr>
        <w:t xml:space="preserve">traně na výzvu písemně doložit. </w:t>
      </w:r>
    </w:p>
    <w:p w14:paraId="24505383" w14:textId="77777777" w:rsidR="00C55067" w:rsidRDefault="00C55067" w:rsidP="00C55067">
      <w:pPr>
        <w:pStyle w:val="Odstavecseseznamem"/>
        <w:ind w:left="360"/>
        <w:jc w:val="both"/>
        <w:rPr>
          <w:rFonts w:ascii="Times New Roman" w:hAnsi="Times New Roman"/>
          <w:sz w:val="22"/>
          <w:szCs w:val="22"/>
          <w:lang w:val="cs-CZ"/>
        </w:rPr>
      </w:pPr>
    </w:p>
    <w:p w14:paraId="50A24EFD" w14:textId="3B8CD190" w:rsidR="001E0C0C" w:rsidRPr="00B71A71" w:rsidRDefault="001E0C0C" w:rsidP="00B71A71">
      <w:pPr>
        <w:pStyle w:val="Odstavecseseznamem"/>
        <w:numPr>
          <w:ilvl w:val="0"/>
          <w:numId w:val="5"/>
        </w:numPr>
        <w:jc w:val="both"/>
        <w:rPr>
          <w:rFonts w:ascii="Times New Roman" w:hAnsi="Times New Roman"/>
          <w:sz w:val="22"/>
          <w:szCs w:val="22"/>
          <w:lang w:val="cs-CZ"/>
        </w:rPr>
      </w:pPr>
      <w:r w:rsidRPr="00B71A71">
        <w:rPr>
          <w:rFonts w:ascii="Times New Roman" w:hAnsi="Times New Roman"/>
          <w:sz w:val="22"/>
          <w:szCs w:val="22"/>
          <w:lang w:val="cs-CZ"/>
        </w:rPr>
        <w:t xml:space="preserve">Smluvní strany si nepřejí, aby nad rámec ustanovení této Smlouvy byla jakákoliv práva a povinnosti dovozovány z dosavadní či budoucí praxe zavedené mezi </w:t>
      </w:r>
      <w:r w:rsidR="00F72DED" w:rsidRPr="00B71A71">
        <w:rPr>
          <w:rFonts w:ascii="Times New Roman" w:hAnsi="Times New Roman"/>
          <w:sz w:val="22"/>
          <w:szCs w:val="22"/>
          <w:lang w:val="cs-CZ"/>
        </w:rPr>
        <w:t>s</w:t>
      </w:r>
      <w:r w:rsidRPr="00B71A71">
        <w:rPr>
          <w:rFonts w:ascii="Times New Roman" w:hAnsi="Times New Roman"/>
          <w:sz w:val="22"/>
          <w:szCs w:val="22"/>
          <w:lang w:val="cs-CZ"/>
        </w:rPr>
        <w:t xml:space="preserve">mluvními stranami či zvyklostí zachovávaných obecně či v odvětví týkajícím se předmětu plnění této Smlouvy, ledaže je ve Smlouvě výslovně sjednáno jinak. Vedle shora uvedeného si </w:t>
      </w:r>
      <w:r w:rsidR="00F72DED" w:rsidRPr="00B71A71">
        <w:rPr>
          <w:rFonts w:ascii="Times New Roman" w:hAnsi="Times New Roman"/>
          <w:sz w:val="22"/>
          <w:szCs w:val="22"/>
          <w:lang w:val="cs-CZ"/>
        </w:rPr>
        <w:t>s</w:t>
      </w:r>
      <w:r w:rsidRPr="00B71A71">
        <w:rPr>
          <w:rFonts w:ascii="Times New Roman" w:hAnsi="Times New Roman"/>
          <w:sz w:val="22"/>
          <w:szCs w:val="22"/>
          <w:lang w:val="cs-CZ"/>
        </w:rPr>
        <w:t>mluvní strany potvrzují, že si nejsou vědomy žádných dosud mezi nimi zavedených obchodních zvyklostí či praxe.</w:t>
      </w:r>
    </w:p>
    <w:p w14:paraId="0142B8A7" w14:textId="77777777" w:rsidR="00C55067" w:rsidRPr="00C55067" w:rsidRDefault="00C55067" w:rsidP="00C55067">
      <w:pPr>
        <w:ind w:left="360"/>
        <w:jc w:val="both"/>
        <w:rPr>
          <w:rFonts w:ascii="Times New Roman" w:hAnsi="Times New Roman"/>
          <w:sz w:val="22"/>
          <w:lang w:val="cs-CZ"/>
        </w:rPr>
      </w:pPr>
    </w:p>
    <w:p w14:paraId="5C297663" w14:textId="08C2BF21" w:rsidR="00637A0E" w:rsidRDefault="005F4AD3" w:rsidP="009C4792">
      <w:pPr>
        <w:numPr>
          <w:ilvl w:val="0"/>
          <w:numId w:val="5"/>
        </w:numPr>
        <w:jc w:val="both"/>
        <w:rPr>
          <w:rFonts w:ascii="Times New Roman" w:hAnsi="Times New Roman"/>
          <w:sz w:val="22"/>
          <w:lang w:val="cs-CZ"/>
        </w:rPr>
      </w:pPr>
      <w:r w:rsidRPr="005F4AD3">
        <w:rPr>
          <w:rFonts w:ascii="Times New Roman" w:hAnsi="Times New Roman"/>
          <w:sz w:val="22"/>
          <w:lang w:val="cs-CZ"/>
        </w:rPr>
        <w:t>Smlouva může být měněna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Písemným stykem či pojmem „písemně“ se pro účely Smlouvy rozumí předání zpráv jedním z těchto způsobů:</w:t>
      </w:r>
    </w:p>
    <w:p w14:paraId="3F174EFB" w14:textId="77777777" w:rsidR="005F4AD3" w:rsidRDefault="005F4AD3" w:rsidP="00EF0A72">
      <w:pPr>
        <w:pStyle w:val="Odstavecseseznamem"/>
        <w:rPr>
          <w:rFonts w:ascii="Times New Roman" w:hAnsi="Times New Roman"/>
          <w:sz w:val="22"/>
          <w:lang w:val="cs-CZ"/>
        </w:rPr>
      </w:pPr>
    </w:p>
    <w:p w14:paraId="03D85195"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v listinné podobě;</w:t>
      </w:r>
    </w:p>
    <w:p w14:paraId="1CBE6D6A"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datovou zprávou prostřednictvím informačního systému datových schránek;</w:t>
      </w:r>
    </w:p>
    <w:p w14:paraId="50783C65" w14:textId="77777777"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e-mailovou zprávou podepsanou zaručeným elektronickým podpisem dle zákona                             č. 297/2016 Sb., o službách vytvářejících důvěru pro elektronické transakce, ve znění pozdějších předpisů;</w:t>
      </w:r>
    </w:p>
    <w:p w14:paraId="2FB1D412" w14:textId="483001E5" w:rsidR="005F4AD3" w:rsidRPr="00EF0A72" w:rsidRDefault="005F4AD3" w:rsidP="00EF0A72">
      <w:pPr>
        <w:pStyle w:val="Standard"/>
        <w:widowControl w:val="0"/>
        <w:numPr>
          <w:ilvl w:val="2"/>
          <w:numId w:val="22"/>
        </w:numPr>
        <w:suppressAutoHyphens/>
        <w:spacing w:after="120"/>
        <w:ind w:left="993" w:hanging="567"/>
        <w:rPr>
          <w:sz w:val="22"/>
          <w:szCs w:val="22"/>
        </w:rPr>
      </w:pPr>
      <w:r w:rsidRPr="00EF0A72">
        <w:rPr>
          <w:sz w:val="22"/>
          <w:szCs w:val="22"/>
        </w:rPr>
        <w:t xml:space="preserve">e-mailovou zprávou zaslanou z adresy kontaktní osoby na adresu kontaktní osoby druhé smluvní strany dle čl. </w:t>
      </w:r>
      <w:r w:rsidR="00D77BFF">
        <w:rPr>
          <w:sz w:val="22"/>
          <w:szCs w:val="22"/>
        </w:rPr>
        <w:t>V odst. 4</w:t>
      </w:r>
      <w:r w:rsidRPr="00EF0A72">
        <w:rPr>
          <w:sz w:val="22"/>
          <w:szCs w:val="22"/>
        </w:rPr>
        <w:t xml:space="preserve"> Smlouvy.</w:t>
      </w:r>
    </w:p>
    <w:p w14:paraId="5F5AF289" w14:textId="4F51EDCD" w:rsidR="005F4AD3" w:rsidRPr="00885A6A" w:rsidRDefault="005F4AD3" w:rsidP="00EF0A72">
      <w:pPr>
        <w:pStyle w:val="Standard"/>
        <w:widowControl w:val="0"/>
        <w:suppressAutoHyphens/>
        <w:spacing w:after="120"/>
        <w:ind w:left="426" w:firstLine="0"/>
        <w:rPr>
          <w:sz w:val="22"/>
        </w:rPr>
      </w:pPr>
      <w:r w:rsidRPr="00EF0A72">
        <w:rPr>
          <w:sz w:val="22"/>
          <w:szCs w:val="22"/>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w:t>
      </w:r>
      <w:r w:rsidR="00D77BFF" w:rsidRPr="00C70F57">
        <w:rPr>
          <w:sz w:val="22"/>
          <w:szCs w:val="22"/>
        </w:rPr>
        <w:t xml:space="preserve">čl. </w:t>
      </w:r>
      <w:r w:rsidR="00D77BFF">
        <w:rPr>
          <w:sz w:val="22"/>
          <w:szCs w:val="22"/>
        </w:rPr>
        <w:t>V odst. 4</w:t>
      </w:r>
      <w:r w:rsidR="00D77BFF" w:rsidRPr="00C70F57">
        <w:rPr>
          <w:sz w:val="22"/>
          <w:szCs w:val="22"/>
        </w:rPr>
        <w:t xml:space="preserve"> </w:t>
      </w:r>
      <w:r w:rsidRPr="00EF0A72">
        <w:rPr>
          <w:sz w:val="22"/>
          <w:szCs w:val="22"/>
        </w:rPr>
        <w:t>Smlouvy a jedná-li se o právní jednání doručované společnosti CETIN, současně na adresu contract_termination@cetin.cz.</w:t>
      </w:r>
    </w:p>
    <w:p w14:paraId="16E59AE7" w14:textId="77777777" w:rsidR="00C55067" w:rsidRDefault="00C55067" w:rsidP="00C55067">
      <w:pPr>
        <w:ind w:left="360"/>
        <w:jc w:val="both"/>
        <w:rPr>
          <w:rFonts w:ascii="Times New Roman" w:hAnsi="Times New Roman"/>
          <w:sz w:val="22"/>
          <w:lang w:val="cs-CZ"/>
        </w:rPr>
      </w:pPr>
    </w:p>
    <w:p w14:paraId="3DAF8B2F" w14:textId="34BDFABD" w:rsidR="00637A0E" w:rsidRPr="00885A6A" w:rsidRDefault="005F4AD3">
      <w:pPr>
        <w:numPr>
          <w:ilvl w:val="0"/>
          <w:numId w:val="5"/>
        </w:numPr>
        <w:jc w:val="both"/>
        <w:rPr>
          <w:rFonts w:ascii="Times New Roman" w:hAnsi="Times New Roman"/>
          <w:sz w:val="22"/>
          <w:lang w:val="cs-CZ"/>
        </w:rPr>
      </w:pPr>
      <w:r w:rsidRPr="005F4AD3">
        <w:rPr>
          <w:rFonts w:ascii="Times New Roman" w:hAnsi="Times New Roman"/>
          <w:sz w:val="22"/>
          <w:lang w:val="cs-CZ"/>
        </w:rPr>
        <w:lastRenderedPageBreak/>
        <w:t xml:space="preserve">Smlouva je vyhotovena elektronicky nebo v listinné podobě, přičemž v takovém případě je Smlouva vyhotovena ve </w:t>
      </w:r>
      <w:r>
        <w:rPr>
          <w:rFonts w:ascii="Times New Roman" w:hAnsi="Times New Roman"/>
          <w:sz w:val="22"/>
          <w:lang w:val="cs-CZ"/>
        </w:rPr>
        <w:t>čtyřech</w:t>
      </w:r>
      <w:r w:rsidRPr="005F4AD3">
        <w:rPr>
          <w:rFonts w:ascii="Times New Roman" w:hAnsi="Times New Roman"/>
          <w:sz w:val="22"/>
          <w:lang w:val="cs-CZ"/>
        </w:rPr>
        <w:t xml:space="preserve"> (</w:t>
      </w:r>
      <w:r>
        <w:rPr>
          <w:rFonts w:ascii="Times New Roman" w:hAnsi="Times New Roman"/>
          <w:sz w:val="22"/>
          <w:lang w:val="cs-CZ"/>
        </w:rPr>
        <w:t>4</w:t>
      </w:r>
      <w:r w:rsidRPr="005F4AD3">
        <w:rPr>
          <w:rFonts w:ascii="Times New Roman" w:hAnsi="Times New Roman"/>
          <w:sz w:val="22"/>
          <w:lang w:val="cs-CZ"/>
        </w:rPr>
        <w:t>) stejnopisech, z nichž každá smluvní strana obdrží jedno (</w:t>
      </w:r>
      <w:r>
        <w:rPr>
          <w:rFonts w:ascii="Times New Roman" w:hAnsi="Times New Roman"/>
          <w:sz w:val="22"/>
          <w:lang w:val="cs-CZ"/>
        </w:rPr>
        <w:t>2</w:t>
      </w:r>
      <w:r w:rsidRPr="005F4AD3">
        <w:rPr>
          <w:rFonts w:ascii="Times New Roman" w:hAnsi="Times New Roman"/>
          <w:sz w:val="22"/>
          <w:lang w:val="cs-CZ"/>
        </w:rPr>
        <w:t>) vyhotovení.</w:t>
      </w:r>
    </w:p>
    <w:p w14:paraId="127B4E0A" w14:textId="5ECAA2C5" w:rsidR="00637A0E" w:rsidRDefault="00637A0E">
      <w:pPr>
        <w:jc w:val="both"/>
        <w:rPr>
          <w:rFonts w:ascii="Times New Roman" w:hAnsi="Times New Roman"/>
          <w:sz w:val="22"/>
          <w:lang w:val="cs-CZ"/>
        </w:rPr>
      </w:pPr>
    </w:p>
    <w:p w14:paraId="277783F7" w14:textId="1298F0FE"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V Praze dne………………………</w:t>
      </w:r>
      <w:r w:rsidR="00512030" w:rsidRPr="00885A6A">
        <w:rPr>
          <w:rFonts w:ascii="Times New Roman" w:hAnsi="Times New Roman"/>
          <w:sz w:val="22"/>
          <w:lang w:val="cs-CZ"/>
        </w:rPr>
        <w:t xml:space="preserve"> </w:t>
      </w:r>
      <w:r w:rsidRPr="00885A6A">
        <w:rPr>
          <w:rFonts w:ascii="Times New Roman" w:hAnsi="Times New Roman"/>
          <w:sz w:val="22"/>
          <w:lang w:val="cs-CZ"/>
        </w:rPr>
        <w:tab/>
      </w:r>
      <w:r w:rsidR="0028346B" w:rsidRPr="00885A6A">
        <w:rPr>
          <w:rFonts w:ascii="Times New Roman" w:hAnsi="Times New Roman"/>
          <w:sz w:val="22"/>
          <w:lang w:val="cs-CZ"/>
        </w:rPr>
        <w:t>20</w:t>
      </w:r>
      <w:r w:rsidR="0028346B">
        <w:rPr>
          <w:rFonts w:ascii="Times New Roman" w:hAnsi="Times New Roman"/>
          <w:sz w:val="22"/>
          <w:lang w:val="cs-CZ"/>
        </w:rPr>
        <w:t>2</w:t>
      </w:r>
      <w:r w:rsidR="0089380A">
        <w:rPr>
          <w:rFonts w:ascii="Times New Roman" w:hAnsi="Times New Roman"/>
          <w:sz w:val="22"/>
          <w:lang w:val="cs-CZ"/>
        </w:rPr>
        <w:t>4</w:t>
      </w:r>
      <w:r w:rsidRPr="00885A6A">
        <w:rPr>
          <w:rFonts w:ascii="Times New Roman" w:hAnsi="Times New Roman"/>
          <w:sz w:val="22"/>
          <w:lang w:val="cs-CZ"/>
        </w:rPr>
        <w:tab/>
      </w:r>
      <w:r w:rsidRPr="00885A6A">
        <w:rPr>
          <w:rFonts w:ascii="Times New Roman" w:hAnsi="Times New Roman"/>
          <w:sz w:val="22"/>
          <w:lang w:val="cs-CZ"/>
        </w:rPr>
        <w:tab/>
        <w:t>V Praze dne ……………………</w:t>
      </w:r>
      <w:r w:rsidR="00512030" w:rsidRPr="00885A6A">
        <w:rPr>
          <w:rFonts w:ascii="Times New Roman" w:hAnsi="Times New Roman"/>
          <w:sz w:val="22"/>
          <w:lang w:val="cs-CZ"/>
        </w:rPr>
        <w:t>20</w:t>
      </w:r>
      <w:r w:rsidR="00770E34">
        <w:rPr>
          <w:rFonts w:ascii="Times New Roman" w:hAnsi="Times New Roman"/>
          <w:sz w:val="22"/>
          <w:lang w:val="cs-CZ"/>
        </w:rPr>
        <w:t>2</w:t>
      </w:r>
      <w:r w:rsidR="0089380A">
        <w:rPr>
          <w:rFonts w:ascii="Times New Roman" w:hAnsi="Times New Roman"/>
          <w:sz w:val="22"/>
          <w:lang w:val="cs-CZ"/>
        </w:rPr>
        <w:t>4</w:t>
      </w:r>
    </w:p>
    <w:p w14:paraId="12A6F329" w14:textId="77777777" w:rsidR="00C55067" w:rsidRDefault="006B606A">
      <w:pPr>
        <w:tabs>
          <w:tab w:val="left" w:pos="2520"/>
        </w:tabs>
        <w:rPr>
          <w:rFonts w:ascii="Times New Roman" w:hAnsi="Times New Roman"/>
          <w:sz w:val="22"/>
          <w:lang w:val="cs-CZ"/>
        </w:rPr>
      </w:pPr>
      <w:r w:rsidRPr="00885A6A">
        <w:rPr>
          <w:rFonts w:ascii="Times New Roman" w:hAnsi="Times New Roman"/>
          <w:sz w:val="22"/>
          <w:lang w:val="cs-CZ"/>
        </w:rPr>
        <w:t xml:space="preserve">      </w:t>
      </w:r>
    </w:p>
    <w:p w14:paraId="1C3B203C" w14:textId="77777777" w:rsidR="00C55067" w:rsidRDefault="00C55067">
      <w:pPr>
        <w:tabs>
          <w:tab w:val="left" w:pos="2520"/>
        </w:tabs>
        <w:rPr>
          <w:rFonts w:ascii="Times New Roman" w:hAnsi="Times New Roman"/>
          <w:sz w:val="22"/>
          <w:lang w:val="cs-CZ"/>
        </w:rPr>
      </w:pPr>
    </w:p>
    <w:p w14:paraId="555EFBF5" w14:textId="26DBF82B" w:rsidR="00637A0E" w:rsidRPr="00885A6A" w:rsidRDefault="00481C99" w:rsidP="007D4F3E">
      <w:pPr>
        <w:tabs>
          <w:tab w:val="left" w:pos="2520"/>
        </w:tabs>
        <w:ind w:left="284"/>
        <w:rPr>
          <w:rFonts w:ascii="Times New Roman" w:hAnsi="Times New Roman"/>
          <w:b/>
          <w:sz w:val="22"/>
          <w:lang w:val="cs-CZ"/>
        </w:rPr>
      </w:pPr>
      <w:r>
        <w:rPr>
          <w:rFonts w:ascii="Times New Roman" w:hAnsi="Times New Roman"/>
          <w:sz w:val="22"/>
          <w:lang w:val="cs-CZ"/>
        </w:rPr>
        <w:t xml:space="preserve"> </w:t>
      </w:r>
      <w:r w:rsidR="006B606A" w:rsidRPr="00885A6A">
        <w:rPr>
          <w:rFonts w:ascii="Times New Roman" w:hAnsi="Times New Roman"/>
          <w:sz w:val="22"/>
          <w:lang w:val="cs-CZ"/>
        </w:rPr>
        <w:t xml:space="preserve">Za </w:t>
      </w:r>
      <w:r w:rsidRPr="00BC2217">
        <w:rPr>
          <w:rFonts w:ascii="Times New Roman" w:hAnsi="Times New Roman"/>
          <w:b/>
          <w:bCs/>
          <w:sz w:val="22"/>
          <w:lang w:val="cs-CZ"/>
        </w:rPr>
        <w:t xml:space="preserve">CETIN </w:t>
      </w:r>
      <w:r w:rsidR="006B606A" w:rsidRPr="00BC2217">
        <w:rPr>
          <w:rFonts w:ascii="Times New Roman" w:hAnsi="Times New Roman"/>
          <w:b/>
          <w:bCs/>
          <w:sz w:val="22"/>
          <w:lang w:val="cs-CZ"/>
        </w:rPr>
        <w:t>a.s.</w:t>
      </w:r>
      <w:r w:rsidR="006B606A" w:rsidRPr="00885A6A">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006B606A" w:rsidRPr="00885A6A">
        <w:rPr>
          <w:rFonts w:ascii="Times New Roman" w:hAnsi="Times New Roman"/>
          <w:sz w:val="22"/>
          <w:lang w:val="cs-CZ"/>
        </w:rPr>
        <w:t xml:space="preserve">Za </w:t>
      </w:r>
      <w:r w:rsidR="006B606A" w:rsidRPr="00BC2217">
        <w:rPr>
          <w:rFonts w:ascii="Times New Roman" w:hAnsi="Times New Roman"/>
          <w:b/>
          <w:bCs/>
          <w:sz w:val="22"/>
          <w:lang w:val="cs-CZ"/>
        </w:rPr>
        <w:t>Pražské jaro, o.p.s.</w:t>
      </w:r>
    </w:p>
    <w:p w14:paraId="4303580E" w14:textId="77777777" w:rsidR="00637A0E" w:rsidRPr="00885A6A" w:rsidRDefault="00637A0E" w:rsidP="00E160ED">
      <w:pPr>
        <w:pStyle w:val="Zkladntextodsazen"/>
        <w:ind w:left="0"/>
        <w:jc w:val="both"/>
        <w:rPr>
          <w:rFonts w:ascii="Times New Roman" w:hAnsi="Times New Roman"/>
          <w:sz w:val="22"/>
          <w:lang w:val="cs-CZ"/>
        </w:rPr>
      </w:pPr>
    </w:p>
    <w:p w14:paraId="7255ED9F" w14:textId="77777777" w:rsidR="00637A0E" w:rsidRPr="00885A6A" w:rsidRDefault="00637A0E">
      <w:pPr>
        <w:pStyle w:val="Zkladntextodsazen"/>
        <w:jc w:val="both"/>
        <w:rPr>
          <w:rFonts w:ascii="Times New Roman" w:hAnsi="Times New Roman"/>
          <w:sz w:val="22"/>
          <w:lang w:val="cs-CZ"/>
        </w:rPr>
      </w:pPr>
    </w:p>
    <w:p w14:paraId="6589D31D" w14:textId="77777777" w:rsidR="00637A0E" w:rsidRPr="00885A6A" w:rsidRDefault="00637A0E">
      <w:pPr>
        <w:pStyle w:val="Zkladntextodsazen"/>
        <w:jc w:val="both"/>
        <w:rPr>
          <w:rFonts w:ascii="Times New Roman" w:hAnsi="Times New Roman"/>
          <w:sz w:val="22"/>
          <w:lang w:val="cs-CZ"/>
        </w:rPr>
      </w:pPr>
    </w:p>
    <w:p w14:paraId="7374DE2B" w14:textId="77777777"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657C0145" w14:textId="06DA4D78" w:rsidR="00637A0E" w:rsidRPr="00885A6A" w:rsidRDefault="006B606A">
      <w:pPr>
        <w:pStyle w:val="Zkladntextodsazen"/>
        <w:ind w:left="0" w:firstLine="360"/>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5F4AD3">
        <w:rPr>
          <w:rFonts w:ascii="Times New Roman" w:hAnsi="Times New Roman"/>
          <w:sz w:val="22"/>
          <w:lang w:val="cs-CZ"/>
        </w:rPr>
        <w:t>MgA</w:t>
      </w:r>
      <w:r w:rsidRPr="00885A6A">
        <w:rPr>
          <w:rFonts w:ascii="Times New Roman" w:hAnsi="Times New Roman"/>
          <w:sz w:val="22"/>
          <w:lang w:val="cs-CZ"/>
        </w:rPr>
        <w:t xml:space="preserve">. </w:t>
      </w:r>
      <w:r w:rsidR="005F4AD3">
        <w:rPr>
          <w:rFonts w:ascii="Times New Roman" w:hAnsi="Times New Roman"/>
          <w:sz w:val="22"/>
          <w:lang w:val="cs-CZ"/>
        </w:rPr>
        <w:t>Pavel Trojan</w:t>
      </w:r>
    </w:p>
    <w:p w14:paraId="61499266" w14:textId="116412A8" w:rsidR="00637A0E" w:rsidRPr="00885A6A" w:rsidRDefault="006B606A">
      <w:pPr>
        <w:pStyle w:val="Zkladntextodsazen"/>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0F1E02">
        <w:rPr>
          <w:rFonts w:ascii="Times New Roman" w:hAnsi="Times New Roman"/>
          <w:sz w:val="22"/>
          <w:lang w:val="cs-CZ"/>
        </w:rPr>
        <w:tab/>
      </w:r>
      <w:r w:rsidR="00893DC0" w:rsidRPr="00885A6A">
        <w:rPr>
          <w:rFonts w:ascii="Times New Roman" w:hAnsi="Times New Roman"/>
          <w:sz w:val="22"/>
          <w:lang w:val="cs-CZ"/>
        </w:rPr>
        <w:t>Ř</w:t>
      </w:r>
      <w:r w:rsidRPr="00885A6A">
        <w:rPr>
          <w:rFonts w:ascii="Times New Roman" w:hAnsi="Times New Roman"/>
          <w:sz w:val="22"/>
          <w:lang w:val="cs-CZ"/>
        </w:rPr>
        <w:t>editel</w:t>
      </w:r>
    </w:p>
    <w:p w14:paraId="3219C330" w14:textId="4AF45035" w:rsidR="00893DC0" w:rsidRPr="00885A6A" w:rsidRDefault="00893DC0">
      <w:pPr>
        <w:pStyle w:val="Zkladntextodsazen"/>
        <w:jc w:val="both"/>
        <w:rPr>
          <w:rFonts w:ascii="Times New Roman" w:hAnsi="Times New Roman"/>
          <w:sz w:val="22"/>
          <w:lang w:val="cs-CZ"/>
        </w:rPr>
      </w:pPr>
    </w:p>
    <w:p w14:paraId="19B5DC85" w14:textId="6FABA889" w:rsidR="00893DC0" w:rsidRDefault="00893DC0">
      <w:pPr>
        <w:pStyle w:val="Zkladntextodsazen"/>
        <w:jc w:val="both"/>
        <w:rPr>
          <w:rFonts w:ascii="Times New Roman" w:hAnsi="Times New Roman"/>
          <w:sz w:val="22"/>
          <w:lang w:val="cs-CZ"/>
        </w:rPr>
      </w:pPr>
    </w:p>
    <w:p w14:paraId="276D8E7A" w14:textId="77777777" w:rsidR="0028346B" w:rsidRPr="00885A6A" w:rsidRDefault="0028346B">
      <w:pPr>
        <w:pStyle w:val="Zkladntextodsazen"/>
        <w:jc w:val="both"/>
        <w:rPr>
          <w:rFonts w:ascii="Times New Roman" w:hAnsi="Times New Roman"/>
          <w:sz w:val="22"/>
          <w:lang w:val="cs-CZ"/>
        </w:rPr>
      </w:pPr>
    </w:p>
    <w:p w14:paraId="2AE59C11" w14:textId="77777777" w:rsidR="008157DD" w:rsidRPr="00885A6A" w:rsidRDefault="008157DD">
      <w:pPr>
        <w:pStyle w:val="Zkladntextodsazen"/>
        <w:jc w:val="both"/>
        <w:rPr>
          <w:rFonts w:ascii="Times New Roman" w:hAnsi="Times New Roman"/>
          <w:sz w:val="22"/>
          <w:lang w:val="cs-CZ"/>
        </w:rPr>
      </w:pPr>
    </w:p>
    <w:p w14:paraId="4A42A611" w14:textId="77777777" w:rsidR="0089380A" w:rsidRPr="00885A6A" w:rsidRDefault="0089380A" w:rsidP="0089380A">
      <w:pPr>
        <w:pStyle w:val="Zkladntextodsazen"/>
        <w:jc w:val="both"/>
        <w:rPr>
          <w:rFonts w:ascii="Times New Roman" w:hAnsi="Times New Roman"/>
          <w:sz w:val="22"/>
          <w:lang w:val="cs-CZ"/>
        </w:rPr>
      </w:pPr>
      <w:r w:rsidRPr="00885A6A">
        <w:rPr>
          <w:rFonts w:ascii="Times New Roman" w:hAnsi="Times New Roman"/>
          <w:sz w:val="22"/>
          <w:lang w:val="cs-CZ"/>
        </w:rPr>
        <w:t>………………………………….....</w:t>
      </w:r>
      <w:r w:rsidRPr="00885A6A">
        <w:rPr>
          <w:rFonts w:ascii="Times New Roman" w:hAnsi="Times New Roman"/>
          <w:sz w:val="22"/>
          <w:lang w:val="cs-CZ"/>
        </w:rPr>
        <w:tab/>
      </w:r>
      <w:r w:rsidRPr="00885A6A">
        <w:rPr>
          <w:rFonts w:ascii="Times New Roman" w:hAnsi="Times New Roman"/>
          <w:sz w:val="22"/>
          <w:lang w:val="cs-CZ"/>
        </w:rPr>
        <w:tab/>
        <w:t xml:space="preserve">            ……………………………….….</w:t>
      </w:r>
    </w:p>
    <w:p w14:paraId="79E9AE3E" w14:textId="4114E061" w:rsidR="0089380A" w:rsidRPr="00885A6A" w:rsidRDefault="0089380A" w:rsidP="0089380A">
      <w:pPr>
        <w:pStyle w:val="Zkladntextodsazen"/>
        <w:ind w:left="0" w:firstLine="360"/>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00166FA9">
        <w:rPr>
          <w:rFonts w:ascii="Times New Roman" w:hAnsi="Times New Roman"/>
          <w:sz w:val="22"/>
          <w:lang w:val="cs-CZ"/>
        </w:rPr>
        <w:t>XXX</w:t>
      </w:r>
    </w:p>
    <w:p w14:paraId="14CE7916" w14:textId="58F0BAAF" w:rsidR="0089380A" w:rsidRDefault="0089380A" w:rsidP="0089380A">
      <w:pPr>
        <w:pStyle w:val="Zkladntextodsazen"/>
        <w:jc w:val="both"/>
        <w:rPr>
          <w:rFonts w:ascii="Times New Roman" w:hAnsi="Times New Roman"/>
          <w:sz w:val="22"/>
          <w:lang w:val="cs-CZ"/>
        </w:rPr>
      </w:pPr>
      <w:r w:rsidRPr="00885A6A">
        <w:rPr>
          <w:rFonts w:ascii="Times New Roman" w:hAnsi="Times New Roman"/>
          <w:sz w:val="22"/>
          <w:lang w:val="cs-CZ"/>
        </w:rPr>
        <w:tab/>
      </w:r>
      <w:r w:rsidRPr="00885A6A">
        <w:rPr>
          <w:rFonts w:ascii="Times New Roman" w:hAnsi="Times New Roman"/>
          <w:sz w:val="22"/>
          <w:lang w:val="cs-CZ"/>
        </w:rPr>
        <w:tab/>
      </w:r>
      <w:r w:rsidRPr="00885A6A">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00166FA9">
        <w:rPr>
          <w:rFonts w:ascii="Times New Roman" w:hAnsi="Times New Roman"/>
          <w:sz w:val="22"/>
          <w:lang w:val="cs-CZ"/>
        </w:rPr>
        <w:t>XXX</w:t>
      </w:r>
    </w:p>
    <w:p w14:paraId="2DBFEA21" w14:textId="61810996" w:rsidR="00D9178C" w:rsidRPr="000C7937" w:rsidRDefault="00D9178C" w:rsidP="0089380A">
      <w:pPr>
        <w:pStyle w:val="Zkladntextodsazen"/>
        <w:jc w:val="both"/>
        <w:rPr>
          <w:rFonts w:ascii="Times New Roman" w:hAnsi="Times New Roman"/>
          <w:sz w:val="18"/>
          <w:szCs w:val="15"/>
          <w:lang w:val="cs-CZ"/>
        </w:rPr>
      </w:pP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Pr>
          <w:rFonts w:ascii="Times New Roman" w:hAnsi="Times New Roman"/>
          <w:sz w:val="22"/>
          <w:lang w:val="cs-CZ"/>
        </w:rPr>
        <w:tab/>
      </w:r>
      <w:r w:rsidRPr="000C7937">
        <w:rPr>
          <w:rFonts w:ascii="Times New Roman" w:hAnsi="Times New Roman"/>
          <w:sz w:val="18"/>
          <w:szCs w:val="15"/>
          <w:lang w:val="cs-CZ"/>
        </w:rPr>
        <w:t>Osoba zodpovědná za věcnou správno</w:t>
      </w:r>
      <w:r w:rsidR="000C7937" w:rsidRPr="000C7937">
        <w:rPr>
          <w:rFonts w:ascii="Times New Roman" w:hAnsi="Times New Roman"/>
          <w:sz w:val="18"/>
          <w:szCs w:val="15"/>
          <w:lang w:val="cs-CZ"/>
        </w:rPr>
        <w:t>st za P</w:t>
      </w:r>
      <w:r w:rsidR="000C7937">
        <w:rPr>
          <w:rFonts w:ascii="Times New Roman" w:hAnsi="Times New Roman"/>
          <w:sz w:val="18"/>
          <w:szCs w:val="15"/>
          <w:lang w:val="cs-CZ"/>
        </w:rPr>
        <w:t>ražské jaro</w:t>
      </w:r>
    </w:p>
    <w:p w14:paraId="1FE41B76" w14:textId="5202A361" w:rsidR="00A030A6" w:rsidRPr="00885A6A" w:rsidRDefault="00A030A6" w:rsidP="0089380A">
      <w:pPr>
        <w:pStyle w:val="Zkladntextodsazen"/>
        <w:jc w:val="both"/>
        <w:rPr>
          <w:rFonts w:ascii="Times New Roman" w:hAnsi="Times New Roman"/>
          <w:sz w:val="22"/>
          <w:lang w:val="cs-CZ"/>
        </w:rPr>
      </w:pPr>
    </w:p>
    <w:sectPr w:rsidR="00A030A6" w:rsidRPr="00885A6A">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72FB9" w14:textId="77777777" w:rsidR="001D4D24" w:rsidRDefault="001D4D24" w:rsidP="008157DD">
      <w:r>
        <w:separator/>
      </w:r>
    </w:p>
  </w:endnote>
  <w:endnote w:type="continuationSeparator" w:id="0">
    <w:p w14:paraId="37D351D6" w14:textId="77777777" w:rsidR="001D4D24" w:rsidRDefault="001D4D24" w:rsidP="008157DD">
      <w:r>
        <w:continuationSeparator/>
      </w:r>
    </w:p>
  </w:endnote>
  <w:endnote w:type="continuationNotice" w:id="1">
    <w:p w14:paraId="68FA813C" w14:textId="77777777" w:rsidR="001D4D24" w:rsidRDefault="001D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91E8" w14:textId="21E6F95D" w:rsidR="00DC4E4B" w:rsidRPr="00E160ED" w:rsidRDefault="00DC4E4B" w:rsidP="008157DD">
    <w:pPr>
      <w:pStyle w:val="Zpat"/>
      <w:jc w:val="center"/>
      <w:rPr>
        <w:rFonts w:ascii="Arial" w:hAnsi="Arial" w:cs="Arial"/>
        <w:sz w:val="20"/>
      </w:rPr>
    </w:pPr>
    <w:r w:rsidRPr="00E160ED">
      <w:rPr>
        <w:rStyle w:val="slostrnky"/>
        <w:rFonts w:ascii="Arial" w:hAnsi="Arial" w:cs="Arial"/>
      </w:rPr>
      <w:fldChar w:fldCharType="begin"/>
    </w:r>
    <w:r w:rsidRPr="00E160ED">
      <w:rPr>
        <w:rStyle w:val="slostrnky"/>
        <w:rFonts w:ascii="Arial" w:hAnsi="Arial" w:cs="Arial"/>
      </w:rPr>
      <w:instrText xml:space="preserve"> PAGE </w:instrText>
    </w:r>
    <w:r w:rsidRPr="00E160ED">
      <w:rPr>
        <w:rStyle w:val="slostrnky"/>
        <w:rFonts w:ascii="Arial" w:hAnsi="Arial" w:cs="Arial"/>
      </w:rPr>
      <w:fldChar w:fldCharType="separate"/>
    </w:r>
    <w:r>
      <w:rPr>
        <w:rStyle w:val="slostrnky"/>
        <w:rFonts w:ascii="Arial" w:hAnsi="Arial" w:cs="Arial"/>
        <w:noProof/>
      </w:rPr>
      <w:t>6</w:t>
    </w:r>
    <w:r w:rsidRPr="00E160ED">
      <w:rPr>
        <w:rStyle w:val="slostrnky"/>
        <w:rFonts w:ascii="Arial" w:hAnsi="Arial" w:cs="Arial"/>
      </w:rPr>
      <w:fldChar w:fldCharType="end"/>
    </w:r>
    <w:r w:rsidRPr="00E160ED">
      <w:rPr>
        <w:rStyle w:val="slostrnky"/>
        <w:rFonts w:ascii="Arial" w:hAnsi="Arial" w:cs="Arial"/>
      </w:rPr>
      <w:t>/</w:t>
    </w:r>
    <w:r w:rsidRPr="00E160ED">
      <w:rPr>
        <w:rStyle w:val="slostrnky"/>
        <w:rFonts w:ascii="Arial" w:hAnsi="Arial" w:cs="Arial"/>
      </w:rPr>
      <w:fldChar w:fldCharType="begin"/>
    </w:r>
    <w:r w:rsidRPr="00E160ED">
      <w:rPr>
        <w:rStyle w:val="slostrnky"/>
        <w:rFonts w:ascii="Arial" w:hAnsi="Arial" w:cs="Arial"/>
      </w:rPr>
      <w:instrText xml:space="preserve"> NUMPAGES </w:instrText>
    </w:r>
    <w:r w:rsidRPr="00E160ED">
      <w:rPr>
        <w:rStyle w:val="slostrnky"/>
        <w:rFonts w:ascii="Arial" w:hAnsi="Arial" w:cs="Arial"/>
      </w:rPr>
      <w:fldChar w:fldCharType="separate"/>
    </w:r>
    <w:r>
      <w:rPr>
        <w:rStyle w:val="slostrnky"/>
        <w:rFonts w:ascii="Arial" w:hAnsi="Arial" w:cs="Arial"/>
        <w:noProof/>
      </w:rPr>
      <w:t>6</w:t>
    </w:r>
    <w:r w:rsidRPr="00E160ED">
      <w:rPr>
        <w:rStyle w:val="slostrnky"/>
        <w:rFonts w:ascii="Arial" w:hAnsi="Arial" w:cs="Arial"/>
      </w:rPr>
      <w:fldChar w:fldCharType="end"/>
    </w:r>
  </w:p>
  <w:p w14:paraId="57110231" w14:textId="77777777" w:rsidR="00DC4E4B" w:rsidRDefault="00DC4E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EFE2" w14:textId="77777777" w:rsidR="001D4D24" w:rsidRDefault="001D4D24" w:rsidP="008157DD">
      <w:r>
        <w:separator/>
      </w:r>
    </w:p>
  </w:footnote>
  <w:footnote w:type="continuationSeparator" w:id="0">
    <w:p w14:paraId="3794E6B1" w14:textId="77777777" w:rsidR="001D4D24" w:rsidRDefault="001D4D24" w:rsidP="008157DD">
      <w:r>
        <w:continuationSeparator/>
      </w:r>
    </w:p>
  </w:footnote>
  <w:footnote w:type="continuationNotice" w:id="1">
    <w:p w14:paraId="7B4E38A5" w14:textId="77777777" w:rsidR="001D4D24" w:rsidRDefault="001D4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0C11" w14:textId="0E880146" w:rsidR="00DC4E4B" w:rsidRDefault="00DC4E4B">
    <w:pPr>
      <w:pStyle w:val="Zhlav"/>
    </w:pPr>
    <w:r>
      <w:rPr>
        <w:noProof/>
      </w:rPr>
      <mc:AlternateContent>
        <mc:Choice Requires="wps">
          <w:drawing>
            <wp:anchor distT="0" distB="0" distL="114300" distR="114300" simplePos="0" relativeHeight="251658240" behindDoc="0" locked="0" layoutInCell="0" allowOverlap="1" wp14:anchorId="12A58345" wp14:editId="6FA15B14">
              <wp:simplePos x="0" y="0"/>
              <wp:positionH relativeFrom="page">
                <wp:posOffset>0</wp:posOffset>
              </wp:positionH>
              <wp:positionV relativeFrom="page">
                <wp:posOffset>190500</wp:posOffset>
              </wp:positionV>
              <wp:extent cx="7560310" cy="273050"/>
              <wp:effectExtent l="0" t="0" r="0" b="12700"/>
              <wp:wrapNone/>
              <wp:docPr id="1" name="Textové pole 1" descr="{&quot;HashCode&quot;:-8428012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0EAA7" w14:textId="0445D4CB" w:rsidR="00DC4E4B" w:rsidRPr="00F22AB6" w:rsidRDefault="00F22AB6" w:rsidP="00F22AB6">
                          <w:pPr>
                            <w:jc w:val="right"/>
                            <w:rPr>
                              <w:rFonts w:ascii="Calibri" w:hAnsi="Calibri" w:cs="Calibri"/>
                              <w:color w:val="000000"/>
                              <w:sz w:val="20"/>
                            </w:rPr>
                          </w:pPr>
                          <w:r w:rsidRPr="00F22AB6">
                            <w:rPr>
                              <w:rFonts w:ascii="Calibri" w:hAnsi="Calibri" w:cs="Calibri"/>
                              <w:color w:val="000000"/>
                              <w:sz w:val="20"/>
                            </w:rPr>
                            <w:t>SUBJECT OF NON-DISCLOSURE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2A58345" id="_x0000_t202" coordsize="21600,21600" o:spt="202" path="m,l,21600r21600,l21600,xe">
              <v:stroke joinstyle="miter"/>
              <v:path gradientshapeok="t" o:connecttype="rect"/>
            </v:shapetype>
            <v:shape id="Textové pole 1" o:spid="_x0000_s1026" type="#_x0000_t202" alt="{&quot;HashCode&quot;:-842801285,&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960EAA7" w14:textId="0445D4CB" w:rsidR="00DC4E4B" w:rsidRPr="00F22AB6" w:rsidRDefault="00F22AB6" w:rsidP="00F22AB6">
                    <w:pPr>
                      <w:jc w:val="right"/>
                      <w:rPr>
                        <w:rFonts w:ascii="Calibri" w:hAnsi="Calibri" w:cs="Calibri"/>
                        <w:color w:val="000000"/>
                        <w:sz w:val="20"/>
                      </w:rPr>
                    </w:pPr>
                    <w:r w:rsidRPr="00F22AB6">
                      <w:rPr>
                        <w:rFonts w:ascii="Calibri" w:hAnsi="Calibri" w:cs="Calibri"/>
                        <w:color w:val="000000"/>
                        <w:sz w:val="20"/>
                      </w:rPr>
                      <w:t>SUBJECT OF NON-DISCLOSURE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4C7"/>
    <w:multiLevelType w:val="hybridMultilevel"/>
    <w:tmpl w:val="9EC454E0"/>
    <w:lvl w:ilvl="0" w:tplc="A8B4829E">
      <w:start w:val="1"/>
      <w:numFmt w:val="bullet"/>
      <w:lvlText w:val=""/>
      <w:lvlJc w:val="left"/>
      <w:pPr>
        <w:ind w:left="1080" w:hanging="360"/>
      </w:pPr>
      <w:rPr>
        <w:rFonts w:ascii="Symbol" w:hAnsi="Symbol"/>
      </w:rPr>
    </w:lvl>
    <w:lvl w:ilvl="1" w:tplc="7D1054DC">
      <w:start w:val="1"/>
      <w:numFmt w:val="bullet"/>
      <w:lvlText w:val="o"/>
      <w:lvlJc w:val="left"/>
      <w:pPr>
        <w:ind w:left="1800" w:hanging="360"/>
      </w:pPr>
      <w:rPr>
        <w:rFonts w:ascii="Courier New" w:hAnsi="Courier New" w:cs="Courier New"/>
      </w:rPr>
    </w:lvl>
    <w:lvl w:ilvl="2" w:tplc="F084A890">
      <w:start w:val="1"/>
      <w:numFmt w:val="bullet"/>
      <w:lvlText w:val=""/>
      <w:lvlJc w:val="left"/>
      <w:pPr>
        <w:ind w:left="2520" w:hanging="360"/>
      </w:pPr>
      <w:rPr>
        <w:rFonts w:ascii="Wingdings" w:hAnsi="Wingdings"/>
      </w:rPr>
    </w:lvl>
    <w:lvl w:ilvl="3" w:tplc="0B9A5BC6">
      <w:start w:val="1"/>
      <w:numFmt w:val="bullet"/>
      <w:lvlText w:val=""/>
      <w:lvlJc w:val="left"/>
      <w:pPr>
        <w:ind w:left="3240" w:hanging="360"/>
      </w:pPr>
      <w:rPr>
        <w:rFonts w:ascii="Symbol" w:hAnsi="Symbol"/>
      </w:rPr>
    </w:lvl>
    <w:lvl w:ilvl="4" w:tplc="23584E92">
      <w:start w:val="1"/>
      <w:numFmt w:val="bullet"/>
      <w:lvlText w:val="o"/>
      <w:lvlJc w:val="left"/>
      <w:pPr>
        <w:ind w:left="3960" w:hanging="360"/>
      </w:pPr>
      <w:rPr>
        <w:rFonts w:ascii="Courier New" w:hAnsi="Courier New" w:cs="Courier New"/>
      </w:rPr>
    </w:lvl>
    <w:lvl w:ilvl="5" w:tplc="9A5C2FFE">
      <w:start w:val="1"/>
      <w:numFmt w:val="bullet"/>
      <w:lvlText w:val=""/>
      <w:lvlJc w:val="left"/>
      <w:pPr>
        <w:ind w:left="4680" w:hanging="360"/>
      </w:pPr>
      <w:rPr>
        <w:rFonts w:ascii="Wingdings" w:hAnsi="Wingdings"/>
      </w:rPr>
    </w:lvl>
    <w:lvl w:ilvl="6" w:tplc="77CE8912">
      <w:start w:val="1"/>
      <w:numFmt w:val="bullet"/>
      <w:lvlText w:val=""/>
      <w:lvlJc w:val="left"/>
      <w:pPr>
        <w:ind w:left="5400" w:hanging="360"/>
      </w:pPr>
      <w:rPr>
        <w:rFonts w:ascii="Symbol" w:hAnsi="Symbol"/>
      </w:rPr>
    </w:lvl>
    <w:lvl w:ilvl="7" w:tplc="D9D0867A">
      <w:start w:val="1"/>
      <w:numFmt w:val="bullet"/>
      <w:lvlText w:val="o"/>
      <w:lvlJc w:val="left"/>
      <w:pPr>
        <w:ind w:left="6120" w:hanging="360"/>
      </w:pPr>
      <w:rPr>
        <w:rFonts w:ascii="Courier New" w:hAnsi="Courier New" w:cs="Courier New"/>
      </w:rPr>
    </w:lvl>
    <w:lvl w:ilvl="8" w:tplc="69043644">
      <w:start w:val="1"/>
      <w:numFmt w:val="bullet"/>
      <w:lvlText w:val=""/>
      <w:lvlJc w:val="left"/>
      <w:pPr>
        <w:ind w:left="6840" w:hanging="360"/>
      </w:pPr>
      <w:rPr>
        <w:rFonts w:ascii="Wingdings" w:hAnsi="Wingdings"/>
      </w:rPr>
    </w:lvl>
  </w:abstractNum>
  <w:abstractNum w:abstractNumId="1" w15:restartNumberingAfterBreak="0">
    <w:nsid w:val="14037C0C"/>
    <w:multiLevelType w:val="hybridMultilevel"/>
    <w:tmpl w:val="3542A772"/>
    <w:lvl w:ilvl="0" w:tplc="7542070E">
      <w:start w:val="1"/>
      <w:numFmt w:val="bullet"/>
      <w:lvlText w:val=""/>
      <w:lvlJc w:val="left"/>
      <w:pPr>
        <w:tabs>
          <w:tab w:val="num" w:pos="720"/>
        </w:tabs>
        <w:ind w:left="720" w:hanging="360"/>
      </w:pPr>
      <w:rPr>
        <w:rFonts w:ascii="Wingdings" w:hAnsi="Wingdings"/>
      </w:rPr>
    </w:lvl>
    <w:lvl w:ilvl="1" w:tplc="EC5ACC9C">
      <w:start w:val="1"/>
      <w:numFmt w:val="bullet"/>
      <w:lvlText w:val="o"/>
      <w:lvlJc w:val="left"/>
      <w:pPr>
        <w:tabs>
          <w:tab w:val="num" w:pos="1440"/>
        </w:tabs>
        <w:ind w:left="1440" w:hanging="360"/>
      </w:pPr>
      <w:rPr>
        <w:rFonts w:ascii="Courier New" w:hAnsi="Courier New" w:cs="Courier New"/>
      </w:rPr>
    </w:lvl>
    <w:lvl w:ilvl="2" w:tplc="0DF0114C">
      <w:start w:val="1"/>
      <w:numFmt w:val="bullet"/>
      <w:lvlText w:val=""/>
      <w:lvlJc w:val="left"/>
      <w:pPr>
        <w:tabs>
          <w:tab w:val="num" w:pos="2160"/>
        </w:tabs>
        <w:ind w:left="2160" w:hanging="360"/>
      </w:pPr>
      <w:rPr>
        <w:rFonts w:ascii="Wingdings" w:hAnsi="Wingdings"/>
      </w:rPr>
    </w:lvl>
    <w:lvl w:ilvl="3" w:tplc="DA5806B0">
      <w:start w:val="1"/>
      <w:numFmt w:val="bullet"/>
      <w:lvlText w:val=""/>
      <w:lvlJc w:val="left"/>
      <w:pPr>
        <w:tabs>
          <w:tab w:val="num" w:pos="2880"/>
        </w:tabs>
        <w:ind w:left="2880" w:hanging="360"/>
      </w:pPr>
      <w:rPr>
        <w:rFonts w:ascii="Symbol" w:hAnsi="Symbol"/>
      </w:rPr>
    </w:lvl>
    <w:lvl w:ilvl="4" w:tplc="F998F21E">
      <w:start w:val="1"/>
      <w:numFmt w:val="bullet"/>
      <w:lvlText w:val="o"/>
      <w:lvlJc w:val="left"/>
      <w:pPr>
        <w:tabs>
          <w:tab w:val="num" w:pos="3600"/>
        </w:tabs>
        <w:ind w:left="3600" w:hanging="360"/>
      </w:pPr>
      <w:rPr>
        <w:rFonts w:ascii="Courier New" w:hAnsi="Courier New" w:cs="Courier New"/>
      </w:rPr>
    </w:lvl>
    <w:lvl w:ilvl="5" w:tplc="15269C06">
      <w:start w:val="1"/>
      <w:numFmt w:val="bullet"/>
      <w:lvlText w:val=""/>
      <w:lvlJc w:val="left"/>
      <w:pPr>
        <w:tabs>
          <w:tab w:val="num" w:pos="4320"/>
        </w:tabs>
        <w:ind w:left="4320" w:hanging="360"/>
      </w:pPr>
      <w:rPr>
        <w:rFonts w:ascii="Wingdings" w:hAnsi="Wingdings"/>
      </w:rPr>
    </w:lvl>
    <w:lvl w:ilvl="6" w:tplc="119C0CDC">
      <w:start w:val="1"/>
      <w:numFmt w:val="bullet"/>
      <w:lvlText w:val=""/>
      <w:lvlJc w:val="left"/>
      <w:pPr>
        <w:tabs>
          <w:tab w:val="num" w:pos="5040"/>
        </w:tabs>
        <w:ind w:left="5040" w:hanging="360"/>
      </w:pPr>
      <w:rPr>
        <w:rFonts w:ascii="Symbol" w:hAnsi="Symbol"/>
      </w:rPr>
    </w:lvl>
    <w:lvl w:ilvl="7" w:tplc="CF3016E0">
      <w:start w:val="1"/>
      <w:numFmt w:val="bullet"/>
      <w:lvlText w:val="o"/>
      <w:lvlJc w:val="left"/>
      <w:pPr>
        <w:tabs>
          <w:tab w:val="num" w:pos="5760"/>
        </w:tabs>
        <w:ind w:left="5760" w:hanging="360"/>
      </w:pPr>
      <w:rPr>
        <w:rFonts w:ascii="Courier New" w:hAnsi="Courier New" w:cs="Courier New"/>
      </w:rPr>
    </w:lvl>
    <w:lvl w:ilvl="8" w:tplc="E85243AC">
      <w:start w:val="1"/>
      <w:numFmt w:val="bullet"/>
      <w:lvlText w:val=""/>
      <w:lvlJc w:val="left"/>
      <w:pPr>
        <w:tabs>
          <w:tab w:val="num" w:pos="6480"/>
        </w:tabs>
        <w:ind w:left="6480" w:hanging="360"/>
      </w:pPr>
      <w:rPr>
        <w:rFonts w:ascii="Wingdings" w:hAnsi="Wingdings"/>
      </w:rPr>
    </w:lvl>
  </w:abstractNum>
  <w:abstractNum w:abstractNumId="2" w15:restartNumberingAfterBreak="0">
    <w:nsid w:val="159354C0"/>
    <w:multiLevelType w:val="multilevel"/>
    <w:tmpl w:val="11E4D34E"/>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1FB04F79"/>
    <w:multiLevelType w:val="hybridMultilevel"/>
    <w:tmpl w:val="575007A2"/>
    <w:lvl w:ilvl="0" w:tplc="4AD081F8">
      <w:start w:val="6"/>
      <w:numFmt w:val="decimal"/>
      <w:lvlText w:val="%1."/>
      <w:lvlJc w:val="left"/>
      <w:pPr>
        <w:ind w:left="340" w:hanging="340"/>
      </w:pPr>
      <w:rPr>
        <w:color w:val="auto"/>
      </w:rPr>
    </w:lvl>
    <w:lvl w:ilvl="1" w:tplc="A8149EDA">
      <w:start w:val="1"/>
      <w:numFmt w:val="lowerLetter"/>
      <w:lvlText w:val="%2."/>
      <w:lvlJc w:val="left"/>
      <w:pPr>
        <w:ind w:left="1440" w:hanging="360"/>
      </w:pPr>
    </w:lvl>
    <w:lvl w:ilvl="2" w:tplc="99FCFAAC">
      <w:start w:val="1"/>
      <w:numFmt w:val="lowerRoman"/>
      <w:lvlText w:val="%3."/>
      <w:lvlJc w:val="right"/>
      <w:pPr>
        <w:ind w:left="2160" w:hanging="180"/>
      </w:pPr>
    </w:lvl>
    <w:lvl w:ilvl="3" w:tplc="1B2CE440">
      <w:start w:val="1"/>
      <w:numFmt w:val="decimal"/>
      <w:lvlText w:val="%4."/>
      <w:lvlJc w:val="left"/>
      <w:pPr>
        <w:ind w:left="2880" w:hanging="360"/>
      </w:pPr>
    </w:lvl>
    <w:lvl w:ilvl="4" w:tplc="1A92C618">
      <w:start w:val="1"/>
      <w:numFmt w:val="lowerLetter"/>
      <w:lvlText w:val="%5."/>
      <w:lvlJc w:val="left"/>
      <w:pPr>
        <w:ind w:left="3600" w:hanging="360"/>
      </w:pPr>
    </w:lvl>
    <w:lvl w:ilvl="5" w:tplc="22626EB4">
      <w:start w:val="1"/>
      <w:numFmt w:val="lowerRoman"/>
      <w:lvlText w:val="%6."/>
      <w:lvlJc w:val="right"/>
      <w:pPr>
        <w:ind w:left="4320" w:hanging="180"/>
      </w:pPr>
    </w:lvl>
    <w:lvl w:ilvl="6" w:tplc="5E5EBE9E">
      <w:start w:val="1"/>
      <w:numFmt w:val="decimal"/>
      <w:lvlText w:val="%7."/>
      <w:lvlJc w:val="left"/>
      <w:pPr>
        <w:ind w:left="5040" w:hanging="360"/>
      </w:pPr>
    </w:lvl>
    <w:lvl w:ilvl="7" w:tplc="5E6A5BA6">
      <w:start w:val="1"/>
      <w:numFmt w:val="lowerLetter"/>
      <w:lvlText w:val="%8."/>
      <w:lvlJc w:val="left"/>
      <w:pPr>
        <w:ind w:left="5760" w:hanging="360"/>
      </w:pPr>
    </w:lvl>
    <w:lvl w:ilvl="8" w:tplc="7714BD26">
      <w:start w:val="1"/>
      <w:numFmt w:val="lowerRoman"/>
      <w:lvlText w:val="%9."/>
      <w:lvlJc w:val="right"/>
      <w:pPr>
        <w:ind w:left="6480" w:hanging="180"/>
      </w:pPr>
    </w:lvl>
  </w:abstractNum>
  <w:abstractNum w:abstractNumId="4" w15:restartNumberingAfterBreak="0">
    <w:nsid w:val="21A91139"/>
    <w:multiLevelType w:val="hybridMultilevel"/>
    <w:tmpl w:val="DEF27408"/>
    <w:lvl w:ilvl="0" w:tplc="D472B188">
      <w:start w:val="1"/>
      <w:numFmt w:val="decimal"/>
      <w:lvlText w:val="%1."/>
      <w:lvlJc w:val="left"/>
      <w:pPr>
        <w:tabs>
          <w:tab w:val="num" w:pos="360"/>
        </w:tabs>
        <w:ind w:left="360" w:hanging="360"/>
      </w:pPr>
    </w:lvl>
    <w:lvl w:ilvl="1" w:tplc="506CBFFA">
      <w:start w:val="1"/>
      <w:numFmt w:val="lowerLetter"/>
      <w:lvlText w:val="%2."/>
      <w:lvlJc w:val="left"/>
      <w:pPr>
        <w:tabs>
          <w:tab w:val="num" w:pos="1080"/>
        </w:tabs>
        <w:ind w:left="1080" w:hanging="360"/>
      </w:pPr>
    </w:lvl>
    <w:lvl w:ilvl="2" w:tplc="5D70F4A6">
      <w:start w:val="1"/>
      <w:numFmt w:val="lowerRoman"/>
      <w:lvlText w:val="%3."/>
      <w:lvlJc w:val="right"/>
      <w:pPr>
        <w:tabs>
          <w:tab w:val="num" w:pos="1800"/>
        </w:tabs>
        <w:ind w:left="1800" w:hanging="180"/>
      </w:pPr>
    </w:lvl>
    <w:lvl w:ilvl="3" w:tplc="1C762D1E">
      <w:start w:val="1"/>
      <w:numFmt w:val="decimal"/>
      <w:lvlText w:val="%4."/>
      <w:lvlJc w:val="left"/>
      <w:pPr>
        <w:tabs>
          <w:tab w:val="num" w:pos="2520"/>
        </w:tabs>
        <w:ind w:left="2520" w:hanging="360"/>
      </w:pPr>
    </w:lvl>
    <w:lvl w:ilvl="4" w:tplc="48821598">
      <w:start w:val="1"/>
      <w:numFmt w:val="lowerLetter"/>
      <w:lvlText w:val="%5."/>
      <w:lvlJc w:val="left"/>
      <w:pPr>
        <w:tabs>
          <w:tab w:val="num" w:pos="3240"/>
        </w:tabs>
        <w:ind w:left="3240" w:hanging="360"/>
      </w:pPr>
    </w:lvl>
    <w:lvl w:ilvl="5" w:tplc="AA12F8EE">
      <w:start w:val="1"/>
      <w:numFmt w:val="lowerRoman"/>
      <w:lvlText w:val="%6."/>
      <w:lvlJc w:val="right"/>
      <w:pPr>
        <w:tabs>
          <w:tab w:val="num" w:pos="3960"/>
        </w:tabs>
        <w:ind w:left="3960" w:hanging="180"/>
      </w:pPr>
    </w:lvl>
    <w:lvl w:ilvl="6" w:tplc="71BE2A6C">
      <w:start w:val="1"/>
      <w:numFmt w:val="decimal"/>
      <w:lvlText w:val="%7."/>
      <w:lvlJc w:val="left"/>
      <w:pPr>
        <w:tabs>
          <w:tab w:val="num" w:pos="4680"/>
        </w:tabs>
        <w:ind w:left="4680" w:hanging="360"/>
      </w:pPr>
    </w:lvl>
    <w:lvl w:ilvl="7" w:tplc="D4D80AAA">
      <w:start w:val="1"/>
      <w:numFmt w:val="lowerLetter"/>
      <w:lvlText w:val="%8."/>
      <w:lvlJc w:val="left"/>
      <w:pPr>
        <w:tabs>
          <w:tab w:val="num" w:pos="5400"/>
        </w:tabs>
        <w:ind w:left="5400" w:hanging="360"/>
      </w:pPr>
    </w:lvl>
    <w:lvl w:ilvl="8" w:tplc="64EC346E">
      <w:start w:val="1"/>
      <w:numFmt w:val="lowerRoman"/>
      <w:lvlText w:val="%9."/>
      <w:lvlJc w:val="right"/>
      <w:pPr>
        <w:tabs>
          <w:tab w:val="num" w:pos="6120"/>
        </w:tabs>
        <w:ind w:left="6120" w:hanging="180"/>
      </w:pPr>
    </w:lvl>
  </w:abstractNum>
  <w:abstractNum w:abstractNumId="5" w15:restartNumberingAfterBreak="0">
    <w:nsid w:val="264F5550"/>
    <w:multiLevelType w:val="hybridMultilevel"/>
    <w:tmpl w:val="5B788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775C88"/>
    <w:multiLevelType w:val="multilevel"/>
    <w:tmpl w:val="7300656E"/>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B302B"/>
    <w:multiLevelType w:val="hybridMultilevel"/>
    <w:tmpl w:val="59C07C54"/>
    <w:lvl w:ilvl="0" w:tplc="2D347A4C">
      <w:start w:val="1"/>
      <w:numFmt w:val="decimal"/>
      <w:lvlText w:val="%1."/>
      <w:lvlJc w:val="left"/>
      <w:pPr>
        <w:ind w:left="720" w:hanging="360"/>
      </w:pPr>
      <w:rPr>
        <w:b w:val="0"/>
      </w:rPr>
    </w:lvl>
    <w:lvl w:ilvl="1" w:tplc="14BE0BFE">
      <w:start w:val="1"/>
      <w:numFmt w:val="lowerLetter"/>
      <w:lvlText w:val="%2."/>
      <w:lvlJc w:val="left"/>
      <w:pPr>
        <w:ind w:left="1440" w:hanging="360"/>
      </w:pPr>
    </w:lvl>
    <w:lvl w:ilvl="2" w:tplc="8894FC6C">
      <w:start w:val="1"/>
      <w:numFmt w:val="lowerRoman"/>
      <w:lvlText w:val="%3."/>
      <w:lvlJc w:val="right"/>
      <w:pPr>
        <w:ind w:left="2160" w:hanging="180"/>
      </w:pPr>
    </w:lvl>
    <w:lvl w:ilvl="3" w:tplc="3EBAE378">
      <w:start w:val="1"/>
      <w:numFmt w:val="decimal"/>
      <w:lvlText w:val="%4."/>
      <w:lvlJc w:val="left"/>
      <w:pPr>
        <w:ind w:left="2880" w:hanging="360"/>
      </w:pPr>
    </w:lvl>
    <w:lvl w:ilvl="4" w:tplc="1EB6A070">
      <w:start w:val="1"/>
      <w:numFmt w:val="lowerLetter"/>
      <w:lvlText w:val="%5."/>
      <w:lvlJc w:val="left"/>
      <w:pPr>
        <w:ind w:left="3600" w:hanging="360"/>
      </w:pPr>
    </w:lvl>
    <w:lvl w:ilvl="5" w:tplc="54B6528A">
      <w:start w:val="1"/>
      <w:numFmt w:val="lowerRoman"/>
      <w:lvlText w:val="%6."/>
      <w:lvlJc w:val="right"/>
      <w:pPr>
        <w:ind w:left="4320" w:hanging="180"/>
      </w:pPr>
    </w:lvl>
    <w:lvl w:ilvl="6" w:tplc="000AC5D6">
      <w:start w:val="1"/>
      <w:numFmt w:val="decimal"/>
      <w:lvlText w:val="%7."/>
      <w:lvlJc w:val="left"/>
      <w:pPr>
        <w:ind w:left="5040" w:hanging="360"/>
      </w:pPr>
    </w:lvl>
    <w:lvl w:ilvl="7" w:tplc="371A2720">
      <w:start w:val="1"/>
      <w:numFmt w:val="lowerLetter"/>
      <w:lvlText w:val="%8."/>
      <w:lvlJc w:val="left"/>
      <w:pPr>
        <w:ind w:left="5760" w:hanging="360"/>
      </w:pPr>
    </w:lvl>
    <w:lvl w:ilvl="8" w:tplc="68FC26EE">
      <w:start w:val="1"/>
      <w:numFmt w:val="lowerRoman"/>
      <w:lvlText w:val="%9."/>
      <w:lvlJc w:val="right"/>
      <w:pPr>
        <w:ind w:left="6480" w:hanging="180"/>
      </w:pPr>
    </w:lvl>
  </w:abstractNum>
  <w:abstractNum w:abstractNumId="8" w15:restartNumberingAfterBreak="0">
    <w:nsid w:val="300B6195"/>
    <w:multiLevelType w:val="hybridMultilevel"/>
    <w:tmpl w:val="A3E291F0"/>
    <w:lvl w:ilvl="0" w:tplc="23283D1C">
      <w:start w:val="1"/>
      <w:numFmt w:val="lowerLetter"/>
      <w:lvlText w:val="%1)"/>
      <w:lvlJc w:val="left"/>
      <w:pPr>
        <w:ind w:left="1080" w:hanging="360"/>
      </w:pPr>
    </w:lvl>
    <w:lvl w:ilvl="1" w:tplc="A808A660">
      <w:start w:val="1"/>
      <w:numFmt w:val="lowerLetter"/>
      <w:lvlText w:val="%2."/>
      <w:lvlJc w:val="left"/>
      <w:pPr>
        <w:ind w:left="1800" w:hanging="360"/>
      </w:pPr>
    </w:lvl>
    <w:lvl w:ilvl="2" w:tplc="44061CAA">
      <w:start w:val="1"/>
      <w:numFmt w:val="lowerRoman"/>
      <w:lvlText w:val="%3."/>
      <w:lvlJc w:val="right"/>
      <w:pPr>
        <w:ind w:left="2520" w:hanging="180"/>
      </w:pPr>
    </w:lvl>
    <w:lvl w:ilvl="3" w:tplc="0EE6095A">
      <w:start w:val="1"/>
      <w:numFmt w:val="decimal"/>
      <w:lvlText w:val="%4."/>
      <w:lvlJc w:val="left"/>
      <w:pPr>
        <w:ind w:left="3240" w:hanging="360"/>
      </w:pPr>
    </w:lvl>
    <w:lvl w:ilvl="4" w:tplc="0A68AE52">
      <w:start w:val="1"/>
      <w:numFmt w:val="lowerLetter"/>
      <w:lvlText w:val="%5."/>
      <w:lvlJc w:val="left"/>
      <w:pPr>
        <w:ind w:left="3960" w:hanging="360"/>
      </w:pPr>
    </w:lvl>
    <w:lvl w:ilvl="5" w:tplc="ECECB896">
      <w:start w:val="1"/>
      <w:numFmt w:val="lowerRoman"/>
      <w:lvlText w:val="%6."/>
      <w:lvlJc w:val="right"/>
      <w:pPr>
        <w:ind w:left="4680" w:hanging="180"/>
      </w:pPr>
    </w:lvl>
    <w:lvl w:ilvl="6" w:tplc="D3088668">
      <w:start w:val="1"/>
      <w:numFmt w:val="decimal"/>
      <w:lvlText w:val="%7."/>
      <w:lvlJc w:val="left"/>
      <w:pPr>
        <w:ind w:left="5400" w:hanging="360"/>
      </w:pPr>
    </w:lvl>
    <w:lvl w:ilvl="7" w:tplc="C0261700">
      <w:start w:val="1"/>
      <w:numFmt w:val="lowerLetter"/>
      <w:lvlText w:val="%8."/>
      <w:lvlJc w:val="left"/>
      <w:pPr>
        <w:ind w:left="6120" w:hanging="360"/>
      </w:pPr>
    </w:lvl>
    <w:lvl w:ilvl="8" w:tplc="B85C5A08">
      <w:start w:val="1"/>
      <w:numFmt w:val="lowerRoman"/>
      <w:lvlText w:val="%9."/>
      <w:lvlJc w:val="right"/>
      <w:pPr>
        <w:ind w:left="6840" w:hanging="180"/>
      </w:pPr>
    </w:lvl>
  </w:abstractNum>
  <w:abstractNum w:abstractNumId="9" w15:restartNumberingAfterBreak="0">
    <w:nsid w:val="36286AEE"/>
    <w:multiLevelType w:val="hybridMultilevel"/>
    <w:tmpl w:val="F81836AA"/>
    <w:lvl w:ilvl="0" w:tplc="769EE9B4">
      <w:start w:val="1"/>
      <w:numFmt w:val="bullet"/>
      <w:lvlText w:val=""/>
      <w:lvlJc w:val="left"/>
      <w:pPr>
        <w:ind w:left="1440" w:hanging="360"/>
      </w:pPr>
      <w:rPr>
        <w:rFonts w:ascii="Symbol" w:hAnsi="Symbol"/>
      </w:rPr>
    </w:lvl>
    <w:lvl w:ilvl="1" w:tplc="2FDA0478">
      <w:start w:val="1"/>
      <w:numFmt w:val="bullet"/>
      <w:lvlText w:val="o"/>
      <w:lvlJc w:val="left"/>
      <w:pPr>
        <w:ind w:left="2160" w:hanging="360"/>
      </w:pPr>
      <w:rPr>
        <w:rFonts w:ascii="Courier New" w:hAnsi="Courier New" w:cs="Courier New"/>
      </w:rPr>
    </w:lvl>
    <w:lvl w:ilvl="2" w:tplc="B5CE5798">
      <w:start w:val="1"/>
      <w:numFmt w:val="bullet"/>
      <w:lvlText w:val=""/>
      <w:lvlJc w:val="left"/>
      <w:pPr>
        <w:ind w:left="2880" w:hanging="360"/>
      </w:pPr>
      <w:rPr>
        <w:rFonts w:ascii="Wingdings" w:hAnsi="Wingdings"/>
      </w:rPr>
    </w:lvl>
    <w:lvl w:ilvl="3" w:tplc="C3F4F258">
      <w:start w:val="1"/>
      <w:numFmt w:val="bullet"/>
      <w:lvlText w:val=""/>
      <w:lvlJc w:val="left"/>
      <w:pPr>
        <w:ind w:left="3600" w:hanging="360"/>
      </w:pPr>
      <w:rPr>
        <w:rFonts w:ascii="Symbol" w:hAnsi="Symbol"/>
      </w:rPr>
    </w:lvl>
    <w:lvl w:ilvl="4" w:tplc="B1F0EC0C">
      <w:start w:val="1"/>
      <w:numFmt w:val="bullet"/>
      <w:lvlText w:val="o"/>
      <w:lvlJc w:val="left"/>
      <w:pPr>
        <w:ind w:left="4320" w:hanging="360"/>
      </w:pPr>
      <w:rPr>
        <w:rFonts w:ascii="Courier New" w:hAnsi="Courier New" w:cs="Courier New"/>
      </w:rPr>
    </w:lvl>
    <w:lvl w:ilvl="5" w:tplc="325C3F9A">
      <w:start w:val="1"/>
      <w:numFmt w:val="bullet"/>
      <w:lvlText w:val=""/>
      <w:lvlJc w:val="left"/>
      <w:pPr>
        <w:ind w:left="5040" w:hanging="360"/>
      </w:pPr>
      <w:rPr>
        <w:rFonts w:ascii="Wingdings" w:hAnsi="Wingdings"/>
      </w:rPr>
    </w:lvl>
    <w:lvl w:ilvl="6" w:tplc="8186784E">
      <w:start w:val="1"/>
      <w:numFmt w:val="bullet"/>
      <w:lvlText w:val=""/>
      <w:lvlJc w:val="left"/>
      <w:pPr>
        <w:ind w:left="5760" w:hanging="360"/>
      </w:pPr>
      <w:rPr>
        <w:rFonts w:ascii="Symbol" w:hAnsi="Symbol"/>
      </w:rPr>
    </w:lvl>
    <w:lvl w:ilvl="7" w:tplc="DD7C7EDA">
      <w:start w:val="1"/>
      <w:numFmt w:val="bullet"/>
      <w:lvlText w:val="o"/>
      <w:lvlJc w:val="left"/>
      <w:pPr>
        <w:ind w:left="6480" w:hanging="360"/>
      </w:pPr>
      <w:rPr>
        <w:rFonts w:ascii="Courier New" w:hAnsi="Courier New" w:cs="Courier New"/>
      </w:rPr>
    </w:lvl>
    <w:lvl w:ilvl="8" w:tplc="FDDC8BC4">
      <w:start w:val="1"/>
      <w:numFmt w:val="bullet"/>
      <w:lvlText w:val=""/>
      <w:lvlJc w:val="left"/>
      <w:pPr>
        <w:ind w:left="7200" w:hanging="360"/>
      </w:pPr>
      <w:rPr>
        <w:rFonts w:ascii="Wingdings" w:hAnsi="Wingdings"/>
      </w:rPr>
    </w:lvl>
  </w:abstractNum>
  <w:abstractNum w:abstractNumId="10" w15:restartNumberingAfterBreak="0">
    <w:nsid w:val="3CB64D94"/>
    <w:multiLevelType w:val="singleLevel"/>
    <w:tmpl w:val="B978A57E"/>
    <w:lvl w:ilvl="0">
      <w:start w:val="1"/>
      <w:numFmt w:val="decimal"/>
      <w:lvlText w:val="%1."/>
      <w:lvlJc w:val="left"/>
      <w:pPr>
        <w:tabs>
          <w:tab w:val="num" w:pos="360"/>
        </w:tabs>
        <w:ind w:left="360" w:hanging="360"/>
      </w:pPr>
      <w:rPr>
        <w:sz w:val="22"/>
      </w:rPr>
    </w:lvl>
  </w:abstractNum>
  <w:abstractNum w:abstractNumId="11" w15:restartNumberingAfterBreak="0">
    <w:nsid w:val="3D536985"/>
    <w:multiLevelType w:val="hybridMultilevel"/>
    <w:tmpl w:val="D1D21776"/>
    <w:lvl w:ilvl="0" w:tplc="E0387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842AEB"/>
    <w:multiLevelType w:val="multilevel"/>
    <w:tmpl w:val="CCF0A67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8400636"/>
    <w:multiLevelType w:val="hybridMultilevel"/>
    <w:tmpl w:val="CEA05E7C"/>
    <w:lvl w:ilvl="0" w:tplc="445600EE">
      <w:start w:val="1"/>
      <w:numFmt w:val="decimal"/>
      <w:lvlText w:val="%1."/>
      <w:lvlJc w:val="left"/>
      <w:pPr>
        <w:ind w:left="720" w:hanging="360"/>
      </w:pPr>
    </w:lvl>
    <w:lvl w:ilvl="1" w:tplc="EE4EE706">
      <w:start w:val="1"/>
      <w:numFmt w:val="lowerLetter"/>
      <w:lvlText w:val="%2."/>
      <w:lvlJc w:val="left"/>
      <w:pPr>
        <w:ind w:left="1440" w:hanging="360"/>
      </w:pPr>
    </w:lvl>
    <w:lvl w:ilvl="2" w:tplc="6E6CA0EC">
      <w:start w:val="1"/>
      <w:numFmt w:val="lowerRoman"/>
      <w:lvlText w:val="%3."/>
      <w:lvlJc w:val="right"/>
      <w:pPr>
        <w:ind w:left="2160" w:hanging="180"/>
      </w:pPr>
    </w:lvl>
    <w:lvl w:ilvl="3" w:tplc="EA1CECCE">
      <w:start w:val="1"/>
      <w:numFmt w:val="decimal"/>
      <w:lvlText w:val="%4."/>
      <w:lvlJc w:val="left"/>
      <w:pPr>
        <w:ind w:left="2880" w:hanging="360"/>
      </w:pPr>
    </w:lvl>
    <w:lvl w:ilvl="4" w:tplc="48C4E2B8">
      <w:start w:val="1"/>
      <w:numFmt w:val="lowerLetter"/>
      <w:lvlText w:val="%5."/>
      <w:lvlJc w:val="left"/>
      <w:pPr>
        <w:ind w:left="3600" w:hanging="360"/>
      </w:pPr>
    </w:lvl>
    <w:lvl w:ilvl="5" w:tplc="5296B8B8">
      <w:start w:val="1"/>
      <w:numFmt w:val="lowerRoman"/>
      <w:lvlText w:val="%6."/>
      <w:lvlJc w:val="right"/>
      <w:pPr>
        <w:ind w:left="4320" w:hanging="180"/>
      </w:pPr>
    </w:lvl>
    <w:lvl w:ilvl="6" w:tplc="E384C1CE">
      <w:start w:val="1"/>
      <w:numFmt w:val="decimal"/>
      <w:lvlText w:val="%7."/>
      <w:lvlJc w:val="left"/>
      <w:pPr>
        <w:ind w:left="5040" w:hanging="360"/>
      </w:pPr>
    </w:lvl>
    <w:lvl w:ilvl="7" w:tplc="96106178">
      <w:start w:val="1"/>
      <w:numFmt w:val="lowerLetter"/>
      <w:lvlText w:val="%8."/>
      <w:lvlJc w:val="left"/>
      <w:pPr>
        <w:ind w:left="5760" w:hanging="360"/>
      </w:pPr>
    </w:lvl>
    <w:lvl w:ilvl="8" w:tplc="B3847BDA">
      <w:start w:val="1"/>
      <w:numFmt w:val="lowerRoman"/>
      <w:lvlText w:val="%9."/>
      <w:lvlJc w:val="right"/>
      <w:pPr>
        <w:ind w:left="6480" w:hanging="180"/>
      </w:pPr>
    </w:lvl>
  </w:abstractNum>
  <w:abstractNum w:abstractNumId="14" w15:restartNumberingAfterBreak="0">
    <w:nsid w:val="57ED6EDF"/>
    <w:multiLevelType w:val="singleLevel"/>
    <w:tmpl w:val="04050017"/>
    <w:lvl w:ilvl="0">
      <w:start w:val="7"/>
      <w:numFmt w:val="lowerLetter"/>
      <w:lvlText w:val="%1)"/>
      <w:lvlJc w:val="left"/>
      <w:pPr>
        <w:tabs>
          <w:tab w:val="num" w:pos="720"/>
        </w:tabs>
        <w:ind w:left="720" w:hanging="360"/>
      </w:pPr>
    </w:lvl>
  </w:abstractNum>
  <w:abstractNum w:abstractNumId="15" w15:restartNumberingAfterBreak="0">
    <w:nsid w:val="60FD23B1"/>
    <w:multiLevelType w:val="hybridMultilevel"/>
    <w:tmpl w:val="F886DE8C"/>
    <w:lvl w:ilvl="0" w:tplc="3724B190">
      <w:start w:val="1"/>
      <w:numFmt w:val="bullet"/>
      <w:lvlText w:val=""/>
      <w:lvlJc w:val="left"/>
      <w:pPr>
        <w:ind w:left="1080" w:hanging="360"/>
      </w:pPr>
      <w:rPr>
        <w:rFonts w:ascii="Symbol" w:hAnsi="Symbol"/>
      </w:rPr>
    </w:lvl>
    <w:lvl w:ilvl="1" w:tplc="78BEAB9A">
      <w:start w:val="1"/>
      <w:numFmt w:val="bullet"/>
      <w:lvlText w:val="o"/>
      <w:lvlJc w:val="left"/>
      <w:pPr>
        <w:ind w:left="1800" w:hanging="360"/>
      </w:pPr>
      <w:rPr>
        <w:rFonts w:ascii="Courier New" w:hAnsi="Courier New" w:cs="Courier New"/>
      </w:rPr>
    </w:lvl>
    <w:lvl w:ilvl="2" w:tplc="B7E67A38">
      <w:start w:val="1"/>
      <w:numFmt w:val="bullet"/>
      <w:lvlText w:val=""/>
      <w:lvlJc w:val="left"/>
      <w:pPr>
        <w:ind w:left="2520" w:hanging="360"/>
      </w:pPr>
      <w:rPr>
        <w:rFonts w:ascii="Wingdings" w:hAnsi="Wingdings"/>
      </w:rPr>
    </w:lvl>
    <w:lvl w:ilvl="3" w:tplc="4724C0D0">
      <w:start w:val="1"/>
      <w:numFmt w:val="bullet"/>
      <w:lvlText w:val=""/>
      <w:lvlJc w:val="left"/>
      <w:pPr>
        <w:ind w:left="3240" w:hanging="360"/>
      </w:pPr>
      <w:rPr>
        <w:rFonts w:ascii="Symbol" w:hAnsi="Symbol"/>
      </w:rPr>
    </w:lvl>
    <w:lvl w:ilvl="4" w:tplc="77882B76">
      <w:start w:val="1"/>
      <w:numFmt w:val="bullet"/>
      <w:lvlText w:val="o"/>
      <w:lvlJc w:val="left"/>
      <w:pPr>
        <w:ind w:left="3960" w:hanging="360"/>
      </w:pPr>
      <w:rPr>
        <w:rFonts w:ascii="Courier New" w:hAnsi="Courier New" w:cs="Courier New"/>
      </w:rPr>
    </w:lvl>
    <w:lvl w:ilvl="5" w:tplc="AFDE5610">
      <w:start w:val="1"/>
      <w:numFmt w:val="bullet"/>
      <w:lvlText w:val=""/>
      <w:lvlJc w:val="left"/>
      <w:pPr>
        <w:ind w:left="4680" w:hanging="360"/>
      </w:pPr>
      <w:rPr>
        <w:rFonts w:ascii="Wingdings" w:hAnsi="Wingdings"/>
      </w:rPr>
    </w:lvl>
    <w:lvl w:ilvl="6" w:tplc="12F23EE0">
      <w:start w:val="1"/>
      <w:numFmt w:val="bullet"/>
      <w:lvlText w:val=""/>
      <w:lvlJc w:val="left"/>
      <w:pPr>
        <w:ind w:left="5400" w:hanging="360"/>
      </w:pPr>
      <w:rPr>
        <w:rFonts w:ascii="Symbol" w:hAnsi="Symbol"/>
      </w:rPr>
    </w:lvl>
    <w:lvl w:ilvl="7" w:tplc="6C00D418">
      <w:start w:val="1"/>
      <w:numFmt w:val="bullet"/>
      <w:lvlText w:val="o"/>
      <w:lvlJc w:val="left"/>
      <w:pPr>
        <w:ind w:left="6120" w:hanging="360"/>
      </w:pPr>
      <w:rPr>
        <w:rFonts w:ascii="Courier New" w:hAnsi="Courier New" w:cs="Courier New"/>
      </w:rPr>
    </w:lvl>
    <w:lvl w:ilvl="8" w:tplc="4B3EE590">
      <w:start w:val="1"/>
      <w:numFmt w:val="bullet"/>
      <w:lvlText w:val=""/>
      <w:lvlJc w:val="left"/>
      <w:pPr>
        <w:ind w:left="6840" w:hanging="360"/>
      </w:pPr>
      <w:rPr>
        <w:rFonts w:ascii="Wingdings" w:hAnsi="Wingdings"/>
      </w:rPr>
    </w:lvl>
  </w:abstractNum>
  <w:abstractNum w:abstractNumId="16" w15:restartNumberingAfterBreak="0">
    <w:nsid w:val="63C65CEF"/>
    <w:multiLevelType w:val="hybridMultilevel"/>
    <w:tmpl w:val="77F2D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86763"/>
    <w:multiLevelType w:val="hybridMultilevel"/>
    <w:tmpl w:val="9E129A7C"/>
    <w:lvl w:ilvl="0" w:tplc="8D80EC0E">
      <w:start w:val="20"/>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CA3949"/>
    <w:multiLevelType w:val="multilevel"/>
    <w:tmpl w:val="CEF059AA"/>
    <w:lvl w:ilvl="0">
      <w:start w:val="1"/>
      <w:numFmt w:val="lowerLetter"/>
      <w:lvlText w:val="%1)"/>
      <w:lvlJc w:val="left"/>
      <w:pPr>
        <w:tabs>
          <w:tab w:val="num" w:pos="720"/>
        </w:tabs>
        <w:ind w:left="720" w:hanging="360"/>
      </w:pPr>
      <w:rPr>
        <w:b w:val="0"/>
      </w:rPr>
    </w:lvl>
    <w:lvl w:ilvl="1">
      <w:start w:val="3"/>
      <w:numFmt w:val="decimal"/>
      <w:lvlText w:val="%2."/>
      <w:lvlJc w:val="left"/>
      <w:pPr>
        <w:tabs>
          <w:tab w:val="num" w:pos="1440"/>
        </w:tabs>
        <w:ind w:left="1440" w:hanging="360"/>
      </w:pPr>
      <w:rPr>
        <w:rFonts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F183BB0"/>
    <w:multiLevelType w:val="hybridMultilevel"/>
    <w:tmpl w:val="3F5AED2E"/>
    <w:lvl w:ilvl="0" w:tplc="85B4B170">
      <w:start w:val="1"/>
      <w:numFmt w:val="decimal"/>
      <w:lvlText w:val="%1."/>
      <w:lvlJc w:val="left"/>
      <w:pPr>
        <w:ind w:left="720" w:hanging="360"/>
      </w:pPr>
    </w:lvl>
    <w:lvl w:ilvl="1" w:tplc="8F3A4C1A">
      <w:start w:val="1"/>
      <w:numFmt w:val="lowerLetter"/>
      <w:lvlText w:val="%2."/>
      <w:lvlJc w:val="left"/>
      <w:pPr>
        <w:ind w:left="1440" w:hanging="360"/>
      </w:pPr>
    </w:lvl>
    <w:lvl w:ilvl="2" w:tplc="E820D622">
      <w:start w:val="1"/>
      <w:numFmt w:val="lowerRoman"/>
      <w:lvlText w:val="%3."/>
      <w:lvlJc w:val="right"/>
      <w:pPr>
        <w:ind w:left="2160" w:hanging="180"/>
      </w:pPr>
    </w:lvl>
    <w:lvl w:ilvl="3" w:tplc="73481112">
      <w:start w:val="1"/>
      <w:numFmt w:val="decimal"/>
      <w:lvlText w:val="%4."/>
      <w:lvlJc w:val="left"/>
      <w:pPr>
        <w:ind w:left="2880" w:hanging="360"/>
      </w:pPr>
    </w:lvl>
    <w:lvl w:ilvl="4" w:tplc="2154E800">
      <w:start w:val="1"/>
      <w:numFmt w:val="lowerLetter"/>
      <w:lvlText w:val="%5."/>
      <w:lvlJc w:val="left"/>
      <w:pPr>
        <w:ind w:left="3600" w:hanging="360"/>
      </w:pPr>
    </w:lvl>
    <w:lvl w:ilvl="5" w:tplc="01B25376">
      <w:start w:val="1"/>
      <w:numFmt w:val="lowerRoman"/>
      <w:lvlText w:val="%6."/>
      <w:lvlJc w:val="right"/>
      <w:pPr>
        <w:ind w:left="4320" w:hanging="180"/>
      </w:pPr>
    </w:lvl>
    <w:lvl w:ilvl="6" w:tplc="62ACDDCA">
      <w:start w:val="1"/>
      <w:numFmt w:val="decimal"/>
      <w:lvlText w:val="%7."/>
      <w:lvlJc w:val="left"/>
      <w:pPr>
        <w:ind w:left="5040" w:hanging="360"/>
      </w:pPr>
    </w:lvl>
    <w:lvl w:ilvl="7" w:tplc="17B85090">
      <w:start w:val="1"/>
      <w:numFmt w:val="lowerLetter"/>
      <w:lvlText w:val="%8."/>
      <w:lvlJc w:val="left"/>
      <w:pPr>
        <w:ind w:left="5760" w:hanging="360"/>
      </w:pPr>
    </w:lvl>
    <w:lvl w:ilvl="8" w:tplc="173A5BEA">
      <w:start w:val="1"/>
      <w:numFmt w:val="lowerRoman"/>
      <w:lvlText w:val="%9."/>
      <w:lvlJc w:val="right"/>
      <w:pPr>
        <w:ind w:left="6480" w:hanging="180"/>
      </w:pPr>
    </w:lvl>
  </w:abstractNum>
  <w:abstractNum w:abstractNumId="20" w15:restartNumberingAfterBreak="0">
    <w:nsid w:val="73803C12"/>
    <w:multiLevelType w:val="hybridMultilevel"/>
    <w:tmpl w:val="9A52C69C"/>
    <w:lvl w:ilvl="0" w:tplc="DA72F996">
      <w:start w:val="1"/>
      <w:numFmt w:val="lowerLetter"/>
      <w:lvlText w:val="%1)"/>
      <w:lvlJc w:val="left"/>
      <w:pPr>
        <w:ind w:left="1080" w:hanging="360"/>
      </w:pPr>
    </w:lvl>
    <w:lvl w:ilvl="1" w:tplc="89DE9BD8">
      <w:start w:val="1"/>
      <w:numFmt w:val="lowerLetter"/>
      <w:lvlText w:val="%2."/>
      <w:lvlJc w:val="left"/>
      <w:pPr>
        <w:ind w:left="1800" w:hanging="360"/>
      </w:pPr>
    </w:lvl>
    <w:lvl w:ilvl="2" w:tplc="27F68E5E">
      <w:start w:val="1"/>
      <w:numFmt w:val="lowerRoman"/>
      <w:lvlText w:val="%3."/>
      <w:lvlJc w:val="right"/>
      <w:pPr>
        <w:ind w:left="2520" w:hanging="180"/>
      </w:pPr>
    </w:lvl>
    <w:lvl w:ilvl="3" w:tplc="34E817DE">
      <w:start w:val="1"/>
      <w:numFmt w:val="decimal"/>
      <w:lvlText w:val="%4."/>
      <w:lvlJc w:val="left"/>
      <w:pPr>
        <w:ind w:left="3240" w:hanging="360"/>
      </w:pPr>
    </w:lvl>
    <w:lvl w:ilvl="4" w:tplc="08B66B58">
      <w:start w:val="1"/>
      <w:numFmt w:val="lowerLetter"/>
      <w:lvlText w:val="%5."/>
      <w:lvlJc w:val="left"/>
      <w:pPr>
        <w:ind w:left="3960" w:hanging="360"/>
      </w:pPr>
    </w:lvl>
    <w:lvl w:ilvl="5" w:tplc="8AE29114">
      <w:start w:val="1"/>
      <w:numFmt w:val="lowerRoman"/>
      <w:lvlText w:val="%6."/>
      <w:lvlJc w:val="right"/>
      <w:pPr>
        <w:ind w:left="4680" w:hanging="180"/>
      </w:pPr>
    </w:lvl>
    <w:lvl w:ilvl="6" w:tplc="2B34AF16">
      <w:start w:val="1"/>
      <w:numFmt w:val="decimal"/>
      <w:lvlText w:val="%7."/>
      <w:lvlJc w:val="left"/>
      <w:pPr>
        <w:ind w:left="5400" w:hanging="360"/>
      </w:pPr>
    </w:lvl>
    <w:lvl w:ilvl="7" w:tplc="83DC24C6">
      <w:start w:val="1"/>
      <w:numFmt w:val="lowerLetter"/>
      <w:lvlText w:val="%8."/>
      <w:lvlJc w:val="left"/>
      <w:pPr>
        <w:ind w:left="6120" w:hanging="360"/>
      </w:pPr>
    </w:lvl>
    <w:lvl w:ilvl="8" w:tplc="299A8794">
      <w:start w:val="1"/>
      <w:numFmt w:val="lowerRoman"/>
      <w:lvlText w:val="%9."/>
      <w:lvlJc w:val="right"/>
      <w:pPr>
        <w:ind w:left="6840" w:hanging="180"/>
      </w:pPr>
    </w:lvl>
  </w:abstractNum>
  <w:abstractNum w:abstractNumId="21" w15:restartNumberingAfterBreak="0">
    <w:nsid w:val="77F37C0F"/>
    <w:multiLevelType w:val="hybridMultilevel"/>
    <w:tmpl w:val="60F03100"/>
    <w:lvl w:ilvl="0" w:tplc="4544A5D2">
      <w:start w:val="1"/>
      <w:numFmt w:val="decimal"/>
      <w:lvlText w:val="%1."/>
      <w:lvlJc w:val="left"/>
      <w:pPr>
        <w:ind w:left="1060" w:hanging="360"/>
      </w:pPr>
    </w:lvl>
    <w:lvl w:ilvl="1" w:tplc="D8CC89C8">
      <w:start w:val="1"/>
      <w:numFmt w:val="lowerLetter"/>
      <w:lvlText w:val="%2."/>
      <w:lvlJc w:val="left"/>
      <w:pPr>
        <w:ind w:left="1780" w:hanging="360"/>
      </w:pPr>
    </w:lvl>
    <w:lvl w:ilvl="2" w:tplc="2AF07CA2">
      <w:start w:val="1"/>
      <w:numFmt w:val="lowerRoman"/>
      <w:lvlText w:val="%3."/>
      <w:lvlJc w:val="right"/>
      <w:pPr>
        <w:ind w:left="2500" w:hanging="180"/>
      </w:pPr>
    </w:lvl>
    <w:lvl w:ilvl="3" w:tplc="B792ED5C">
      <w:start w:val="1"/>
      <w:numFmt w:val="decimal"/>
      <w:lvlText w:val="%4."/>
      <w:lvlJc w:val="left"/>
      <w:pPr>
        <w:ind w:left="3220" w:hanging="360"/>
      </w:pPr>
    </w:lvl>
    <w:lvl w:ilvl="4" w:tplc="7C009104">
      <w:start w:val="1"/>
      <w:numFmt w:val="lowerLetter"/>
      <w:lvlText w:val="%5."/>
      <w:lvlJc w:val="left"/>
      <w:pPr>
        <w:ind w:left="3940" w:hanging="360"/>
      </w:pPr>
    </w:lvl>
    <w:lvl w:ilvl="5" w:tplc="DBA4B45C">
      <w:start w:val="1"/>
      <w:numFmt w:val="lowerRoman"/>
      <w:lvlText w:val="%6."/>
      <w:lvlJc w:val="right"/>
      <w:pPr>
        <w:ind w:left="4660" w:hanging="180"/>
      </w:pPr>
    </w:lvl>
    <w:lvl w:ilvl="6" w:tplc="B6DEE056">
      <w:start w:val="1"/>
      <w:numFmt w:val="decimal"/>
      <w:lvlText w:val="%7."/>
      <w:lvlJc w:val="left"/>
      <w:pPr>
        <w:ind w:left="5380" w:hanging="360"/>
      </w:pPr>
    </w:lvl>
    <w:lvl w:ilvl="7" w:tplc="DFB6C37C">
      <w:start w:val="1"/>
      <w:numFmt w:val="lowerLetter"/>
      <w:lvlText w:val="%8."/>
      <w:lvlJc w:val="left"/>
      <w:pPr>
        <w:ind w:left="6100" w:hanging="360"/>
      </w:pPr>
    </w:lvl>
    <w:lvl w:ilvl="8" w:tplc="0A8AD44E">
      <w:start w:val="1"/>
      <w:numFmt w:val="lowerRoman"/>
      <w:lvlText w:val="%9."/>
      <w:lvlJc w:val="right"/>
      <w:pPr>
        <w:ind w:left="6820" w:hanging="180"/>
      </w:pPr>
    </w:lvl>
  </w:abstractNum>
  <w:num w:numId="1" w16cid:durableId="1532644869">
    <w:abstractNumId w:val="14"/>
  </w:num>
  <w:num w:numId="2" w16cid:durableId="1118569219">
    <w:abstractNumId w:val="1"/>
  </w:num>
  <w:num w:numId="3" w16cid:durableId="2025397843">
    <w:abstractNumId w:val="18"/>
  </w:num>
  <w:num w:numId="4" w16cid:durableId="894900635">
    <w:abstractNumId w:val="2"/>
  </w:num>
  <w:num w:numId="5" w16cid:durableId="1609389394">
    <w:abstractNumId w:val="10"/>
  </w:num>
  <w:num w:numId="6" w16cid:durableId="731855043">
    <w:abstractNumId w:val="4"/>
  </w:num>
  <w:num w:numId="7" w16cid:durableId="1616516688">
    <w:abstractNumId w:val="15"/>
  </w:num>
  <w:num w:numId="8" w16cid:durableId="2102791981">
    <w:abstractNumId w:val="0"/>
  </w:num>
  <w:num w:numId="9" w16cid:durableId="1097367165">
    <w:abstractNumId w:val="8"/>
  </w:num>
  <w:num w:numId="10" w16cid:durableId="45304167">
    <w:abstractNumId w:val="9"/>
  </w:num>
  <w:num w:numId="11" w16cid:durableId="762184876">
    <w:abstractNumId w:val="19"/>
  </w:num>
  <w:num w:numId="12" w16cid:durableId="906722613">
    <w:abstractNumId w:val="6"/>
  </w:num>
  <w:num w:numId="13" w16cid:durableId="949967808">
    <w:abstractNumId w:val="3"/>
  </w:num>
  <w:num w:numId="14" w16cid:durableId="1386489497">
    <w:abstractNumId w:val="21"/>
  </w:num>
  <w:num w:numId="15" w16cid:durableId="239140874">
    <w:abstractNumId w:val="13"/>
  </w:num>
  <w:num w:numId="16" w16cid:durableId="542403614">
    <w:abstractNumId w:val="7"/>
  </w:num>
  <w:num w:numId="17" w16cid:durableId="1981953577">
    <w:abstractNumId w:val="12"/>
  </w:num>
  <w:num w:numId="18" w16cid:durableId="756562455">
    <w:abstractNumId w:val="20"/>
  </w:num>
  <w:num w:numId="19" w16cid:durableId="462501778">
    <w:abstractNumId w:val="11"/>
  </w:num>
  <w:num w:numId="20" w16cid:durableId="573515162">
    <w:abstractNumId w:val="17"/>
  </w:num>
  <w:num w:numId="21" w16cid:durableId="791098939">
    <w:abstractNumId w:val="16"/>
  </w:num>
  <w:num w:numId="22" w16cid:durableId="18487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2F"/>
    <w:rsid w:val="000022D2"/>
    <w:rsid w:val="00007673"/>
    <w:rsid w:val="0001179D"/>
    <w:rsid w:val="00023497"/>
    <w:rsid w:val="0003384F"/>
    <w:rsid w:val="00047727"/>
    <w:rsid w:val="00052396"/>
    <w:rsid w:val="0005375F"/>
    <w:rsid w:val="000763BF"/>
    <w:rsid w:val="00077308"/>
    <w:rsid w:val="00083444"/>
    <w:rsid w:val="0008757A"/>
    <w:rsid w:val="00087A77"/>
    <w:rsid w:val="000A6430"/>
    <w:rsid w:val="000C0D9A"/>
    <w:rsid w:val="000C7937"/>
    <w:rsid w:val="000D4BED"/>
    <w:rsid w:val="000D6CDF"/>
    <w:rsid w:val="000E6D3E"/>
    <w:rsid w:val="000F0A5E"/>
    <w:rsid w:val="000F1E02"/>
    <w:rsid w:val="0010442A"/>
    <w:rsid w:val="001142A7"/>
    <w:rsid w:val="00120029"/>
    <w:rsid w:val="00123791"/>
    <w:rsid w:val="00130B10"/>
    <w:rsid w:val="00132AEE"/>
    <w:rsid w:val="001346FD"/>
    <w:rsid w:val="001356C2"/>
    <w:rsid w:val="00142ADC"/>
    <w:rsid w:val="0014512A"/>
    <w:rsid w:val="001552DB"/>
    <w:rsid w:val="00157DBC"/>
    <w:rsid w:val="00162264"/>
    <w:rsid w:val="00165CA4"/>
    <w:rsid w:val="00166FA9"/>
    <w:rsid w:val="00173BED"/>
    <w:rsid w:val="0017757D"/>
    <w:rsid w:val="00177B99"/>
    <w:rsid w:val="00185B7F"/>
    <w:rsid w:val="001924F5"/>
    <w:rsid w:val="001969ED"/>
    <w:rsid w:val="001A2D7F"/>
    <w:rsid w:val="001A722C"/>
    <w:rsid w:val="001B5B1C"/>
    <w:rsid w:val="001C002D"/>
    <w:rsid w:val="001C2AE1"/>
    <w:rsid w:val="001D4D24"/>
    <w:rsid w:val="001E0C0C"/>
    <w:rsid w:val="001E137F"/>
    <w:rsid w:val="001E14EF"/>
    <w:rsid w:val="001E20F8"/>
    <w:rsid w:val="001E4D43"/>
    <w:rsid w:val="001E56C0"/>
    <w:rsid w:val="001F70AC"/>
    <w:rsid w:val="002070F4"/>
    <w:rsid w:val="00215F5D"/>
    <w:rsid w:val="0022146B"/>
    <w:rsid w:val="0022399E"/>
    <w:rsid w:val="00224FC1"/>
    <w:rsid w:val="002261DF"/>
    <w:rsid w:val="00230D96"/>
    <w:rsid w:val="0024412A"/>
    <w:rsid w:val="00253C84"/>
    <w:rsid w:val="00254DFC"/>
    <w:rsid w:val="002576A6"/>
    <w:rsid w:val="00260B6F"/>
    <w:rsid w:val="002666E5"/>
    <w:rsid w:val="0027110D"/>
    <w:rsid w:val="00271A5D"/>
    <w:rsid w:val="00280E69"/>
    <w:rsid w:val="0028346B"/>
    <w:rsid w:val="002A1EFE"/>
    <w:rsid w:val="002A6A40"/>
    <w:rsid w:val="002C1E51"/>
    <w:rsid w:val="002C2B61"/>
    <w:rsid w:val="002C7CE2"/>
    <w:rsid w:val="002E21A9"/>
    <w:rsid w:val="002E5E93"/>
    <w:rsid w:val="002F2E4F"/>
    <w:rsid w:val="002F3BF8"/>
    <w:rsid w:val="002F690B"/>
    <w:rsid w:val="003110A6"/>
    <w:rsid w:val="00316D61"/>
    <w:rsid w:val="00317D26"/>
    <w:rsid w:val="00322AD0"/>
    <w:rsid w:val="0032380E"/>
    <w:rsid w:val="00331172"/>
    <w:rsid w:val="00335468"/>
    <w:rsid w:val="00352555"/>
    <w:rsid w:val="00355ADA"/>
    <w:rsid w:val="00357D1E"/>
    <w:rsid w:val="003642A5"/>
    <w:rsid w:val="00372EF2"/>
    <w:rsid w:val="00373488"/>
    <w:rsid w:val="00374D8F"/>
    <w:rsid w:val="00382AE4"/>
    <w:rsid w:val="0038798D"/>
    <w:rsid w:val="00392DBE"/>
    <w:rsid w:val="003A25FE"/>
    <w:rsid w:val="003A3CF5"/>
    <w:rsid w:val="003A4CA8"/>
    <w:rsid w:val="003A4CFF"/>
    <w:rsid w:val="003A78AD"/>
    <w:rsid w:val="003B518E"/>
    <w:rsid w:val="003C04FA"/>
    <w:rsid w:val="003C3C27"/>
    <w:rsid w:val="003C53FC"/>
    <w:rsid w:val="003C5617"/>
    <w:rsid w:val="003C7947"/>
    <w:rsid w:val="003D4286"/>
    <w:rsid w:val="003D7015"/>
    <w:rsid w:val="003E0D28"/>
    <w:rsid w:val="003E4868"/>
    <w:rsid w:val="003F1EE3"/>
    <w:rsid w:val="003F4148"/>
    <w:rsid w:val="0040474C"/>
    <w:rsid w:val="004063DE"/>
    <w:rsid w:val="004078AF"/>
    <w:rsid w:val="00415302"/>
    <w:rsid w:val="00417901"/>
    <w:rsid w:val="00417C9F"/>
    <w:rsid w:val="00417DF8"/>
    <w:rsid w:val="00422B2A"/>
    <w:rsid w:val="00423092"/>
    <w:rsid w:val="004238F8"/>
    <w:rsid w:val="004322A9"/>
    <w:rsid w:val="00433AFE"/>
    <w:rsid w:val="00441EB1"/>
    <w:rsid w:val="004526B6"/>
    <w:rsid w:val="00470370"/>
    <w:rsid w:val="00474C54"/>
    <w:rsid w:val="00481C99"/>
    <w:rsid w:val="00486E50"/>
    <w:rsid w:val="00487782"/>
    <w:rsid w:val="00490460"/>
    <w:rsid w:val="00493549"/>
    <w:rsid w:val="00493A01"/>
    <w:rsid w:val="004A316E"/>
    <w:rsid w:val="004C2522"/>
    <w:rsid w:val="004C41E3"/>
    <w:rsid w:val="004C6B48"/>
    <w:rsid w:val="004D2C53"/>
    <w:rsid w:val="004E145F"/>
    <w:rsid w:val="004E64A3"/>
    <w:rsid w:val="004E71F7"/>
    <w:rsid w:val="004F0A86"/>
    <w:rsid w:val="004F6108"/>
    <w:rsid w:val="004F72EC"/>
    <w:rsid w:val="00500755"/>
    <w:rsid w:val="005035AF"/>
    <w:rsid w:val="00512030"/>
    <w:rsid w:val="00523F17"/>
    <w:rsid w:val="00525479"/>
    <w:rsid w:val="00532E31"/>
    <w:rsid w:val="0053675D"/>
    <w:rsid w:val="0053778A"/>
    <w:rsid w:val="0054088E"/>
    <w:rsid w:val="005445A6"/>
    <w:rsid w:val="00546048"/>
    <w:rsid w:val="00547FE8"/>
    <w:rsid w:val="00553B8D"/>
    <w:rsid w:val="005570BC"/>
    <w:rsid w:val="005578CD"/>
    <w:rsid w:val="0057784D"/>
    <w:rsid w:val="005827A2"/>
    <w:rsid w:val="00583055"/>
    <w:rsid w:val="005850A1"/>
    <w:rsid w:val="00592512"/>
    <w:rsid w:val="00595789"/>
    <w:rsid w:val="00595CCF"/>
    <w:rsid w:val="00596132"/>
    <w:rsid w:val="005A2104"/>
    <w:rsid w:val="005A25A5"/>
    <w:rsid w:val="005A50FA"/>
    <w:rsid w:val="005B0F39"/>
    <w:rsid w:val="005B38C0"/>
    <w:rsid w:val="005C44CB"/>
    <w:rsid w:val="005C5BC3"/>
    <w:rsid w:val="005C7C6C"/>
    <w:rsid w:val="005C7ED2"/>
    <w:rsid w:val="005D5A16"/>
    <w:rsid w:val="005D7B90"/>
    <w:rsid w:val="005E507F"/>
    <w:rsid w:val="005F2C47"/>
    <w:rsid w:val="005F3C57"/>
    <w:rsid w:val="005F4AD3"/>
    <w:rsid w:val="00605537"/>
    <w:rsid w:val="006129E0"/>
    <w:rsid w:val="00616111"/>
    <w:rsid w:val="006207AA"/>
    <w:rsid w:val="00631D66"/>
    <w:rsid w:val="00635245"/>
    <w:rsid w:val="00637A0E"/>
    <w:rsid w:val="00646BAA"/>
    <w:rsid w:val="00650186"/>
    <w:rsid w:val="00654D37"/>
    <w:rsid w:val="00657A77"/>
    <w:rsid w:val="006639CB"/>
    <w:rsid w:val="00664217"/>
    <w:rsid w:val="006643E5"/>
    <w:rsid w:val="0066444A"/>
    <w:rsid w:val="00665A46"/>
    <w:rsid w:val="00674E17"/>
    <w:rsid w:val="00682946"/>
    <w:rsid w:val="00683747"/>
    <w:rsid w:val="00683848"/>
    <w:rsid w:val="0068558A"/>
    <w:rsid w:val="00691949"/>
    <w:rsid w:val="006B33A0"/>
    <w:rsid w:val="006B606A"/>
    <w:rsid w:val="006F16CC"/>
    <w:rsid w:val="006F6DF7"/>
    <w:rsid w:val="0070006A"/>
    <w:rsid w:val="00703F72"/>
    <w:rsid w:val="00711677"/>
    <w:rsid w:val="007202C4"/>
    <w:rsid w:val="00724BC5"/>
    <w:rsid w:val="00726D58"/>
    <w:rsid w:val="00731E6C"/>
    <w:rsid w:val="007325D5"/>
    <w:rsid w:val="00737247"/>
    <w:rsid w:val="00741C6A"/>
    <w:rsid w:val="00742BCD"/>
    <w:rsid w:val="0074630C"/>
    <w:rsid w:val="007468E7"/>
    <w:rsid w:val="00750C03"/>
    <w:rsid w:val="00750E58"/>
    <w:rsid w:val="007522C2"/>
    <w:rsid w:val="007549A7"/>
    <w:rsid w:val="00756606"/>
    <w:rsid w:val="00765564"/>
    <w:rsid w:val="00767D2B"/>
    <w:rsid w:val="00770E34"/>
    <w:rsid w:val="0077543E"/>
    <w:rsid w:val="0077585A"/>
    <w:rsid w:val="00790D44"/>
    <w:rsid w:val="007A4593"/>
    <w:rsid w:val="007A473E"/>
    <w:rsid w:val="007A4DE5"/>
    <w:rsid w:val="007A4EEF"/>
    <w:rsid w:val="007A5852"/>
    <w:rsid w:val="007A7E2A"/>
    <w:rsid w:val="007B14B4"/>
    <w:rsid w:val="007D15BD"/>
    <w:rsid w:val="007D4F3E"/>
    <w:rsid w:val="007E0FF2"/>
    <w:rsid w:val="007E1DAB"/>
    <w:rsid w:val="007E4528"/>
    <w:rsid w:val="007E4FAE"/>
    <w:rsid w:val="007F1A75"/>
    <w:rsid w:val="007F50CE"/>
    <w:rsid w:val="0080054A"/>
    <w:rsid w:val="00800589"/>
    <w:rsid w:val="00803B83"/>
    <w:rsid w:val="0080685C"/>
    <w:rsid w:val="00811393"/>
    <w:rsid w:val="008157DD"/>
    <w:rsid w:val="008177C8"/>
    <w:rsid w:val="00822302"/>
    <w:rsid w:val="0082586E"/>
    <w:rsid w:val="008259B0"/>
    <w:rsid w:val="0082682E"/>
    <w:rsid w:val="00833301"/>
    <w:rsid w:val="0083331D"/>
    <w:rsid w:val="00834272"/>
    <w:rsid w:val="0083526D"/>
    <w:rsid w:val="0083696B"/>
    <w:rsid w:val="008373E0"/>
    <w:rsid w:val="00844EDD"/>
    <w:rsid w:val="00845716"/>
    <w:rsid w:val="008539A3"/>
    <w:rsid w:val="00856F54"/>
    <w:rsid w:val="00860BF9"/>
    <w:rsid w:val="0086217C"/>
    <w:rsid w:val="00863130"/>
    <w:rsid w:val="008672C3"/>
    <w:rsid w:val="00871BEE"/>
    <w:rsid w:val="00872185"/>
    <w:rsid w:val="008751C8"/>
    <w:rsid w:val="008803E9"/>
    <w:rsid w:val="00880F10"/>
    <w:rsid w:val="0088226C"/>
    <w:rsid w:val="00882550"/>
    <w:rsid w:val="008829D4"/>
    <w:rsid w:val="00883130"/>
    <w:rsid w:val="00885A6A"/>
    <w:rsid w:val="00886A1C"/>
    <w:rsid w:val="0089380A"/>
    <w:rsid w:val="00893C59"/>
    <w:rsid w:val="00893DC0"/>
    <w:rsid w:val="00897A59"/>
    <w:rsid w:val="00897F3A"/>
    <w:rsid w:val="008A69F1"/>
    <w:rsid w:val="008B1A9E"/>
    <w:rsid w:val="008B2171"/>
    <w:rsid w:val="008B4B1B"/>
    <w:rsid w:val="008C120F"/>
    <w:rsid w:val="008D20F9"/>
    <w:rsid w:val="008D77BB"/>
    <w:rsid w:val="008E7D5C"/>
    <w:rsid w:val="008F1D49"/>
    <w:rsid w:val="008F5063"/>
    <w:rsid w:val="00903B68"/>
    <w:rsid w:val="00904367"/>
    <w:rsid w:val="00906BEE"/>
    <w:rsid w:val="00917840"/>
    <w:rsid w:val="0092485D"/>
    <w:rsid w:val="00925390"/>
    <w:rsid w:val="00926956"/>
    <w:rsid w:val="00931A60"/>
    <w:rsid w:val="00935BE9"/>
    <w:rsid w:val="00936C10"/>
    <w:rsid w:val="00946B0C"/>
    <w:rsid w:val="009531BA"/>
    <w:rsid w:val="00960D83"/>
    <w:rsid w:val="00963020"/>
    <w:rsid w:val="00963CC7"/>
    <w:rsid w:val="00963FB2"/>
    <w:rsid w:val="0096686A"/>
    <w:rsid w:val="00971D49"/>
    <w:rsid w:val="00972D7A"/>
    <w:rsid w:val="00972F3C"/>
    <w:rsid w:val="0097403E"/>
    <w:rsid w:val="00976A66"/>
    <w:rsid w:val="00980D1C"/>
    <w:rsid w:val="0098482D"/>
    <w:rsid w:val="00984B6F"/>
    <w:rsid w:val="00984D0B"/>
    <w:rsid w:val="0098513F"/>
    <w:rsid w:val="009928C6"/>
    <w:rsid w:val="009A1B48"/>
    <w:rsid w:val="009A4486"/>
    <w:rsid w:val="009B3337"/>
    <w:rsid w:val="009B479C"/>
    <w:rsid w:val="009B61AA"/>
    <w:rsid w:val="009C2D11"/>
    <w:rsid w:val="009C4792"/>
    <w:rsid w:val="009C632C"/>
    <w:rsid w:val="009D12A8"/>
    <w:rsid w:val="009D462B"/>
    <w:rsid w:val="009E0DED"/>
    <w:rsid w:val="009E4474"/>
    <w:rsid w:val="00A030A6"/>
    <w:rsid w:val="00A116E5"/>
    <w:rsid w:val="00A1660E"/>
    <w:rsid w:val="00A26CAF"/>
    <w:rsid w:val="00A27E08"/>
    <w:rsid w:val="00A36445"/>
    <w:rsid w:val="00A40589"/>
    <w:rsid w:val="00A410BB"/>
    <w:rsid w:val="00A42A5C"/>
    <w:rsid w:val="00A47462"/>
    <w:rsid w:val="00A53067"/>
    <w:rsid w:val="00A565F6"/>
    <w:rsid w:val="00A631D2"/>
    <w:rsid w:val="00A65F28"/>
    <w:rsid w:val="00A67989"/>
    <w:rsid w:val="00A723CD"/>
    <w:rsid w:val="00A923F3"/>
    <w:rsid w:val="00A92FC0"/>
    <w:rsid w:val="00A95C90"/>
    <w:rsid w:val="00A9718B"/>
    <w:rsid w:val="00AA55D1"/>
    <w:rsid w:val="00AB0CCC"/>
    <w:rsid w:val="00AB2F4E"/>
    <w:rsid w:val="00AD0D6C"/>
    <w:rsid w:val="00AD1E0A"/>
    <w:rsid w:val="00AD5204"/>
    <w:rsid w:val="00AD6F2D"/>
    <w:rsid w:val="00AD7FD0"/>
    <w:rsid w:val="00AE2920"/>
    <w:rsid w:val="00AE66C4"/>
    <w:rsid w:val="00AF194C"/>
    <w:rsid w:val="00B02C6C"/>
    <w:rsid w:val="00B06E50"/>
    <w:rsid w:val="00B076A1"/>
    <w:rsid w:val="00B15814"/>
    <w:rsid w:val="00B162E0"/>
    <w:rsid w:val="00B26FB4"/>
    <w:rsid w:val="00B30FDA"/>
    <w:rsid w:val="00B331E4"/>
    <w:rsid w:val="00B35F24"/>
    <w:rsid w:val="00B4191F"/>
    <w:rsid w:val="00B45717"/>
    <w:rsid w:val="00B47665"/>
    <w:rsid w:val="00B4780E"/>
    <w:rsid w:val="00B56365"/>
    <w:rsid w:val="00B71A71"/>
    <w:rsid w:val="00B853DA"/>
    <w:rsid w:val="00B85B62"/>
    <w:rsid w:val="00BA19F7"/>
    <w:rsid w:val="00BA31BF"/>
    <w:rsid w:val="00BB032F"/>
    <w:rsid w:val="00BB10FE"/>
    <w:rsid w:val="00BB6A6C"/>
    <w:rsid w:val="00BC0DA5"/>
    <w:rsid w:val="00BC2217"/>
    <w:rsid w:val="00BC30CD"/>
    <w:rsid w:val="00BC601C"/>
    <w:rsid w:val="00BC7542"/>
    <w:rsid w:val="00BD0499"/>
    <w:rsid w:val="00BD0A4C"/>
    <w:rsid w:val="00BD6039"/>
    <w:rsid w:val="00BE7CBD"/>
    <w:rsid w:val="00BF4EB7"/>
    <w:rsid w:val="00BF5844"/>
    <w:rsid w:val="00C01580"/>
    <w:rsid w:val="00C05280"/>
    <w:rsid w:val="00C2125B"/>
    <w:rsid w:val="00C247A4"/>
    <w:rsid w:val="00C260DD"/>
    <w:rsid w:val="00C27709"/>
    <w:rsid w:val="00C27887"/>
    <w:rsid w:val="00C314CB"/>
    <w:rsid w:val="00C32117"/>
    <w:rsid w:val="00C34D5B"/>
    <w:rsid w:val="00C55067"/>
    <w:rsid w:val="00C6118A"/>
    <w:rsid w:val="00C6156E"/>
    <w:rsid w:val="00C62EC0"/>
    <w:rsid w:val="00C6301E"/>
    <w:rsid w:val="00C704A1"/>
    <w:rsid w:val="00C85506"/>
    <w:rsid w:val="00C862A6"/>
    <w:rsid w:val="00C902C1"/>
    <w:rsid w:val="00C91A41"/>
    <w:rsid w:val="00C94A30"/>
    <w:rsid w:val="00CA3AFD"/>
    <w:rsid w:val="00CA489C"/>
    <w:rsid w:val="00CA4D49"/>
    <w:rsid w:val="00CB13A3"/>
    <w:rsid w:val="00CC21A7"/>
    <w:rsid w:val="00CC3BE6"/>
    <w:rsid w:val="00CC44AF"/>
    <w:rsid w:val="00CD011C"/>
    <w:rsid w:val="00CD2108"/>
    <w:rsid w:val="00CD7E05"/>
    <w:rsid w:val="00CE00B8"/>
    <w:rsid w:val="00CE59C4"/>
    <w:rsid w:val="00CE6ED4"/>
    <w:rsid w:val="00CE75A1"/>
    <w:rsid w:val="00CF08A2"/>
    <w:rsid w:val="00CF667B"/>
    <w:rsid w:val="00D02EE8"/>
    <w:rsid w:val="00D041A9"/>
    <w:rsid w:val="00D10384"/>
    <w:rsid w:val="00D1167F"/>
    <w:rsid w:val="00D1249E"/>
    <w:rsid w:val="00D21EF3"/>
    <w:rsid w:val="00D3079E"/>
    <w:rsid w:val="00D36A0F"/>
    <w:rsid w:val="00D3758D"/>
    <w:rsid w:val="00D41A24"/>
    <w:rsid w:val="00D4317A"/>
    <w:rsid w:val="00D439ED"/>
    <w:rsid w:val="00D52735"/>
    <w:rsid w:val="00D56FCD"/>
    <w:rsid w:val="00D72E33"/>
    <w:rsid w:val="00D73E8F"/>
    <w:rsid w:val="00D751BF"/>
    <w:rsid w:val="00D76B2F"/>
    <w:rsid w:val="00D77BFF"/>
    <w:rsid w:val="00D80706"/>
    <w:rsid w:val="00D83364"/>
    <w:rsid w:val="00D8453E"/>
    <w:rsid w:val="00D84D71"/>
    <w:rsid w:val="00D87E04"/>
    <w:rsid w:val="00D903B6"/>
    <w:rsid w:val="00D9178C"/>
    <w:rsid w:val="00D919B7"/>
    <w:rsid w:val="00D91F04"/>
    <w:rsid w:val="00D975D4"/>
    <w:rsid w:val="00DA0248"/>
    <w:rsid w:val="00DA432A"/>
    <w:rsid w:val="00DA571E"/>
    <w:rsid w:val="00DA655F"/>
    <w:rsid w:val="00DB6034"/>
    <w:rsid w:val="00DB728C"/>
    <w:rsid w:val="00DC36E4"/>
    <w:rsid w:val="00DC4E4B"/>
    <w:rsid w:val="00DC7670"/>
    <w:rsid w:val="00DD007B"/>
    <w:rsid w:val="00DD6987"/>
    <w:rsid w:val="00DE6628"/>
    <w:rsid w:val="00DE7ADF"/>
    <w:rsid w:val="00DF2CE0"/>
    <w:rsid w:val="00DF6213"/>
    <w:rsid w:val="00DF6352"/>
    <w:rsid w:val="00DF6F51"/>
    <w:rsid w:val="00E00EA4"/>
    <w:rsid w:val="00E03127"/>
    <w:rsid w:val="00E06652"/>
    <w:rsid w:val="00E12B0A"/>
    <w:rsid w:val="00E140E5"/>
    <w:rsid w:val="00E153DD"/>
    <w:rsid w:val="00E160ED"/>
    <w:rsid w:val="00E24B5C"/>
    <w:rsid w:val="00E25F32"/>
    <w:rsid w:val="00E33959"/>
    <w:rsid w:val="00E347E8"/>
    <w:rsid w:val="00E34997"/>
    <w:rsid w:val="00E36EB0"/>
    <w:rsid w:val="00E40934"/>
    <w:rsid w:val="00E42509"/>
    <w:rsid w:val="00E511EC"/>
    <w:rsid w:val="00E5581E"/>
    <w:rsid w:val="00E604CD"/>
    <w:rsid w:val="00E75539"/>
    <w:rsid w:val="00E77291"/>
    <w:rsid w:val="00E776DD"/>
    <w:rsid w:val="00E87B8D"/>
    <w:rsid w:val="00EA1394"/>
    <w:rsid w:val="00EB0D7C"/>
    <w:rsid w:val="00EB256F"/>
    <w:rsid w:val="00EB6555"/>
    <w:rsid w:val="00EC1BB4"/>
    <w:rsid w:val="00EC231B"/>
    <w:rsid w:val="00EC29B8"/>
    <w:rsid w:val="00EC4371"/>
    <w:rsid w:val="00EC5C7A"/>
    <w:rsid w:val="00ED0315"/>
    <w:rsid w:val="00ED0626"/>
    <w:rsid w:val="00ED0D7F"/>
    <w:rsid w:val="00ED344A"/>
    <w:rsid w:val="00ED3FEB"/>
    <w:rsid w:val="00ED4686"/>
    <w:rsid w:val="00EE0495"/>
    <w:rsid w:val="00EE3817"/>
    <w:rsid w:val="00EE59D7"/>
    <w:rsid w:val="00EF0A72"/>
    <w:rsid w:val="00EF6601"/>
    <w:rsid w:val="00F02AE7"/>
    <w:rsid w:val="00F02EE1"/>
    <w:rsid w:val="00F0359F"/>
    <w:rsid w:val="00F221AA"/>
    <w:rsid w:val="00F22AB6"/>
    <w:rsid w:val="00F250C2"/>
    <w:rsid w:val="00F32A7B"/>
    <w:rsid w:val="00F342A2"/>
    <w:rsid w:val="00F35795"/>
    <w:rsid w:val="00F42705"/>
    <w:rsid w:val="00F50378"/>
    <w:rsid w:val="00F5485A"/>
    <w:rsid w:val="00F55C14"/>
    <w:rsid w:val="00F624DD"/>
    <w:rsid w:val="00F66EEE"/>
    <w:rsid w:val="00F709BC"/>
    <w:rsid w:val="00F72DED"/>
    <w:rsid w:val="00F819CE"/>
    <w:rsid w:val="00F81DF3"/>
    <w:rsid w:val="00F8237F"/>
    <w:rsid w:val="00F83E48"/>
    <w:rsid w:val="00F863EE"/>
    <w:rsid w:val="00F86887"/>
    <w:rsid w:val="00FA0570"/>
    <w:rsid w:val="00FA7FF2"/>
    <w:rsid w:val="00FB2AD1"/>
    <w:rsid w:val="00FB43C2"/>
    <w:rsid w:val="00FB5359"/>
    <w:rsid w:val="00FC1063"/>
    <w:rsid w:val="00FC2290"/>
    <w:rsid w:val="00FD2738"/>
    <w:rsid w:val="00FE2427"/>
    <w:rsid w:val="00FF0A2F"/>
    <w:rsid w:val="00FF453D"/>
    <w:rsid w:val="00FF7C9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0D4C"/>
  <w15:docId w15:val="{89CD54B9-45C0-4A0F-985B-7AF390B3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Pr>
      <w:rFonts w:ascii="Cambria" w:eastAsia="MS ??" w:hAnsi="Cambria"/>
      <w:sz w:val="24"/>
      <w:lang w:val="en-US" w:eastAsia="en-US"/>
    </w:rPr>
  </w:style>
  <w:style w:type="paragraph" w:styleId="Nadpis1">
    <w:name w:val="heading 1"/>
    <w:basedOn w:val="Normln"/>
    <w:next w:val="Normln"/>
    <w:link w:val="Nadpis1Char"/>
    <w:uiPriority w:val="99"/>
    <w:qFormat/>
    <w:pPr>
      <w:keepNext/>
      <w:outlineLvl w:val="0"/>
    </w:pPr>
    <w:rPr>
      <w:rFonts w:ascii="Times New Roman" w:eastAsia="Times New Roman" w:hAnsi="Times New Roman"/>
      <w:b/>
    </w:rPr>
  </w:style>
  <w:style w:type="paragraph" w:styleId="Nadpis2">
    <w:name w:val="heading 2"/>
    <w:basedOn w:val="Normln"/>
    <w:next w:val="Normln"/>
    <w:uiPriority w:val="99"/>
    <w:qFormat/>
    <w:pPr>
      <w:keepNext/>
      <w:jc w:val="center"/>
      <w:outlineLvl w:val="1"/>
    </w:pPr>
    <w:rPr>
      <w:rFonts w:ascii="Times New Roman" w:eastAsia="Times New Roman" w:hAnsi="Times New Roman"/>
      <w:b/>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Nadpis4">
    <w:name w:val="heading 4"/>
    <w:basedOn w:val="Normln"/>
    <w:next w:val="Normln"/>
    <w:link w:val="Nadpis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Nadpis5">
    <w:name w:val="heading 5"/>
    <w:basedOn w:val="Normln"/>
    <w:next w:val="Normln"/>
    <w:link w:val="Nadpis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Nadpis7">
    <w:name w:val="heading 7"/>
    <w:basedOn w:val="Normln"/>
    <w:next w:val="Normln"/>
    <w:link w:val="Nadpis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Nadpis8">
    <w:name w:val="heading 8"/>
    <w:basedOn w:val="Normln"/>
    <w:next w:val="Normln"/>
    <w:link w:val="Nadpis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Pr>
      <w:rFonts w:asciiTheme="majorHAnsi" w:eastAsiaTheme="majorEastAsia" w:hAnsiTheme="majorHAnsi" w:cstheme="majorBidi"/>
      <w:i/>
      <w:color w:val="404040" w:themeColor="text1" w:themeTint="BF"/>
    </w:rPr>
  </w:style>
  <w:style w:type="character" w:customStyle="1" w:styleId="Nadpis4Char">
    <w:name w:val="Nadpis 4 Char"/>
    <w:basedOn w:val="Standardnpsmoodstavce"/>
    <w:link w:val="Nadpis4"/>
    <w:uiPriority w:val="9"/>
    <w:rPr>
      <w:rFonts w:asciiTheme="majorHAnsi" w:eastAsiaTheme="majorEastAsia" w:hAnsiTheme="majorHAnsi" w:cstheme="majorBidi"/>
      <w:b/>
      <w:i/>
      <w:color w:val="4F81BD" w:themeColor="accent1"/>
    </w:rPr>
  </w:style>
  <w:style w:type="paragraph" w:styleId="Citt">
    <w:name w:val="Quote"/>
    <w:basedOn w:val="Normln"/>
    <w:next w:val="Normln"/>
    <w:link w:val="CittChar"/>
    <w:uiPriority w:val="29"/>
    <w:qFormat/>
    <w:rPr>
      <w:i/>
      <w:color w:val="000000" w:themeColor="text1"/>
    </w:rPr>
  </w:style>
  <w:style w:type="character" w:styleId="Znakapoznpodarou">
    <w:name w:val="footnote reference"/>
    <w:basedOn w:val="Standardnpsmoodstavce"/>
    <w:uiPriority w:val="99"/>
    <w:semiHidden/>
    <w:unhideWhenUsed/>
    <w:rPr>
      <w:vertAlign w:val="superscript"/>
    </w:rPr>
  </w:style>
  <w:style w:type="paragraph" w:styleId="Podnadpis">
    <w:name w:val="Subtitle"/>
    <w:basedOn w:val="Normln"/>
    <w:next w:val="Normln"/>
    <w:link w:val="PodnadpisChar"/>
    <w:uiPriority w:val="11"/>
    <w:qFormat/>
    <w:pPr>
      <w:numPr>
        <w:ilvl w:val="1"/>
      </w:numPr>
    </w:pPr>
    <w:rPr>
      <w:rFonts w:asciiTheme="majorHAnsi" w:eastAsiaTheme="majorEastAsia" w:hAnsiTheme="majorHAnsi" w:cstheme="majorBidi"/>
      <w:i/>
      <w:color w:val="4F81BD" w:themeColor="accent1"/>
      <w:spacing w:val="15"/>
    </w:rPr>
  </w:style>
  <w:style w:type="paragraph" w:styleId="Pedmtkomente">
    <w:name w:val="annotation subject"/>
    <w:basedOn w:val="Textkomente"/>
    <w:next w:val="Textkomente"/>
    <w:link w:val="PedmtkomenteChar"/>
    <w:uiPriority w:val="99"/>
    <w:rPr>
      <w:rFonts w:ascii="Cambria" w:eastAsia="MS ??" w:hAnsi="Cambria"/>
      <w:b/>
      <w:lang w:val="en-US" w:eastAsia="en-US"/>
    </w:rPr>
  </w:style>
  <w:style w:type="character" w:customStyle="1" w:styleId="TextvysvtlivekChar">
    <w:name w:val="Text vysvětlivek Char"/>
    <w:basedOn w:val="Standardnpsmoodstavce"/>
    <w:link w:val="Textvysvtlivek"/>
    <w:uiPriority w:val="99"/>
    <w:semiHidden/>
    <w:rPr>
      <w:sz w:val="20"/>
    </w:rPr>
  </w:style>
  <w:style w:type="character" w:customStyle="1" w:styleId="Zkladntext2Char">
    <w:name w:val="Základní text 2 Char"/>
    <w:link w:val="Zkladntext2"/>
    <w:uiPriority w:val="99"/>
    <w:rPr>
      <w:rFonts w:ascii="Cambria" w:eastAsia="MS ??" w:hAnsi="Cambria"/>
      <w:sz w:val="24"/>
      <w:lang w:val="en-US" w:eastAsia="en-US"/>
    </w:rPr>
  </w:style>
  <w:style w:type="character" w:customStyle="1" w:styleId="PodnadpisChar">
    <w:name w:val="Podnadpis Char"/>
    <w:basedOn w:val="Standardnpsmoodstavce"/>
    <w:link w:val="Podnadpis"/>
    <w:uiPriority w:val="11"/>
    <w:rPr>
      <w:rFonts w:asciiTheme="majorHAnsi" w:eastAsiaTheme="majorEastAsia" w:hAnsiTheme="majorHAnsi" w:cstheme="majorBidi"/>
      <w:i/>
      <w:color w:val="4F81BD" w:themeColor="accent1"/>
      <w:spacing w:val="15"/>
      <w:sz w:val="24"/>
    </w:rPr>
  </w:style>
  <w:style w:type="character" w:customStyle="1" w:styleId="Nadpis1Char">
    <w:name w:val="Nadpis 1 Char"/>
    <w:link w:val="Nadpis1"/>
    <w:uiPriority w:val="99"/>
    <w:rPr>
      <w:b/>
      <w:sz w:val="24"/>
    </w:rPr>
  </w:style>
  <w:style w:type="paragraph" w:styleId="Textvysvtlivek">
    <w:name w:val="endnote text"/>
    <w:basedOn w:val="Normln"/>
    <w:link w:val="TextvysvtlivekChar"/>
    <w:uiPriority w:val="99"/>
    <w:semiHidden/>
    <w:unhideWhenUsed/>
    <w:rPr>
      <w:sz w:val="20"/>
    </w:rPr>
  </w:style>
  <w:style w:type="character" w:styleId="Hypertextovodkaz">
    <w:name w:val="Hyperlink"/>
    <w:uiPriority w:val="99"/>
    <w:rPr>
      <w:color w:val="0000FF"/>
      <w:u w:val="single"/>
    </w:rPr>
  </w:style>
  <w:style w:type="character" w:styleId="Odkazjemn">
    <w:name w:val="Subtle Reference"/>
    <w:basedOn w:val="Standardnpsmoodstavce"/>
    <w:uiPriority w:val="31"/>
    <w:qFormat/>
    <w:rPr>
      <w:smallCaps/>
      <w:color w:val="C0504D" w:themeColor="accent2"/>
      <w:u w:val="single"/>
    </w:rPr>
  </w:style>
  <w:style w:type="character" w:customStyle="1" w:styleId="Zkladntextodsazen3Char">
    <w:name w:val="Základní text odsazený 3 Char"/>
    <w:link w:val="Zkladntextodsazen3"/>
    <w:uiPriority w:val="99"/>
    <w:rPr>
      <w:rFonts w:ascii="Cambria" w:eastAsia="MS ??" w:hAnsi="Cambria"/>
      <w:sz w:val="16"/>
      <w:lang w:val="en-US" w:eastAsia="en-US"/>
    </w:rPr>
  </w:style>
  <w:style w:type="character" w:customStyle="1" w:styleId="Heading2Char">
    <w:name w:val="Heading 2 Char"/>
    <w:basedOn w:val="Standardnpsmoodstavce"/>
    <w:uiPriority w:val="9"/>
    <w:rPr>
      <w:rFonts w:asciiTheme="majorHAnsi" w:eastAsiaTheme="majorEastAsia" w:hAnsiTheme="majorHAnsi" w:cstheme="majorBidi"/>
      <w:b/>
      <w:color w:val="4F81BD" w:themeColor="accent1"/>
      <w:sz w:val="26"/>
    </w:rPr>
  </w:style>
  <w:style w:type="character" w:styleId="Odkaznakoment">
    <w:name w:val="annotation reference"/>
    <w:uiPriority w:val="99"/>
    <w:rPr>
      <w:sz w:val="16"/>
    </w:rPr>
  </w:style>
  <w:style w:type="character" w:customStyle="1" w:styleId="TextpoznpodarouChar">
    <w:name w:val="Text pozn. pod čarou Char"/>
    <w:basedOn w:val="Standardnpsmoodstavce"/>
    <w:link w:val="Textpoznpodarou"/>
    <w:uiPriority w:val="99"/>
    <w:semiHidden/>
    <w:rPr>
      <w:sz w:val="20"/>
    </w:rPr>
  </w:style>
  <w:style w:type="character" w:customStyle="1" w:styleId="VrazncittChar">
    <w:name w:val="Výrazný citát Char"/>
    <w:basedOn w:val="Standardnpsmoodstavce"/>
    <w:link w:val="Vrazncitt"/>
    <w:uiPriority w:val="30"/>
    <w:rPr>
      <w:b/>
      <w:i/>
      <w:color w:val="4F81BD" w:themeColor="accent1"/>
    </w:rPr>
  </w:style>
  <w:style w:type="paragraph" w:styleId="Textkomente">
    <w:name w:val="annotation text"/>
    <w:basedOn w:val="Normln"/>
    <w:link w:val="TextkomenteChar"/>
    <w:uiPriority w:val="99"/>
    <w:rPr>
      <w:rFonts w:ascii="Times New Roman" w:eastAsia="Times New Roman" w:hAnsi="Times New Roman"/>
      <w:sz w:val="20"/>
      <w:lang w:val="cs-CZ" w:eastAsia="cs-CZ"/>
    </w:rPr>
  </w:style>
  <w:style w:type="character" w:styleId="Odkazintenzivn">
    <w:name w:val="Intense Reference"/>
    <w:basedOn w:val="Standardnpsmoodstavce"/>
    <w:uiPriority w:val="32"/>
    <w:qFormat/>
    <w:rPr>
      <w:b/>
      <w:smallCaps/>
      <w:color w:val="C0504D" w:themeColor="accent2"/>
      <w:spacing w:val="5"/>
      <w:u w:val="single"/>
    </w:rPr>
  </w:style>
  <w:style w:type="paragraph" w:styleId="Bezmezer">
    <w:name w:val="No Spacing"/>
    <w:uiPriority w:val="1"/>
    <w:qFormat/>
  </w:style>
  <w:style w:type="character" w:styleId="Zdraznn">
    <w:name w:val="Emphasis"/>
    <w:basedOn w:val="Standardnpsmoodstavce"/>
    <w:uiPriority w:val="20"/>
    <w:qFormat/>
    <w:rPr>
      <w:i/>
    </w:rPr>
  </w:style>
  <w:style w:type="character" w:customStyle="1" w:styleId="Nadpis5Char">
    <w:name w:val="Nadpis 5 Char"/>
    <w:basedOn w:val="Standardnpsmoodstavce"/>
    <w:link w:val="Nadpis5"/>
    <w:uiPriority w:val="9"/>
    <w:rPr>
      <w:rFonts w:asciiTheme="majorHAnsi" w:eastAsiaTheme="majorEastAsia" w:hAnsiTheme="majorHAnsi" w:cstheme="majorBidi"/>
      <w:color w:val="243F60" w:themeColor="accent1" w:themeShade="7F"/>
    </w:rPr>
  </w:style>
  <w:style w:type="paragraph" w:styleId="Zkladntextodsazen">
    <w:name w:val="Body Text Indent"/>
    <w:basedOn w:val="Normln"/>
    <w:link w:val="ZkladntextodsazenChar"/>
    <w:uiPriority w:val="99"/>
    <w:pPr>
      <w:ind w:left="360"/>
    </w:pPr>
  </w:style>
  <w:style w:type="character" w:styleId="Siln">
    <w:name w:val="Strong"/>
    <w:uiPriority w:val="99"/>
    <w:qFormat/>
    <w:rPr>
      <w:b/>
    </w:rPr>
  </w:style>
  <w:style w:type="character" w:customStyle="1" w:styleId="ProsttextChar">
    <w:name w:val="Prostý text Char"/>
    <w:basedOn w:val="Standardnpsmoodstavce"/>
    <w:link w:val="Prosttext"/>
    <w:uiPriority w:val="99"/>
    <w:rPr>
      <w:rFonts w:ascii="Courier New" w:hAnsi="Courier New" w:cs="Courier New"/>
      <w:sz w:val="21"/>
    </w:rPr>
  </w:style>
  <w:style w:type="character" w:styleId="Zdraznnjemn">
    <w:name w:val="Subtle Emphasis"/>
    <w:basedOn w:val="Standardnpsmoodstavce"/>
    <w:uiPriority w:val="19"/>
    <w:qFormat/>
    <w:rPr>
      <w:i/>
      <w:color w:val="808080" w:themeColor="text1" w:themeTint="7F"/>
    </w:rPr>
  </w:style>
  <w:style w:type="character" w:customStyle="1" w:styleId="CittChar">
    <w:name w:val="Citát Char"/>
    <w:basedOn w:val="Standardnpsmoodstavce"/>
    <w:link w:val="Citt"/>
    <w:uiPriority w:val="29"/>
    <w:rPr>
      <w:i/>
      <w:color w:val="000000" w:themeColor="text1"/>
    </w:rPr>
  </w:style>
  <w:style w:type="paragraph" w:styleId="Prosttext">
    <w:name w:val="Plain Text"/>
    <w:basedOn w:val="Normln"/>
    <w:link w:val="ProsttextChar"/>
    <w:uiPriority w:val="99"/>
    <w:semiHidden/>
    <w:unhideWhenUsed/>
    <w:rPr>
      <w:rFonts w:ascii="Courier New" w:hAnsi="Courier New" w:cs="Courier New"/>
      <w:sz w:val="21"/>
    </w:rPr>
  </w:style>
  <w:style w:type="paragraph" w:styleId="Textpoznpodarou">
    <w:name w:val="footnote text"/>
    <w:basedOn w:val="Normln"/>
    <w:link w:val="TextpoznpodarouChar"/>
    <w:uiPriority w:val="99"/>
    <w:semiHidden/>
    <w:unhideWhenUsed/>
    <w:rPr>
      <w:sz w:val="20"/>
    </w:rPr>
  </w:style>
  <w:style w:type="character" w:customStyle="1" w:styleId="Heading1Char">
    <w:name w:val="Heading 1 Char"/>
    <w:basedOn w:val="Standardnpsmoodstavce"/>
    <w:uiPriority w:val="9"/>
    <w:rPr>
      <w:rFonts w:asciiTheme="majorHAnsi" w:eastAsiaTheme="majorEastAsia" w:hAnsiTheme="majorHAnsi" w:cstheme="majorBidi"/>
      <w:b/>
      <w:color w:val="365F91" w:themeColor="accent1" w:themeShade="BF"/>
      <w:sz w:val="28"/>
    </w:rPr>
  </w:style>
  <w:style w:type="character" w:customStyle="1" w:styleId="Nadpis2Char">
    <w:name w:val="Nadpis 2 Char"/>
    <w:uiPriority w:val="99"/>
    <w:rPr>
      <w:b/>
      <w:sz w:val="24"/>
    </w:rPr>
  </w:style>
  <w:style w:type="paragraph" w:styleId="Revize">
    <w:name w:val="Revision"/>
    <w:hidden/>
    <w:uiPriority w:val="99"/>
    <w:semiHidden/>
    <w:rPr>
      <w:rFonts w:ascii="Cambria" w:eastAsia="MS ??" w:hAnsi="Cambria"/>
      <w:sz w:val="24"/>
      <w:lang w:val="en-US" w:eastAsia="en-US"/>
    </w:rPr>
  </w:style>
  <w:style w:type="character" w:customStyle="1" w:styleId="Nadpis3Char">
    <w:name w:val="Nadpis 3 Char"/>
    <w:basedOn w:val="Standardnpsmoodstavce"/>
    <w:link w:val="Nadpis3"/>
    <w:uiPriority w:val="9"/>
    <w:rPr>
      <w:rFonts w:asciiTheme="majorHAnsi" w:eastAsiaTheme="majorEastAsia" w:hAnsiTheme="majorHAnsi" w:cstheme="majorBidi"/>
      <w:b/>
      <w:color w:val="4F81BD" w:themeColor="accent1"/>
    </w:rPr>
  </w:style>
  <w:style w:type="character" w:customStyle="1" w:styleId="PedmtkomenteChar">
    <w:name w:val="Předmět komentáře Char"/>
    <w:link w:val="Pedmtkomente"/>
    <w:uiPriority w:val="99"/>
    <w:rPr>
      <w:rFonts w:ascii="Cambria" w:eastAsia="MS ??" w:hAnsi="Cambria"/>
      <w:b/>
      <w:lang w:val="en-US" w:eastAsia="en-US"/>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sz w:val="52"/>
    </w:rPr>
  </w:style>
  <w:style w:type="paragraph" w:styleId="Adresanaoblku">
    <w:name w:val="envelope address"/>
    <w:basedOn w:val="Normln"/>
    <w:uiPriority w:val="99"/>
    <w:unhideWhenUsed/>
    <w:pPr>
      <w:ind w:left="2880"/>
    </w:pPr>
    <w:rPr>
      <w:rFonts w:asciiTheme="majorHAnsi" w:eastAsiaTheme="majorEastAsia" w:hAnsiTheme="majorHAnsi" w:cstheme="majorBidi"/>
    </w:rPr>
  </w:style>
  <w:style w:type="character" w:styleId="Odkaznavysvtlivky">
    <w:name w:val="endnote reference"/>
    <w:basedOn w:val="Standardnpsmoodstavce"/>
    <w:uiPriority w:val="99"/>
    <w:semiHidden/>
    <w:unhideWhenUsed/>
    <w:rPr>
      <w:vertAlign w:val="superscript"/>
    </w:rPr>
  </w:style>
  <w:style w:type="paragraph" w:styleId="Zptenadresanaoblku">
    <w:name w:val="envelope return"/>
    <w:basedOn w:val="Normln"/>
    <w:uiPriority w:val="99"/>
    <w:unhideWhenUsed/>
    <w:rPr>
      <w:rFonts w:asciiTheme="majorHAnsi" w:eastAsiaTheme="majorEastAsia" w:hAnsiTheme="majorHAnsi" w:cstheme="majorBidi"/>
      <w:sz w:val="20"/>
    </w:rPr>
  </w:style>
  <w:style w:type="paragraph" w:styleId="Zkladntext2">
    <w:name w:val="Body Text 2"/>
    <w:basedOn w:val="Normln"/>
    <w:link w:val="Zkladntext2Char"/>
    <w:uiPriority w:val="99"/>
    <w:pPr>
      <w:spacing w:after="120" w:line="480" w:lineRule="auto"/>
    </w:pPr>
  </w:style>
  <w:style w:type="paragraph" w:styleId="Zkladntextodsazen3">
    <w:name w:val="Body Text Indent 3"/>
    <w:basedOn w:val="Normln"/>
    <w:link w:val="Zkladntextodsazen3Char"/>
    <w:uiPriority w:val="99"/>
    <w:pPr>
      <w:spacing w:after="120"/>
      <w:ind w:left="283"/>
    </w:pPr>
    <w:rPr>
      <w:sz w:val="16"/>
    </w:rPr>
  </w:style>
  <w:style w:type="character" w:customStyle="1" w:styleId="TextkomenteChar">
    <w:name w:val="Text komentáře Char"/>
    <w:basedOn w:val="Standardnpsmoodstavce"/>
    <w:link w:val="Textkomente"/>
    <w:uiPriority w:val="99"/>
  </w:style>
  <w:style w:type="character" w:customStyle="1" w:styleId="Nadpis8Char">
    <w:name w:val="Nadpis 8 Char"/>
    <w:basedOn w:val="Standardnpsmoodstavce"/>
    <w:link w:val="Nadpis8"/>
    <w:uiPriority w:val="9"/>
    <w:rPr>
      <w:rFonts w:asciiTheme="majorHAnsi" w:eastAsiaTheme="majorEastAsia" w:hAnsiTheme="majorHAnsi" w:cstheme="majorBidi"/>
      <w:color w:val="404040" w:themeColor="text1" w:themeTint="BF"/>
      <w:sz w:val="20"/>
    </w:rPr>
  </w:style>
  <w:style w:type="paragraph" w:styleId="Textbubliny">
    <w:name w:val="Balloon Text"/>
    <w:basedOn w:val="Normln"/>
    <w:uiPriority w:val="99"/>
    <w:semiHidden/>
    <w:rPr>
      <w:rFonts w:ascii="Tahoma" w:hAnsi="Tahoma" w:cs="Tahoma"/>
      <w:sz w:val="16"/>
    </w:rPr>
  </w:style>
  <w:style w:type="paragraph" w:styleId="Odstavecseseznamem">
    <w:name w:val="List Paragraph"/>
    <w:basedOn w:val="Normln"/>
    <w:uiPriority w:val="34"/>
    <w:qFormat/>
    <w:pPr>
      <w:ind w:left="720"/>
      <w:contextualSpacing/>
    </w:pPr>
  </w:style>
  <w:style w:type="character" w:customStyle="1" w:styleId="Nadpis9Char">
    <w:name w:val="Nadpis 9 Char"/>
    <w:basedOn w:val="Standardnpsmoodstavce"/>
    <w:link w:val="Nadpis9"/>
    <w:uiPriority w:val="9"/>
    <w:rPr>
      <w:rFonts w:asciiTheme="majorHAnsi" w:eastAsiaTheme="majorEastAsia" w:hAnsiTheme="majorHAnsi" w:cstheme="majorBidi"/>
      <w:i/>
      <w:color w:val="404040" w:themeColor="text1" w:themeTint="BF"/>
      <w:sz w:val="20"/>
    </w:rPr>
  </w:style>
  <w:style w:type="character" w:styleId="Zdraznnintenzivn">
    <w:name w:val="Intense Emphasis"/>
    <w:basedOn w:val="Standardnpsmoodstavce"/>
    <w:uiPriority w:val="21"/>
    <w:qFormat/>
    <w:rPr>
      <w:b/>
      <w:i/>
      <w:color w:val="4F81BD" w:themeColor="accent1"/>
    </w:rPr>
  </w:style>
  <w:style w:type="paragraph" w:styleId="Zkladntextodsazen2">
    <w:name w:val="Body Text Indent 2"/>
    <w:basedOn w:val="Normln"/>
    <w:uiPriority w:val="99"/>
    <w:pPr>
      <w:ind w:firstLine="360"/>
    </w:pPr>
  </w:style>
  <w:style w:type="character" w:customStyle="1" w:styleId="Nadpis6Char">
    <w:name w:val="Nadpis 6 Char"/>
    <w:basedOn w:val="Standardnpsmoodstavce"/>
    <w:link w:val="Nadpis6"/>
    <w:uiPriority w:val="9"/>
    <w:rPr>
      <w:rFonts w:asciiTheme="majorHAnsi" w:eastAsiaTheme="majorEastAsia" w:hAnsiTheme="majorHAnsi" w:cstheme="majorBidi"/>
      <w:i/>
      <w:color w:val="243F60" w:themeColor="accent1" w:themeShade="7F"/>
    </w:rPr>
  </w:style>
  <w:style w:type="character" w:styleId="Nzevknihy">
    <w:name w:val="Book Title"/>
    <w:basedOn w:val="Standardnpsmoodstavce"/>
    <w:uiPriority w:val="33"/>
    <w:qFormat/>
    <w:rPr>
      <w:b/>
      <w:smallCaps/>
      <w:spacing w:val="5"/>
    </w:rPr>
  </w:style>
  <w:style w:type="paragraph" w:styleId="Nzev">
    <w:name w:val="Title"/>
    <w:basedOn w:val="Normln"/>
    <w:next w:val="Normln"/>
    <w:link w:val="Nzev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Zkladntext">
    <w:name w:val="Body Text"/>
    <w:basedOn w:val="Normln"/>
    <w:uiPriority w:val="99"/>
    <w:pPr>
      <w:spacing w:after="120"/>
    </w:pPr>
  </w:style>
  <w:style w:type="paragraph" w:styleId="Vrazncitt">
    <w:name w:val="Intense Quote"/>
    <w:basedOn w:val="Normln"/>
    <w:next w:val="Normln"/>
    <w:link w:val="VrazncittChar"/>
    <w:uiPriority w:val="30"/>
    <w:qFormat/>
    <w:pPr>
      <w:pBdr>
        <w:bottom w:val="single" w:sz="4" w:space="0" w:color="4F81BD" w:themeColor="accent1"/>
      </w:pBdr>
      <w:spacing w:before="200" w:after="280"/>
      <w:ind w:left="936" w:right="936"/>
    </w:pPr>
    <w:rPr>
      <w:b/>
      <w:i/>
      <w:color w:val="4F81BD" w:themeColor="accent1"/>
    </w:rPr>
  </w:style>
  <w:style w:type="paragraph" w:styleId="Zhlav">
    <w:name w:val="header"/>
    <w:basedOn w:val="Normln"/>
    <w:link w:val="ZhlavChar"/>
    <w:uiPriority w:val="99"/>
    <w:unhideWhenUsed/>
    <w:rsid w:val="008157DD"/>
    <w:pPr>
      <w:tabs>
        <w:tab w:val="center" w:pos="4536"/>
        <w:tab w:val="right" w:pos="9072"/>
      </w:tabs>
    </w:pPr>
  </w:style>
  <w:style w:type="character" w:customStyle="1" w:styleId="ZhlavChar">
    <w:name w:val="Záhlaví Char"/>
    <w:basedOn w:val="Standardnpsmoodstavce"/>
    <w:link w:val="Zhlav"/>
    <w:uiPriority w:val="99"/>
    <w:rsid w:val="008157DD"/>
    <w:rPr>
      <w:rFonts w:ascii="Cambria" w:eastAsia="MS ??" w:hAnsi="Cambria"/>
      <w:sz w:val="24"/>
      <w:lang w:val="en-US" w:eastAsia="en-US"/>
    </w:rPr>
  </w:style>
  <w:style w:type="paragraph" w:styleId="Zpat">
    <w:name w:val="footer"/>
    <w:basedOn w:val="Normln"/>
    <w:link w:val="ZpatChar"/>
    <w:unhideWhenUsed/>
    <w:rsid w:val="008157DD"/>
    <w:pPr>
      <w:tabs>
        <w:tab w:val="center" w:pos="4536"/>
        <w:tab w:val="right" w:pos="9072"/>
      </w:tabs>
    </w:pPr>
  </w:style>
  <w:style w:type="character" w:customStyle="1" w:styleId="ZpatChar">
    <w:name w:val="Zápatí Char"/>
    <w:basedOn w:val="Standardnpsmoodstavce"/>
    <w:link w:val="Zpat"/>
    <w:uiPriority w:val="99"/>
    <w:rsid w:val="008157DD"/>
    <w:rPr>
      <w:rFonts w:ascii="Cambria" w:eastAsia="MS ??" w:hAnsi="Cambria"/>
      <w:sz w:val="24"/>
      <w:lang w:val="en-US" w:eastAsia="en-US"/>
    </w:rPr>
  </w:style>
  <w:style w:type="character" w:styleId="slostrnky">
    <w:name w:val="page number"/>
    <w:rsid w:val="008157DD"/>
    <w:rPr>
      <w:sz w:val="20"/>
    </w:rPr>
  </w:style>
  <w:style w:type="character" w:customStyle="1" w:styleId="Nevyeenzmnka1">
    <w:name w:val="Nevyřešená zmínka1"/>
    <w:basedOn w:val="Standardnpsmoodstavce"/>
    <w:uiPriority w:val="99"/>
    <w:semiHidden/>
    <w:unhideWhenUsed/>
    <w:rsid w:val="00E42509"/>
    <w:rPr>
      <w:color w:val="808080"/>
      <w:shd w:val="clear" w:color="auto" w:fill="E6E6E6"/>
    </w:rPr>
  </w:style>
  <w:style w:type="character" w:customStyle="1" w:styleId="Nevyeenzmnka2">
    <w:name w:val="Nevyřešená zmínka2"/>
    <w:basedOn w:val="Standardnpsmoodstavce"/>
    <w:uiPriority w:val="99"/>
    <w:semiHidden/>
    <w:unhideWhenUsed/>
    <w:rsid w:val="009928C6"/>
    <w:rPr>
      <w:color w:val="605E5C"/>
      <w:shd w:val="clear" w:color="auto" w:fill="E1DFDD"/>
    </w:rPr>
  </w:style>
  <w:style w:type="character" w:customStyle="1" w:styleId="ZkladntextodsazenChar">
    <w:name w:val="Základní text odsazený Char"/>
    <w:basedOn w:val="Standardnpsmoodstavce"/>
    <w:link w:val="Zkladntextodsazen"/>
    <w:uiPriority w:val="99"/>
    <w:rsid w:val="00963020"/>
    <w:rPr>
      <w:rFonts w:ascii="Cambria" w:eastAsia="MS ??" w:hAnsi="Cambria"/>
      <w:sz w:val="24"/>
      <w:lang w:val="en-US" w:eastAsia="en-US"/>
    </w:rPr>
  </w:style>
  <w:style w:type="paragraph" w:customStyle="1" w:styleId="Standard">
    <w:name w:val="Standard"/>
    <w:basedOn w:val="Normln"/>
    <w:rsid w:val="005F4AD3"/>
    <w:pPr>
      <w:overflowPunct w:val="0"/>
      <w:autoSpaceDE w:val="0"/>
      <w:autoSpaceDN w:val="0"/>
      <w:adjustRightInd w:val="0"/>
      <w:spacing w:after="240"/>
      <w:ind w:left="720" w:hanging="720"/>
      <w:jc w:val="both"/>
    </w:pPr>
    <w:rPr>
      <w:rFonts w:ascii="Times New Roman" w:eastAsia="Times New Roman" w:hAnsi="Times New Roman"/>
      <w:lang w:val="cs-CZ" w:eastAsia="cs-CZ"/>
    </w:rPr>
  </w:style>
  <w:style w:type="character" w:styleId="Nevyeenzmnka">
    <w:name w:val="Unresolved Mention"/>
    <w:basedOn w:val="Standardnpsmoodstavce"/>
    <w:uiPriority w:val="99"/>
    <w:semiHidden/>
    <w:unhideWhenUsed/>
    <w:rsid w:val="00BB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46949">
      <w:bodyDiv w:val="1"/>
      <w:marLeft w:val="0"/>
      <w:marRight w:val="0"/>
      <w:marTop w:val="0"/>
      <w:marBottom w:val="0"/>
      <w:divBdr>
        <w:top w:val="none" w:sz="0" w:space="0" w:color="auto"/>
        <w:left w:val="none" w:sz="0" w:space="0" w:color="auto"/>
        <w:bottom w:val="none" w:sz="0" w:space="0" w:color="auto"/>
        <w:right w:val="none" w:sz="0" w:space="0" w:color="auto"/>
      </w:divBdr>
    </w:div>
    <w:div w:id="240649062">
      <w:bodyDiv w:val="1"/>
      <w:marLeft w:val="0"/>
      <w:marRight w:val="0"/>
      <w:marTop w:val="0"/>
      <w:marBottom w:val="0"/>
      <w:divBdr>
        <w:top w:val="none" w:sz="0" w:space="0" w:color="auto"/>
        <w:left w:val="none" w:sz="0" w:space="0" w:color="auto"/>
        <w:bottom w:val="none" w:sz="0" w:space="0" w:color="auto"/>
        <w:right w:val="none" w:sz="0" w:space="0" w:color="auto"/>
      </w:divBdr>
    </w:div>
    <w:div w:id="2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352145512">
          <w:marLeft w:val="0"/>
          <w:marRight w:val="0"/>
          <w:marTop w:val="0"/>
          <w:marBottom w:val="0"/>
          <w:divBdr>
            <w:top w:val="none" w:sz="0" w:space="0" w:color="auto"/>
            <w:left w:val="none" w:sz="0" w:space="0" w:color="auto"/>
            <w:bottom w:val="none" w:sz="0" w:space="0" w:color="auto"/>
            <w:right w:val="none" w:sz="0" w:space="0" w:color="auto"/>
          </w:divBdr>
          <w:divsChild>
            <w:div w:id="5922798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6414090">
                  <w:marLeft w:val="0"/>
                  <w:marRight w:val="0"/>
                  <w:marTop w:val="0"/>
                  <w:marBottom w:val="0"/>
                  <w:divBdr>
                    <w:top w:val="none" w:sz="0" w:space="0" w:color="auto"/>
                    <w:left w:val="none" w:sz="0" w:space="0" w:color="auto"/>
                    <w:bottom w:val="none" w:sz="0" w:space="0" w:color="auto"/>
                    <w:right w:val="none" w:sz="0" w:space="0" w:color="auto"/>
                  </w:divBdr>
                </w:div>
                <w:div w:id="149947325">
                  <w:marLeft w:val="0"/>
                  <w:marRight w:val="0"/>
                  <w:marTop w:val="0"/>
                  <w:marBottom w:val="0"/>
                  <w:divBdr>
                    <w:top w:val="none" w:sz="0" w:space="0" w:color="auto"/>
                    <w:left w:val="none" w:sz="0" w:space="0" w:color="auto"/>
                    <w:bottom w:val="none" w:sz="0" w:space="0" w:color="auto"/>
                    <w:right w:val="none" w:sz="0" w:space="0" w:color="auto"/>
                  </w:divBdr>
                </w:div>
                <w:div w:id="374282950">
                  <w:marLeft w:val="0"/>
                  <w:marRight w:val="0"/>
                  <w:marTop w:val="0"/>
                  <w:marBottom w:val="0"/>
                  <w:divBdr>
                    <w:top w:val="none" w:sz="0" w:space="0" w:color="auto"/>
                    <w:left w:val="none" w:sz="0" w:space="0" w:color="auto"/>
                    <w:bottom w:val="none" w:sz="0" w:space="0" w:color="auto"/>
                    <w:right w:val="none" w:sz="0" w:space="0" w:color="auto"/>
                  </w:divBdr>
                </w:div>
                <w:div w:id="519130388">
                  <w:marLeft w:val="0"/>
                  <w:marRight w:val="0"/>
                  <w:marTop w:val="0"/>
                  <w:marBottom w:val="0"/>
                  <w:divBdr>
                    <w:top w:val="none" w:sz="0" w:space="0" w:color="auto"/>
                    <w:left w:val="none" w:sz="0" w:space="0" w:color="auto"/>
                    <w:bottom w:val="none" w:sz="0" w:space="0" w:color="auto"/>
                    <w:right w:val="none" w:sz="0" w:space="0" w:color="auto"/>
                  </w:divBdr>
                </w:div>
                <w:div w:id="519592553">
                  <w:marLeft w:val="0"/>
                  <w:marRight w:val="0"/>
                  <w:marTop w:val="0"/>
                  <w:marBottom w:val="0"/>
                  <w:divBdr>
                    <w:top w:val="none" w:sz="0" w:space="0" w:color="auto"/>
                    <w:left w:val="none" w:sz="0" w:space="0" w:color="auto"/>
                    <w:bottom w:val="none" w:sz="0" w:space="0" w:color="auto"/>
                    <w:right w:val="none" w:sz="0" w:space="0" w:color="auto"/>
                  </w:divBdr>
                </w:div>
                <w:div w:id="592863527">
                  <w:marLeft w:val="0"/>
                  <w:marRight w:val="0"/>
                  <w:marTop w:val="0"/>
                  <w:marBottom w:val="0"/>
                  <w:divBdr>
                    <w:top w:val="none" w:sz="0" w:space="0" w:color="auto"/>
                    <w:left w:val="none" w:sz="0" w:space="0" w:color="auto"/>
                    <w:bottom w:val="none" w:sz="0" w:space="0" w:color="auto"/>
                    <w:right w:val="none" w:sz="0" w:space="0" w:color="auto"/>
                  </w:divBdr>
                </w:div>
                <w:div w:id="657615027">
                  <w:marLeft w:val="0"/>
                  <w:marRight w:val="0"/>
                  <w:marTop w:val="0"/>
                  <w:marBottom w:val="0"/>
                  <w:divBdr>
                    <w:top w:val="none" w:sz="0" w:space="0" w:color="auto"/>
                    <w:left w:val="none" w:sz="0" w:space="0" w:color="auto"/>
                    <w:bottom w:val="none" w:sz="0" w:space="0" w:color="auto"/>
                    <w:right w:val="none" w:sz="0" w:space="0" w:color="auto"/>
                  </w:divBdr>
                </w:div>
                <w:div w:id="908033985">
                  <w:marLeft w:val="0"/>
                  <w:marRight w:val="0"/>
                  <w:marTop w:val="0"/>
                  <w:marBottom w:val="0"/>
                  <w:divBdr>
                    <w:top w:val="none" w:sz="0" w:space="0" w:color="auto"/>
                    <w:left w:val="none" w:sz="0" w:space="0" w:color="auto"/>
                    <w:bottom w:val="none" w:sz="0" w:space="0" w:color="auto"/>
                    <w:right w:val="none" w:sz="0" w:space="0" w:color="auto"/>
                  </w:divBdr>
                </w:div>
                <w:div w:id="951127308">
                  <w:marLeft w:val="0"/>
                  <w:marRight w:val="0"/>
                  <w:marTop w:val="0"/>
                  <w:marBottom w:val="0"/>
                  <w:divBdr>
                    <w:top w:val="none" w:sz="0" w:space="0" w:color="auto"/>
                    <w:left w:val="none" w:sz="0" w:space="0" w:color="auto"/>
                    <w:bottom w:val="none" w:sz="0" w:space="0" w:color="auto"/>
                    <w:right w:val="none" w:sz="0" w:space="0" w:color="auto"/>
                  </w:divBdr>
                </w:div>
                <w:div w:id="979580093">
                  <w:marLeft w:val="0"/>
                  <w:marRight w:val="0"/>
                  <w:marTop w:val="0"/>
                  <w:marBottom w:val="0"/>
                  <w:divBdr>
                    <w:top w:val="none" w:sz="0" w:space="0" w:color="auto"/>
                    <w:left w:val="none" w:sz="0" w:space="0" w:color="auto"/>
                    <w:bottom w:val="none" w:sz="0" w:space="0" w:color="auto"/>
                    <w:right w:val="none" w:sz="0" w:space="0" w:color="auto"/>
                  </w:divBdr>
                </w:div>
                <w:div w:id="1018582811">
                  <w:marLeft w:val="0"/>
                  <w:marRight w:val="0"/>
                  <w:marTop w:val="0"/>
                  <w:marBottom w:val="0"/>
                  <w:divBdr>
                    <w:top w:val="none" w:sz="0" w:space="0" w:color="auto"/>
                    <w:left w:val="none" w:sz="0" w:space="0" w:color="auto"/>
                    <w:bottom w:val="none" w:sz="0" w:space="0" w:color="auto"/>
                    <w:right w:val="none" w:sz="0" w:space="0" w:color="auto"/>
                  </w:divBdr>
                </w:div>
                <w:div w:id="1072895860">
                  <w:marLeft w:val="0"/>
                  <w:marRight w:val="0"/>
                  <w:marTop w:val="0"/>
                  <w:marBottom w:val="0"/>
                  <w:divBdr>
                    <w:top w:val="none" w:sz="0" w:space="0" w:color="auto"/>
                    <w:left w:val="none" w:sz="0" w:space="0" w:color="auto"/>
                    <w:bottom w:val="none" w:sz="0" w:space="0" w:color="auto"/>
                    <w:right w:val="none" w:sz="0" w:space="0" w:color="auto"/>
                  </w:divBdr>
                </w:div>
                <w:div w:id="1134062270">
                  <w:marLeft w:val="0"/>
                  <w:marRight w:val="0"/>
                  <w:marTop w:val="0"/>
                  <w:marBottom w:val="0"/>
                  <w:divBdr>
                    <w:top w:val="none" w:sz="0" w:space="0" w:color="auto"/>
                    <w:left w:val="none" w:sz="0" w:space="0" w:color="auto"/>
                    <w:bottom w:val="none" w:sz="0" w:space="0" w:color="auto"/>
                    <w:right w:val="none" w:sz="0" w:space="0" w:color="auto"/>
                  </w:divBdr>
                </w:div>
                <w:div w:id="1192838247">
                  <w:marLeft w:val="0"/>
                  <w:marRight w:val="0"/>
                  <w:marTop w:val="0"/>
                  <w:marBottom w:val="0"/>
                  <w:divBdr>
                    <w:top w:val="none" w:sz="0" w:space="0" w:color="auto"/>
                    <w:left w:val="none" w:sz="0" w:space="0" w:color="auto"/>
                    <w:bottom w:val="none" w:sz="0" w:space="0" w:color="auto"/>
                    <w:right w:val="none" w:sz="0" w:space="0" w:color="auto"/>
                  </w:divBdr>
                </w:div>
                <w:div w:id="1313414922">
                  <w:marLeft w:val="0"/>
                  <w:marRight w:val="0"/>
                  <w:marTop w:val="0"/>
                  <w:marBottom w:val="0"/>
                  <w:divBdr>
                    <w:top w:val="none" w:sz="0" w:space="0" w:color="auto"/>
                    <w:left w:val="none" w:sz="0" w:space="0" w:color="auto"/>
                    <w:bottom w:val="none" w:sz="0" w:space="0" w:color="auto"/>
                    <w:right w:val="none" w:sz="0" w:space="0" w:color="auto"/>
                  </w:divBdr>
                </w:div>
                <w:div w:id="1378822692">
                  <w:marLeft w:val="0"/>
                  <w:marRight w:val="0"/>
                  <w:marTop w:val="0"/>
                  <w:marBottom w:val="0"/>
                  <w:divBdr>
                    <w:top w:val="none" w:sz="0" w:space="0" w:color="auto"/>
                    <w:left w:val="none" w:sz="0" w:space="0" w:color="auto"/>
                    <w:bottom w:val="none" w:sz="0" w:space="0" w:color="auto"/>
                    <w:right w:val="none" w:sz="0" w:space="0" w:color="auto"/>
                  </w:divBdr>
                </w:div>
                <w:div w:id="1432042509">
                  <w:marLeft w:val="0"/>
                  <w:marRight w:val="0"/>
                  <w:marTop w:val="0"/>
                  <w:marBottom w:val="0"/>
                  <w:divBdr>
                    <w:top w:val="none" w:sz="0" w:space="0" w:color="auto"/>
                    <w:left w:val="none" w:sz="0" w:space="0" w:color="auto"/>
                    <w:bottom w:val="none" w:sz="0" w:space="0" w:color="auto"/>
                    <w:right w:val="none" w:sz="0" w:space="0" w:color="auto"/>
                  </w:divBdr>
                </w:div>
                <w:div w:id="1477991126">
                  <w:marLeft w:val="0"/>
                  <w:marRight w:val="0"/>
                  <w:marTop w:val="0"/>
                  <w:marBottom w:val="0"/>
                  <w:divBdr>
                    <w:top w:val="none" w:sz="0" w:space="0" w:color="auto"/>
                    <w:left w:val="none" w:sz="0" w:space="0" w:color="auto"/>
                    <w:bottom w:val="none" w:sz="0" w:space="0" w:color="auto"/>
                    <w:right w:val="none" w:sz="0" w:space="0" w:color="auto"/>
                  </w:divBdr>
                </w:div>
                <w:div w:id="1558971472">
                  <w:marLeft w:val="0"/>
                  <w:marRight w:val="0"/>
                  <w:marTop w:val="0"/>
                  <w:marBottom w:val="0"/>
                  <w:divBdr>
                    <w:top w:val="none" w:sz="0" w:space="0" w:color="auto"/>
                    <w:left w:val="none" w:sz="0" w:space="0" w:color="auto"/>
                    <w:bottom w:val="none" w:sz="0" w:space="0" w:color="auto"/>
                    <w:right w:val="none" w:sz="0" w:space="0" w:color="auto"/>
                  </w:divBdr>
                </w:div>
                <w:div w:id="1611667001">
                  <w:marLeft w:val="0"/>
                  <w:marRight w:val="0"/>
                  <w:marTop w:val="0"/>
                  <w:marBottom w:val="0"/>
                  <w:divBdr>
                    <w:top w:val="none" w:sz="0" w:space="0" w:color="auto"/>
                    <w:left w:val="none" w:sz="0" w:space="0" w:color="auto"/>
                    <w:bottom w:val="none" w:sz="0" w:space="0" w:color="auto"/>
                    <w:right w:val="none" w:sz="0" w:space="0" w:color="auto"/>
                  </w:divBdr>
                </w:div>
                <w:div w:id="16833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8998">
      <w:bodyDiv w:val="1"/>
      <w:marLeft w:val="0"/>
      <w:marRight w:val="0"/>
      <w:marTop w:val="0"/>
      <w:marBottom w:val="0"/>
      <w:divBdr>
        <w:top w:val="none" w:sz="0" w:space="0" w:color="auto"/>
        <w:left w:val="none" w:sz="0" w:space="0" w:color="auto"/>
        <w:bottom w:val="none" w:sz="0" w:space="0" w:color="auto"/>
        <w:right w:val="none" w:sz="0" w:space="0" w:color="auto"/>
      </w:divBdr>
    </w:div>
    <w:div w:id="542791760">
      <w:bodyDiv w:val="1"/>
      <w:marLeft w:val="0"/>
      <w:marRight w:val="0"/>
      <w:marTop w:val="0"/>
      <w:marBottom w:val="0"/>
      <w:divBdr>
        <w:top w:val="none" w:sz="0" w:space="0" w:color="auto"/>
        <w:left w:val="none" w:sz="0" w:space="0" w:color="auto"/>
        <w:bottom w:val="none" w:sz="0" w:space="0" w:color="auto"/>
        <w:right w:val="none" w:sz="0" w:space="0" w:color="auto"/>
      </w:divBdr>
    </w:div>
    <w:div w:id="614751265">
      <w:bodyDiv w:val="1"/>
      <w:marLeft w:val="0"/>
      <w:marRight w:val="0"/>
      <w:marTop w:val="0"/>
      <w:marBottom w:val="0"/>
      <w:divBdr>
        <w:top w:val="none" w:sz="0" w:space="0" w:color="auto"/>
        <w:left w:val="none" w:sz="0" w:space="0" w:color="auto"/>
        <w:bottom w:val="none" w:sz="0" w:space="0" w:color="auto"/>
        <w:right w:val="none" w:sz="0" w:space="0" w:color="auto"/>
      </w:divBdr>
    </w:div>
    <w:div w:id="891773095">
      <w:bodyDiv w:val="1"/>
      <w:marLeft w:val="0"/>
      <w:marRight w:val="0"/>
      <w:marTop w:val="0"/>
      <w:marBottom w:val="0"/>
      <w:divBdr>
        <w:top w:val="none" w:sz="0" w:space="0" w:color="auto"/>
        <w:left w:val="none" w:sz="0" w:space="0" w:color="auto"/>
        <w:bottom w:val="none" w:sz="0" w:space="0" w:color="auto"/>
        <w:right w:val="none" w:sz="0" w:space="0" w:color="auto"/>
      </w:divBdr>
    </w:div>
    <w:div w:id="977567251">
      <w:bodyDiv w:val="1"/>
      <w:marLeft w:val="0"/>
      <w:marRight w:val="0"/>
      <w:marTop w:val="0"/>
      <w:marBottom w:val="0"/>
      <w:divBdr>
        <w:top w:val="none" w:sz="0" w:space="0" w:color="auto"/>
        <w:left w:val="none" w:sz="0" w:space="0" w:color="auto"/>
        <w:bottom w:val="none" w:sz="0" w:space="0" w:color="auto"/>
        <w:right w:val="none" w:sz="0" w:space="0" w:color="auto"/>
      </w:divBdr>
    </w:div>
    <w:div w:id="1112939478">
      <w:bodyDiv w:val="1"/>
      <w:marLeft w:val="0"/>
      <w:marRight w:val="0"/>
      <w:marTop w:val="0"/>
      <w:marBottom w:val="0"/>
      <w:divBdr>
        <w:top w:val="none" w:sz="0" w:space="0" w:color="auto"/>
        <w:left w:val="none" w:sz="0" w:space="0" w:color="auto"/>
        <w:bottom w:val="none" w:sz="0" w:space="0" w:color="auto"/>
        <w:right w:val="none" w:sz="0" w:space="0" w:color="auto"/>
      </w:divBdr>
      <w:divsChild>
        <w:div w:id="194462773">
          <w:marLeft w:val="0"/>
          <w:marRight w:val="0"/>
          <w:marTop w:val="0"/>
          <w:marBottom w:val="600"/>
          <w:divBdr>
            <w:top w:val="none" w:sz="0" w:space="0" w:color="auto"/>
            <w:left w:val="none" w:sz="0" w:space="0" w:color="auto"/>
            <w:bottom w:val="none" w:sz="0" w:space="0" w:color="auto"/>
            <w:right w:val="none" w:sz="0" w:space="0" w:color="auto"/>
          </w:divBdr>
          <w:divsChild>
            <w:div w:id="1416786185">
              <w:marLeft w:val="150"/>
              <w:marRight w:val="3000"/>
              <w:marTop w:val="150"/>
              <w:marBottom w:val="0"/>
              <w:divBdr>
                <w:top w:val="none" w:sz="0" w:space="0" w:color="auto"/>
                <w:left w:val="none" w:sz="0" w:space="0" w:color="auto"/>
                <w:bottom w:val="none" w:sz="0" w:space="0" w:color="auto"/>
                <w:right w:val="none" w:sz="0" w:space="0" w:color="auto"/>
              </w:divBdr>
            </w:div>
          </w:divsChild>
        </w:div>
      </w:divsChild>
    </w:div>
    <w:div w:id="1181891313">
      <w:bodyDiv w:val="1"/>
      <w:marLeft w:val="0"/>
      <w:marRight w:val="0"/>
      <w:marTop w:val="0"/>
      <w:marBottom w:val="0"/>
      <w:divBdr>
        <w:top w:val="none" w:sz="0" w:space="0" w:color="auto"/>
        <w:left w:val="none" w:sz="0" w:space="0" w:color="auto"/>
        <w:bottom w:val="none" w:sz="0" w:space="0" w:color="auto"/>
        <w:right w:val="none" w:sz="0" w:space="0" w:color="auto"/>
      </w:divBdr>
    </w:div>
    <w:div w:id="1300266431">
      <w:bodyDiv w:val="1"/>
      <w:marLeft w:val="0"/>
      <w:marRight w:val="0"/>
      <w:marTop w:val="0"/>
      <w:marBottom w:val="0"/>
      <w:divBdr>
        <w:top w:val="none" w:sz="0" w:space="0" w:color="auto"/>
        <w:left w:val="none" w:sz="0" w:space="0" w:color="auto"/>
        <w:bottom w:val="none" w:sz="0" w:space="0" w:color="auto"/>
        <w:right w:val="none" w:sz="0" w:space="0" w:color="auto"/>
      </w:divBdr>
    </w:div>
    <w:div w:id="1343969618">
      <w:bodyDiv w:val="1"/>
      <w:marLeft w:val="0"/>
      <w:marRight w:val="0"/>
      <w:marTop w:val="0"/>
      <w:marBottom w:val="0"/>
      <w:divBdr>
        <w:top w:val="none" w:sz="0" w:space="0" w:color="auto"/>
        <w:left w:val="none" w:sz="0" w:space="0" w:color="auto"/>
        <w:bottom w:val="none" w:sz="0" w:space="0" w:color="auto"/>
        <w:right w:val="none" w:sz="0" w:space="0" w:color="auto"/>
      </w:divBdr>
    </w:div>
    <w:div w:id="1436632629">
      <w:bodyDiv w:val="1"/>
      <w:marLeft w:val="0"/>
      <w:marRight w:val="0"/>
      <w:marTop w:val="0"/>
      <w:marBottom w:val="0"/>
      <w:divBdr>
        <w:top w:val="none" w:sz="0" w:space="0" w:color="auto"/>
        <w:left w:val="none" w:sz="0" w:space="0" w:color="auto"/>
        <w:bottom w:val="none" w:sz="0" w:space="0" w:color="auto"/>
        <w:right w:val="none" w:sz="0" w:space="0" w:color="auto"/>
      </w:divBdr>
    </w:div>
    <w:div w:id="1578398814">
      <w:bodyDiv w:val="1"/>
      <w:marLeft w:val="0"/>
      <w:marRight w:val="0"/>
      <w:marTop w:val="0"/>
      <w:marBottom w:val="0"/>
      <w:divBdr>
        <w:top w:val="none" w:sz="0" w:space="0" w:color="auto"/>
        <w:left w:val="none" w:sz="0" w:space="0" w:color="auto"/>
        <w:bottom w:val="none" w:sz="0" w:space="0" w:color="auto"/>
        <w:right w:val="none" w:sz="0" w:space="0" w:color="auto"/>
      </w:divBdr>
    </w:div>
    <w:div w:id="1736053396">
      <w:bodyDiv w:val="1"/>
      <w:marLeft w:val="0"/>
      <w:marRight w:val="0"/>
      <w:marTop w:val="0"/>
      <w:marBottom w:val="0"/>
      <w:divBdr>
        <w:top w:val="none" w:sz="0" w:space="0" w:color="auto"/>
        <w:left w:val="none" w:sz="0" w:space="0" w:color="auto"/>
        <w:bottom w:val="none" w:sz="0" w:space="0" w:color="auto"/>
        <w:right w:val="none" w:sz="0" w:space="0" w:color="auto"/>
      </w:divBdr>
      <w:divsChild>
        <w:div w:id="539171464">
          <w:marLeft w:val="426"/>
          <w:marRight w:val="0"/>
          <w:marTop w:val="0"/>
          <w:marBottom w:val="0"/>
          <w:divBdr>
            <w:top w:val="none" w:sz="0" w:space="0" w:color="auto"/>
            <w:left w:val="none" w:sz="0" w:space="0" w:color="auto"/>
            <w:bottom w:val="none" w:sz="0" w:space="0" w:color="auto"/>
            <w:right w:val="none" w:sz="0" w:space="0" w:color="auto"/>
          </w:divBdr>
        </w:div>
        <w:div w:id="1057167881">
          <w:marLeft w:val="426"/>
          <w:marRight w:val="0"/>
          <w:marTop w:val="0"/>
          <w:marBottom w:val="0"/>
          <w:divBdr>
            <w:top w:val="none" w:sz="0" w:space="0" w:color="auto"/>
            <w:left w:val="none" w:sz="0" w:space="0" w:color="auto"/>
            <w:bottom w:val="none" w:sz="0" w:space="0" w:color="auto"/>
            <w:right w:val="none" w:sz="0" w:space="0" w:color="auto"/>
          </w:divBdr>
        </w:div>
        <w:div w:id="1164197307">
          <w:marLeft w:val="426"/>
          <w:marRight w:val="0"/>
          <w:marTop w:val="0"/>
          <w:marBottom w:val="0"/>
          <w:divBdr>
            <w:top w:val="none" w:sz="0" w:space="0" w:color="auto"/>
            <w:left w:val="none" w:sz="0" w:space="0" w:color="auto"/>
            <w:bottom w:val="none" w:sz="0" w:space="0" w:color="auto"/>
            <w:right w:val="none" w:sz="0" w:space="0" w:color="auto"/>
          </w:divBdr>
        </w:div>
        <w:div w:id="1696538670">
          <w:marLeft w:val="426"/>
          <w:marRight w:val="0"/>
          <w:marTop w:val="0"/>
          <w:marBottom w:val="0"/>
          <w:divBdr>
            <w:top w:val="none" w:sz="0" w:space="0" w:color="auto"/>
            <w:left w:val="none" w:sz="0" w:space="0" w:color="auto"/>
            <w:bottom w:val="none" w:sz="0" w:space="0" w:color="auto"/>
            <w:right w:val="none" w:sz="0" w:space="0" w:color="auto"/>
          </w:divBdr>
        </w:div>
        <w:div w:id="1769232652">
          <w:marLeft w:val="426"/>
          <w:marRight w:val="0"/>
          <w:marTop w:val="0"/>
          <w:marBottom w:val="0"/>
          <w:divBdr>
            <w:top w:val="none" w:sz="0" w:space="0" w:color="auto"/>
            <w:left w:val="none" w:sz="0" w:space="0" w:color="auto"/>
            <w:bottom w:val="none" w:sz="0" w:space="0" w:color="auto"/>
            <w:right w:val="none" w:sz="0" w:space="0" w:color="auto"/>
          </w:divBdr>
        </w:div>
      </w:divsChild>
    </w:div>
    <w:div w:id="1829056205">
      <w:bodyDiv w:val="1"/>
      <w:marLeft w:val="0"/>
      <w:marRight w:val="0"/>
      <w:marTop w:val="0"/>
      <w:marBottom w:val="0"/>
      <w:divBdr>
        <w:top w:val="none" w:sz="0" w:space="0" w:color="auto"/>
        <w:left w:val="none" w:sz="0" w:space="0" w:color="auto"/>
        <w:bottom w:val="none" w:sz="0" w:space="0" w:color="auto"/>
        <w:right w:val="none" w:sz="0" w:space="0" w:color="auto"/>
      </w:divBdr>
    </w:div>
    <w:div w:id="1909680442">
      <w:bodyDiv w:val="1"/>
      <w:marLeft w:val="0"/>
      <w:marRight w:val="0"/>
      <w:marTop w:val="0"/>
      <w:marBottom w:val="0"/>
      <w:divBdr>
        <w:top w:val="none" w:sz="0" w:space="0" w:color="auto"/>
        <w:left w:val="none" w:sz="0" w:space="0" w:color="auto"/>
        <w:bottom w:val="none" w:sz="0" w:space="0" w:color="auto"/>
        <w:right w:val="none" w:sz="0" w:space="0" w:color="auto"/>
      </w:divBdr>
    </w:div>
    <w:div w:id="2088988539">
      <w:bodyDiv w:val="1"/>
      <w:marLeft w:val="0"/>
      <w:marRight w:val="0"/>
      <w:marTop w:val="0"/>
      <w:marBottom w:val="0"/>
      <w:divBdr>
        <w:top w:val="none" w:sz="0" w:space="0" w:color="auto"/>
        <w:left w:val="none" w:sz="0" w:space="0" w:color="auto"/>
        <w:bottom w:val="none" w:sz="0" w:space="0" w:color="auto"/>
        <w:right w:val="none" w:sz="0" w:space="0" w:color="auto"/>
      </w:divBdr>
      <w:divsChild>
        <w:div w:id="103888950">
          <w:marLeft w:val="426"/>
          <w:marRight w:val="0"/>
          <w:marTop w:val="0"/>
          <w:marBottom w:val="0"/>
          <w:divBdr>
            <w:top w:val="none" w:sz="0" w:space="0" w:color="auto"/>
            <w:left w:val="none" w:sz="0" w:space="0" w:color="auto"/>
            <w:bottom w:val="none" w:sz="0" w:space="0" w:color="auto"/>
            <w:right w:val="none" w:sz="0" w:space="0" w:color="auto"/>
          </w:divBdr>
        </w:div>
        <w:div w:id="137580253">
          <w:marLeft w:val="426"/>
          <w:marRight w:val="0"/>
          <w:marTop w:val="0"/>
          <w:marBottom w:val="0"/>
          <w:divBdr>
            <w:top w:val="none" w:sz="0" w:space="0" w:color="auto"/>
            <w:left w:val="none" w:sz="0" w:space="0" w:color="auto"/>
            <w:bottom w:val="none" w:sz="0" w:space="0" w:color="auto"/>
            <w:right w:val="none" w:sz="0" w:space="0" w:color="auto"/>
          </w:divBdr>
        </w:div>
        <w:div w:id="285477589">
          <w:marLeft w:val="426"/>
          <w:marRight w:val="0"/>
          <w:marTop w:val="0"/>
          <w:marBottom w:val="0"/>
          <w:divBdr>
            <w:top w:val="none" w:sz="0" w:space="0" w:color="auto"/>
            <w:left w:val="none" w:sz="0" w:space="0" w:color="auto"/>
            <w:bottom w:val="none" w:sz="0" w:space="0" w:color="auto"/>
            <w:right w:val="none" w:sz="0" w:space="0" w:color="auto"/>
          </w:divBdr>
        </w:div>
        <w:div w:id="405078670">
          <w:marLeft w:val="426"/>
          <w:marRight w:val="0"/>
          <w:marTop w:val="0"/>
          <w:marBottom w:val="0"/>
          <w:divBdr>
            <w:top w:val="none" w:sz="0" w:space="0" w:color="auto"/>
            <w:left w:val="none" w:sz="0" w:space="0" w:color="auto"/>
            <w:bottom w:val="none" w:sz="0" w:space="0" w:color="auto"/>
            <w:right w:val="none" w:sz="0" w:space="0" w:color="auto"/>
          </w:divBdr>
        </w:div>
        <w:div w:id="185607077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218C32CBC9854193E6F295BB0546EE" ma:contentTypeVersion="18" ma:contentTypeDescription="Vytvoří nový dokument" ma:contentTypeScope="" ma:versionID="15ca2d5194ef376b752c0331a248df9f">
  <xsd:schema xmlns:xsd="http://www.w3.org/2001/XMLSchema" xmlns:xs="http://www.w3.org/2001/XMLSchema" xmlns:p="http://schemas.microsoft.com/office/2006/metadata/properties" xmlns:ns2="f2771b88-1327-4397-9b82-f6b9853e87c2" xmlns:ns3="e4071070-07aa-4dbc-a507-d0e287755ab7" targetNamespace="http://schemas.microsoft.com/office/2006/metadata/properties" ma:root="true" ma:fieldsID="0cdc3b44837b19b9cfedd49142359401" ns2:_="" ns3:_="">
    <xsd:import namespace="f2771b88-1327-4397-9b82-f6b9853e87c2"/>
    <xsd:import namespace="e4071070-07aa-4dbc-a507-d0e287755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71b88-1327-4397-9b82-f6b9853e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1070-07aa-4dbc-a507-d0e287755ab7"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dc1a8a-d15c-4050-a4e6-4a7befa65dd4}" ma:internalName="TaxCatchAll" ma:showField="CatchAllData" ma:web="e4071070-07aa-4dbc-a507-d0e287755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771b88-1327-4397-9b82-f6b9853e87c2">
      <Terms xmlns="http://schemas.microsoft.com/office/infopath/2007/PartnerControls"/>
    </lcf76f155ced4ddcb4097134ff3c332f>
    <TaxCatchAll xmlns="e4071070-07aa-4dbc-a507-d0e287755ab7" xsi:nil="true"/>
    <SharedWithUsers xmlns="e4071070-07aa-4dbc-a507-d0e287755ab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2169-3F2D-4381-A15B-DE9AA0E3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71b88-1327-4397-9b82-f6b9853e87c2"/>
    <ds:schemaRef ds:uri="e4071070-07aa-4dbc-a507-d0e287755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FC68C-F286-4B4F-A34D-440EF1FA2FB4}">
  <ds:schemaRefs>
    <ds:schemaRef ds:uri="http://schemas.microsoft.com/office/2006/metadata/properties"/>
    <ds:schemaRef ds:uri="http://schemas.microsoft.com/office/infopath/2007/PartnerControls"/>
    <ds:schemaRef ds:uri="f2771b88-1327-4397-9b82-f6b9853e87c2"/>
    <ds:schemaRef ds:uri="e4071070-07aa-4dbc-a507-d0e287755ab7"/>
  </ds:schemaRefs>
</ds:datastoreItem>
</file>

<file path=customXml/itemProps3.xml><?xml version="1.0" encoding="utf-8"?>
<ds:datastoreItem xmlns:ds="http://schemas.openxmlformats.org/officeDocument/2006/customXml" ds:itemID="{F68BE2B1-A031-4871-AEA1-B2226E9FFBC6}">
  <ds:schemaRefs>
    <ds:schemaRef ds:uri="http://schemas.microsoft.com/sharepoint/v3/contenttype/forms"/>
  </ds:schemaRefs>
</ds:datastoreItem>
</file>

<file path=customXml/itemProps4.xml><?xml version="1.0" encoding="utf-8"?>
<ds:datastoreItem xmlns:ds="http://schemas.openxmlformats.org/officeDocument/2006/customXml" ds:itemID="{1A4616E0-2D33-4D86-84D8-5FE7E39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2163</Words>
  <Characters>12764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Prohlášení o výši základního kapitálu a vlastního jmění obecně prospěšné společnosti Pražské jaro</vt:lpstr>
    </vt:vector>
  </TitlesOfParts>
  <Company>PJ o.p.s.</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výši základního kapitálu a vlastního jmění obecně prospěšné společnosti Pražské jaro</dc:title>
  <dc:subject/>
  <dc:creator>mrlikova</dc:creator>
  <cp:keywords/>
  <cp:lastModifiedBy>Anežka Kochová</cp:lastModifiedBy>
  <cp:revision>21</cp:revision>
  <cp:lastPrinted>2020-05-04T13:35:00Z</cp:lastPrinted>
  <dcterms:created xsi:type="dcterms:W3CDTF">2024-11-18T07:11:00Z</dcterms:created>
  <dcterms:modified xsi:type="dcterms:W3CDTF">2024-12-18T13:47:00Z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0x01010068218C32CBC9854193E6F295BB0546EE</vt:lpwstr>
  </property>
  <property fmtid="{D5CDD505-2E9C-101B-9397-08002B2CF9AE}" pid="4" name="MSIP_Label_95e03a85-a368-4e77-aab0-cbb13a471134_Enabled">
    <vt:lpwstr>true</vt:lpwstr>
  </property>
  <property fmtid="{D5CDD505-2E9C-101B-9397-08002B2CF9AE}" pid="5" name="MSIP_Label_95e03a85-a368-4e77-aab0-cbb13a471134_SetDate">
    <vt:lpwstr>2023-03-29T08:34:59Z</vt:lpwstr>
  </property>
  <property fmtid="{D5CDD505-2E9C-101B-9397-08002B2CF9AE}" pid="6" name="MSIP_Label_95e03a85-a368-4e77-aab0-cbb13a471134_Method">
    <vt:lpwstr>Privileged</vt:lpwstr>
  </property>
  <property fmtid="{D5CDD505-2E9C-101B-9397-08002B2CF9AE}" pid="7" name="MSIP_Label_95e03a85-a368-4e77-aab0-cbb13a471134_Name">
    <vt:lpwstr>SUBJECT OF NON-DISCLOSURE</vt:lpwstr>
  </property>
  <property fmtid="{D5CDD505-2E9C-101B-9397-08002B2CF9AE}" pid="8" name="MSIP_Label_95e03a85-a368-4e77-aab0-cbb13a471134_SiteId">
    <vt:lpwstr>5d1297a0-4793-467b-b782-9ddf79faa41f</vt:lpwstr>
  </property>
  <property fmtid="{D5CDD505-2E9C-101B-9397-08002B2CF9AE}" pid="9" name="MSIP_Label_95e03a85-a368-4e77-aab0-cbb13a471134_ActionId">
    <vt:lpwstr>5319bf30-bc01-4230-aff3-8aa7e138ebea</vt:lpwstr>
  </property>
  <property fmtid="{D5CDD505-2E9C-101B-9397-08002B2CF9AE}" pid="10" name="MSIP_Label_95e03a85-a368-4e77-aab0-cbb13a471134_ContentBits">
    <vt:lpwstr>1</vt:lpwstr>
  </property>
  <property fmtid="{D5CDD505-2E9C-101B-9397-08002B2CF9AE}" pid="11" name="MediaServiceImageTags">
    <vt:lpwstr/>
  </property>
  <property fmtid="{D5CDD505-2E9C-101B-9397-08002B2CF9AE}" pid="12" name="_dlc_DocIdItemGuid">
    <vt:lpwstr>ef3a7511-a3e4-45b4-8a19-6c8735ea7714</vt:lpwstr>
  </property>
</Properties>
</file>