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C5C7" w14:textId="7413E35A" w:rsidR="00110A76" w:rsidRPr="00344C01" w:rsidRDefault="00F256F2">
      <w:pPr>
        <w:jc w:val="center"/>
        <w:outlineLvl w:val="0"/>
        <w:rPr>
          <w:rFonts w:ascii="Calibri" w:hAnsi="Calibri"/>
          <w:b/>
          <w:bCs/>
          <w:sz w:val="28"/>
        </w:rPr>
      </w:pPr>
      <w:r w:rsidRPr="00344C01">
        <w:rPr>
          <w:rFonts w:ascii="Calibri" w:hAnsi="Calibri"/>
          <w:b/>
          <w:bCs/>
          <w:sz w:val="28"/>
        </w:rPr>
        <w:t xml:space="preserve">Smlouva o </w:t>
      </w:r>
      <w:r w:rsidR="00501749">
        <w:rPr>
          <w:rFonts w:ascii="Calibri" w:hAnsi="Calibri"/>
          <w:b/>
          <w:bCs/>
          <w:sz w:val="28"/>
        </w:rPr>
        <w:t>poskytování služeb</w:t>
      </w:r>
    </w:p>
    <w:p w14:paraId="56B6FF4F" w14:textId="01014834" w:rsidR="00110A76" w:rsidRPr="00344C01" w:rsidRDefault="00684A60" w:rsidP="00684A60">
      <w:pPr>
        <w:jc w:val="center"/>
        <w:outlineLvl w:val="0"/>
        <w:rPr>
          <w:rFonts w:ascii="Calibri" w:hAnsi="Calibri"/>
        </w:rPr>
      </w:pPr>
      <w:r w:rsidRPr="00684A60">
        <w:rPr>
          <w:rFonts w:ascii="Calibri" w:hAnsi="Calibri"/>
          <w:b/>
          <w:bCs/>
          <w:sz w:val="28"/>
        </w:rPr>
        <w:t>MUZ/363/2024</w:t>
      </w:r>
    </w:p>
    <w:p w14:paraId="0F473A01" w14:textId="77777777" w:rsidR="00110A76" w:rsidRPr="00CB240F" w:rsidRDefault="00110A76">
      <w:pPr>
        <w:rPr>
          <w:rFonts w:asciiTheme="minorHAnsi" w:hAnsiTheme="minorHAnsi"/>
          <w:sz w:val="24"/>
          <w:szCs w:val="24"/>
        </w:rPr>
      </w:pPr>
    </w:p>
    <w:p w14:paraId="33D4B15F" w14:textId="77777777" w:rsidR="00110A76" w:rsidRPr="00CB240F" w:rsidRDefault="00110A76">
      <w:pPr>
        <w:pStyle w:val="Prosttext"/>
        <w:rPr>
          <w:rFonts w:asciiTheme="minorHAnsi" w:hAnsiTheme="minorHAnsi"/>
          <w:sz w:val="24"/>
          <w:szCs w:val="24"/>
          <w:lang w:eastAsia="cs-CZ"/>
        </w:rPr>
      </w:pPr>
    </w:p>
    <w:p w14:paraId="01A551E6" w14:textId="77777777" w:rsidR="00110A76" w:rsidRPr="00CB240F" w:rsidRDefault="00F256F2">
      <w:pPr>
        <w:ind w:left="2268" w:hanging="2268"/>
        <w:outlineLvl w:val="0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>Muzeum hlavního města Prahy</w:t>
      </w:r>
    </w:p>
    <w:p w14:paraId="3E438380" w14:textId="77777777" w:rsidR="00110A76" w:rsidRPr="00CB240F" w:rsidRDefault="00F256F2">
      <w:pPr>
        <w:ind w:left="2268" w:hanging="2268"/>
        <w:outlineLvl w:val="0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>příspěvková organizace zřízená hlavním městem Prahou</w:t>
      </w:r>
    </w:p>
    <w:p w14:paraId="3F18A004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sídlo: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Kožná 475/1, 110 01 Praha 1 - Staré Město </w:t>
      </w:r>
    </w:p>
    <w:p w14:paraId="2EBF8894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IČO: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00064432</w:t>
      </w:r>
    </w:p>
    <w:p w14:paraId="04E7686A" w14:textId="77777777" w:rsidR="00110A76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CB240F">
        <w:rPr>
          <w:rFonts w:asciiTheme="minorHAnsi" w:hAnsiTheme="minorHAnsi"/>
          <w:sz w:val="24"/>
          <w:szCs w:val="24"/>
        </w:rPr>
        <w:t xml:space="preserve">DIČ: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CZ00064432</w:t>
      </w:r>
    </w:p>
    <w:p w14:paraId="421B8349" w14:textId="42F1491E" w:rsidR="00C06B16" w:rsidRDefault="00D63161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>p</w:t>
      </w:r>
      <w:r w:rsidR="00C06B16">
        <w:rPr>
          <w:rFonts w:asciiTheme="minorHAnsi" w:hAnsiTheme="minorHAnsi"/>
          <w:sz w:val="24"/>
          <w:szCs w:val="24"/>
          <w:lang w:eastAsia="cs-CZ"/>
        </w:rPr>
        <w:t xml:space="preserve">látce </w:t>
      </w:r>
      <w:r>
        <w:rPr>
          <w:rFonts w:asciiTheme="minorHAnsi" w:hAnsiTheme="minorHAnsi"/>
          <w:sz w:val="24"/>
          <w:szCs w:val="24"/>
          <w:lang w:eastAsia="cs-CZ"/>
        </w:rPr>
        <w:t>DPH</w:t>
      </w:r>
    </w:p>
    <w:p w14:paraId="293C6EE8" w14:textId="56528571" w:rsidR="003B1ADC" w:rsidRPr="003B1ADC" w:rsidRDefault="003B1ADC" w:rsidP="003B1ADC">
      <w:pPr>
        <w:rPr>
          <w:rFonts w:asciiTheme="minorHAnsi" w:hAnsiTheme="minorHAnsi"/>
          <w:sz w:val="24"/>
          <w:szCs w:val="24"/>
        </w:rPr>
      </w:pPr>
      <w:r w:rsidRPr="003B1ADC">
        <w:rPr>
          <w:rFonts w:asciiTheme="minorHAnsi" w:hAnsiTheme="minorHAnsi"/>
          <w:sz w:val="24"/>
          <w:szCs w:val="24"/>
        </w:rPr>
        <w:t xml:space="preserve">zastoupené: </w:t>
      </w:r>
      <w:r w:rsidRPr="003B1ADC">
        <w:rPr>
          <w:rFonts w:asciiTheme="minorHAnsi" w:hAnsiTheme="minorHAnsi"/>
          <w:sz w:val="24"/>
          <w:szCs w:val="24"/>
        </w:rPr>
        <w:tab/>
      </w:r>
      <w:proofErr w:type="gramStart"/>
      <w:r w:rsidR="00C86CAD">
        <w:rPr>
          <w:rFonts w:asciiTheme="minorHAnsi" w:hAnsiTheme="minorHAnsi"/>
          <w:sz w:val="24"/>
          <w:szCs w:val="24"/>
        </w:rPr>
        <w:tab/>
      </w:r>
      <w:r w:rsidR="00B44313">
        <w:rPr>
          <w:rFonts w:asciiTheme="minorHAnsi" w:hAnsiTheme="minorHAnsi"/>
          <w:sz w:val="24"/>
          <w:szCs w:val="24"/>
        </w:rPr>
        <w:t xml:space="preserve">  </w:t>
      </w:r>
      <w:r w:rsidRPr="003B1ADC">
        <w:rPr>
          <w:rFonts w:asciiTheme="minorHAnsi" w:hAnsiTheme="minorHAnsi"/>
          <w:sz w:val="24"/>
          <w:szCs w:val="24"/>
        </w:rPr>
        <w:t>RNDr.</w:t>
      </w:r>
      <w:proofErr w:type="gramEnd"/>
      <w:r w:rsidRPr="003B1ADC">
        <w:rPr>
          <w:rFonts w:asciiTheme="minorHAnsi" w:hAnsiTheme="minorHAnsi"/>
          <w:sz w:val="24"/>
          <w:szCs w:val="24"/>
        </w:rPr>
        <w:t xml:space="preserve"> Ing. Ivo Mackem, ředitelem </w:t>
      </w:r>
    </w:p>
    <w:p w14:paraId="3C9D6B65" w14:textId="42A1DA32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CB240F">
        <w:rPr>
          <w:rFonts w:asciiTheme="minorHAnsi" w:hAnsiTheme="minorHAnsi"/>
          <w:sz w:val="24"/>
          <w:szCs w:val="24"/>
        </w:rPr>
        <w:t xml:space="preserve">bankovní spojení: </w:t>
      </w:r>
      <w:r w:rsidRPr="00CB240F">
        <w:rPr>
          <w:rFonts w:asciiTheme="minorHAnsi" w:hAnsiTheme="minorHAnsi"/>
          <w:sz w:val="24"/>
          <w:szCs w:val="24"/>
        </w:rPr>
        <w:tab/>
      </w:r>
      <w:r w:rsidRPr="00CB240F">
        <w:rPr>
          <w:rFonts w:asciiTheme="minorHAnsi" w:hAnsiTheme="minorHAnsi"/>
          <w:sz w:val="24"/>
          <w:szCs w:val="24"/>
          <w:lang w:eastAsia="cs-CZ"/>
        </w:rPr>
        <w:t>Č</w:t>
      </w:r>
      <w:r w:rsidR="00BD463A">
        <w:rPr>
          <w:rFonts w:asciiTheme="minorHAnsi" w:hAnsiTheme="minorHAnsi"/>
          <w:sz w:val="24"/>
          <w:szCs w:val="24"/>
          <w:lang w:eastAsia="cs-CZ"/>
        </w:rPr>
        <w:t>esk</w:t>
      </w:r>
      <w:r w:rsidR="00F9072B">
        <w:rPr>
          <w:rFonts w:asciiTheme="minorHAnsi" w:hAnsiTheme="minorHAnsi"/>
          <w:sz w:val="24"/>
          <w:szCs w:val="24"/>
          <w:lang w:eastAsia="cs-CZ"/>
        </w:rPr>
        <w:t>oslovenská obchodní banka</w:t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 a.s., č.</w:t>
      </w:r>
      <w:r w:rsidR="00CC7B41">
        <w:rPr>
          <w:rFonts w:asciiTheme="minorHAnsi" w:hAnsiTheme="minorHAnsi"/>
          <w:sz w:val="24"/>
          <w:szCs w:val="24"/>
          <w:lang w:eastAsia="cs-CZ"/>
        </w:rPr>
        <w:t xml:space="preserve"> </w:t>
      </w:r>
      <w:proofErr w:type="spellStart"/>
      <w:r w:rsidRPr="00CB240F">
        <w:rPr>
          <w:rFonts w:asciiTheme="minorHAnsi" w:hAnsiTheme="minorHAnsi"/>
          <w:sz w:val="24"/>
          <w:szCs w:val="24"/>
          <w:lang w:eastAsia="cs-CZ"/>
        </w:rPr>
        <w:t>ú.</w:t>
      </w:r>
      <w:proofErr w:type="spellEnd"/>
      <w:r w:rsidR="00CC7B41">
        <w:rPr>
          <w:rFonts w:asciiTheme="minorHAnsi" w:hAnsiTheme="minorHAnsi"/>
          <w:sz w:val="24"/>
          <w:szCs w:val="24"/>
          <w:lang w:eastAsia="cs-CZ"/>
        </w:rPr>
        <w:t>:</w:t>
      </w:r>
      <w:r w:rsidRPr="00CB240F">
        <w:rPr>
          <w:rFonts w:asciiTheme="minorHAnsi" w:hAnsiTheme="minorHAnsi"/>
          <w:sz w:val="24"/>
          <w:szCs w:val="24"/>
          <w:lang w:eastAsia="cs-CZ"/>
        </w:rPr>
        <w:t xml:space="preserve"> 295329099/0300</w:t>
      </w:r>
    </w:p>
    <w:p w14:paraId="346DF203" w14:textId="77777777" w:rsidR="005A1806" w:rsidRPr="00CB240F" w:rsidRDefault="005A1806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bookmarkStart w:id="0" w:name="_Hlk180486255"/>
    </w:p>
    <w:bookmarkEnd w:id="0"/>
    <w:p w14:paraId="42066E29" w14:textId="77777777" w:rsidR="00110A76" w:rsidRPr="00CB240F" w:rsidRDefault="00F256F2">
      <w:pPr>
        <w:pStyle w:val="Prosttext"/>
        <w:ind w:left="2268" w:hanging="2268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>(dále jen „</w:t>
      </w:r>
      <w:r w:rsidRPr="00CB240F">
        <w:rPr>
          <w:rFonts w:asciiTheme="minorHAnsi" w:hAnsiTheme="minorHAnsi"/>
          <w:b/>
          <w:sz w:val="24"/>
          <w:szCs w:val="24"/>
        </w:rPr>
        <w:t>Objednatel</w:t>
      </w:r>
      <w:r w:rsidRPr="00CB240F">
        <w:rPr>
          <w:rFonts w:asciiTheme="minorHAnsi" w:hAnsiTheme="minorHAnsi"/>
          <w:sz w:val="24"/>
          <w:szCs w:val="24"/>
        </w:rPr>
        <w:t>“)</w:t>
      </w:r>
    </w:p>
    <w:p w14:paraId="0BBD05D2" w14:textId="77777777" w:rsidR="00110A76" w:rsidRPr="00CB240F" w:rsidRDefault="00110A76">
      <w:pPr>
        <w:ind w:left="2268" w:hanging="2268"/>
        <w:outlineLvl w:val="0"/>
        <w:rPr>
          <w:rFonts w:asciiTheme="minorHAnsi" w:hAnsiTheme="minorHAnsi"/>
          <w:b/>
          <w:sz w:val="24"/>
          <w:szCs w:val="24"/>
        </w:rPr>
      </w:pPr>
    </w:p>
    <w:p w14:paraId="6D95047B" w14:textId="77777777" w:rsidR="00110A76" w:rsidRPr="005D1E92" w:rsidRDefault="00F256F2">
      <w:pPr>
        <w:ind w:left="2268" w:hanging="2268"/>
        <w:outlineLvl w:val="0"/>
        <w:rPr>
          <w:rFonts w:asciiTheme="minorHAnsi" w:hAnsiTheme="minorHAnsi"/>
          <w:bCs/>
          <w:sz w:val="24"/>
          <w:szCs w:val="24"/>
        </w:rPr>
      </w:pPr>
      <w:r w:rsidRPr="005D1E92">
        <w:rPr>
          <w:rFonts w:asciiTheme="minorHAnsi" w:hAnsiTheme="minorHAnsi"/>
          <w:bCs/>
          <w:sz w:val="24"/>
          <w:szCs w:val="24"/>
        </w:rPr>
        <w:t>a</w:t>
      </w:r>
    </w:p>
    <w:p w14:paraId="08D9CF8F" w14:textId="77777777" w:rsidR="00110A76" w:rsidRPr="00CB240F" w:rsidRDefault="00110A76">
      <w:pPr>
        <w:ind w:left="2268" w:hanging="2268"/>
        <w:outlineLvl w:val="0"/>
        <w:rPr>
          <w:rFonts w:asciiTheme="minorHAnsi" w:hAnsiTheme="minorHAnsi"/>
          <w:sz w:val="24"/>
          <w:szCs w:val="24"/>
        </w:rPr>
      </w:pPr>
    </w:p>
    <w:p w14:paraId="4943A97F" w14:textId="199EB38C" w:rsidR="00510244" w:rsidRDefault="00CC7B41" w:rsidP="00510244">
      <w:pPr>
        <w:pStyle w:val="Prosttext"/>
        <w:ind w:left="2268" w:hanging="2268"/>
        <w:rPr>
          <w:b/>
          <w:bCs/>
          <w:sz w:val="24"/>
          <w:szCs w:val="24"/>
        </w:rPr>
      </w:pPr>
      <w:r w:rsidRPr="00CC7B41">
        <w:rPr>
          <w:b/>
          <w:bCs/>
          <w:sz w:val="24"/>
          <w:szCs w:val="24"/>
        </w:rPr>
        <w:t>enovation s.r.o.</w:t>
      </w:r>
    </w:p>
    <w:p w14:paraId="4C2C7701" w14:textId="77777777" w:rsidR="00012B11" w:rsidRDefault="00154402" w:rsidP="00154402">
      <w:pPr>
        <w:pStyle w:val="Prosttext"/>
        <w:ind w:left="2268" w:hanging="2268"/>
        <w:rPr>
          <w:sz w:val="24"/>
          <w:szCs w:val="24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sídlo: </w:t>
      </w:r>
      <w:r w:rsidRPr="00E8197F">
        <w:rPr>
          <w:rFonts w:asciiTheme="minorHAnsi" w:hAnsiTheme="minorHAnsi"/>
          <w:sz w:val="24"/>
          <w:szCs w:val="24"/>
          <w:lang w:eastAsia="cs-CZ"/>
        </w:rPr>
        <w:tab/>
      </w:r>
      <w:r w:rsidR="00012B11" w:rsidRPr="00012B11">
        <w:rPr>
          <w:sz w:val="24"/>
          <w:szCs w:val="24"/>
        </w:rPr>
        <w:t>Sokolovská 695/</w:t>
      </w:r>
      <w:proofErr w:type="gramStart"/>
      <w:r w:rsidR="00012B11" w:rsidRPr="00012B11">
        <w:rPr>
          <w:sz w:val="24"/>
          <w:szCs w:val="24"/>
        </w:rPr>
        <w:t>115b</w:t>
      </w:r>
      <w:proofErr w:type="gramEnd"/>
      <w:r w:rsidR="00012B11" w:rsidRPr="00012B11">
        <w:rPr>
          <w:sz w:val="24"/>
          <w:szCs w:val="24"/>
        </w:rPr>
        <w:t>, Karlín, 186 00 Praha 8</w:t>
      </w:r>
    </w:p>
    <w:p w14:paraId="0E816486" w14:textId="13A23921" w:rsidR="001D189E" w:rsidRPr="00E8197F" w:rsidRDefault="00AD0DF8" w:rsidP="00154402">
      <w:pPr>
        <w:pStyle w:val="Prosttext"/>
        <w:ind w:left="2268" w:hanging="2268"/>
        <w:rPr>
          <w:rFonts w:asciiTheme="minorHAnsi" w:hAnsiTheme="minorHAnsi"/>
          <w:sz w:val="24"/>
          <w:szCs w:val="24"/>
          <w:lang w:eastAsia="cs-CZ"/>
        </w:rPr>
      </w:pPr>
      <w:r w:rsidRPr="00AD0DF8">
        <w:rPr>
          <w:rFonts w:asciiTheme="minorHAnsi" w:hAnsiTheme="minorHAnsi"/>
          <w:sz w:val="24"/>
          <w:szCs w:val="24"/>
          <w:lang w:eastAsia="cs-CZ"/>
        </w:rPr>
        <w:t xml:space="preserve">IČO: </w:t>
      </w:r>
      <w:r w:rsidRPr="00AD0DF8">
        <w:rPr>
          <w:rFonts w:asciiTheme="minorHAnsi" w:hAnsiTheme="minorHAnsi"/>
          <w:sz w:val="24"/>
          <w:szCs w:val="24"/>
          <w:lang w:eastAsia="cs-CZ"/>
        </w:rPr>
        <w:tab/>
      </w:r>
      <w:r w:rsidR="0074135C" w:rsidRPr="0074135C">
        <w:rPr>
          <w:rFonts w:asciiTheme="minorHAnsi" w:hAnsiTheme="minorHAnsi"/>
          <w:sz w:val="24"/>
          <w:szCs w:val="24"/>
          <w:lang w:eastAsia="cs-CZ"/>
        </w:rPr>
        <w:t>27909751</w:t>
      </w:r>
      <w:r w:rsidR="001D189E" w:rsidRPr="00E8197F">
        <w:rPr>
          <w:rFonts w:asciiTheme="minorHAnsi" w:hAnsiTheme="minorHAnsi"/>
          <w:sz w:val="24"/>
          <w:szCs w:val="24"/>
          <w:lang w:eastAsia="cs-CZ"/>
        </w:rPr>
        <w:tab/>
      </w:r>
    </w:p>
    <w:p w14:paraId="09692601" w14:textId="02556B71" w:rsidR="006A002F" w:rsidRPr="00C1088A" w:rsidRDefault="00154402" w:rsidP="006A002F">
      <w:pPr>
        <w:tabs>
          <w:tab w:val="left" w:pos="2268"/>
        </w:tabs>
        <w:rPr>
          <w:rFonts w:asciiTheme="minorHAnsi" w:hAnsiTheme="minorHAnsi"/>
          <w:sz w:val="24"/>
          <w:szCs w:val="24"/>
        </w:rPr>
      </w:pPr>
      <w:r w:rsidRPr="00E8197F">
        <w:rPr>
          <w:rFonts w:asciiTheme="minorHAnsi" w:hAnsiTheme="minorHAnsi"/>
          <w:sz w:val="24"/>
          <w:szCs w:val="24"/>
        </w:rPr>
        <w:t>DIČ:</w:t>
      </w:r>
      <w:r w:rsidR="00EB5C34" w:rsidRPr="00E8197F">
        <w:rPr>
          <w:rFonts w:asciiTheme="minorHAnsi" w:hAnsiTheme="minorHAnsi"/>
          <w:sz w:val="24"/>
          <w:szCs w:val="24"/>
        </w:rPr>
        <w:tab/>
      </w:r>
      <w:r w:rsidR="0065799F" w:rsidRPr="00C1088A">
        <w:rPr>
          <w:rFonts w:asciiTheme="minorHAnsi" w:hAnsiTheme="minorHAnsi"/>
          <w:sz w:val="24"/>
          <w:szCs w:val="24"/>
        </w:rPr>
        <w:t>CZ</w:t>
      </w:r>
      <w:r w:rsidR="0074135C" w:rsidRPr="00C1088A">
        <w:rPr>
          <w:rFonts w:asciiTheme="minorHAnsi" w:hAnsiTheme="minorHAnsi"/>
          <w:sz w:val="24"/>
          <w:szCs w:val="24"/>
        </w:rPr>
        <w:t>27909751</w:t>
      </w:r>
    </w:p>
    <w:p w14:paraId="5543262A" w14:textId="498ABD2C" w:rsidR="00154402" w:rsidRPr="00E8197F" w:rsidRDefault="006A002F" w:rsidP="006A002F">
      <w:pPr>
        <w:tabs>
          <w:tab w:val="left" w:pos="2268"/>
        </w:tabs>
        <w:rPr>
          <w:rFonts w:asciiTheme="minorHAnsi" w:hAnsiTheme="minorHAnsi"/>
          <w:bCs/>
          <w:sz w:val="24"/>
          <w:szCs w:val="24"/>
        </w:rPr>
      </w:pPr>
      <w:r w:rsidRPr="00C1088A">
        <w:rPr>
          <w:rFonts w:asciiTheme="minorHAnsi" w:hAnsiTheme="minorHAnsi"/>
          <w:sz w:val="24"/>
          <w:szCs w:val="24"/>
        </w:rPr>
        <w:t>p</w:t>
      </w:r>
      <w:r w:rsidR="00154402" w:rsidRPr="00C1088A">
        <w:rPr>
          <w:rFonts w:asciiTheme="minorHAnsi" w:hAnsiTheme="minorHAnsi"/>
          <w:bCs/>
          <w:sz w:val="24"/>
          <w:szCs w:val="24"/>
        </w:rPr>
        <w:t>látce DPH</w:t>
      </w:r>
      <w:r w:rsidR="00154402" w:rsidRPr="00E8197F">
        <w:rPr>
          <w:rFonts w:asciiTheme="minorHAnsi" w:hAnsiTheme="minorHAnsi"/>
          <w:bCs/>
          <w:sz w:val="24"/>
          <w:szCs w:val="24"/>
        </w:rPr>
        <w:t xml:space="preserve"> </w:t>
      </w:r>
      <w:r w:rsidR="004455C7" w:rsidRPr="00E8197F">
        <w:rPr>
          <w:rFonts w:asciiTheme="minorHAnsi" w:hAnsiTheme="minorHAnsi"/>
          <w:bCs/>
          <w:sz w:val="24"/>
          <w:szCs w:val="24"/>
        </w:rPr>
        <w:tab/>
      </w:r>
    </w:p>
    <w:p w14:paraId="0C1BF161" w14:textId="6E1038CD" w:rsidR="00154402" w:rsidRDefault="004455C7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zastoupen</w:t>
      </w:r>
      <w:r w:rsidR="001D189E" w:rsidRPr="00E8197F">
        <w:rPr>
          <w:rFonts w:asciiTheme="minorHAnsi" w:hAnsiTheme="minorHAnsi"/>
          <w:bCs/>
          <w:sz w:val="24"/>
          <w:szCs w:val="24"/>
          <w:lang w:eastAsia="cs-CZ"/>
        </w:rPr>
        <w:t>á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: 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ab/>
      </w:r>
      <w:bookmarkStart w:id="1" w:name="_Hlk182435340"/>
      <w:r w:rsidR="00C8569F">
        <w:rPr>
          <w:rFonts w:asciiTheme="minorHAnsi" w:hAnsiTheme="minorHAnsi"/>
          <w:bCs/>
          <w:sz w:val="24"/>
          <w:szCs w:val="24"/>
          <w:lang w:eastAsia="cs-CZ"/>
        </w:rPr>
        <w:t xml:space="preserve">Mgr. Davidem </w:t>
      </w:r>
      <w:proofErr w:type="spellStart"/>
      <w:r w:rsidR="00C8569F">
        <w:rPr>
          <w:rFonts w:asciiTheme="minorHAnsi" w:hAnsiTheme="minorHAnsi"/>
          <w:bCs/>
          <w:sz w:val="24"/>
          <w:szCs w:val="24"/>
          <w:lang w:eastAsia="cs-CZ"/>
        </w:rPr>
        <w:t>Kotrisem</w:t>
      </w:r>
      <w:bookmarkEnd w:id="1"/>
      <w:proofErr w:type="spellEnd"/>
      <w:r w:rsidR="00B1121F">
        <w:rPr>
          <w:rFonts w:asciiTheme="minorHAnsi" w:hAnsiTheme="minorHAnsi"/>
          <w:bCs/>
          <w:sz w:val="24"/>
          <w:szCs w:val="24"/>
          <w:lang w:eastAsia="cs-CZ"/>
        </w:rPr>
        <w:t>, jednatelem</w:t>
      </w:r>
    </w:p>
    <w:p w14:paraId="3857CA3F" w14:textId="56EDAD25" w:rsidR="00C8569F" w:rsidRPr="00E8197F" w:rsidRDefault="00C8569F" w:rsidP="00C8569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 xml:space="preserve">bankovní spojení: 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ab/>
      </w:r>
      <w:r w:rsidR="00991DAC" w:rsidRPr="003B1637">
        <w:rPr>
          <w:rStyle w:val="platne1"/>
          <w:rFonts w:ascii="Verdana" w:hAnsi="Verdana"/>
          <w:sz w:val="20"/>
        </w:rPr>
        <w:t>Česká spořitelna</w:t>
      </w:r>
      <w:r w:rsidR="003C7CC2">
        <w:rPr>
          <w:rFonts w:asciiTheme="minorHAnsi" w:hAnsiTheme="minorHAnsi"/>
          <w:bCs/>
          <w:sz w:val="24"/>
          <w:szCs w:val="24"/>
          <w:lang w:eastAsia="cs-CZ"/>
        </w:rPr>
        <w:t xml:space="preserve"> </w:t>
      </w:r>
      <w:r w:rsidR="00991DAC" w:rsidRPr="003B1637">
        <w:rPr>
          <w:rStyle w:val="platne1"/>
          <w:rFonts w:ascii="Verdana" w:hAnsi="Verdana"/>
          <w:sz w:val="20"/>
        </w:rPr>
        <w:t>2346200359/080</w:t>
      </w:r>
      <w:r w:rsidR="003C7CC2">
        <w:rPr>
          <w:rStyle w:val="platne1"/>
          <w:rFonts w:ascii="Verdana" w:hAnsi="Verdana"/>
          <w:sz w:val="20"/>
        </w:rPr>
        <w:t>0</w:t>
      </w:r>
    </w:p>
    <w:p w14:paraId="2C83861E" w14:textId="77777777" w:rsidR="008E05E4" w:rsidRPr="00E8197F" w:rsidRDefault="008E05E4" w:rsidP="00E8197F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</w:p>
    <w:p w14:paraId="18942812" w14:textId="2ACBE159" w:rsidR="00154402" w:rsidRDefault="00154402" w:rsidP="00154402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  <w:r w:rsidRPr="00E8197F">
        <w:rPr>
          <w:rFonts w:asciiTheme="minorHAnsi" w:hAnsiTheme="minorHAnsi"/>
          <w:bCs/>
          <w:sz w:val="24"/>
          <w:szCs w:val="24"/>
          <w:lang w:eastAsia="cs-CZ"/>
        </w:rPr>
        <w:t>(dále jen „</w:t>
      </w:r>
      <w:r w:rsidR="00A144DE">
        <w:rPr>
          <w:rFonts w:asciiTheme="minorHAnsi" w:hAnsiTheme="minorHAnsi"/>
          <w:b/>
          <w:sz w:val="24"/>
          <w:szCs w:val="24"/>
          <w:lang w:eastAsia="cs-CZ"/>
        </w:rPr>
        <w:t>Poskytovatel</w:t>
      </w:r>
      <w:r w:rsidRPr="00E8197F">
        <w:rPr>
          <w:rFonts w:asciiTheme="minorHAnsi" w:hAnsiTheme="minorHAnsi"/>
          <w:bCs/>
          <w:sz w:val="24"/>
          <w:szCs w:val="24"/>
          <w:lang w:eastAsia="cs-CZ"/>
        </w:rPr>
        <w:t>“)</w:t>
      </w:r>
      <w:r w:rsidRPr="00CB240F">
        <w:rPr>
          <w:rFonts w:asciiTheme="minorHAnsi" w:hAnsiTheme="minorHAnsi"/>
          <w:b/>
          <w:sz w:val="24"/>
          <w:szCs w:val="24"/>
          <w:lang w:eastAsia="cs-CZ"/>
        </w:rPr>
        <w:t xml:space="preserve"> </w:t>
      </w:r>
    </w:p>
    <w:p w14:paraId="65BF8686" w14:textId="77777777" w:rsidR="005E0ADB" w:rsidRDefault="005E0ADB" w:rsidP="00154402">
      <w:pPr>
        <w:pStyle w:val="Prosttext"/>
        <w:ind w:left="2268" w:hanging="2268"/>
        <w:rPr>
          <w:rFonts w:asciiTheme="minorHAnsi" w:hAnsiTheme="minorHAnsi"/>
          <w:b/>
          <w:sz w:val="24"/>
          <w:szCs w:val="24"/>
          <w:lang w:eastAsia="cs-CZ"/>
        </w:rPr>
      </w:pPr>
    </w:p>
    <w:p w14:paraId="7262346C" w14:textId="77C6635A" w:rsidR="005E0ADB" w:rsidRPr="002B1812" w:rsidRDefault="005E0ADB" w:rsidP="00154402">
      <w:pPr>
        <w:pStyle w:val="Prosttext"/>
        <w:ind w:left="2268" w:hanging="2268"/>
        <w:rPr>
          <w:rFonts w:asciiTheme="minorHAnsi" w:hAnsiTheme="minorHAnsi"/>
          <w:bCs/>
          <w:sz w:val="24"/>
          <w:szCs w:val="24"/>
          <w:lang w:eastAsia="cs-CZ"/>
        </w:rPr>
      </w:pPr>
      <w:r>
        <w:rPr>
          <w:rFonts w:asciiTheme="minorHAnsi" w:hAnsiTheme="minorHAnsi"/>
          <w:bCs/>
          <w:sz w:val="24"/>
          <w:szCs w:val="24"/>
          <w:lang w:eastAsia="cs-CZ"/>
        </w:rPr>
        <w:t>(společně dále jen „</w:t>
      </w:r>
      <w:r w:rsidRPr="002B1812">
        <w:rPr>
          <w:rFonts w:asciiTheme="minorHAnsi" w:hAnsiTheme="minorHAnsi"/>
          <w:b/>
          <w:sz w:val="24"/>
          <w:szCs w:val="24"/>
          <w:lang w:eastAsia="cs-CZ"/>
        </w:rPr>
        <w:t>Smluvní strany</w:t>
      </w:r>
      <w:r>
        <w:rPr>
          <w:rFonts w:asciiTheme="minorHAnsi" w:hAnsiTheme="minorHAnsi"/>
          <w:bCs/>
          <w:sz w:val="24"/>
          <w:szCs w:val="24"/>
          <w:lang w:eastAsia="cs-CZ"/>
        </w:rPr>
        <w:t>“</w:t>
      </w:r>
      <w:r w:rsidR="00601AF4">
        <w:t>)</w:t>
      </w:r>
    </w:p>
    <w:p w14:paraId="4F2C04BF" w14:textId="77777777" w:rsidR="00110A76" w:rsidRPr="00CB240F" w:rsidRDefault="00110A76">
      <w:pPr>
        <w:pStyle w:val="Prosttext"/>
        <w:ind w:left="2268" w:hanging="2268"/>
        <w:rPr>
          <w:b/>
          <w:sz w:val="24"/>
          <w:szCs w:val="24"/>
          <w:lang w:eastAsia="cs-CZ"/>
        </w:rPr>
      </w:pPr>
    </w:p>
    <w:p w14:paraId="66BEFC6F" w14:textId="4CE0EF50" w:rsidR="00110A76" w:rsidRDefault="00200201" w:rsidP="002B1812">
      <w:pPr>
        <w:pStyle w:val="Prosttext"/>
        <w:jc w:val="both"/>
        <w:rPr>
          <w:rFonts w:asciiTheme="minorHAnsi" w:hAnsiTheme="minorHAnsi"/>
          <w:sz w:val="24"/>
          <w:szCs w:val="24"/>
        </w:rPr>
      </w:pPr>
      <w:r w:rsidRPr="00200201">
        <w:rPr>
          <w:rFonts w:asciiTheme="minorHAnsi" w:hAnsiTheme="minorHAnsi"/>
          <w:sz w:val="24"/>
          <w:szCs w:val="24"/>
        </w:rPr>
        <w:t xml:space="preserve">uzavírají níže uvedeného dne, měsíce a roku podle </w:t>
      </w:r>
      <w:r w:rsidR="0073798D" w:rsidRPr="0073798D">
        <w:rPr>
          <w:rFonts w:asciiTheme="minorHAnsi" w:hAnsiTheme="minorHAnsi"/>
          <w:sz w:val="24"/>
          <w:szCs w:val="24"/>
        </w:rPr>
        <w:t>§ 1746 odst. 2</w:t>
      </w:r>
      <w:r w:rsidRPr="00200201">
        <w:rPr>
          <w:rFonts w:asciiTheme="minorHAnsi" w:hAnsiTheme="minorHAnsi"/>
          <w:sz w:val="24"/>
          <w:szCs w:val="24"/>
        </w:rPr>
        <w:t xml:space="preserve"> zákona č. 89/2012 Sb.,</w:t>
      </w:r>
      <w:r w:rsidR="00F4201B">
        <w:rPr>
          <w:rFonts w:asciiTheme="minorHAnsi" w:hAnsiTheme="minorHAnsi"/>
          <w:sz w:val="24"/>
          <w:szCs w:val="24"/>
        </w:rPr>
        <w:t xml:space="preserve"> o</w:t>
      </w:r>
      <w:r w:rsidRPr="00200201">
        <w:rPr>
          <w:rFonts w:asciiTheme="minorHAnsi" w:hAnsiTheme="minorHAnsi"/>
          <w:sz w:val="24"/>
          <w:szCs w:val="24"/>
        </w:rPr>
        <w:t>bčanský zákoník, ve znění pozdějších předpisů, 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Občanský zákoník</w:t>
      </w:r>
      <w:r w:rsidRPr="00200201">
        <w:rPr>
          <w:rFonts w:asciiTheme="minorHAnsi" w:hAnsiTheme="minorHAnsi"/>
          <w:sz w:val="24"/>
          <w:szCs w:val="24"/>
        </w:rPr>
        <w:t>“) tuto smlouvu o</w:t>
      </w:r>
      <w:r w:rsidR="008E05E4">
        <w:rPr>
          <w:rFonts w:asciiTheme="minorHAnsi" w:hAnsiTheme="minorHAnsi"/>
          <w:sz w:val="24"/>
          <w:szCs w:val="24"/>
        </w:rPr>
        <w:t xml:space="preserve"> poskytování služeb</w:t>
      </w:r>
      <w:r w:rsidRPr="00200201">
        <w:rPr>
          <w:rFonts w:asciiTheme="minorHAnsi" w:hAnsiTheme="minorHAnsi"/>
          <w:sz w:val="24"/>
          <w:szCs w:val="24"/>
        </w:rPr>
        <w:t xml:space="preserve"> (dále jen „</w:t>
      </w:r>
      <w:r w:rsidRPr="002B1812">
        <w:rPr>
          <w:rFonts w:asciiTheme="minorHAnsi" w:hAnsiTheme="minorHAnsi"/>
          <w:b/>
          <w:bCs/>
          <w:sz w:val="24"/>
          <w:szCs w:val="24"/>
        </w:rPr>
        <w:t>Smlouva</w:t>
      </w:r>
      <w:r w:rsidRPr="00200201">
        <w:rPr>
          <w:rFonts w:asciiTheme="minorHAnsi" w:hAnsiTheme="minorHAnsi"/>
          <w:sz w:val="24"/>
          <w:szCs w:val="24"/>
        </w:rPr>
        <w:t>“).</w:t>
      </w:r>
    </w:p>
    <w:p w14:paraId="22586249" w14:textId="3D4C8878" w:rsidR="00AB384C" w:rsidRPr="00CB240F" w:rsidRDefault="00D36E67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Úvodní ustanovení</w:t>
      </w:r>
      <w:r w:rsidR="00AB384C" w:rsidRPr="00CB240F">
        <w:rPr>
          <w:rFonts w:asciiTheme="minorHAnsi" w:hAnsiTheme="minorHAnsi"/>
          <w:sz w:val="24"/>
          <w:szCs w:val="24"/>
        </w:rPr>
        <w:t xml:space="preserve"> </w:t>
      </w:r>
    </w:p>
    <w:p w14:paraId="08FC9939" w14:textId="78CEF230" w:rsidR="00110A76" w:rsidRDefault="00F256F2" w:rsidP="00B1121F">
      <w:pPr>
        <w:numPr>
          <w:ilvl w:val="0"/>
          <w:numId w:val="9"/>
        </w:numPr>
        <w:spacing w:before="120"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 oprávněn tuto </w:t>
      </w:r>
      <w:r w:rsidR="00F4201B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mlouvu uzavřít.</w:t>
      </w:r>
    </w:p>
    <w:p w14:paraId="3D4BFBAC" w14:textId="1E3C710E" w:rsidR="00866D36" w:rsidRPr="00CB240F" w:rsidRDefault="00A144DE" w:rsidP="00B1121F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Poskytovatel</w:t>
      </w:r>
      <w:r w:rsidR="00866D36" w:rsidRPr="00CB240F">
        <w:rPr>
          <w:rFonts w:asciiTheme="minorHAnsi" w:hAnsiTheme="minorHAnsi"/>
          <w:sz w:val="24"/>
          <w:szCs w:val="24"/>
        </w:rPr>
        <w:t xml:space="preserve"> prohlašuje, že: </w:t>
      </w:r>
    </w:p>
    <w:p w14:paraId="2702DA6A" w14:textId="042BE3E0" w:rsidR="00866D36" w:rsidRPr="00CB240F" w:rsidRDefault="00866D36" w:rsidP="00B1121F">
      <w:pPr>
        <w:pStyle w:val="Odstavecseseznamem"/>
        <w:numPr>
          <w:ilvl w:val="0"/>
          <w:numId w:val="14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je </w:t>
      </w:r>
      <w:r w:rsidR="009A3694" w:rsidRPr="00CB240F">
        <w:rPr>
          <w:rFonts w:asciiTheme="minorHAnsi" w:hAnsiTheme="minorHAnsi"/>
          <w:sz w:val="24"/>
          <w:szCs w:val="24"/>
        </w:rPr>
        <w:t>právnickou</w:t>
      </w:r>
      <w:r w:rsidRPr="00CB240F">
        <w:rPr>
          <w:rFonts w:asciiTheme="minorHAnsi" w:hAnsiTheme="minorHAnsi"/>
          <w:sz w:val="24"/>
          <w:szCs w:val="24"/>
        </w:rPr>
        <w:t xml:space="preserve"> osobou </w:t>
      </w:r>
      <w:r w:rsidR="0046771C" w:rsidRPr="00CB240F">
        <w:rPr>
          <w:rFonts w:asciiTheme="minorHAnsi" w:hAnsiTheme="minorHAnsi"/>
          <w:sz w:val="24"/>
          <w:szCs w:val="24"/>
        </w:rPr>
        <w:t>disponující veškerými potřebnými oprávnění</w:t>
      </w:r>
      <w:r w:rsidR="00E10A1B" w:rsidRPr="00CB240F">
        <w:rPr>
          <w:rFonts w:asciiTheme="minorHAnsi" w:hAnsiTheme="minorHAnsi"/>
          <w:sz w:val="24"/>
          <w:szCs w:val="24"/>
        </w:rPr>
        <w:t xml:space="preserve">mi pro realizaci </w:t>
      </w:r>
      <w:r w:rsidR="00DA1406">
        <w:rPr>
          <w:rFonts w:asciiTheme="minorHAnsi" w:hAnsiTheme="minorHAnsi"/>
          <w:sz w:val="24"/>
          <w:szCs w:val="24"/>
        </w:rPr>
        <w:t>předmětu Smlouvy</w:t>
      </w:r>
      <w:r w:rsidR="00E10A1B" w:rsidRPr="00CB240F">
        <w:rPr>
          <w:rFonts w:asciiTheme="minorHAnsi" w:hAnsiTheme="minorHAnsi"/>
          <w:sz w:val="24"/>
          <w:szCs w:val="24"/>
        </w:rPr>
        <w:t xml:space="preserve">, jak je specifikováno v této </w:t>
      </w:r>
      <w:r w:rsidR="00F4201B">
        <w:rPr>
          <w:rFonts w:asciiTheme="minorHAnsi" w:hAnsiTheme="minorHAnsi"/>
          <w:sz w:val="24"/>
          <w:szCs w:val="24"/>
        </w:rPr>
        <w:t>S</w:t>
      </w:r>
      <w:r w:rsidR="00E10A1B" w:rsidRPr="00CB240F">
        <w:rPr>
          <w:rFonts w:asciiTheme="minorHAnsi" w:hAnsiTheme="minorHAnsi"/>
          <w:sz w:val="24"/>
          <w:szCs w:val="24"/>
        </w:rPr>
        <w:t>mlouvě</w:t>
      </w:r>
      <w:r w:rsidRPr="00CB240F">
        <w:rPr>
          <w:rFonts w:asciiTheme="minorHAnsi" w:hAnsiTheme="minorHAnsi"/>
          <w:sz w:val="24"/>
          <w:szCs w:val="24"/>
        </w:rPr>
        <w:t>,</w:t>
      </w:r>
    </w:p>
    <w:p w14:paraId="3381E1AF" w14:textId="3CDA339B" w:rsidR="00866D36" w:rsidRPr="00CB240F" w:rsidRDefault="00866D36" w:rsidP="00B1121F">
      <w:pPr>
        <w:pStyle w:val="Odstavecseseznamem"/>
        <w:numPr>
          <w:ilvl w:val="0"/>
          <w:numId w:val="14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je odbornou osobou s odpovídajícími zkušenostmi v oboru </w:t>
      </w:r>
      <w:r w:rsidR="00721E02" w:rsidRPr="00CB240F">
        <w:rPr>
          <w:rFonts w:asciiTheme="minorHAnsi" w:hAnsiTheme="minorHAnsi"/>
          <w:sz w:val="24"/>
          <w:szCs w:val="24"/>
        </w:rPr>
        <w:t xml:space="preserve">pro </w:t>
      </w:r>
      <w:r w:rsidR="005064DE">
        <w:rPr>
          <w:rFonts w:asciiTheme="minorHAnsi" w:hAnsiTheme="minorHAnsi"/>
          <w:sz w:val="24"/>
          <w:szCs w:val="24"/>
        </w:rPr>
        <w:t>poskytování služeb, specifikovaných</w:t>
      </w:r>
      <w:r w:rsidR="00721E02" w:rsidRPr="00CB240F">
        <w:rPr>
          <w:rFonts w:asciiTheme="minorHAnsi" w:hAnsiTheme="minorHAnsi"/>
          <w:sz w:val="24"/>
          <w:szCs w:val="24"/>
        </w:rPr>
        <w:t xml:space="preserve"> v této </w:t>
      </w:r>
      <w:r w:rsidR="00847E75">
        <w:rPr>
          <w:rFonts w:asciiTheme="minorHAnsi" w:hAnsiTheme="minorHAnsi"/>
          <w:sz w:val="24"/>
          <w:szCs w:val="24"/>
        </w:rPr>
        <w:t>S</w:t>
      </w:r>
      <w:r w:rsidR="00721E02" w:rsidRPr="00CB240F">
        <w:rPr>
          <w:rFonts w:asciiTheme="minorHAnsi" w:hAnsiTheme="minorHAnsi"/>
          <w:sz w:val="24"/>
          <w:szCs w:val="24"/>
        </w:rPr>
        <w:t>mlouvě,</w:t>
      </w:r>
      <w:r w:rsidRPr="00CB240F">
        <w:rPr>
          <w:rFonts w:asciiTheme="minorHAnsi" w:hAnsiTheme="minorHAnsi"/>
          <w:sz w:val="24"/>
          <w:szCs w:val="24"/>
        </w:rPr>
        <w:t xml:space="preserve"> způsobilou k zajištění předmětu plnění podle této </w:t>
      </w:r>
      <w:r w:rsidR="00847E75">
        <w:rPr>
          <w:rFonts w:asciiTheme="minorHAnsi" w:hAnsiTheme="minorHAnsi"/>
          <w:sz w:val="24"/>
          <w:szCs w:val="24"/>
        </w:rPr>
        <w:lastRenderedPageBreak/>
        <w:t>S</w:t>
      </w:r>
      <w:r w:rsidRPr="00CB240F">
        <w:rPr>
          <w:rFonts w:asciiTheme="minorHAnsi" w:hAnsiTheme="minorHAnsi"/>
          <w:sz w:val="24"/>
          <w:szCs w:val="24"/>
        </w:rPr>
        <w:t xml:space="preserve">mlouvy a schopnou zvládnout veškeré odborné a technické nároky jeho provedení a jednat se znalostí a pečlivostí, která je s touto profesí spojena, </w:t>
      </w:r>
    </w:p>
    <w:p w14:paraId="18BBD3DD" w14:textId="4719E0EE" w:rsidR="00866D36" w:rsidRPr="00CB240F" w:rsidRDefault="00866D36" w:rsidP="00B1121F">
      <w:pPr>
        <w:pStyle w:val="Odstavecseseznamem"/>
        <w:numPr>
          <w:ilvl w:val="0"/>
          <w:numId w:val="14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disponuje potřebnými znalostmi, jakož i dostatečnou vlastní kapacitou nutnou ke splnění závazků z této </w:t>
      </w:r>
      <w:r w:rsidR="00085D68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vyplývajících. </w:t>
      </w:r>
    </w:p>
    <w:p w14:paraId="78BB7E3A" w14:textId="73E649CE" w:rsidR="00866D36" w:rsidRPr="002B1812" w:rsidRDefault="00866D36" w:rsidP="00B1121F">
      <w:pPr>
        <w:numPr>
          <w:ilvl w:val="0"/>
          <w:numId w:val="9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B1812">
        <w:rPr>
          <w:rFonts w:asciiTheme="minorHAnsi" w:hAnsiTheme="minorHAnsi"/>
          <w:sz w:val="24"/>
          <w:szCs w:val="24"/>
        </w:rPr>
        <w:t xml:space="preserve">Tato </w:t>
      </w:r>
      <w:r w:rsidR="00085D68" w:rsidRPr="002B1812">
        <w:rPr>
          <w:rFonts w:asciiTheme="minorHAnsi" w:hAnsiTheme="minorHAnsi"/>
          <w:sz w:val="24"/>
          <w:szCs w:val="24"/>
        </w:rPr>
        <w:t>Smlouva</w:t>
      </w:r>
      <w:r w:rsidRPr="002B1812">
        <w:rPr>
          <w:rFonts w:asciiTheme="minorHAnsi" w:hAnsiTheme="minorHAnsi"/>
          <w:sz w:val="24"/>
          <w:szCs w:val="24"/>
        </w:rPr>
        <w:t xml:space="preserve"> se uzavírá na základě rozhodnutí Objednatele o schválení veřejné zakázky malého rozsahu na </w:t>
      </w:r>
      <w:r w:rsidR="00BE7CCA" w:rsidRPr="002B1812">
        <w:rPr>
          <w:rFonts w:asciiTheme="minorHAnsi" w:hAnsiTheme="minorHAnsi"/>
          <w:sz w:val="24"/>
          <w:szCs w:val="24"/>
        </w:rPr>
        <w:t>služby</w:t>
      </w:r>
      <w:r w:rsidRPr="002B1812">
        <w:rPr>
          <w:rFonts w:asciiTheme="minorHAnsi" w:hAnsiTheme="minorHAnsi"/>
          <w:sz w:val="24"/>
          <w:szCs w:val="24"/>
        </w:rPr>
        <w:t xml:space="preserve"> ve smyslu § </w:t>
      </w:r>
      <w:r w:rsidR="00644440" w:rsidRPr="002B1812">
        <w:rPr>
          <w:rFonts w:asciiTheme="minorHAnsi" w:hAnsiTheme="minorHAnsi"/>
          <w:sz w:val="24"/>
          <w:szCs w:val="24"/>
        </w:rPr>
        <w:t xml:space="preserve">27 a § </w:t>
      </w:r>
      <w:r w:rsidRPr="002B1812">
        <w:rPr>
          <w:rFonts w:asciiTheme="minorHAnsi" w:hAnsiTheme="minorHAnsi"/>
          <w:sz w:val="24"/>
          <w:szCs w:val="24"/>
        </w:rPr>
        <w:t xml:space="preserve">31 zákona č. 134/2016 Sb., o zadávání veřejných zakázek, </w:t>
      </w:r>
      <w:r w:rsidR="00C9362F">
        <w:rPr>
          <w:rFonts w:asciiTheme="minorHAnsi" w:hAnsiTheme="minorHAnsi"/>
          <w:sz w:val="24"/>
          <w:szCs w:val="24"/>
        </w:rPr>
        <w:t>ve znění pozdějších předpisů</w:t>
      </w:r>
      <w:r w:rsidRPr="002B1812">
        <w:rPr>
          <w:rFonts w:asciiTheme="minorHAnsi" w:hAnsiTheme="minorHAnsi"/>
          <w:sz w:val="24"/>
          <w:szCs w:val="24"/>
        </w:rPr>
        <w:t>, v řízení s</w:t>
      </w:r>
      <w:r w:rsidR="004218B8" w:rsidRPr="002B1812">
        <w:rPr>
          <w:rFonts w:asciiTheme="minorHAnsi" w:hAnsiTheme="minorHAnsi"/>
          <w:sz w:val="24"/>
          <w:szCs w:val="24"/>
        </w:rPr>
        <w:t> </w:t>
      </w:r>
      <w:r w:rsidRPr="002B1812">
        <w:rPr>
          <w:rFonts w:asciiTheme="minorHAnsi" w:hAnsiTheme="minorHAnsi"/>
          <w:sz w:val="24"/>
          <w:szCs w:val="24"/>
        </w:rPr>
        <w:t>názvem</w:t>
      </w:r>
      <w:r w:rsidR="004218B8" w:rsidRPr="002B1812">
        <w:rPr>
          <w:rFonts w:asciiTheme="minorHAnsi" w:hAnsiTheme="minorHAnsi"/>
          <w:sz w:val="24"/>
          <w:szCs w:val="24"/>
        </w:rPr>
        <w:t xml:space="preserve"> „</w:t>
      </w:r>
      <w:r w:rsidR="00D908A0" w:rsidRPr="00D908A0">
        <w:rPr>
          <w:rFonts w:asciiTheme="minorHAnsi" w:hAnsiTheme="minorHAnsi"/>
          <w:sz w:val="24"/>
          <w:szCs w:val="24"/>
        </w:rPr>
        <w:t>Revize grantové žádosti a konzultace k projektu v programu OP JAK – Výzkumné prostředí</w:t>
      </w:r>
      <w:r w:rsidR="00ED1367">
        <w:rPr>
          <w:rFonts w:asciiTheme="minorHAnsi" w:hAnsiTheme="minorHAnsi"/>
          <w:sz w:val="24"/>
          <w:szCs w:val="24"/>
        </w:rPr>
        <w:t>“</w:t>
      </w:r>
      <w:r w:rsidR="002C4934" w:rsidRPr="002B1812">
        <w:rPr>
          <w:rFonts w:asciiTheme="minorHAnsi" w:hAnsiTheme="minorHAnsi"/>
          <w:sz w:val="24"/>
          <w:szCs w:val="24"/>
        </w:rPr>
        <w:t xml:space="preserve">, zadané poptávkovým řízením </w:t>
      </w:r>
      <w:r w:rsidRPr="002B1812">
        <w:rPr>
          <w:rFonts w:asciiTheme="minorHAnsi" w:hAnsiTheme="minorHAnsi"/>
          <w:sz w:val="24"/>
          <w:szCs w:val="24"/>
        </w:rPr>
        <w:t xml:space="preserve">a </w:t>
      </w:r>
      <w:r w:rsidRPr="002B1812">
        <w:rPr>
          <w:rFonts w:asciiTheme="minorHAnsi" w:hAnsiTheme="minorHAnsi" w:cstheme="minorHAnsi"/>
          <w:sz w:val="24"/>
          <w:szCs w:val="24"/>
        </w:rPr>
        <w:t>evidované</w:t>
      </w:r>
      <w:r w:rsidR="00A144DE">
        <w:rPr>
          <w:rFonts w:asciiTheme="minorHAnsi" w:hAnsiTheme="minorHAnsi" w:cstheme="minorHAnsi"/>
          <w:sz w:val="24"/>
          <w:szCs w:val="24"/>
        </w:rPr>
        <w:t xml:space="preserve"> Objednatelem</w:t>
      </w:r>
      <w:r w:rsidRPr="002B1812">
        <w:rPr>
          <w:rFonts w:asciiTheme="minorHAnsi" w:hAnsiTheme="minorHAnsi" w:cstheme="minorHAnsi"/>
          <w:sz w:val="24"/>
          <w:szCs w:val="24"/>
        </w:rPr>
        <w:t xml:space="preserve"> pod č.</w:t>
      </w:r>
      <w:r w:rsidR="00D10429" w:rsidRPr="002B1812">
        <w:rPr>
          <w:rFonts w:asciiTheme="minorHAnsi" w:hAnsiTheme="minorHAnsi" w:cstheme="minorHAnsi"/>
          <w:sz w:val="24"/>
          <w:szCs w:val="24"/>
        </w:rPr>
        <w:t xml:space="preserve"> </w:t>
      </w:r>
      <w:r w:rsidR="001E2D6B">
        <w:rPr>
          <w:rFonts w:asciiTheme="minorHAnsi" w:hAnsiTheme="minorHAnsi" w:cstheme="minorHAnsi"/>
          <w:sz w:val="24"/>
          <w:szCs w:val="24"/>
        </w:rPr>
        <w:t>74</w:t>
      </w:r>
      <w:r w:rsidR="001F1848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B1812">
        <w:rPr>
          <w:rFonts w:asciiTheme="minorHAnsi" w:hAnsiTheme="minorHAnsi" w:cstheme="minorHAnsi"/>
          <w:sz w:val="24"/>
          <w:szCs w:val="24"/>
        </w:rPr>
        <w:t xml:space="preserve">ze dne </w:t>
      </w:r>
      <w:r w:rsidR="001E2D6B">
        <w:rPr>
          <w:rFonts w:asciiTheme="minorHAnsi" w:hAnsiTheme="minorHAnsi" w:cstheme="minorHAnsi"/>
          <w:sz w:val="24"/>
          <w:szCs w:val="24"/>
        </w:rPr>
        <w:t>19</w:t>
      </w:r>
      <w:r w:rsidR="0037274F" w:rsidRPr="002B1812">
        <w:rPr>
          <w:rFonts w:asciiTheme="minorHAnsi" w:hAnsiTheme="minorHAnsi" w:cstheme="minorHAnsi"/>
          <w:bCs/>
          <w:sz w:val="24"/>
          <w:szCs w:val="24"/>
        </w:rPr>
        <w:t>.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258F">
        <w:rPr>
          <w:rFonts w:asciiTheme="minorHAnsi" w:hAnsiTheme="minorHAnsi" w:cstheme="minorHAnsi"/>
          <w:bCs/>
          <w:sz w:val="24"/>
          <w:szCs w:val="24"/>
        </w:rPr>
        <w:t>11</w:t>
      </w:r>
      <w:r w:rsidR="00D10429" w:rsidRPr="002B1812">
        <w:rPr>
          <w:rFonts w:asciiTheme="minorHAnsi" w:hAnsiTheme="minorHAnsi" w:cstheme="minorHAnsi"/>
          <w:bCs/>
          <w:sz w:val="24"/>
          <w:szCs w:val="24"/>
        </w:rPr>
        <w:t>.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0429" w:rsidRPr="002B1812">
        <w:rPr>
          <w:rFonts w:asciiTheme="minorHAnsi" w:hAnsiTheme="minorHAnsi" w:cstheme="minorHAnsi"/>
          <w:bCs/>
          <w:sz w:val="24"/>
          <w:szCs w:val="24"/>
        </w:rPr>
        <w:t>2024</w:t>
      </w:r>
      <w:r w:rsidR="00497955" w:rsidRPr="002B1812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E67912" w14:textId="03BF31F4" w:rsidR="00866D36" w:rsidRPr="00CB240F" w:rsidRDefault="00866D36" w:rsidP="00B1121F">
      <w:pPr>
        <w:numPr>
          <w:ilvl w:val="0"/>
          <w:numId w:val="9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00A06">
        <w:rPr>
          <w:rFonts w:asciiTheme="minorHAnsi" w:hAnsiTheme="minorHAnsi"/>
          <w:sz w:val="24"/>
          <w:szCs w:val="24"/>
        </w:rPr>
        <w:t xml:space="preserve">Touto </w:t>
      </w:r>
      <w:r w:rsidR="00DE786A" w:rsidRPr="00200A06">
        <w:rPr>
          <w:rFonts w:asciiTheme="minorHAnsi" w:hAnsiTheme="minorHAnsi"/>
          <w:sz w:val="24"/>
          <w:szCs w:val="24"/>
        </w:rPr>
        <w:t>S</w:t>
      </w:r>
      <w:r w:rsidRPr="00200A06">
        <w:rPr>
          <w:rFonts w:asciiTheme="minorHAnsi" w:hAnsiTheme="minorHAnsi"/>
          <w:sz w:val="24"/>
          <w:szCs w:val="24"/>
        </w:rPr>
        <w:t>mlouvou</w:t>
      </w:r>
      <w:r w:rsidRPr="00CB240F">
        <w:rPr>
          <w:rFonts w:asciiTheme="minorHAnsi" w:hAnsiTheme="minorHAnsi"/>
          <w:sz w:val="24"/>
          <w:szCs w:val="24"/>
        </w:rPr>
        <w:t xml:space="preserve"> sjednávají </w:t>
      </w:r>
      <w:r w:rsidR="00A3726E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mluvní strany podmínky </w:t>
      </w:r>
      <w:r w:rsidR="0060390C">
        <w:rPr>
          <w:rFonts w:asciiTheme="minorHAnsi" w:hAnsiTheme="minorHAnsi"/>
          <w:sz w:val="24"/>
          <w:szCs w:val="24"/>
        </w:rPr>
        <w:t>poskytování služeb</w:t>
      </w:r>
      <w:r w:rsidRPr="00CB240F">
        <w:rPr>
          <w:rFonts w:asciiTheme="minorHAnsi" w:hAnsiTheme="minorHAnsi"/>
          <w:sz w:val="24"/>
          <w:szCs w:val="24"/>
        </w:rPr>
        <w:t xml:space="preserve">, jak </w:t>
      </w:r>
      <w:r w:rsidR="00973A50" w:rsidRPr="00CB240F">
        <w:rPr>
          <w:rFonts w:asciiTheme="minorHAnsi" w:hAnsiTheme="minorHAnsi"/>
          <w:sz w:val="24"/>
          <w:szCs w:val="24"/>
        </w:rPr>
        <w:t xml:space="preserve">je </w:t>
      </w:r>
      <w:r w:rsidRPr="00CB240F">
        <w:rPr>
          <w:rFonts w:asciiTheme="minorHAnsi" w:hAnsiTheme="minorHAnsi"/>
          <w:sz w:val="24"/>
          <w:szCs w:val="24"/>
        </w:rPr>
        <w:t>definován</w:t>
      </w:r>
      <w:r w:rsidR="00973A50" w:rsidRPr="00CB240F">
        <w:rPr>
          <w:rFonts w:asciiTheme="minorHAnsi" w:hAnsiTheme="minorHAnsi"/>
          <w:sz w:val="24"/>
          <w:szCs w:val="24"/>
        </w:rPr>
        <w:t>o</w:t>
      </w:r>
      <w:r w:rsidRPr="00CB240F">
        <w:rPr>
          <w:rFonts w:asciiTheme="minorHAnsi" w:hAnsiTheme="minorHAnsi"/>
          <w:sz w:val="24"/>
          <w:szCs w:val="24"/>
        </w:rPr>
        <w:t xml:space="preserve"> v čl. I</w:t>
      </w:r>
      <w:r w:rsidR="008F2FA3" w:rsidRPr="00CB240F">
        <w:rPr>
          <w:rFonts w:asciiTheme="minorHAnsi" w:hAnsiTheme="minorHAnsi"/>
          <w:sz w:val="24"/>
          <w:szCs w:val="24"/>
        </w:rPr>
        <w:t>.</w:t>
      </w:r>
      <w:r w:rsidRPr="00CB240F">
        <w:rPr>
          <w:rFonts w:asciiTheme="minorHAnsi" w:hAnsiTheme="minorHAnsi"/>
          <w:sz w:val="24"/>
          <w:szCs w:val="24"/>
        </w:rPr>
        <w:t xml:space="preserve"> odst.</w:t>
      </w:r>
      <w:r w:rsidR="00973A50" w:rsidRPr="00CB240F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1 této </w:t>
      </w:r>
      <w:r w:rsidR="00B86E1B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>mlouvy.</w:t>
      </w:r>
    </w:p>
    <w:p w14:paraId="224839F3" w14:textId="479D8E0D" w:rsidR="00110A76" w:rsidRPr="00291FC5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/>
          <w:sz w:val="24"/>
          <w:szCs w:val="24"/>
        </w:rPr>
      </w:pPr>
      <w:r w:rsidRPr="00291FC5">
        <w:rPr>
          <w:rFonts w:asciiTheme="minorHAnsi" w:hAnsiTheme="minorHAnsi"/>
          <w:b/>
          <w:sz w:val="24"/>
          <w:szCs w:val="24"/>
        </w:rPr>
        <w:t xml:space="preserve">Předmět </w:t>
      </w:r>
      <w:r w:rsidR="001E5EE9" w:rsidRPr="00291FC5">
        <w:rPr>
          <w:rFonts w:asciiTheme="minorHAnsi" w:hAnsiTheme="minorHAnsi" w:cs="Arial"/>
          <w:b/>
          <w:sz w:val="24"/>
          <w:szCs w:val="24"/>
        </w:rPr>
        <w:t>S</w:t>
      </w:r>
      <w:r w:rsidRPr="00291FC5">
        <w:rPr>
          <w:rFonts w:asciiTheme="minorHAnsi" w:hAnsiTheme="minorHAnsi" w:cs="Arial"/>
          <w:b/>
          <w:sz w:val="24"/>
          <w:szCs w:val="24"/>
        </w:rPr>
        <w:t>mlouvy</w:t>
      </w:r>
      <w:r w:rsidRPr="00291FC5">
        <w:rPr>
          <w:rFonts w:asciiTheme="minorHAnsi" w:hAnsiTheme="minorHAnsi"/>
          <w:sz w:val="24"/>
          <w:szCs w:val="24"/>
        </w:rPr>
        <w:t xml:space="preserve"> </w:t>
      </w:r>
    </w:p>
    <w:p w14:paraId="57B242B0" w14:textId="19DB0E3E" w:rsidR="00B1277C" w:rsidRPr="008C665F" w:rsidRDefault="001B2CF9" w:rsidP="00B1121F">
      <w:pPr>
        <w:numPr>
          <w:ilvl w:val="0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291FC5">
        <w:rPr>
          <w:rFonts w:asciiTheme="minorHAnsi" w:hAnsiTheme="minorHAnsi"/>
          <w:sz w:val="24"/>
          <w:szCs w:val="24"/>
        </w:rPr>
        <w:t>Poskytovatel</w:t>
      </w:r>
      <w:r w:rsidR="00B1277C" w:rsidRPr="00291FC5">
        <w:rPr>
          <w:rFonts w:asciiTheme="minorHAnsi" w:hAnsiTheme="minorHAnsi"/>
          <w:sz w:val="24"/>
          <w:szCs w:val="24"/>
        </w:rPr>
        <w:t xml:space="preserve"> se zavazuje </w:t>
      </w:r>
      <w:r w:rsidR="00DE475E" w:rsidRPr="00291FC5">
        <w:rPr>
          <w:rFonts w:asciiTheme="minorHAnsi" w:hAnsiTheme="minorHAnsi"/>
          <w:sz w:val="24"/>
          <w:szCs w:val="24"/>
        </w:rPr>
        <w:t>provádět pro Objednatele služby</w:t>
      </w:r>
      <w:r w:rsidR="00B1277C" w:rsidRPr="00291FC5">
        <w:rPr>
          <w:rFonts w:asciiTheme="minorHAnsi" w:hAnsiTheme="minorHAnsi"/>
          <w:sz w:val="24"/>
          <w:szCs w:val="24"/>
        </w:rPr>
        <w:t xml:space="preserve"> pro Objednatele</w:t>
      </w:r>
      <w:r w:rsidR="0041331A" w:rsidRPr="00291FC5">
        <w:rPr>
          <w:rFonts w:asciiTheme="minorHAnsi" w:hAnsiTheme="minorHAnsi"/>
          <w:sz w:val="24"/>
          <w:szCs w:val="24"/>
        </w:rPr>
        <w:t xml:space="preserve"> služby</w:t>
      </w:r>
      <w:r w:rsidR="00B1277C" w:rsidRPr="00291FC5">
        <w:rPr>
          <w:rFonts w:asciiTheme="minorHAnsi" w:hAnsiTheme="minorHAnsi"/>
          <w:sz w:val="24"/>
          <w:szCs w:val="24"/>
        </w:rPr>
        <w:t>, je</w:t>
      </w:r>
      <w:r w:rsidR="0041331A" w:rsidRPr="00291FC5">
        <w:rPr>
          <w:rFonts w:asciiTheme="minorHAnsi" w:hAnsiTheme="minorHAnsi"/>
          <w:sz w:val="24"/>
          <w:szCs w:val="24"/>
        </w:rPr>
        <w:t>jichž</w:t>
      </w:r>
      <w:r w:rsidR="00B1277C" w:rsidRPr="00291FC5">
        <w:rPr>
          <w:rFonts w:asciiTheme="minorHAnsi" w:hAnsiTheme="minorHAnsi"/>
          <w:sz w:val="24"/>
          <w:szCs w:val="24"/>
        </w:rPr>
        <w:t xml:space="preserve"> předmětem je </w:t>
      </w:r>
      <w:r w:rsidR="0029641A" w:rsidRPr="00291FC5">
        <w:rPr>
          <w:rFonts w:asciiTheme="minorHAnsi" w:hAnsiTheme="minorHAnsi"/>
          <w:sz w:val="24"/>
          <w:szCs w:val="24"/>
        </w:rPr>
        <w:t>revize žádosti</w:t>
      </w:r>
      <w:r w:rsidR="001640D9" w:rsidRPr="00291FC5">
        <w:rPr>
          <w:rFonts w:asciiTheme="minorHAnsi" w:hAnsiTheme="minorHAnsi"/>
          <w:sz w:val="24"/>
          <w:szCs w:val="24"/>
        </w:rPr>
        <w:t xml:space="preserve"> Objednatele</w:t>
      </w:r>
      <w:r w:rsidR="0029641A" w:rsidRPr="00291FC5">
        <w:rPr>
          <w:rFonts w:asciiTheme="minorHAnsi" w:hAnsiTheme="minorHAnsi"/>
          <w:sz w:val="24"/>
          <w:szCs w:val="24"/>
        </w:rPr>
        <w:t xml:space="preserve"> o </w:t>
      </w:r>
      <w:r w:rsidR="00661259" w:rsidRPr="00291FC5">
        <w:rPr>
          <w:rFonts w:asciiTheme="minorHAnsi" w:hAnsiTheme="minorHAnsi"/>
          <w:sz w:val="24"/>
          <w:szCs w:val="24"/>
        </w:rPr>
        <w:t>poskytnutí dotace na spolufinancování</w:t>
      </w:r>
      <w:r w:rsidR="001640D9" w:rsidRPr="00291FC5">
        <w:rPr>
          <w:rFonts w:asciiTheme="minorHAnsi" w:hAnsiTheme="minorHAnsi"/>
          <w:sz w:val="24"/>
          <w:szCs w:val="24"/>
        </w:rPr>
        <w:t xml:space="preserve"> projektu v rámci </w:t>
      </w:r>
      <w:r w:rsidR="009577CD" w:rsidRPr="00291FC5">
        <w:rPr>
          <w:rFonts w:asciiTheme="minorHAnsi" w:hAnsiTheme="minorHAnsi"/>
          <w:sz w:val="24"/>
          <w:szCs w:val="24"/>
        </w:rPr>
        <w:t>Operačního programu Jan Amos Komenský (dále jen „</w:t>
      </w:r>
      <w:r w:rsidR="009577CD" w:rsidRPr="00291FC5">
        <w:rPr>
          <w:rFonts w:asciiTheme="minorHAnsi" w:hAnsiTheme="minorHAnsi"/>
          <w:b/>
          <w:bCs/>
          <w:sz w:val="24"/>
          <w:szCs w:val="24"/>
        </w:rPr>
        <w:t>Žádost</w:t>
      </w:r>
      <w:r w:rsidR="000811DA" w:rsidRPr="00291FC5">
        <w:rPr>
          <w:rFonts w:asciiTheme="minorHAnsi" w:hAnsiTheme="minorHAnsi"/>
          <w:sz w:val="24"/>
          <w:szCs w:val="24"/>
        </w:rPr>
        <w:t>“)</w:t>
      </w:r>
      <w:r w:rsidR="0029641A" w:rsidRPr="00291FC5">
        <w:rPr>
          <w:rFonts w:asciiTheme="minorHAnsi" w:hAnsiTheme="minorHAnsi"/>
          <w:sz w:val="24"/>
          <w:szCs w:val="24"/>
        </w:rPr>
        <w:t xml:space="preserve"> a její podání</w:t>
      </w:r>
      <w:r w:rsidR="005B6B23" w:rsidRPr="00291FC5">
        <w:rPr>
          <w:rFonts w:asciiTheme="minorHAnsi" w:hAnsiTheme="minorHAnsi"/>
          <w:sz w:val="24"/>
          <w:szCs w:val="24"/>
        </w:rPr>
        <w:t>, včetně zejména následujících činností</w:t>
      </w:r>
      <w:r w:rsidR="00B1277C" w:rsidRPr="00291FC5">
        <w:rPr>
          <w:rFonts w:asciiTheme="minorHAnsi" w:hAnsiTheme="minorHAnsi"/>
          <w:sz w:val="24"/>
          <w:szCs w:val="24"/>
        </w:rPr>
        <w:t>:</w:t>
      </w:r>
    </w:p>
    <w:p w14:paraId="3EAAA486" w14:textId="2D035EF0" w:rsidR="004661CF" w:rsidRPr="004661CF" w:rsidRDefault="00E8127C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E8127C">
        <w:rPr>
          <w:rFonts w:asciiTheme="minorHAnsi" w:hAnsiTheme="minorHAnsi"/>
          <w:sz w:val="24"/>
          <w:szCs w:val="24"/>
        </w:rPr>
        <w:t xml:space="preserve"> </w:t>
      </w:r>
      <w:r w:rsidR="004661CF">
        <w:rPr>
          <w:rFonts w:asciiTheme="minorHAnsi" w:hAnsiTheme="minorHAnsi"/>
          <w:sz w:val="24"/>
          <w:szCs w:val="24"/>
        </w:rPr>
        <w:t>ú</w:t>
      </w:r>
      <w:r w:rsidR="004661CF" w:rsidRPr="004661CF">
        <w:rPr>
          <w:rFonts w:asciiTheme="minorHAnsi" w:hAnsiTheme="minorHAnsi"/>
          <w:sz w:val="24"/>
          <w:szCs w:val="24"/>
        </w:rPr>
        <w:t xml:space="preserve">vodní konzultace – analýza současného stavu </w:t>
      </w:r>
      <w:r w:rsidR="004661CF">
        <w:rPr>
          <w:rFonts w:asciiTheme="minorHAnsi" w:hAnsiTheme="minorHAnsi"/>
          <w:sz w:val="24"/>
          <w:szCs w:val="24"/>
        </w:rPr>
        <w:t>Ž</w:t>
      </w:r>
      <w:r w:rsidR="004661CF" w:rsidRPr="004661CF">
        <w:rPr>
          <w:rFonts w:asciiTheme="minorHAnsi" w:hAnsiTheme="minorHAnsi"/>
          <w:sz w:val="24"/>
          <w:szCs w:val="24"/>
        </w:rPr>
        <w:t>ádosti</w:t>
      </w:r>
      <w:r w:rsidR="004661CF">
        <w:rPr>
          <w:rFonts w:asciiTheme="minorHAnsi" w:hAnsiTheme="minorHAnsi"/>
          <w:sz w:val="24"/>
          <w:szCs w:val="24"/>
        </w:rPr>
        <w:t>;</w:t>
      </w:r>
    </w:p>
    <w:p w14:paraId="64127EA4" w14:textId="68EE8244" w:rsidR="004661CF" w:rsidRPr="00800745" w:rsidRDefault="004661CF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800745">
        <w:rPr>
          <w:rFonts w:asciiTheme="minorHAnsi" w:hAnsiTheme="minorHAnsi"/>
          <w:sz w:val="24"/>
          <w:szCs w:val="24"/>
        </w:rPr>
        <w:t>nastudování a připomínkování jednotlivých dokumentů</w:t>
      </w:r>
      <w:r w:rsidR="000766B4">
        <w:rPr>
          <w:rFonts w:asciiTheme="minorHAnsi" w:hAnsiTheme="minorHAnsi"/>
          <w:sz w:val="24"/>
          <w:szCs w:val="24"/>
        </w:rPr>
        <w:t xml:space="preserve"> potřebných k podání Žádosti</w:t>
      </w:r>
      <w:r w:rsidRPr="00800745">
        <w:rPr>
          <w:rFonts w:asciiTheme="minorHAnsi" w:hAnsiTheme="minorHAnsi"/>
          <w:sz w:val="24"/>
          <w:szCs w:val="24"/>
        </w:rPr>
        <w:t xml:space="preserve"> (export z ISKP21+, studie proveditelnosti, podklady k rozpočtu)</w:t>
      </w:r>
      <w:r w:rsidR="00800745">
        <w:rPr>
          <w:rFonts w:asciiTheme="minorHAnsi" w:hAnsiTheme="minorHAnsi"/>
          <w:sz w:val="24"/>
          <w:szCs w:val="24"/>
        </w:rPr>
        <w:t>;</w:t>
      </w:r>
    </w:p>
    <w:p w14:paraId="3491543D" w14:textId="7E03C9DD" w:rsidR="004661CF" w:rsidRPr="004661CF" w:rsidRDefault="00800745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prezentace v</w:t>
      </w:r>
      <w:r w:rsidR="004661CF" w:rsidRPr="004661CF">
        <w:rPr>
          <w:rFonts w:asciiTheme="minorHAnsi" w:hAnsiTheme="minorHAnsi"/>
          <w:sz w:val="24"/>
          <w:szCs w:val="24"/>
        </w:rPr>
        <w:t>ýstup</w:t>
      </w:r>
      <w:r>
        <w:rPr>
          <w:rFonts w:asciiTheme="minorHAnsi" w:hAnsiTheme="minorHAnsi"/>
          <w:sz w:val="24"/>
          <w:szCs w:val="24"/>
        </w:rPr>
        <w:t>ů</w:t>
      </w:r>
      <w:r w:rsidR="004661CF" w:rsidRPr="004661CF">
        <w:rPr>
          <w:rFonts w:asciiTheme="minorHAnsi" w:hAnsiTheme="minorHAnsi"/>
          <w:sz w:val="24"/>
          <w:szCs w:val="24"/>
        </w:rPr>
        <w:t xml:space="preserve"> z hodnotící zprávy na společném workshopu</w:t>
      </w:r>
      <w:r>
        <w:rPr>
          <w:rFonts w:asciiTheme="minorHAnsi" w:hAnsiTheme="minorHAnsi"/>
          <w:sz w:val="24"/>
          <w:szCs w:val="24"/>
        </w:rPr>
        <w:t>;</w:t>
      </w:r>
    </w:p>
    <w:p w14:paraId="465968E6" w14:textId="216871C1" w:rsidR="004661CF" w:rsidRPr="004661CF" w:rsidRDefault="005B6B23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4661CF" w:rsidRPr="004661CF">
        <w:rPr>
          <w:rFonts w:asciiTheme="minorHAnsi" w:hAnsiTheme="minorHAnsi"/>
          <w:sz w:val="24"/>
          <w:szCs w:val="24"/>
        </w:rPr>
        <w:t>inální revi</w:t>
      </w:r>
      <w:r>
        <w:rPr>
          <w:rFonts w:asciiTheme="minorHAnsi" w:hAnsiTheme="minorHAnsi"/>
          <w:sz w:val="24"/>
          <w:szCs w:val="24"/>
        </w:rPr>
        <w:t>z</w:t>
      </w:r>
      <w:r w:rsidR="004661CF" w:rsidRPr="004661CF">
        <w:rPr>
          <w:rFonts w:asciiTheme="minorHAnsi" w:hAnsiTheme="minorHAnsi"/>
          <w:sz w:val="24"/>
          <w:szCs w:val="24"/>
        </w:rPr>
        <w:t xml:space="preserve">e </w:t>
      </w:r>
      <w:r w:rsidR="00D908A0">
        <w:rPr>
          <w:rFonts w:asciiTheme="minorHAnsi" w:hAnsiTheme="minorHAnsi"/>
          <w:sz w:val="24"/>
          <w:szCs w:val="24"/>
        </w:rPr>
        <w:t xml:space="preserve">dokumentů dodaných Objednatelem k </w:t>
      </w:r>
      <w:r w:rsidR="002F7F3A">
        <w:rPr>
          <w:rFonts w:asciiTheme="minorHAnsi" w:hAnsiTheme="minorHAnsi"/>
          <w:sz w:val="24"/>
          <w:szCs w:val="24"/>
        </w:rPr>
        <w:t>podání Žádosti</w:t>
      </w:r>
      <w:r w:rsidR="00BA368D">
        <w:rPr>
          <w:rFonts w:asciiTheme="minorHAnsi" w:hAnsiTheme="minorHAnsi"/>
          <w:sz w:val="24"/>
          <w:szCs w:val="24"/>
        </w:rPr>
        <w:t xml:space="preserve"> a </w:t>
      </w:r>
      <w:r w:rsidR="004661CF" w:rsidRPr="004661CF">
        <w:rPr>
          <w:rFonts w:asciiTheme="minorHAnsi" w:hAnsiTheme="minorHAnsi"/>
          <w:sz w:val="24"/>
          <w:szCs w:val="24"/>
        </w:rPr>
        <w:t>zapracování připomínek</w:t>
      </w:r>
      <w:r w:rsidR="00A324EA">
        <w:rPr>
          <w:rFonts w:asciiTheme="minorHAnsi" w:hAnsiTheme="minorHAnsi"/>
          <w:sz w:val="24"/>
          <w:szCs w:val="24"/>
        </w:rPr>
        <w:t>,</w:t>
      </w:r>
    </w:p>
    <w:p w14:paraId="6F1A16FE" w14:textId="444972A9" w:rsidR="004661CF" w:rsidRPr="004661CF" w:rsidRDefault="00A324EA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4661CF" w:rsidRPr="004661CF">
        <w:rPr>
          <w:rFonts w:asciiTheme="minorHAnsi" w:hAnsiTheme="minorHAnsi"/>
          <w:sz w:val="24"/>
          <w:szCs w:val="24"/>
        </w:rPr>
        <w:t>ontrola textu ve studii proveditelnosti + export textů z ISKP 21+ před podáním</w:t>
      </w:r>
      <w:r w:rsidR="002F7F3A">
        <w:rPr>
          <w:rFonts w:asciiTheme="minorHAnsi" w:hAnsiTheme="minorHAnsi"/>
          <w:sz w:val="24"/>
          <w:szCs w:val="24"/>
        </w:rPr>
        <w:t xml:space="preserve"> Žádosti</w:t>
      </w:r>
      <w:r w:rsidR="00113196">
        <w:rPr>
          <w:rFonts w:asciiTheme="minorHAnsi" w:hAnsiTheme="minorHAnsi"/>
          <w:sz w:val="24"/>
          <w:szCs w:val="24"/>
        </w:rPr>
        <w:t>;</w:t>
      </w:r>
    </w:p>
    <w:p w14:paraId="789FD1D2" w14:textId="51EA4D04" w:rsidR="004661CF" w:rsidRPr="004661CF" w:rsidRDefault="00226D03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4661CF" w:rsidRPr="004661CF">
        <w:rPr>
          <w:rFonts w:asciiTheme="minorHAnsi" w:hAnsiTheme="minorHAnsi"/>
          <w:sz w:val="24"/>
          <w:szCs w:val="24"/>
        </w:rPr>
        <w:t>vorba jednotlivých kapitol</w:t>
      </w:r>
      <w:r w:rsidR="002F7F3A">
        <w:rPr>
          <w:rFonts w:asciiTheme="minorHAnsi" w:hAnsiTheme="minorHAnsi"/>
          <w:sz w:val="24"/>
          <w:szCs w:val="24"/>
        </w:rPr>
        <w:t xml:space="preserve"> Žádosti</w:t>
      </w:r>
      <w:r>
        <w:rPr>
          <w:rFonts w:asciiTheme="minorHAnsi" w:hAnsiTheme="minorHAnsi"/>
          <w:sz w:val="24"/>
          <w:szCs w:val="24"/>
        </w:rPr>
        <w:t>;</w:t>
      </w:r>
    </w:p>
    <w:p w14:paraId="346C9547" w14:textId="7DE2E800" w:rsidR="004661CF" w:rsidRPr="00E373EF" w:rsidRDefault="00E373EF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E373EF">
        <w:rPr>
          <w:rFonts w:asciiTheme="minorHAnsi" w:hAnsiTheme="minorHAnsi"/>
          <w:sz w:val="24"/>
          <w:szCs w:val="24"/>
        </w:rPr>
        <w:t>sp</w:t>
      </w:r>
      <w:r w:rsidR="004661CF" w:rsidRPr="00E373EF">
        <w:rPr>
          <w:rFonts w:asciiTheme="minorHAnsi" w:hAnsiTheme="minorHAnsi"/>
          <w:sz w:val="24"/>
          <w:szCs w:val="24"/>
        </w:rPr>
        <w:t>olupráce při zprostředkování či zajištění garantů vybraných povinně volitelných aktivit, příp. lektorů kurzů</w:t>
      </w:r>
      <w:r>
        <w:rPr>
          <w:rFonts w:asciiTheme="minorHAnsi" w:hAnsiTheme="minorHAnsi"/>
          <w:sz w:val="24"/>
          <w:szCs w:val="24"/>
        </w:rPr>
        <w:t>;</w:t>
      </w:r>
    </w:p>
    <w:p w14:paraId="1AD41EC9" w14:textId="4745236F" w:rsidR="00B1277C" w:rsidRDefault="001D1942" w:rsidP="00B1121F">
      <w:pPr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1D1942">
        <w:rPr>
          <w:rFonts w:asciiTheme="minorHAnsi" w:hAnsiTheme="minorHAnsi"/>
          <w:sz w:val="24"/>
          <w:szCs w:val="24"/>
        </w:rPr>
        <w:t>a</w:t>
      </w:r>
      <w:r w:rsidR="004661CF" w:rsidRPr="001D1942">
        <w:rPr>
          <w:rFonts w:asciiTheme="minorHAnsi" w:hAnsiTheme="minorHAnsi"/>
          <w:sz w:val="24"/>
          <w:szCs w:val="24"/>
        </w:rPr>
        <w:t xml:space="preserve">d hoc konzultace až do termínu podání </w:t>
      </w:r>
      <w:r w:rsidR="008F5FB1">
        <w:rPr>
          <w:rFonts w:asciiTheme="minorHAnsi" w:hAnsiTheme="minorHAnsi"/>
          <w:sz w:val="24"/>
          <w:szCs w:val="24"/>
        </w:rPr>
        <w:t>Ž</w:t>
      </w:r>
      <w:r w:rsidR="004661CF" w:rsidRPr="001D1942">
        <w:rPr>
          <w:rFonts w:asciiTheme="minorHAnsi" w:hAnsiTheme="minorHAnsi"/>
          <w:sz w:val="24"/>
          <w:szCs w:val="24"/>
        </w:rPr>
        <w:t>ádost</w:t>
      </w:r>
      <w:r>
        <w:rPr>
          <w:rFonts w:asciiTheme="minorHAnsi" w:hAnsiTheme="minorHAnsi"/>
          <w:sz w:val="24"/>
          <w:szCs w:val="24"/>
        </w:rPr>
        <w:t>i a</w:t>
      </w:r>
    </w:p>
    <w:p w14:paraId="29FDEFEA" w14:textId="52888647" w:rsidR="001D1942" w:rsidRPr="00E373EF" w:rsidRDefault="00E373EF" w:rsidP="00B1121F">
      <w:pPr>
        <w:pStyle w:val="Odstavecseseznamem"/>
        <w:numPr>
          <w:ilvl w:val="1"/>
          <w:numId w:val="13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E373EF">
        <w:rPr>
          <w:rFonts w:asciiTheme="minorHAnsi" w:hAnsiTheme="minorHAnsi"/>
          <w:sz w:val="24"/>
          <w:szCs w:val="24"/>
        </w:rPr>
        <w:t>f</w:t>
      </w:r>
      <w:r w:rsidR="001D1942" w:rsidRPr="00E373EF">
        <w:rPr>
          <w:rFonts w:asciiTheme="minorHAnsi" w:hAnsiTheme="minorHAnsi"/>
          <w:sz w:val="24"/>
          <w:szCs w:val="24"/>
        </w:rPr>
        <w:t xml:space="preserve">inální schůzka před odevzdáním </w:t>
      </w:r>
      <w:r w:rsidRPr="00E373EF">
        <w:rPr>
          <w:rFonts w:asciiTheme="minorHAnsi" w:hAnsiTheme="minorHAnsi"/>
          <w:sz w:val="24"/>
          <w:szCs w:val="24"/>
        </w:rPr>
        <w:t>Ž</w:t>
      </w:r>
      <w:r w:rsidR="001D1942" w:rsidRPr="00E373EF">
        <w:rPr>
          <w:rFonts w:asciiTheme="minorHAnsi" w:hAnsiTheme="minorHAnsi"/>
          <w:sz w:val="24"/>
          <w:szCs w:val="24"/>
        </w:rPr>
        <w:t>ádosti</w:t>
      </w:r>
      <w:r w:rsidRPr="00E373EF">
        <w:rPr>
          <w:rFonts w:asciiTheme="minorHAnsi" w:hAnsiTheme="minorHAnsi"/>
          <w:sz w:val="24"/>
          <w:szCs w:val="24"/>
        </w:rPr>
        <w:t>.</w:t>
      </w:r>
    </w:p>
    <w:p w14:paraId="4CF6DD0A" w14:textId="046A3200" w:rsidR="009A6F2A" w:rsidRDefault="00B1277C" w:rsidP="009A6F2A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A71CFB">
        <w:rPr>
          <w:rFonts w:asciiTheme="minorHAnsi" w:hAnsiTheme="minorHAnsi"/>
          <w:sz w:val="24"/>
          <w:szCs w:val="24"/>
        </w:rPr>
        <w:t xml:space="preserve">Podrobný </w:t>
      </w:r>
      <w:r w:rsidR="00E315CC" w:rsidRPr="00E315CC">
        <w:rPr>
          <w:rFonts w:asciiTheme="minorHAnsi" w:hAnsiTheme="minorHAnsi"/>
          <w:sz w:val="24"/>
          <w:szCs w:val="24"/>
        </w:rPr>
        <w:t>rozsah poskytovaných služeb je uveden v cenové nabídce poskytovatele</w:t>
      </w:r>
      <w:r w:rsidRPr="00A71CFB">
        <w:rPr>
          <w:rFonts w:asciiTheme="minorHAnsi" w:hAnsiTheme="minorHAnsi"/>
          <w:sz w:val="24"/>
          <w:szCs w:val="24"/>
        </w:rPr>
        <w:t xml:space="preserve">, </w:t>
      </w:r>
      <w:r w:rsidRPr="002B1812">
        <w:rPr>
          <w:rFonts w:asciiTheme="minorHAnsi" w:hAnsiTheme="minorHAnsi"/>
          <w:sz w:val="24"/>
          <w:szCs w:val="24"/>
        </w:rPr>
        <w:t xml:space="preserve">ze </w:t>
      </w:r>
      <w:r w:rsidRPr="00450992">
        <w:rPr>
          <w:rFonts w:asciiTheme="minorHAnsi" w:hAnsiTheme="minorHAnsi"/>
          <w:sz w:val="24"/>
          <w:szCs w:val="24"/>
        </w:rPr>
        <w:t>dne</w:t>
      </w:r>
      <w:r w:rsidR="002D56E6">
        <w:rPr>
          <w:rFonts w:asciiTheme="minorHAnsi" w:hAnsiTheme="minorHAnsi"/>
          <w:sz w:val="24"/>
          <w:szCs w:val="24"/>
        </w:rPr>
        <w:t xml:space="preserve"> </w:t>
      </w:r>
      <w:r w:rsidR="00BA368D" w:rsidRPr="008C665F">
        <w:rPr>
          <w:rFonts w:asciiTheme="minorHAnsi" w:hAnsiTheme="minorHAnsi"/>
          <w:sz w:val="24"/>
          <w:szCs w:val="24"/>
        </w:rPr>
        <w:t>11. 11</w:t>
      </w:r>
      <w:r w:rsidRPr="008C665F">
        <w:rPr>
          <w:rFonts w:asciiTheme="minorHAnsi" w:hAnsiTheme="minorHAnsi"/>
          <w:sz w:val="24"/>
          <w:szCs w:val="24"/>
        </w:rPr>
        <w:t>.</w:t>
      </w:r>
      <w:r w:rsidRPr="00291FC5">
        <w:rPr>
          <w:rFonts w:asciiTheme="minorHAnsi" w:hAnsiTheme="minorHAnsi"/>
          <w:sz w:val="24"/>
          <w:szCs w:val="24"/>
        </w:rPr>
        <w:t xml:space="preserve"> 2024 (dále jen „</w:t>
      </w:r>
      <w:r w:rsidRPr="00291FC5">
        <w:rPr>
          <w:rFonts w:asciiTheme="minorHAnsi" w:hAnsiTheme="minorHAnsi"/>
          <w:b/>
          <w:bCs/>
          <w:sz w:val="24"/>
          <w:szCs w:val="24"/>
        </w:rPr>
        <w:t>Cenová nabídka</w:t>
      </w:r>
      <w:r w:rsidRPr="00291FC5">
        <w:rPr>
          <w:rFonts w:asciiTheme="minorHAnsi" w:hAnsiTheme="minorHAnsi"/>
          <w:sz w:val="24"/>
          <w:szCs w:val="24"/>
        </w:rPr>
        <w:t>“), která tvoří přílohu č. 1 a nedílnou součást této Smlouvy</w:t>
      </w:r>
      <w:r>
        <w:rPr>
          <w:rFonts w:asciiTheme="minorHAnsi" w:hAnsiTheme="minorHAnsi"/>
          <w:sz w:val="24"/>
          <w:szCs w:val="24"/>
        </w:rPr>
        <w:t>.</w:t>
      </w:r>
      <w:r w:rsidRPr="002B1812">
        <w:rPr>
          <w:rFonts w:asciiTheme="minorHAnsi" w:hAnsiTheme="minorHAnsi"/>
          <w:sz w:val="24"/>
          <w:szCs w:val="24"/>
        </w:rPr>
        <w:t xml:space="preserve"> (dále jen „</w:t>
      </w:r>
      <w:r w:rsidR="00406B4F" w:rsidRPr="00406B4F">
        <w:rPr>
          <w:rFonts w:asciiTheme="minorHAnsi" w:hAnsiTheme="minorHAnsi"/>
          <w:b/>
          <w:bCs/>
          <w:sz w:val="24"/>
          <w:szCs w:val="24"/>
        </w:rPr>
        <w:t>Služby</w:t>
      </w:r>
      <w:r w:rsidRPr="002B1812">
        <w:rPr>
          <w:rFonts w:asciiTheme="minorHAnsi" w:hAnsiTheme="minorHAnsi"/>
          <w:sz w:val="24"/>
          <w:szCs w:val="24"/>
        </w:rPr>
        <w:t>“)</w:t>
      </w:r>
      <w:r w:rsidRPr="00CB240F">
        <w:rPr>
          <w:rFonts w:asciiTheme="minorHAnsi" w:hAnsiTheme="minorHAnsi"/>
          <w:sz w:val="24"/>
          <w:szCs w:val="24"/>
        </w:rPr>
        <w:t xml:space="preserve"> </w:t>
      </w:r>
    </w:p>
    <w:p w14:paraId="266954DE" w14:textId="63444423" w:rsidR="00110A76" w:rsidRPr="00CB240F" w:rsidRDefault="00F256F2" w:rsidP="00B1121F">
      <w:pPr>
        <w:numPr>
          <w:ilvl w:val="0"/>
          <w:numId w:val="13"/>
        </w:numPr>
        <w:spacing w:before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/>
          <w:sz w:val="24"/>
          <w:szCs w:val="24"/>
        </w:rPr>
        <w:t xml:space="preserve">Objednatel se zavazuje k zaplacení dohodnuté ceny za </w:t>
      </w:r>
      <w:r w:rsidR="001434C5">
        <w:rPr>
          <w:rFonts w:asciiTheme="minorHAnsi" w:hAnsiTheme="minorHAnsi"/>
          <w:sz w:val="24"/>
          <w:szCs w:val="24"/>
        </w:rPr>
        <w:t xml:space="preserve">poskytnutí </w:t>
      </w:r>
      <w:r w:rsidR="00176A91">
        <w:rPr>
          <w:rFonts w:asciiTheme="minorHAnsi" w:hAnsiTheme="minorHAnsi"/>
          <w:sz w:val="24"/>
          <w:szCs w:val="24"/>
        </w:rPr>
        <w:t>Sl</w:t>
      </w:r>
      <w:r w:rsidR="002146B0">
        <w:rPr>
          <w:rFonts w:asciiTheme="minorHAnsi" w:hAnsiTheme="minorHAnsi"/>
          <w:sz w:val="24"/>
          <w:szCs w:val="24"/>
        </w:rPr>
        <w:t>užeb</w:t>
      </w:r>
      <w:r w:rsidRPr="00CB240F">
        <w:rPr>
          <w:rFonts w:asciiTheme="minorHAnsi" w:hAnsiTheme="minorHAnsi"/>
          <w:sz w:val="24"/>
          <w:szCs w:val="24"/>
        </w:rPr>
        <w:t xml:space="preserve"> ve výši a za</w:t>
      </w:r>
      <w:r w:rsidR="00F544C3">
        <w:rPr>
          <w:rFonts w:asciiTheme="minorHAnsi" w:hAnsiTheme="minorHAnsi"/>
          <w:sz w:val="24"/>
          <w:szCs w:val="24"/>
        </w:rPr>
        <w:t> </w:t>
      </w:r>
      <w:r w:rsidRPr="00CB240F">
        <w:rPr>
          <w:rFonts w:asciiTheme="minorHAnsi" w:hAnsiTheme="minorHAnsi"/>
          <w:sz w:val="24"/>
          <w:szCs w:val="24"/>
        </w:rPr>
        <w:t xml:space="preserve">podmínek dle této </w:t>
      </w:r>
      <w:r w:rsidR="003875F9">
        <w:rPr>
          <w:rFonts w:asciiTheme="minorHAnsi" w:hAnsiTheme="minorHAnsi"/>
          <w:sz w:val="24"/>
          <w:szCs w:val="24"/>
        </w:rPr>
        <w:t>S</w:t>
      </w:r>
      <w:r w:rsidRPr="00CB240F">
        <w:rPr>
          <w:rFonts w:asciiTheme="minorHAnsi" w:hAnsiTheme="minorHAnsi"/>
          <w:sz w:val="24"/>
          <w:szCs w:val="24"/>
        </w:rPr>
        <w:t xml:space="preserve">mlouvy a k poskytnutí součinnosti v rozsahu nutném pro řádné </w:t>
      </w:r>
      <w:r w:rsidR="00FA61FB">
        <w:rPr>
          <w:rFonts w:asciiTheme="minorHAnsi" w:hAnsiTheme="minorHAnsi"/>
          <w:sz w:val="24"/>
          <w:szCs w:val="24"/>
        </w:rPr>
        <w:t xml:space="preserve">provádění </w:t>
      </w:r>
      <w:r w:rsidR="009256BC">
        <w:rPr>
          <w:rFonts w:asciiTheme="minorHAnsi" w:hAnsiTheme="minorHAnsi"/>
          <w:sz w:val="24"/>
          <w:szCs w:val="24"/>
        </w:rPr>
        <w:t>S</w:t>
      </w:r>
      <w:r w:rsidR="00FA61FB">
        <w:rPr>
          <w:rFonts w:asciiTheme="minorHAnsi" w:hAnsiTheme="minorHAnsi"/>
          <w:sz w:val="24"/>
          <w:szCs w:val="24"/>
        </w:rPr>
        <w:t>lužeb dle této Smlouvy</w:t>
      </w:r>
      <w:r w:rsidRPr="00CB240F">
        <w:rPr>
          <w:rFonts w:asciiTheme="minorHAnsi" w:hAnsiTheme="minorHAnsi"/>
          <w:sz w:val="24"/>
          <w:szCs w:val="24"/>
        </w:rPr>
        <w:t>.</w:t>
      </w:r>
    </w:p>
    <w:p w14:paraId="31E97F59" w14:textId="436CA3BA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lastRenderedPageBreak/>
        <w:t xml:space="preserve">Podmínky </w:t>
      </w:r>
      <w:r w:rsidR="009256BC">
        <w:rPr>
          <w:rFonts w:asciiTheme="minorHAnsi" w:hAnsiTheme="minorHAnsi" w:cs="Arial"/>
          <w:b/>
          <w:sz w:val="24"/>
          <w:szCs w:val="24"/>
        </w:rPr>
        <w:t>poskytování Služeb</w:t>
      </w:r>
    </w:p>
    <w:p w14:paraId="2F7D9D6D" w14:textId="2997CDB3" w:rsidR="00F25D17" w:rsidRPr="00CB240F" w:rsidRDefault="00F256F2" w:rsidP="00B1121F">
      <w:pPr>
        <w:numPr>
          <w:ilvl w:val="0"/>
          <w:numId w:val="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Při p</w:t>
      </w:r>
      <w:r w:rsidR="009256BC">
        <w:rPr>
          <w:rFonts w:asciiTheme="minorHAnsi" w:hAnsiTheme="minorHAnsi" w:cs="Arial"/>
          <w:sz w:val="24"/>
          <w:szCs w:val="24"/>
        </w:rPr>
        <w:t xml:space="preserve">oskytování Služeb </w:t>
      </w:r>
      <w:r w:rsidRPr="00CB240F">
        <w:rPr>
          <w:rFonts w:asciiTheme="minorHAnsi" w:hAnsiTheme="minorHAnsi" w:cs="Arial"/>
          <w:sz w:val="24"/>
          <w:szCs w:val="24"/>
        </w:rPr>
        <w:t xml:space="preserve">podle této </w:t>
      </w:r>
      <w:r w:rsidR="00253A78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je </w:t>
      </w:r>
      <w:r w:rsidR="009256BC">
        <w:rPr>
          <w:rFonts w:asciiTheme="minorHAnsi" w:hAnsiTheme="minorHAnsi" w:cs="Arial"/>
          <w:sz w:val="24"/>
          <w:szCs w:val="24"/>
        </w:rPr>
        <w:t>Poskytova</w:t>
      </w:r>
      <w:r w:rsidR="001325E7">
        <w:rPr>
          <w:rFonts w:asciiTheme="minorHAnsi" w:hAnsiTheme="minorHAnsi" w:cs="Arial"/>
          <w:sz w:val="24"/>
          <w:szCs w:val="24"/>
        </w:rPr>
        <w:t>tel povinen</w:t>
      </w:r>
      <w:r w:rsidRPr="00CB240F">
        <w:rPr>
          <w:rFonts w:asciiTheme="minorHAnsi" w:hAnsiTheme="minorHAnsi" w:cs="Arial"/>
          <w:sz w:val="24"/>
          <w:szCs w:val="24"/>
        </w:rPr>
        <w:t xml:space="preserve"> postupovat s řádnou péčí a odpovídá za odborné a kvalifikované provedení všech prací</w:t>
      </w:r>
      <w:r w:rsidR="00755435" w:rsidRPr="00CB240F">
        <w:rPr>
          <w:rFonts w:asciiTheme="minorHAnsi" w:hAnsiTheme="minorHAnsi" w:cs="Arial"/>
          <w:sz w:val="24"/>
          <w:szCs w:val="24"/>
        </w:rPr>
        <w:t xml:space="preserve"> souvisejících s</w:t>
      </w:r>
      <w:r w:rsidR="00176A91">
        <w:rPr>
          <w:rFonts w:asciiTheme="minorHAnsi" w:hAnsiTheme="minorHAnsi" w:cs="Arial"/>
          <w:sz w:val="24"/>
          <w:szCs w:val="24"/>
        </w:rPr>
        <w:t> poskytováním Služeb</w:t>
      </w:r>
      <w:r w:rsidRPr="00CB240F">
        <w:rPr>
          <w:rFonts w:asciiTheme="minorHAnsi" w:hAnsiTheme="minorHAnsi" w:cs="Arial"/>
          <w:sz w:val="24"/>
          <w:szCs w:val="24"/>
        </w:rPr>
        <w:t>.</w:t>
      </w:r>
      <w:r w:rsidR="005D3379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6010FD" w:rsidRPr="00CB240F">
        <w:rPr>
          <w:rFonts w:asciiTheme="minorHAnsi" w:hAnsiTheme="minorHAnsi" w:cs="Arial"/>
          <w:sz w:val="24"/>
          <w:szCs w:val="24"/>
        </w:rPr>
        <w:t xml:space="preserve"> </w:t>
      </w:r>
    </w:p>
    <w:p w14:paraId="287E6B4D" w14:textId="343F1186" w:rsidR="00110A76" w:rsidRPr="00CB240F" w:rsidRDefault="00F60096" w:rsidP="00B1121F">
      <w:pPr>
        <w:numPr>
          <w:ilvl w:val="0"/>
          <w:numId w:val="3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bookmarkStart w:id="2" w:name="_Hlk181885464"/>
      <w:r>
        <w:rPr>
          <w:rFonts w:asciiTheme="minorHAnsi" w:hAnsiTheme="minorHAnsi" w:cs="Arial"/>
          <w:sz w:val="24"/>
          <w:szCs w:val="24"/>
        </w:rPr>
        <w:t>Poskytovatel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 se</w:t>
      </w:r>
      <w:r w:rsidR="00F764D9">
        <w:rPr>
          <w:rFonts w:asciiTheme="minorHAnsi" w:hAnsiTheme="minorHAnsi" w:cs="Arial"/>
          <w:sz w:val="24"/>
          <w:szCs w:val="24"/>
        </w:rPr>
        <w:t xml:space="preserve"> zavazuje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7B5A01">
        <w:rPr>
          <w:rFonts w:asciiTheme="minorHAnsi" w:hAnsiTheme="minorHAnsi" w:cs="Arial"/>
          <w:sz w:val="24"/>
          <w:szCs w:val="24"/>
        </w:rPr>
        <w:t>poskytovat Služby</w:t>
      </w:r>
      <w:r w:rsidR="00F256F2" w:rsidRPr="00CB240F">
        <w:rPr>
          <w:rFonts w:asciiTheme="minorHAnsi" w:hAnsiTheme="minorHAnsi" w:cs="Arial"/>
          <w:sz w:val="24"/>
          <w:szCs w:val="24"/>
        </w:rPr>
        <w:t>:</w:t>
      </w:r>
    </w:p>
    <w:bookmarkEnd w:id="2"/>
    <w:p w14:paraId="14E720F2" w14:textId="729010BA" w:rsidR="00110A76" w:rsidRPr="00CB240F" w:rsidRDefault="00F256F2" w:rsidP="00B1121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na svůj náklad a nebezpečí ve sjednané době</w:t>
      </w:r>
      <w:r w:rsidR="00616056">
        <w:rPr>
          <w:rFonts w:asciiTheme="minorHAnsi" w:hAnsiTheme="minorHAnsi" w:cs="Arial"/>
          <w:sz w:val="24"/>
          <w:szCs w:val="24"/>
        </w:rPr>
        <w:t xml:space="preserve"> dle čl. IV. </w:t>
      </w:r>
      <w:r w:rsidR="00305047">
        <w:rPr>
          <w:rFonts w:asciiTheme="minorHAnsi" w:hAnsiTheme="minorHAnsi" w:cs="Arial"/>
          <w:sz w:val="24"/>
          <w:szCs w:val="24"/>
        </w:rPr>
        <w:t>této Smlouvy</w:t>
      </w:r>
      <w:r w:rsidRPr="00CB240F">
        <w:rPr>
          <w:rFonts w:asciiTheme="minorHAnsi" w:hAnsiTheme="minorHAnsi" w:cs="Arial"/>
          <w:sz w:val="24"/>
          <w:szCs w:val="24"/>
        </w:rPr>
        <w:t xml:space="preserve">; </w:t>
      </w:r>
    </w:p>
    <w:p w14:paraId="01E7B1B2" w14:textId="11570F0C" w:rsidR="00110A76" w:rsidRPr="00CB240F" w:rsidRDefault="00F256F2" w:rsidP="00B1121F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souladu s</w:t>
      </w:r>
      <w:r w:rsidR="000903A5" w:rsidRPr="00CB240F">
        <w:rPr>
          <w:rFonts w:asciiTheme="minorHAnsi" w:hAnsiTheme="minorHAnsi" w:cs="Arial"/>
          <w:sz w:val="24"/>
          <w:szCs w:val="24"/>
        </w:rPr>
        <w:t> </w:t>
      </w:r>
      <w:r w:rsidR="00E83DF9">
        <w:rPr>
          <w:rFonts w:asciiTheme="minorHAnsi" w:hAnsiTheme="minorHAnsi" w:cs="Arial"/>
          <w:sz w:val="24"/>
          <w:szCs w:val="24"/>
        </w:rPr>
        <w:t>C</w:t>
      </w:r>
      <w:r w:rsidR="000903A5" w:rsidRPr="00CB240F">
        <w:rPr>
          <w:rFonts w:asciiTheme="minorHAnsi" w:hAnsiTheme="minorHAnsi" w:cs="Arial"/>
          <w:sz w:val="24"/>
          <w:szCs w:val="24"/>
        </w:rPr>
        <w:t xml:space="preserve">enovou nabídkou, jež tvoří přílohu č. </w:t>
      </w:r>
      <w:r w:rsidR="001E500B">
        <w:rPr>
          <w:rFonts w:asciiTheme="minorHAnsi" w:hAnsiTheme="minorHAnsi" w:cs="Arial"/>
          <w:sz w:val="24"/>
          <w:szCs w:val="24"/>
        </w:rPr>
        <w:t>1</w:t>
      </w:r>
      <w:r w:rsidR="000903A5" w:rsidRPr="00CB240F">
        <w:rPr>
          <w:rFonts w:asciiTheme="minorHAnsi" w:hAnsiTheme="minorHAnsi" w:cs="Arial"/>
          <w:sz w:val="24"/>
          <w:szCs w:val="24"/>
        </w:rPr>
        <w:t xml:space="preserve"> této </w:t>
      </w:r>
      <w:r w:rsidR="00E83DF9">
        <w:rPr>
          <w:rFonts w:asciiTheme="minorHAnsi" w:hAnsiTheme="minorHAnsi" w:cs="Arial"/>
          <w:sz w:val="24"/>
          <w:szCs w:val="24"/>
        </w:rPr>
        <w:t>S</w:t>
      </w:r>
      <w:r w:rsidR="000903A5" w:rsidRPr="00CB240F">
        <w:rPr>
          <w:rFonts w:asciiTheme="minorHAnsi" w:hAnsiTheme="minorHAnsi" w:cs="Arial"/>
          <w:sz w:val="24"/>
          <w:szCs w:val="24"/>
        </w:rPr>
        <w:t>mlouvy</w:t>
      </w:r>
      <w:r w:rsidRPr="00CB240F">
        <w:rPr>
          <w:rFonts w:asciiTheme="minorHAnsi" w:hAnsiTheme="minorHAnsi" w:cs="Arial"/>
          <w:sz w:val="24"/>
          <w:szCs w:val="24"/>
        </w:rPr>
        <w:t xml:space="preserve">; </w:t>
      </w:r>
    </w:p>
    <w:p w14:paraId="602DAA16" w14:textId="77777777" w:rsidR="001A1403" w:rsidRPr="00CB240F" w:rsidRDefault="00F256F2" w:rsidP="00B1121F">
      <w:pPr>
        <w:numPr>
          <w:ilvl w:val="0"/>
          <w:numId w:val="22"/>
        </w:numPr>
        <w:tabs>
          <w:tab w:val="left" w:pos="720"/>
        </w:tabs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A1403">
        <w:rPr>
          <w:rFonts w:asciiTheme="minorHAnsi" w:hAnsiTheme="minorHAnsi" w:cs="Arial"/>
          <w:sz w:val="24"/>
          <w:szCs w:val="24"/>
        </w:rPr>
        <w:t>při p</w:t>
      </w:r>
      <w:r w:rsidR="00F60096" w:rsidRPr="001A1403">
        <w:rPr>
          <w:rFonts w:asciiTheme="minorHAnsi" w:hAnsiTheme="minorHAnsi" w:cs="Arial"/>
          <w:sz w:val="24"/>
          <w:szCs w:val="24"/>
        </w:rPr>
        <w:t>oskytování Služeb</w:t>
      </w:r>
      <w:r w:rsidRPr="001A1403">
        <w:rPr>
          <w:rFonts w:asciiTheme="minorHAnsi" w:hAnsiTheme="minorHAnsi" w:cs="Arial"/>
          <w:sz w:val="24"/>
          <w:szCs w:val="24"/>
        </w:rPr>
        <w:t xml:space="preserve"> dodržovat </w:t>
      </w:r>
      <w:proofErr w:type="spellStart"/>
      <w:r w:rsidR="001A1403" w:rsidRPr="00CB240F">
        <w:rPr>
          <w:rFonts w:asciiTheme="minorHAnsi" w:hAnsiTheme="minorHAnsi" w:cs="Arial"/>
          <w:sz w:val="24"/>
          <w:szCs w:val="24"/>
        </w:rPr>
        <w:t>dodržovat</w:t>
      </w:r>
      <w:proofErr w:type="spellEnd"/>
      <w:r w:rsidR="001A1403" w:rsidRPr="00CB240F">
        <w:rPr>
          <w:rFonts w:asciiTheme="minorHAnsi" w:hAnsiTheme="minorHAnsi" w:cs="Arial"/>
          <w:sz w:val="24"/>
          <w:szCs w:val="24"/>
        </w:rPr>
        <w:t xml:space="preserve"> všechny</w:t>
      </w:r>
      <w:r w:rsidR="001A1403">
        <w:rPr>
          <w:rFonts w:asciiTheme="minorHAnsi" w:hAnsiTheme="minorHAnsi" w:cs="Arial"/>
          <w:sz w:val="24"/>
          <w:szCs w:val="24"/>
        </w:rPr>
        <w:t xml:space="preserve"> platné právní předpisy a</w:t>
      </w:r>
      <w:r w:rsidR="001A1403" w:rsidRPr="00CB240F">
        <w:rPr>
          <w:rFonts w:asciiTheme="minorHAnsi" w:hAnsiTheme="minorHAnsi" w:cs="Arial"/>
          <w:sz w:val="24"/>
          <w:szCs w:val="24"/>
        </w:rPr>
        <w:t xml:space="preserve"> podmínky určené touto </w:t>
      </w:r>
      <w:r w:rsidR="001A1403">
        <w:rPr>
          <w:rFonts w:asciiTheme="minorHAnsi" w:hAnsiTheme="minorHAnsi" w:cs="Arial"/>
          <w:sz w:val="24"/>
          <w:szCs w:val="24"/>
        </w:rPr>
        <w:t>S</w:t>
      </w:r>
      <w:r w:rsidR="001A1403" w:rsidRPr="00CB240F">
        <w:rPr>
          <w:rFonts w:asciiTheme="minorHAnsi" w:hAnsiTheme="minorHAnsi" w:cs="Arial"/>
          <w:sz w:val="24"/>
          <w:szCs w:val="24"/>
        </w:rPr>
        <w:t>mlouvou</w:t>
      </w:r>
      <w:r w:rsidR="001A1403">
        <w:rPr>
          <w:rFonts w:asciiTheme="minorHAnsi" w:hAnsiTheme="minorHAnsi" w:cs="Arial"/>
          <w:sz w:val="24"/>
          <w:szCs w:val="24"/>
        </w:rPr>
        <w:t>, jakož i veškeré podmínky příslušného Operačního programu</w:t>
      </w:r>
      <w:r w:rsidR="001A1403" w:rsidRPr="00CB240F">
        <w:rPr>
          <w:rFonts w:asciiTheme="minorHAnsi" w:hAnsiTheme="minorHAnsi" w:cs="Arial"/>
          <w:sz w:val="24"/>
          <w:szCs w:val="24"/>
        </w:rPr>
        <w:t>.</w:t>
      </w:r>
    </w:p>
    <w:p w14:paraId="4B075EBA" w14:textId="52E2ECED" w:rsidR="00110A76" w:rsidRPr="001A1403" w:rsidRDefault="00F256F2" w:rsidP="00B1121F">
      <w:pPr>
        <w:keepNext/>
        <w:numPr>
          <w:ilvl w:val="0"/>
          <w:numId w:val="5"/>
        </w:numPr>
        <w:tabs>
          <w:tab w:val="left" w:pos="720"/>
        </w:tabs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1A1403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FB2CCB" w:rsidRPr="001A1403">
        <w:rPr>
          <w:rFonts w:asciiTheme="minorHAnsi" w:hAnsiTheme="minorHAnsi" w:cs="Arial"/>
          <w:b/>
          <w:sz w:val="24"/>
          <w:szCs w:val="24"/>
        </w:rPr>
        <w:t>poskytování služeb</w:t>
      </w:r>
    </w:p>
    <w:p w14:paraId="1E9E3265" w14:textId="593B0A8F" w:rsidR="00703FE5" w:rsidRPr="00CB240F" w:rsidRDefault="00367304" w:rsidP="00B1121F">
      <w:pPr>
        <w:keepNext/>
        <w:numPr>
          <w:ilvl w:val="0"/>
          <w:numId w:val="6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Poskytovatel</w:t>
      </w:r>
      <w:r w:rsidR="00703FE5" w:rsidRPr="00CB240F">
        <w:rPr>
          <w:rFonts w:asciiTheme="minorHAnsi" w:hAnsiTheme="minorHAnsi" w:cs="Arial"/>
          <w:sz w:val="24"/>
          <w:szCs w:val="24"/>
        </w:rPr>
        <w:t xml:space="preserve"> se zavazuje započít </w:t>
      </w:r>
      <w:r w:rsidR="005A3215">
        <w:rPr>
          <w:rFonts w:asciiTheme="minorHAnsi" w:hAnsiTheme="minorHAnsi" w:cs="Arial"/>
          <w:sz w:val="24"/>
          <w:szCs w:val="24"/>
        </w:rPr>
        <w:t>s poskytováním Služeb</w:t>
      </w:r>
      <w:r w:rsidR="00703FE5" w:rsidRPr="00CB240F">
        <w:rPr>
          <w:rFonts w:asciiTheme="minorHAnsi" w:hAnsiTheme="minorHAnsi" w:cs="Arial"/>
          <w:sz w:val="24"/>
          <w:szCs w:val="24"/>
        </w:rPr>
        <w:t xml:space="preserve"> bezprostředně po zveřejnění </w:t>
      </w:r>
      <w:r w:rsidR="00703FE5">
        <w:rPr>
          <w:rFonts w:asciiTheme="minorHAnsi" w:hAnsiTheme="minorHAnsi" w:cs="Arial"/>
          <w:sz w:val="24"/>
          <w:szCs w:val="24"/>
        </w:rPr>
        <w:t>S</w:t>
      </w:r>
      <w:r w:rsidR="00703FE5" w:rsidRPr="00CB240F">
        <w:rPr>
          <w:rFonts w:asciiTheme="minorHAnsi" w:hAnsiTheme="minorHAnsi" w:cs="Arial"/>
          <w:sz w:val="24"/>
          <w:szCs w:val="24"/>
        </w:rPr>
        <w:t xml:space="preserve">mlouvy v Registru smluv ve smyslu zákona č. 340/2015 Sb., </w:t>
      </w:r>
      <w:r w:rsidR="00703FE5" w:rsidRPr="00B03DCC">
        <w:rPr>
          <w:rFonts w:asciiTheme="minorHAnsi" w:hAnsiTheme="minorHAnsi" w:cs="Arial"/>
          <w:sz w:val="24"/>
          <w:szCs w:val="24"/>
        </w:rPr>
        <w:t>o zvláštních podmínkách účinnosti některých smluv, uveřejňování těchto smluv a o registru smluv, ve znění pozdějších předpisů, (dále jen „</w:t>
      </w:r>
      <w:r w:rsidR="00703FE5" w:rsidRPr="002B1812">
        <w:rPr>
          <w:rFonts w:asciiTheme="minorHAnsi" w:hAnsiTheme="minorHAnsi" w:cs="Arial"/>
          <w:b/>
          <w:bCs/>
          <w:sz w:val="24"/>
          <w:szCs w:val="24"/>
        </w:rPr>
        <w:t>Zákon o registru smluv</w:t>
      </w:r>
      <w:r w:rsidR="00703FE5" w:rsidRPr="00B03DCC">
        <w:rPr>
          <w:rFonts w:asciiTheme="minorHAnsi" w:hAnsiTheme="minorHAnsi" w:cs="Arial"/>
          <w:sz w:val="24"/>
          <w:szCs w:val="24"/>
        </w:rPr>
        <w:t>“)</w:t>
      </w:r>
      <w:r w:rsidR="00703FE5">
        <w:rPr>
          <w:rFonts w:asciiTheme="minorHAnsi" w:hAnsiTheme="minorHAnsi" w:cs="Arial"/>
          <w:sz w:val="24"/>
          <w:szCs w:val="24"/>
        </w:rPr>
        <w:t xml:space="preserve">, </w:t>
      </w:r>
      <w:r w:rsidR="00703FE5" w:rsidRPr="00CB240F">
        <w:rPr>
          <w:rFonts w:asciiTheme="minorHAnsi" w:hAnsiTheme="minorHAnsi" w:cs="Arial"/>
          <w:sz w:val="24"/>
          <w:szCs w:val="24"/>
        </w:rPr>
        <w:t xml:space="preserve">nejpozději však do 5 dní od takového zveřejnění. </w:t>
      </w:r>
    </w:p>
    <w:p w14:paraId="345BA6F1" w14:textId="77777777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09" w:hanging="357"/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 xml:space="preserve">Pověřené osoby </w:t>
      </w:r>
    </w:p>
    <w:p w14:paraId="3B20359F" w14:textId="55EB8C2A" w:rsidR="00110A76" w:rsidRDefault="00F256F2" w:rsidP="00B1121F">
      <w:pPr>
        <w:numPr>
          <w:ilvl w:val="0"/>
          <w:numId w:val="10"/>
        </w:numPr>
        <w:spacing w:before="120"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6749C9">
        <w:rPr>
          <w:rFonts w:asciiTheme="minorHAnsi" w:hAnsiTheme="minorHAnsi" w:cstheme="minorHAnsi"/>
          <w:sz w:val="24"/>
          <w:szCs w:val="24"/>
        </w:rPr>
        <w:t xml:space="preserve">Objednatel zmocňuje k jednání při kontrole </w:t>
      </w:r>
      <w:r w:rsidR="00AC2AF4" w:rsidRPr="006749C9">
        <w:rPr>
          <w:rFonts w:asciiTheme="minorHAnsi" w:hAnsiTheme="minorHAnsi" w:cstheme="minorHAnsi"/>
          <w:sz w:val="24"/>
          <w:szCs w:val="24"/>
        </w:rPr>
        <w:t>poskytování Služeb</w:t>
      </w:r>
      <w:r w:rsidRPr="006749C9">
        <w:rPr>
          <w:rFonts w:asciiTheme="minorHAnsi" w:hAnsiTheme="minorHAnsi" w:cstheme="minorHAnsi"/>
          <w:sz w:val="24"/>
          <w:szCs w:val="24"/>
        </w:rPr>
        <w:t xml:space="preserve"> tyto osoby:</w:t>
      </w:r>
    </w:p>
    <w:p w14:paraId="30F53EF3" w14:textId="77777777" w:rsidR="008443AB" w:rsidRDefault="008443AB" w:rsidP="008443AB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D7F7148" w14:textId="77777777" w:rsidR="008443AB" w:rsidRPr="006749C9" w:rsidRDefault="008443AB" w:rsidP="008443AB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FB2EEDC" w14:textId="7851D563" w:rsidR="000C215F" w:rsidRDefault="00AC2AF4" w:rsidP="00B1121F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081A86" w:rsidRPr="00656AFA">
        <w:rPr>
          <w:rFonts w:asciiTheme="minorHAnsi" w:hAnsiTheme="minorHAnsi" w:cstheme="minorHAnsi"/>
          <w:sz w:val="24"/>
          <w:szCs w:val="24"/>
        </w:rPr>
        <w:t xml:space="preserve"> zmocňuje k jednání při </w:t>
      </w:r>
      <w:r>
        <w:rPr>
          <w:rFonts w:asciiTheme="minorHAnsi" w:hAnsiTheme="minorHAnsi" w:cstheme="minorHAnsi"/>
          <w:sz w:val="24"/>
          <w:szCs w:val="24"/>
        </w:rPr>
        <w:t>poskytování Služeb</w:t>
      </w:r>
      <w:r w:rsidR="00081A86" w:rsidRPr="00656AFA">
        <w:rPr>
          <w:rFonts w:asciiTheme="minorHAnsi" w:hAnsiTheme="minorHAnsi" w:cstheme="minorHAnsi"/>
          <w:sz w:val="24"/>
          <w:szCs w:val="24"/>
        </w:rPr>
        <w:t xml:space="preserve"> tyto osoby:</w:t>
      </w:r>
    </w:p>
    <w:p w14:paraId="17E5D0BA" w14:textId="77777777" w:rsidR="008443AB" w:rsidRDefault="008443AB" w:rsidP="008443A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1F4D5620" w14:textId="77777777" w:rsidR="008443AB" w:rsidRPr="00656AFA" w:rsidRDefault="008443AB" w:rsidP="008443AB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2443B18A" w14:textId="5AE07558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CB240F">
        <w:rPr>
          <w:rFonts w:asciiTheme="minorHAnsi" w:hAnsiTheme="minorHAnsi"/>
          <w:b/>
          <w:sz w:val="24"/>
          <w:szCs w:val="24"/>
        </w:rPr>
        <w:t>Cena</w:t>
      </w:r>
      <w:r w:rsidR="00731EC2">
        <w:rPr>
          <w:rFonts w:asciiTheme="minorHAnsi" w:hAnsiTheme="minorHAnsi"/>
          <w:b/>
          <w:sz w:val="24"/>
          <w:szCs w:val="24"/>
        </w:rPr>
        <w:t xml:space="preserve"> Služeb</w:t>
      </w:r>
    </w:p>
    <w:p w14:paraId="3026EE3A" w14:textId="3B34761B" w:rsidR="00020427" w:rsidRPr="00DB2DCA" w:rsidRDefault="00020427" w:rsidP="00B1121F">
      <w:pPr>
        <w:pStyle w:val="Odstavecseseznamem"/>
        <w:numPr>
          <w:ilvl w:val="0"/>
          <w:numId w:val="7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8C665F">
        <w:rPr>
          <w:rFonts w:ascii="Calibri" w:hAnsi="Calibri" w:cs="Calibri"/>
          <w:sz w:val="24"/>
          <w:szCs w:val="24"/>
        </w:rPr>
        <w:t xml:space="preserve">Smluvní strany se dohodly, že cena za poskytování Služeb činí </w:t>
      </w:r>
      <w:r w:rsidR="00684A60" w:rsidRPr="008C665F">
        <w:rPr>
          <w:rFonts w:ascii="Calibri" w:hAnsi="Calibri" w:cs="Calibri"/>
          <w:sz w:val="24"/>
          <w:szCs w:val="24"/>
        </w:rPr>
        <w:t>3.500, -</w:t>
      </w:r>
      <w:r w:rsidRPr="008C665F">
        <w:rPr>
          <w:rFonts w:ascii="Calibri" w:hAnsi="Calibri" w:cs="Calibri"/>
          <w:sz w:val="24"/>
          <w:szCs w:val="24"/>
        </w:rPr>
        <w:t xml:space="preserve"> Kč bez DPH (slovy: </w:t>
      </w:r>
      <w:r w:rsidR="00D51761" w:rsidRPr="008C665F">
        <w:rPr>
          <w:rFonts w:ascii="Calibri" w:hAnsi="Calibri" w:cs="Calibri"/>
          <w:sz w:val="24"/>
          <w:szCs w:val="24"/>
        </w:rPr>
        <w:t>tři tisíce pět set</w:t>
      </w:r>
      <w:r w:rsidRPr="008C665F">
        <w:rPr>
          <w:rFonts w:ascii="Calibri" w:hAnsi="Calibri" w:cs="Calibri"/>
          <w:sz w:val="24"/>
          <w:szCs w:val="24"/>
        </w:rPr>
        <w:t xml:space="preserve"> korun českých) </w:t>
      </w:r>
      <w:r w:rsidR="001A2149" w:rsidRPr="008C665F">
        <w:rPr>
          <w:rFonts w:ascii="Calibri" w:hAnsi="Calibri" w:cs="Calibri"/>
          <w:sz w:val="24"/>
          <w:szCs w:val="24"/>
        </w:rPr>
        <w:t xml:space="preserve">za 1 (jednu) hodinu poskytovaných Služeb. </w:t>
      </w:r>
      <w:r w:rsidRPr="008C665F">
        <w:rPr>
          <w:rFonts w:ascii="Calibri" w:hAnsi="Calibri" w:cs="Calibri"/>
          <w:sz w:val="24"/>
          <w:szCs w:val="24"/>
        </w:rPr>
        <w:t>K této částce je Poskytovatel oprávněn připočítat DPH. Cena zahrnuje veškeré náklady Poskytovatele, jakož i zisk Poskytovatele v souvislosti s</w:t>
      </w:r>
      <w:r w:rsidR="00D51761" w:rsidRPr="008C665F">
        <w:rPr>
          <w:rFonts w:ascii="Calibri" w:hAnsi="Calibri" w:cs="Calibri"/>
          <w:sz w:val="24"/>
          <w:szCs w:val="24"/>
        </w:rPr>
        <w:t> </w:t>
      </w:r>
      <w:r w:rsidRPr="008C665F">
        <w:rPr>
          <w:rFonts w:ascii="Calibri" w:hAnsi="Calibri" w:cs="Calibri"/>
          <w:sz w:val="24"/>
          <w:szCs w:val="24"/>
        </w:rPr>
        <w:t>poskytováním Služeb.</w:t>
      </w:r>
    </w:p>
    <w:p w14:paraId="0AB53041" w14:textId="47BB4502" w:rsidR="008146BC" w:rsidRPr="008C665F" w:rsidRDefault="008146BC" w:rsidP="008C665F">
      <w:pPr>
        <w:pStyle w:val="Odstavecseseznamem"/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8C665F">
        <w:rPr>
          <w:rFonts w:asciiTheme="minorHAnsi" w:hAnsiTheme="minorHAnsi" w:cs="Arial"/>
          <w:sz w:val="24"/>
          <w:szCs w:val="24"/>
        </w:rPr>
        <w:t xml:space="preserve">Maximální cena poskytovaných Služeb dle této Smlouvy je sjednána ve výši </w:t>
      </w:r>
      <w:r w:rsidR="00DB2DCA" w:rsidRPr="00DB2DCA">
        <w:rPr>
          <w:rFonts w:asciiTheme="minorHAnsi" w:hAnsiTheme="minorHAnsi" w:cs="Arial"/>
          <w:sz w:val="24"/>
          <w:szCs w:val="24"/>
        </w:rPr>
        <w:t>493 500</w:t>
      </w:r>
      <w:r w:rsidRPr="008C665F">
        <w:rPr>
          <w:rFonts w:asciiTheme="minorHAnsi" w:hAnsiTheme="minorHAnsi" w:cs="Arial"/>
          <w:sz w:val="24"/>
          <w:szCs w:val="24"/>
        </w:rPr>
        <w:t xml:space="preserve">,- Kč (slovy: </w:t>
      </w:r>
      <w:r w:rsidR="00DB2DCA" w:rsidRPr="00DB2DCA">
        <w:rPr>
          <w:rFonts w:asciiTheme="minorHAnsi" w:hAnsiTheme="minorHAnsi" w:cs="Arial"/>
          <w:sz w:val="24"/>
          <w:szCs w:val="24"/>
        </w:rPr>
        <w:t xml:space="preserve">čtyři sta devadesát tři tisíc pět set korun </w:t>
      </w:r>
      <w:r w:rsidR="00684A60" w:rsidRPr="00DB2DCA">
        <w:rPr>
          <w:rFonts w:asciiTheme="minorHAnsi" w:hAnsiTheme="minorHAnsi" w:cs="Arial"/>
          <w:sz w:val="24"/>
          <w:szCs w:val="24"/>
        </w:rPr>
        <w:t>českých</w:t>
      </w:r>
      <w:r w:rsidR="00684A60" w:rsidRPr="008C665F" w:rsidDel="00DB2DCA">
        <w:rPr>
          <w:rFonts w:asciiTheme="minorHAnsi" w:hAnsiTheme="minorHAnsi" w:cs="Arial"/>
          <w:sz w:val="24"/>
          <w:szCs w:val="24"/>
        </w:rPr>
        <w:t>)</w:t>
      </w:r>
      <w:r w:rsidRPr="008C665F">
        <w:rPr>
          <w:rFonts w:asciiTheme="minorHAnsi" w:hAnsiTheme="minorHAnsi" w:cs="Arial"/>
          <w:sz w:val="24"/>
          <w:szCs w:val="24"/>
        </w:rPr>
        <w:t xml:space="preserve">, bez DPH. </w:t>
      </w:r>
    </w:p>
    <w:p w14:paraId="59A5A958" w14:textId="1C143A63" w:rsidR="00BD6744" w:rsidRPr="00CB240F" w:rsidRDefault="00BD6744" w:rsidP="00B1121F">
      <w:pPr>
        <w:keepNext/>
        <w:numPr>
          <w:ilvl w:val="0"/>
          <w:numId w:val="7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DB2DCA">
        <w:rPr>
          <w:rFonts w:asciiTheme="minorHAnsi" w:hAnsiTheme="minorHAnsi" w:cs="Arial"/>
          <w:sz w:val="24"/>
          <w:szCs w:val="24"/>
        </w:rPr>
        <w:t xml:space="preserve">Smluvní strany berou na vědomí, že sazba </w:t>
      </w:r>
      <w:r w:rsidR="009873F1" w:rsidRPr="00DB2DCA">
        <w:rPr>
          <w:rFonts w:asciiTheme="minorHAnsi" w:hAnsiTheme="minorHAnsi" w:cs="Arial"/>
          <w:sz w:val="24"/>
          <w:szCs w:val="24"/>
        </w:rPr>
        <w:t>DPH</w:t>
      </w:r>
      <w:r w:rsidRPr="00DB2DCA">
        <w:rPr>
          <w:rFonts w:asciiTheme="minorHAnsi" w:hAnsiTheme="minorHAnsi" w:cs="Arial"/>
          <w:sz w:val="24"/>
          <w:szCs w:val="24"/>
        </w:rPr>
        <w:t xml:space="preserve"> se může po uzavření této </w:t>
      </w:r>
      <w:r w:rsidR="00281F20" w:rsidRPr="00DB2DCA">
        <w:rPr>
          <w:rFonts w:asciiTheme="minorHAnsi" w:hAnsiTheme="minorHAnsi" w:cs="Arial"/>
          <w:sz w:val="24"/>
          <w:szCs w:val="24"/>
        </w:rPr>
        <w:t>S</w:t>
      </w:r>
      <w:r w:rsidRPr="00DB2DCA">
        <w:rPr>
          <w:rFonts w:asciiTheme="minorHAnsi" w:hAnsiTheme="minorHAnsi" w:cs="Arial"/>
          <w:sz w:val="24"/>
          <w:szCs w:val="24"/>
        </w:rPr>
        <w:t xml:space="preserve">mlouvy změnit. V takovém případě bude </w:t>
      </w:r>
      <w:r w:rsidR="00D771EA" w:rsidRPr="00DB2DCA">
        <w:rPr>
          <w:rFonts w:asciiTheme="minorHAnsi" w:hAnsiTheme="minorHAnsi" w:cs="Arial"/>
          <w:sz w:val="24"/>
          <w:szCs w:val="24"/>
        </w:rPr>
        <w:t>Poskytovatel</w:t>
      </w:r>
      <w:r w:rsidRPr="00DB2DCA">
        <w:rPr>
          <w:rFonts w:asciiTheme="minorHAnsi" w:hAnsiTheme="minorHAnsi" w:cs="Arial"/>
          <w:sz w:val="24"/>
          <w:szCs w:val="24"/>
        </w:rPr>
        <w:t xml:space="preserve"> fakturovat DPH v sazbě platné v den zdanitelného plnění, taková změna ceny nebude </w:t>
      </w:r>
      <w:r w:rsidR="00281F20" w:rsidRPr="00DB2DCA">
        <w:rPr>
          <w:rFonts w:asciiTheme="minorHAnsi" w:hAnsiTheme="minorHAnsi" w:cs="Arial"/>
          <w:sz w:val="24"/>
          <w:szCs w:val="24"/>
        </w:rPr>
        <w:t>S</w:t>
      </w:r>
      <w:r w:rsidRPr="00DB2DCA">
        <w:rPr>
          <w:rFonts w:asciiTheme="minorHAnsi" w:hAnsiTheme="minorHAnsi" w:cs="Arial"/>
          <w:sz w:val="24"/>
          <w:szCs w:val="24"/>
        </w:rPr>
        <w:t xml:space="preserve">mluvními stranami považována za podstatnou změnu </w:t>
      </w:r>
      <w:r w:rsidR="00281F20" w:rsidRPr="00DB2DCA">
        <w:rPr>
          <w:rFonts w:asciiTheme="minorHAnsi" w:hAnsiTheme="minorHAnsi" w:cs="Arial"/>
          <w:sz w:val="24"/>
          <w:szCs w:val="24"/>
        </w:rPr>
        <w:t>S</w:t>
      </w:r>
      <w:r w:rsidRPr="00DB2DCA">
        <w:rPr>
          <w:rFonts w:asciiTheme="minorHAnsi" w:hAnsiTheme="minorHAnsi" w:cs="Arial"/>
          <w:sz w:val="24"/>
          <w:szCs w:val="24"/>
        </w:rPr>
        <w:t xml:space="preserve">mlouvy a </w:t>
      </w:r>
      <w:r w:rsidR="00281F20" w:rsidRPr="00DB2DCA">
        <w:rPr>
          <w:rFonts w:asciiTheme="minorHAnsi" w:hAnsiTheme="minorHAnsi" w:cs="Arial"/>
          <w:sz w:val="24"/>
          <w:szCs w:val="24"/>
        </w:rPr>
        <w:t>S</w:t>
      </w:r>
      <w:r w:rsidRPr="00DB2DCA">
        <w:rPr>
          <w:rFonts w:asciiTheme="minorHAnsi" w:hAnsiTheme="minorHAnsi" w:cs="Arial"/>
          <w:sz w:val="24"/>
          <w:szCs w:val="24"/>
        </w:rPr>
        <w:t>mluvní strany</w:t>
      </w:r>
      <w:r w:rsidRPr="00CB240F">
        <w:rPr>
          <w:rFonts w:asciiTheme="minorHAnsi" w:hAnsiTheme="minorHAnsi" w:cs="Arial"/>
          <w:sz w:val="24"/>
          <w:szCs w:val="24"/>
        </w:rPr>
        <w:t xml:space="preserve"> nebudou uzavírat písemný dodatek </w:t>
      </w:r>
      <w:r w:rsidR="00281F2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mlouvy.</w:t>
      </w:r>
    </w:p>
    <w:p w14:paraId="435E6D4F" w14:textId="34183F38" w:rsidR="00BD6744" w:rsidRPr="00CB240F" w:rsidRDefault="00BD6744" w:rsidP="00B1121F">
      <w:pPr>
        <w:keepNext/>
        <w:numPr>
          <w:ilvl w:val="0"/>
          <w:numId w:val="7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Pokud se po dobu účinnosti této </w:t>
      </w:r>
      <w:r w:rsidR="005B3DC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</w:t>
      </w:r>
      <w:r w:rsidR="00EE63C9">
        <w:rPr>
          <w:rFonts w:asciiTheme="minorHAnsi" w:hAnsiTheme="minorHAnsi" w:cs="Arial"/>
          <w:sz w:val="24"/>
          <w:szCs w:val="24"/>
        </w:rPr>
        <w:t>Poskytovatel</w:t>
      </w:r>
      <w:r w:rsidRPr="00CB240F">
        <w:rPr>
          <w:rFonts w:asciiTheme="minorHAnsi" w:hAnsiTheme="minorHAnsi" w:cs="Arial"/>
          <w:sz w:val="24"/>
          <w:szCs w:val="24"/>
        </w:rPr>
        <w:t xml:space="preserve"> stane nespolehlivým plátcem ve</w:t>
      </w:r>
      <w:r w:rsidR="009873F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smyslu ustanovení § 109 odst. 3 zákona č. 235/2004 Sb., o dani z přidané hodnoty, ve</w:t>
      </w:r>
      <w:r w:rsidR="00E82CA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znění pozdějších předpisů,</w:t>
      </w:r>
      <w:r w:rsidR="00D93D6E">
        <w:rPr>
          <w:rFonts w:asciiTheme="minorHAnsi" w:hAnsiTheme="minorHAnsi" w:cs="Arial"/>
          <w:sz w:val="24"/>
          <w:szCs w:val="24"/>
        </w:rPr>
        <w:t xml:space="preserve"> (dále jen „</w:t>
      </w:r>
      <w:r w:rsidR="00D93D6E" w:rsidRPr="002B1812">
        <w:rPr>
          <w:rFonts w:asciiTheme="minorHAnsi" w:hAnsiTheme="minorHAnsi" w:cs="Arial"/>
          <w:b/>
          <w:bCs/>
          <w:sz w:val="24"/>
          <w:szCs w:val="24"/>
        </w:rPr>
        <w:t>Zákon o DPH</w:t>
      </w:r>
      <w:r w:rsidR="00D93D6E">
        <w:rPr>
          <w:rFonts w:asciiTheme="minorHAnsi" w:hAnsiTheme="minorHAnsi" w:cs="Arial"/>
          <w:sz w:val="24"/>
          <w:szCs w:val="24"/>
        </w:rPr>
        <w:t>“)</w:t>
      </w:r>
      <w:r w:rsidR="00E82CA1">
        <w:rPr>
          <w:rFonts w:asciiTheme="minorHAnsi" w:hAnsiTheme="minorHAnsi" w:cs="Arial"/>
          <w:sz w:val="24"/>
          <w:szCs w:val="24"/>
        </w:rPr>
        <w:t>,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E82CA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 strany se dohodly, že </w:t>
      </w:r>
      <w:r w:rsidRPr="00CB240F">
        <w:rPr>
          <w:rFonts w:asciiTheme="minorHAnsi" w:hAnsiTheme="minorHAnsi" w:cs="Arial"/>
          <w:sz w:val="24"/>
          <w:szCs w:val="24"/>
        </w:rPr>
        <w:lastRenderedPageBreak/>
        <w:t xml:space="preserve">Objednatel má právo uhradit DPH za zdanitelné plnění přímo příslušnému správci daně. Objednatelem takto provedená úhrada bude považována za uhrazení příslušné části </w:t>
      </w:r>
      <w:r w:rsidR="00740DE1">
        <w:rPr>
          <w:rFonts w:asciiTheme="minorHAnsi" w:hAnsiTheme="minorHAnsi" w:cs="Arial"/>
          <w:sz w:val="24"/>
          <w:szCs w:val="24"/>
        </w:rPr>
        <w:t>Ceny</w:t>
      </w:r>
      <w:r w:rsidRPr="00CB240F">
        <w:rPr>
          <w:rFonts w:asciiTheme="minorHAnsi" w:hAnsiTheme="minorHAnsi" w:cs="Arial"/>
          <w:sz w:val="24"/>
          <w:szCs w:val="24"/>
        </w:rPr>
        <w:t xml:space="preserve"> rovnající se výši DPH fakturované </w:t>
      </w:r>
      <w:r w:rsidR="00EE63C9">
        <w:rPr>
          <w:rFonts w:asciiTheme="minorHAnsi" w:hAnsiTheme="minorHAnsi" w:cs="Arial"/>
          <w:sz w:val="24"/>
          <w:szCs w:val="24"/>
        </w:rPr>
        <w:t>Poskytovatelem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7D8A9F39" w14:textId="45007B99" w:rsidR="006B1FEF" w:rsidRPr="00CB240F" w:rsidRDefault="006B1FEF" w:rsidP="00B1121F">
      <w:pPr>
        <w:keepNext/>
        <w:numPr>
          <w:ilvl w:val="0"/>
          <w:numId w:val="7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</w:t>
      </w:r>
      <w:r w:rsidR="00867B18" w:rsidRPr="00CB240F">
        <w:rPr>
          <w:rFonts w:asciiTheme="minorHAnsi" w:hAnsiTheme="minorHAnsi" w:cs="Arial"/>
          <w:sz w:val="24"/>
          <w:szCs w:val="24"/>
        </w:rPr>
        <w:t xml:space="preserve">Objednatelem nebudu poskytovány zálohy na </w:t>
      </w:r>
      <w:r w:rsidR="004A2158">
        <w:rPr>
          <w:rFonts w:asciiTheme="minorHAnsi" w:hAnsiTheme="minorHAnsi" w:cs="Arial"/>
          <w:sz w:val="24"/>
          <w:szCs w:val="24"/>
        </w:rPr>
        <w:t>c</w:t>
      </w:r>
      <w:r w:rsidR="00CA35E6">
        <w:rPr>
          <w:rFonts w:asciiTheme="minorHAnsi" w:hAnsiTheme="minorHAnsi" w:cs="Arial"/>
          <w:sz w:val="24"/>
          <w:szCs w:val="24"/>
        </w:rPr>
        <w:t>enu</w:t>
      </w:r>
      <w:r w:rsidR="00867B18" w:rsidRPr="00CB240F">
        <w:rPr>
          <w:rFonts w:asciiTheme="minorHAnsi" w:hAnsiTheme="minorHAnsi" w:cs="Arial"/>
          <w:sz w:val="24"/>
          <w:szCs w:val="24"/>
        </w:rPr>
        <w:t>.</w:t>
      </w:r>
    </w:p>
    <w:p w14:paraId="6EF00C26" w14:textId="77777777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Platební </w:t>
      </w:r>
      <w:r w:rsidRPr="00CB240F">
        <w:rPr>
          <w:rFonts w:asciiTheme="minorHAnsi" w:hAnsiTheme="minorHAnsi"/>
          <w:b/>
          <w:sz w:val="24"/>
          <w:szCs w:val="24"/>
        </w:rPr>
        <w:t>podmínky</w:t>
      </w:r>
    </w:p>
    <w:p w14:paraId="1520BC02" w14:textId="0E454392" w:rsidR="00E419EF" w:rsidRPr="00CB240F" w:rsidRDefault="00E419EF" w:rsidP="00B1121F">
      <w:pPr>
        <w:numPr>
          <w:ilvl w:val="0"/>
          <w:numId w:val="8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Objednatel uhradí</w:t>
      </w:r>
      <w:r w:rsidR="00B84178">
        <w:rPr>
          <w:rFonts w:asciiTheme="minorHAnsi" w:hAnsiTheme="minorHAnsi" w:cs="Arial"/>
          <w:sz w:val="24"/>
          <w:szCs w:val="24"/>
        </w:rPr>
        <w:t xml:space="preserve"> cenu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CA5504">
        <w:rPr>
          <w:rFonts w:asciiTheme="minorHAnsi" w:hAnsiTheme="minorHAnsi" w:cs="Arial"/>
          <w:sz w:val="24"/>
          <w:szCs w:val="24"/>
        </w:rPr>
        <w:t>za poskytnuté Služby Poskytovateli</w:t>
      </w:r>
      <w:r w:rsidRPr="00CB240F">
        <w:rPr>
          <w:rFonts w:asciiTheme="minorHAnsi" w:hAnsiTheme="minorHAnsi" w:cs="Arial"/>
          <w:sz w:val="24"/>
          <w:szCs w:val="24"/>
        </w:rPr>
        <w:t xml:space="preserve"> na základě faktury, kterou </w:t>
      </w:r>
      <w:r w:rsidR="00825EBF">
        <w:rPr>
          <w:rFonts w:asciiTheme="minorHAnsi" w:hAnsiTheme="minorHAnsi" w:cs="Arial"/>
          <w:sz w:val="24"/>
          <w:szCs w:val="24"/>
        </w:rPr>
        <w:t>Poskytovatel</w:t>
      </w:r>
      <w:r w:rsidRPr="00CB240F">
        <w:rPr>
          <w:rFonts w:asciiTheme="minorHAnsi" w:hAnsiTheme="minorHAnsi" w:cs="Arial"/>
          <w:sz w:val="24"/>
          <w:szCs w:val="24"/>
        </w:rPr>
        <w:t xml:space="preserve"> vystaví</w:t>
      </w:r>
      <w:r w:rsidR="000A5516">
        <w:rPr>
          <w:rFonts w:asciiTheme="minorHAnsi" w:hAnsiTheme="minorHAnsi" w:cs="Arial"/>
          <w:sz w:val="24"/>
          <w:szCs w:val="24"/>
        </w:rPr>
        <w:t xml:space="preserve"> do sedmi (7) </w:t>
      </w:r>
      <w:r w:rsidR="009A264D">
        <w:rPr>
          <w:rFonts w:asciiTheme="minorHAnsi" w:hAnsiTheme="minorHAnsi" w:cs="Arial"/>
          <w:sz w:val="24"/>
          <w:szCs w:val="24"/>
        </w:rPr>
        <w:t xml:space="preserve">kalendářních dnů </w:t>
      </w:r>
      <w:r w:rsidR="004409DD">
        <w:rPr>
          <w:rFonts w:asciiTheme="minorHAnsi" w:hAnsiTheme="minorHAnsi" w:cs="Arial"/>
          <w:sz w:val="24"/>
          <w:szCs w:val="24"/>
        </w:rPr>
        <w:t xml:space="preserve">po </w:t>
      </w:r>
      <w:r w:rsidR="00A942CF">
        <w:rPr>
          <w:rFonts w:asciiTheme="minorHAnsi" w:hAnsiTheme="minorHAnsi" w:cs="Arial"/>
          <w:sz w:val="24"/>
          <w:szCs w:val="24"/>
        </w:rPr>
        <w:t>podání Žádosti</w:t>
      </w:r>
      <w:r w:rsidRPr="00CB240F">
        <w:rPr>
          <w:rFonts w:asciiTheme="minorHAnsi" w:hAnsiTheme="minorHAnsi" w:cs="Arial"/>
          <w:sz w:val="24"/>
          <w:szCs w:val="24"/>
        </w:rPr>
        <w:t xml:space="preserve">. Takto vystavenou fakturu se </w:t>
      </w:r>
      <w:r w:rsidR="00620291">
        <w:rPr>
          <w:rFonts w:asciiTheme="minorHAnsi" w:hAnsiTheme="minorHAnsi" w:cs="Arial"/>
          <w:sz w:val="24"/>
          <w:szCs w:val="24"/>
        </w:rPr>
        <w:t>Poskytovatel</w:t>
      </w:r>
      <w:r w:rsidRPr="00CB240F">
        <w:rPr>
          <w:rFonts w:asciiTheme="minorHAnsi" w:hAnsiTheme="minorHAnsi" w:cs="Arial"/>
          <w:sz w:val="24"/>
          <w:szCs w:val="24"/>
        </w:rPr>
        <w:t xml:space="preserve"> zavazuje zaslat Objednateli v elektronické podobě na emailovou </w:t>
      </w:r>
      <w:r w:rsidR="00D66B56" w:rsidRPr="00586CB3">
        <w:rPr>
          <w:rFonts w:asciiTheme="minorHAnsi" w:hAnsiTheme="minorHAnsi" w:cstheme="minorHAnsi"/>
          <w:sz w:val="24"/>
          <w:szCs w:val="24"/>
        </w:rPr>
        <w:t>adresu</w:t>
      </w:r>
      <w:r w:rsidR="00CA028E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E84F97" w:rsidRPr="005179A5">
          <w:rPr>
            <w:rStyle w:val="Hypertextovodkaz"/>
            <w:rFonts w:asciiTheme="minorHAnsi" w:hAnsiTheme="minorHAnsi" w:cstheme="minorHAnsi"/>
            <w:sz w:val="24"/>
            <w:szCs w:val="24"/>
          </w:rPr>
          <w:t>faktury@muzeumprahy.cz</w:t>
        </w:r>
      </w:hyperlink>
      <w:r w:rsidR="00D66B56" w:rsidRPr="00586CB3">
        <w:rPr>
          <w:rFonts w:asciiTheme="minorHAnsi" w:hAnsiTheme="minorHAnsi" w:cstheme="minorHAnsi"/>
          <w:bCs/>
          <w:sz w:val="24"/>
          <w:szCs w:val="24"/>
        </w:rPr>
        <w:t>.</w:t>
      </w:r>
      <w:r w:rsidRPr="00586CB3">
        <w:rPr>
          <w:rFonts w:asciiTheme="minorHAnsi" w:hAnsiTheme="minorHAnsi" w:cstheme="minorHAnsi"/>
          <w:sz w:val="24"/>
          <w:szCs w:val="24"/>
        </w:rPr>
        <w:t xml:space="preserve"> Lhůtu</w:t>
      </w:r>
      <w:r w:rsidRPr="00586CB3">
        <w:rPr>
          <w:rFonts w:asciiTheme="minorHAnsi" w:hAnsiTheme="minorHAnsi" w:cs="Arial"/>
          <w:sz w:val="24"/>
          <w:szCs w:val="24"/>
        </w:rPr>
        <w:t xml:space="preserve"> splatnosti takové faktury </w:t>
      </w:r>
      <w:r w:rsidR="00A70D37" w:rsidRPr="00586CB3">
        <w:rPr>
          <w:rFonts w:asciiTheme="minorHAnsi" w:hAnsiTheme="minorHAnsi" w:cs="Arial"/>
          <w:sz w:val="24"/>
          <w:szCs w:val="24"/>
        </w:rPr>
        <w:t>S</w:t>
      </w:r>
      <w:r w:rsidRPr="00586CB3">
        <w:rPr>
          <w:rFonts w:asciiTheme="minorHAnsi" w:hAnsiTheme="minorHAnsi" w:cs="Arial"/>
          <w:sz w:val="24"/>
          <w:szCs w:val="24"/>
        </w:rPr>
        <w:t xml:space="preserve">mluvní strany sjednávají v délce </w:t>
      </w:r>
      <w:r w:rsidR="00D66B56" w:rsidRPr="00586CB3">
        <w:rPr>
          <w:rFonts w:asciiTheme="minorHAnsi" w:hAnsiTheme="minorHAnsi" w:cs="Arial"/>
          <w:sz w:val="24"/>
          <w:szCs w:val="24"/>
        </w:rPr>
        <w:t>30</w:t>
      </w:r>
      <w:r w:rsidR="003941A1" w:rsidRPr="00586CB3">
        <w:rPr>
          <w:rFonts w:asciiTheme="minorHAnsi" w:hAnsiTheme="minorHAnsi" w:cs="Arial"/>
          <w:sz w:val="24"/>
          <w:szCs w:val="24"/>
        </w:rPr>
        <w:t xml:space="preserve"> </w:t>
      </w:r>
      <w:r w:rsidRPr="00586CB3">
        <w:rPr>
          <w:rFonts w:asciiTheme="minorHAnsi" w:hAnsiTheme="minorHAnsi" w:cs="Arial"/>
          <w:sz w:val="24"/>
          <w:szCs w:val="24"/>
        </w:rPr>
        <w:t xml:space="preserve">dní od doručení faktury </w:t>
      </w:r>
      <w:r w:rsidR="001F511C" w:rsidRPr="00586CB3">
        <w:rPr>
          <w:rFonts w:asciiTheme="minorHAnsi" w:hAnsiTheme="minorHAnsi" w:cs="Arial"/>
          <w:sz w:val="24"/>
          <w:szCs w:val="24"/>
        </w:rPr>
        <w:t>elektronicky</w:t>
      </w:r>
      <w:r w:rsidR="004C599C" w:rsidRPr="00586CB3">
        <w:rPr>
          <w:rFonts w:asciiTheme="minorHAnsi" w:hAnsiTheme="minorHAnsi" w:cs="Arial"/>
          <w:sz w:val="24"/>
          <w:szCs w:val="24"/>
        </w:rPr>
        <w:t xml:space="preserve"> na</w:t>
      </w:r>
      <w:r w:rsidR="001F511C">
        <w:rPr>
          <w:rFonts w:asciiTheme="minorHAnsi" w:hAnsiTheme="minorHAnsi" w:cs="Arial"/>
          <w:sz w:val="24"/>
          <w:szCs w:val="24"/>
        </w:rPr>
        <w:t xml:space="preserve"> emailovou adresu</w:t>
      </w:r>
      <w:r w:rsidR="00345C60">
        <w:rPr>
          <w:rFonts w:asciiTheme="minorHAnsi" w:hAnsiTheme="minorHAnsi" w:cs="Arial"/>
          <w:sz w:val="24"/>
          <w:szCs w:val="24"/>
        </w:rPr>
        <w:t>, uvedenou v předchozí větě</w:t>
      </w:r>
      <w:r w:rsidRPr="00CB240F">
        <w:rPr>
          <w:rFonts w:asciiTheme="minorHAnsi" w:hAnsiTheme="minorHAnsi" w:cs="Arial"/>
          <w:sz w:val="24"/>
          <w:szCs w:val="24"/>
        </w:rPr>
        <w:t xml:space="preserve">. Nedílnou součástí faktury bude </w:t>
      </w:r>
      <w:r w:rsidR="009C53BB">
        <w:rPr>
          <w:rFonts w:asciiTheme="minorHAnsi" w:hAnsiTheme="minorHAnsi" w:cs="Arial"/>
          <w:sz w:val="24"/>
          <w:szCs w:val="24"/>
        </w:rPr>
        <w:t xml:space="preserve">potvrzení </w:t>
      </w:r>
      <w:r w:rsidR="005C109B">
        <w:rPr>
          <w:rFonts w:asciiTheme="minorHAnsi" w:hAnsiTheme="minorHAnsi" w:cs="Arial"/>
          <w:sz w:val="24"/>
          <w:szCs w:val="24"/>
        </w:rPr>
        <w:t>o provedené Službě potvrzené Pověřenou osobou Objednatele</w:t>
      </w:r>
      <w:r w:rsidRPr="00CB240F">
        <w:rPr>
          <w:rFonts w:asciiTheme="minorHAnsi" w:hAnsiTheme="minorHAnsi" w:cs="Arial"/>
          <w:sz w:val="24"/>
          <w:szCs w:val="24"/>
        </w:rPr>
        <w:t xml:space="preserve">. Platba bude provedena bezhotovostně na účet </w:t>
      </w:r>
      <w:r w:rsidR="005C109B">
        <w:rPr>
          <w:rFonts w:asciiTheme="minorHAnsi" w:hAnsiTheme="minorHAnsi" w:cs="Arial"/>
          <w:sz w:val="24"/>
          <w:szCs w:val="24"/>
        </w:rPr>
        <w:t>Poskytovatele</w:t>
      </w:r>
      <w:r w:rsidR="00D93D6E">
        <w:rPr>
          <w:rFonts w:asciiTheme="minorHAnsi" w:hAnsiTheme="minorHAnsi" w:cs="Arial"/>
          <w:sz w:val="24"/>
          <w:szCs w:val="24"/>
        </w:rPr>
        <w:t>,</w:t>
      </w:r>
      <w:r w:rsidRPr="00CB240F">
        <w:rPr>
          <w:rFonts w:asciiTheme="minorHAnsi" w:hAnsiTheme="minorHAnsi" w:cs="Arial"/>
          <w:sz w:val="24"/>
          <w:szCs w:val="24"/>
        </w:rPr>
        <w:t xml:space="preserve"> uvedený v záhlaví této </w:t>
      </w:r>
      <w:r w:rsidR="005B3DC4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mlouvy, prostřednictvím poskytovatele platebních služeb. </w:t>
      </w:r>
    </w:p>
    <w:p w14:paraId="7C20D0EC" w14:textId="22A48961" w:rsidR="00110A76" w:rsidRPr="00CB240F" w:rsidRDefault="00F256F2" w:rsidP="00B1121F">
      <w:pPr>
        <w:numPr>
          <w:ilvl w:val="0"/>
          <w:numId w:val="8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Daňový </w:t>
      </w:r>
      <w:r w:rsidR="00D66B56" w:rsidRPr="00CB240F">
        <w:rPr>
          <w:rFonts w:asciiTheme="minorHAnsi" w:hAnsiTheme="minorHAnsi" w:cs="Arial"/>
          <w:sz w:val="24"/>
          <w:szCs w:val="24"/>
        </w:rPr>
        <w:t>doklad – faktura</w:t>
      </w:r>
      <w:r w:rsidRPr="00CB240F">
        <w:rPr>
          <w:rFonts w:asciiTheme="minorHAnsi" w:hAnsiTheme="minorHAnsi" w:cs="Arial"/>
          <w:sz w:val="24"/>
          <w:szCs w:val="24"/>
        </w:rPr>
        <w:t xml:space="preserve"> musí obsahovat všechny náležitosti daňového a účetního dokladu tak, jak je stanoveno </w:t>
      </w:r>
      <w:r w:rsidR="00E82CA1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 xml:space="preserve">ákonem o </w:t>
      </w:r>
      <w:r w:rsidR="00BD6744" w:rsidRPr="00CB240F">
        <w:rPr>
          <w:rFonts w:asciiTheme="minorHAnsi" w:hAnsiTheme="minorHAnsi" w:cs="Arial"/>
          <w:sz w:val="24"/>
          <w:szCs w:val="24"/>
        </w:rPr>
        <w:t>DPH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11FBE65F" w14:textId="77956258" w:rsidR="00110A76" w:rsidRPr="00CB240F" w:rsidRDefault="00F256F2" w:rsidP="00B1121F">
      <w:pPr>
        <w:numPr>
          <w:ilvl w:val="0"/>
          <w:numId w:val="8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případě, že daňový doklad nebude obsahovat náležitosti daňového dokladu dle</w:t>
      </w:r>
      <w:r w:rsidR="00E869CE">
        <w:rPr>
          <w:rFonts w:asciiTheme="minorHAnsi" w:hAnsiTheme="minorHAnsi" w:cs="Arial"/>
          <w:sz w:val="24"/>
          <w:szCs w:val="24"/>
        </w:rPr>
        <w:t xml:space="preserve"> Z</w:t>
      </w:r>
      <w:r w:rsidRPr="00CB240F">
        <w:rPr>
          <w:rFonts w:asciiTheme="minorHAnsi" w:hAnsiTheme="minorHAnsi" w:cs="Arial"/>
          <w:sz w:val="24"/>
          <w:szCs w:val="24"/>
        </w:rPr>
        <w:t xml:space="preserve">ákona o </w:t>
      </w:r>
      <w:r w:rsidR="00241831" w:rsidRPr="00CB240F">
        <w:rPr>
          <w:rFonts w:asciiTheme="minorHAnsi" w:hAnsiTheme="minorHAnsi" w:cs="Arial"/>
          <w:sz w:val="24"/>
          <w:szCs w:val="24"/>
        </w:rPr>
        <w:t>DPH</w:t>
      </w:r>
      <w:r w:rsidRPr="00CB240F">
        <w:rPr>
          <w:rFonts w:asciiTheme="minorHAnsi" w:hAnsiTheme="minorHAnsi" w:cs="Arial"/>
          <w:sz w:val="24"/>
          <w:szCs w:val="24"/>
        </w:rPr>
        <w:t xml:space="preserve">, nebo nebudou přiloženy doklady (přílohy) </w:t>
      </w:r>
      <w:r w:rsidR="00F552EC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mlouvou vyžadované, je Objednatel oprávněn vrátit </w:t>
      </w:r>
      <w:r w:rsidR="00E869CE">
        <w:rPr>
          <w:rFonts w:asciiTheme="minorHAnsi" w:hAnsiTheme="minorHAnsi" w:cs="Arial"/>
          <w:sz w:val="24"/>
          <w:szCs w:val="24"/>
        </w:rPr>
        <w:t xml:space="preserve">tento </w:t>
      </w:r>
      <w:r w:rsidRPr="00CB240F">
        <w:rPr>
          <w:rFonts w:asciiTheme="minorHAnsi" w:hAnsiTheme="minorHAnsi" w:cs="Arial"/>
          <w:sz w:val="24"/>
          <w:szCs w:val="24"/>
        </w:rPr>
        <w:t xml:space="preserve">doklad </w:t>
      </w:r>
      <w:r w:rsidR="00E16A3E">
        <w:rPr>
          <w:rFonts w:asciiTheme="minorHAnsi" w:hAnsiTheme="minorHAnsi" w:cs="Arial"/>
          <w:sz w:val="24"/>
          <w:szCs w:val="24"/>
        </w:rPr>
        <w:t>Poskytovateli</w:t>
      </w:r>
      <w:r w:rsidRPr="00CB240F">
        <w:rPr>
          <w:rFonts w:asciiTheme="minorHAnsi" w:hAnsiTheme="minorHAnsi" w:cs="Arial"/>
          <w:sz w:val="24"/>
          <w:szCs w:val="24"/>
        </w:rPr>
        <w:t xml:space="preserve"> a požadovat vystavení řádného daňového dokladu. Tím se přerušuje lhůta splatnosti a doručením opraveného, doplněného daňového dokladu začne běžet nová lhůta splatnosti. Vrácení daňového dokladu uplatní </w:t>
      </w:r>
      <w:r w:rsidR="00B541F1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 xml:space="preserve">bjednatel do 7 pracovních dní ode dne jeho doručení od </w:t>
      </w:r>
      <w:r w:rsidR="00F815D6">
        <w:rPr>
          <w:rFonts w:asciiTheme="minorHAnsi" w:hAnsiTheme="minorHAnsi" w:cs="Arial"/>
          <w:sz w:val="24"/>
          <w:szCs w:val="24"/>
        </w:rPr>
        <w:t>Poskytovatele</w:t>
      </w:r>
      <w:r w:rsidRPr="00CB240F">
        <w:rPr>
          <w:rFonts w:asciiTheme="minorHAnsi" w:hAnsiTheme="minorHAnsi" w:cs="Arial"/>
          <w:sz w:val="24"/>
          <w:szCs w:val="24"/>
        </w:rPr>
        <w:t>.</w:t>
      </w:r>
    </w:p>
    <w:p w14:paraId="07C18F13" w14:textId="77777777" w:rsidR="00110A76" w:rsidRPr="00CB240F" w:rsidRDefault="00F256F2" w:rsidP="00B1121F">
      <w:pPr>
        <w:numPr>
          <w:ilvl w:val="0"/>
          <w:numId w:val="8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Daňový doklad je považován za uhrazený dnem odepsání fakturované částky z účtu Objednatele. </w:t>
      </w:r>
    </w:p>
    <w:p w14:paraId="0AFCB2ED" w14:textId="77777777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Zajištění závazků</w:t>
      </w:r>
    </w:p>
    <w:p w14:paraId="21BFEC84" w14:textId="63DEDDCE" w:rsidR="00AE1DB1" w:rsidRPr="00CB240F" w:rsidRDefault="00CD53FB" w:rsidP="00B1121F">
      <w:pPr>
        <w:numPr>
          <w:ilvl w:val="0"/>
          <w:numId w:val="1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Poskytovatel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 je povinen mít po dobu účinnosti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="00F256F2" w:rsidRPr="00CB240F">
        <w:rPr>
          <w:rFonts w:asciiTheme="minorHAnsi" w:hAnsiTheme="minorHAnsi" w:cs="Arial"/>
          <w:sz w:val="24"/>
          <w:szCs w:val="24"/>
        </w:rPr>
        <w:t xml:space="preserve">mlouvy sjednáno platné pojištění odpovědnosti za škodu způsobenou svojí činností Objednateli či třetím osobám, a to s minimálním pojistným krytím ve výši </w:t>
      </w:r>
      <w:r w:rsidR="00684A60">
        <w:rPr>
          <w:rFonts w:asciiTheme="minorHAnsi" w:hAnsiTheme="minorHAnsi" w:cs="Arial"/>
          <w:sz w:val="24"/>
          <w:szCs w:val="24"/>
        </w:rPr>
        <w:t>3.000.000, -</w:t>
      </w:r>
      <w:r w:rsidR="00DB2DCA" w:rsidRPr="00CB240F">
        <w:rPr>
          <w:rFonts w:cs="Calibri"/>
          <w:bCs/>
          <w:sz w:val="24"/>
          <w:szCs w:val="24"/>
        </w:rPr>
        <w:t xml:space="preserve"> </w:t>
      </w:r>
      <w:r w:rsidR="0098516B" w:rsidRPr="00CB240F">
        <w:rPr>
          <w:rFonts w:ascii="Calibri" w:hAnsi="Calibri" w:cs="Calibri"/>
          <w:sz w:val="24"/>
          <w:szCs w:val="24"/>
        </w:rPr>
        <w:t>Kč</w:t>
      </w:r>
      <w:r w:rsidR="00F356EE" w:rsidRPr="00CB240F">
        <w:rPr>
          <w:rFonts w:ascii="Calibri" w:hAnsi="Calibri" w:cs="Calibri"/>
          <w:sz w:val="24"/>
          <w:szCs w:val="24"/>
        </w:rPr>
        <w:t>, přičem</w:t>
      </w:r>
      <w:r w:rsidR="00193B9B" w:rsidRPr="00CB240F">
        <w:rPr>
          <w:rFonts w:ascii="Calibri" w:hAnsi="Calibri" w:cs="Calibri"/>
          <w:sz w:val="24"/>
          <w:szCs w:val="24"/>
        </w:rPr>
        <w:t>ž</w:t>
      </w:r>
      <w:r w:rsidR="00F356EE" w:rsidRPr="00CB240F">
        <w:rPr>
          <w:rFonts w:ascii="Calibri" w:hAnsi="Calibri" w:cs="Calibri"/>
          <w:sz w:val="24"/>
          <w:szCs w:val="24"/>
        </w:rPr>
        <w:t xml:space="preserve"> toto pojištění musí zahrnovat pojištění i </w:t>
      </w:r>
      <w:r w:rsidR="00D87F79" w:rsidRPr="00CB240F">
        <w:rPr>
          <w:rFonts w:ascii="Calibri" w:hAnsi="Calibri" w:cs="Calibri"/>
          <w:sz w:val="24"/>
          <w:szCs w:val="24"/>
        </w:rPr>
        <w:t>všech</w:t>
      </w:r>
      <w:r w:rsidR="007E2427">
        <w:rPr>
          <w:rFonts w:ascii="Calibri" w:hAnsi="Calibri" w:cs="Calibri"/>
          <w:sz w:val="24"/>
          <w:szCs w:val="24"/>
        </w:rPr>
        <w:t xml:space="preserve"> případných</w:t>
      </w:r>
      <w:r w:rsidR="00D87F79" w:rsidRPr="00CB240F">
        <w:rPr>
          <w:rFonts w:ascii="Calibri" w:hAnsi="Calibri" w:cs="Calibri"/>
          <w:sz w:val="24"/>
          <w:szCs w:val="24"/>
        </w:rPr>
        <w:t xml:space="preserve"> subdodavatelů </w:t>
      </w:r>
      <w:r w:rsidR="00AC7868">
        <w:rPr>
          <w:rFonts w:ascii="Calibri" w:hAnsi="Calibri" w:cs="Calibri"/>
          <w:sz w:val="24"/>
          <w:szCs w:val="24"/>
        </w:rPr>
        <w:t>Poskytovatele</w:t>
      </w:r>
      <w:r w:rsidR="00C03D65" w:rsidRPr="00CB240F">
        <w:rPr>
          <w:rFonts w:asciiTheme="minorHAnsi" w:hAnsiTheme="minorHAnsi" w:cs="Arial"/>
          <w:sz w:val="24"/>
          <w:szCs w:val="24"/>
        </w:rPr>
        <w:t>.</w:t>
      </w:r>
      <w:r w:rsidR="00AE1DB1"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AC7868">
        <w:rPr>
          <w:rFonts w:asciiTheme="minorHAnsi" w:hAnsiTheme="minorHAnsi" w:cs="Arial"/>
          <w:sz w:val="24"/>
          <w:szCs w:val="24"/>
        </w:rPr>
        <w:t>Poskytovatel</w:t>
      </w:r>
      <w:r w:rsidR="00CE02FA" w:rsidRPr="00CB240F">
        <w:rPr>
          <w:rFonts w:asciiTheme="minorHAnsi" w:hAnsiTheme="minorHAnsi" w:cs="Arial"/>
          <w:sz w:val="24"/>
          <w:szCs w:val="24"/>
        </w:rPr>
        <w:t xml:space="preserve"> je povinen předložit kdykoliv po dobu trvání této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="00CE02FA" w:rsidRPr="00CB240F">
        <w:rPr>
          <w:rFonts w:asciiTheme="minorHAnsi" w:hAnsiTheme="minorHAnsi" w:cs="Arial"/>
          <w:sz w:val="24"/>
          <w:szCs w:val="24"/>
        </w:rPr>
        <w:t>mlouvy na</w:t>
      </w:r>
      <w:r w:rsidR="007E2427">
        <w:rPr>
          <w:rFonts w:asciiTheme="minorHAnsi" w:hAnsiTheme="minorHAnsi" w:cs="Arial"/>
          <w:sz w:val="24"/>
          <w:szCs w:val="24"/>
        </w:rPr>
        <w:t> </w:t>
      </w:r>
      <w:r w:rsidR="00CE02FA" w:rsidRPr="00CB240F">
        <w:rPr>
          <w:rFonts w:asciiTheme="minorHAnsi" w:hAnsiTheme="minorHAnsi" w:cs="Arial"/>
          <w:sz w:val="24"/>
          <w:szCs w:val="24"/>
        </w:rPr>
        <w:t>předchozí žádost Objednatele platnou pojistnou smlouvu, pojistku nebo potvrzení příslušné pojišťovny, příp. potvrzení pojišťovacího zprostředkovatele, prokazující existenci pojištění v rozsahu požadovaném dle předchozí věty.</w:t>
      </w:r>
      <w:r w:rsidR="00AE1DB1" w:rsidRPr="00CB240F">
        <w:rPr>
          <w:rFonts w:asciiTheme="minorHAnsi" w:hAnsiTheme="minorHAnsi" w:cs="Arial"/>
          <w:sz w:val="24"/>
          <w:szCs w:val="24"/>
        </w:rPr>
        <w:t xml:space="preserve"> </w:t>
      </w:r>
    </w:p>
    <w:p w14:paraId="455CE54C" w14:textId="3DE6F4A4" w:rsidR="00B0623E" w:rsidRPr="00CB240F" w:rsidRDefault="00B0623E" w:rsidP="00B1121F">
      <w:pPr>
        <w:numPr>
          <w:ilvl w:val="0"/>
          <w:numId w:val="1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Dojde-li k jakémukoliv porušení povinnosti </w:t>
      </w:r>
      <w:r>
        <w:rPr>
          <w:rFonts w:asciiTheme="minorHAnsi" w:hAnsiTheme="minorHAnsi" w:cs="Arial"/>
          <w:sz w:val="24"/>
          <w:szCs w:val="24"/>
        </w:rPr>
        <w:t>Poskytovatele</w:t>
      </w:r>
      <w:r w:rsidRPr="00CB240F">
        <w:rPr>
          <w:rFonts w:asciiTheme="minorHAnsi" w:hAnsiTheme="minorHAnsi" w:cs="Arial"/>
          <w:sz w:val="24"/>
          <w:szCs w:val="24"/>
        </w:rPr>
        <w:t xml:space="preserve"> dle této Smlouvy, je </w:t>
      </w:r>
      <w:r>
        <w:rPr>
          <w:rFonts w:asciiTheme="minorHAnsi" w:hAnsiTheme="minorHAnsi" w:cs="Arial"/>
          <w:sz w:val="24"/>
          <w:szCs w:val="24"/>
        </w:rPr>
        <w:t>Poskytovatel</w:t>
      </w:r>
      <w:r w:rsidRPr="00CB240F">
        <w:rPr>
          <w:rFonts w:asciiTheme="minorHAnsi" w:hAnsiTheme="minorHAnsi" w:cs="Arial"/>
          <w:sz w:val="24"/>
          <w:szCs w:val="24"/>
        </w:rPr>
        <w:t xml:space="preserve"> povinen uhradit Objednateli smluvní pokutu ve výši </w:t>
      </w:r>
      <w:r w:rsidR="00684A60" w:rsidRPr="008C665F">
        <w:rPr>
          <w:rFonts w:asciiTheme="minorHAnsi" w:hAnsiTheme="minorHAnsi" w:cstheme="minorHAnsi"/>
          <w:sz w:val="24"/>
          <w:szCs w:val="24"/>
        </w:rPr>
        <w:t>50.000, -</w:t>
      </w:r>
      <w:r w:rsidRPr="008C665F">
        <w:rPr>
          <w:rFonts w:asciiTheme="minorHAnsi" w:hAnsiTheme="minorHAnsi" w:cstheme="minorHAnsi"/>
          <w:sz w:val="24"/>
          <w:szCs w:val="24"/>
        </w:rPr>
        <w:t xml:space="preserve"> Kč</w:t>
      </w:r>
      <w:r w:rsidRPr="00571F7B">
        <w:rPr>
          <w:rFonts w:asciiTheme="minorHAnsi" w:hAnsiTheme="minorHAnsi" w:cstheme="minorHAnsi"/>
          <w:sz w:val="24"/>
          <w:szCs w:val="24"/>
        </w:rPr>
        <w:t xml:space="preserve"> za každý takový případ porušení smluvní povinnosti.</w:t>
      </w:r>
    </w:p>
    <w:p w14:paraId="4830558A" w14:textId="070CF709" w:rsidR="00110A76" w:rsidRPr="00CB240F" w:rsidRDefault="00F256F2" w:rsidP="00B1121F">
      <w:pPr>
        <w:numPr>
          <w:ilvl w:val="0"/>
          <w:numId w:val="11"/>
        </w:numPr>
        <w:spacing w:before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>V případě prodlení Objednatele s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e zaplacením </w:t>
      </w:r>
      <w:r w:rsidR="008E3B33">
        <w:rPr>
          <w:rFonts w:asciiTheme="minorHAnsi" w:hAnsiTheme="minorHAnsi" w:cs="Arial"/>
          <w:sz w:val="24"/>
          <w:szCs w:val="24"/>
        </w:rPr>
        <w:t>Ceny dle podmínek této Smlouvy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 </w:t>
      </w:r>
      <w:r w:rsidRPr="00CB240F">
        <w:rPr>
          <w:rFonts w:asciiTheme="minorHAnsi" w:hAnsiTheme="minorHAnsi" w:cs="Arial"/>
          <w:sz w:val="24"/>
          <w:szCs w:val="24"/>
        </w:rPr>
        <w:t xml:space="preserve">uhradí </w:t>
      </w:r>
      <w:r w:rsidR="00D83A39" w:rsidRPr="00CB240F">
        <w:rPr>
          <w:rFonts w:asciiTheme="minorHAnsi" w:hAnsiTheme="minorHAnsi" w:cs="Arial"/>
          <w:sz w:val="24"/>
          <w:szCs w:val="24"/>
        </w:rPr>
        <w:t>O</w:t>
      </w:r>
      <w:r w:rsidRPr="00CB240F">
        <w:rPr>
          <w:rFonts w:asciiTheme="minorHAnsi" w:hAnsiTheme="minorHAnsi" w:cs="Arial"/>
          <w:sz w:val="24"/>
          <w:szCs w:val="24"/>
        </w:rPr>
        <w:t xml:space="preserve">bjednatel </w:t>
      </w:r>
      <w:r w:rsidR="008E3B33">
        <w:rPr>
          <w:rFonts w:asciiTheme="minorHAnsi" w:hAnsiTheme="minorHAnsi" w:cs="Arial"/>
          <w:sz w:val="24"/>
          <w:szCs w:val="24"/>
        </w:rPr>
        <w:t>Poskytovateli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zákonný </w:t>
      </w:r>
      <w:r w:rsidRPr="00CB240F">
        <w:rPr>
          <w:rFonts w:asciiTheme="minorHAnsi" w:hAnsiTheme="minorHAnsi" w:cs="Arial"/>
          <w:sz w:val="24"/>
          <w:szCs w:val="24"/>
        </w:rPr>
        <w:t xml:space="preserve">úrok </w:t>
      </w:r>
      <w:r w:rsidR="00D83A39" w:rsidRPr="00CB240F">
        <w:rPr>
          <w:rFonts w:asciiTheme="minorHAnsi" w:hAnsiTheme="minorHAnsi" w:cs="Arial"/>
          <w:sz w:val="24"/>
          <w:szCs w:val="24"/>
        </w:rPr>
        <w:t xml:space="preserve">z </w:t>
      </w:r>
      <w:r w:rsidRPr="00CB240F">
        <w:rPr>
          <w:rFonts w:asciiTheme="minorHAnsi" w:hAnsiTheme="minorHAnsi" w:cs="Arial"/>
          <w:sz w:val="24"/>
          <w:szCs w:val="24"/>
        </w:rPr>
        <w:t>prodlení ve výši stanovené právními předpisy.</w:t>
      </w:r>
    </w:p>
    <w:p w14:paraId="396E3B00" w14:textId="5B4B3E2B" w:rsidR="00110A76" w:rsidRPr="00CB240F" w:rsidRDefault="00F256F2" w:rsidP="00B1121F">
      <w:pPr>
        <w:numPr>
          <w:ilvl w:val="0"/>
          <w:numId w:val="1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pokutu, sjednanou touto </w:t>
      </w:r>
      <w:r w:rsidR="00994E01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mlouvou, hradí </w:t>
      </w:r>
      <w:r w:rsidR="004C7132">
        <w:rPr>
          <w:rFonts w:asciiTheme="minorHAnsi" w:hAnsiTheme="minorHAnsi" w:cs="Arial"/>
          <w:sz w:val="24"/>
          <w:szCs w:val="24"/>
        </w:rPr>
        <w:t>Poskytovatel</w:t>
      </w:r>
      <w:r w:rsidRPr="00CB240F">
        <w:rPr>
          <w:rFonts w:asciiTheme="minorHAnsi" w:hAnsiTheme="minorHAnsi" w:cs="Arial"/>
          <w:sz w:val="24"/>
          <w:szCs w:val="24"/>
        </w:rPr>
        <w:t xml:space="preserve"> nezávisle na tom, zda a v</w:t>
      </w:r>
      <w:r w:rsidR="00982EFC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 xml:space="preserve">jaké výši vznikla Objednateli škoda, kterou má právo vymáhat samostatně. Smluvní </w:t>
      </w:r>
      <w:r w:rsidRPr="00CB240F">
        <w:rPr>
          <w:rFonts w:asciiTheme="minorHAnsi" w:hAnsiTheme="minorHAnsi" w:cs="Arial"/>
          <w:sz w:val="24"/>
          <w:szCs w:val="24"/>
        </w:rPr>
        <w:lastRenderedPageBreak/>
        <w:t xml:space="preserve">pokutu může Objednatel jednostranně započíst </w:t>
      </w:r>
      <w:r w:rsidR="004C7132">
        <w:rPr>
          <w:rFonts w:asciiTheme="minorHAnsi" w:hAnsiTheme="minorHAnsi" w:cs="Arial"/>
          <w:sz w:val="24"/>
          <w:szCs w:val="24"/>
        </w:rPr>
        <w:t>Poskytovateli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4C7132">
        <w:rPr>
          <w:rFonts w:asciiTheme="minorHAnsi" w:hAnsiTheme="minorHAnsi" w:cs="Arial"/>
          <w:sz w:val="24"/>
          <w:szCs w:val="24"/>
        </w:rPr>
        <w:t>proti Ceně za poskytnuté Služby</w:t>
      </w:r>
      <w:r w:rsidRPr="00CB240F">
        <w:rPr>
          <w:rFonts w:asciiTheme="minorHAnsi" w:hAnsiTheme="minorHAnsi" w:cs="Arial"/>
          <w:sz w:val="24"/>
          <w:szCs w:val="24"/>
        </w:rPr>
        <w:t xml:space="preserve"> formou vzájemného zápočtu pohledávek, a to i v případě, že taková pohledávka není dosud splatná, nebo již byla promlčena. O takovém zápočtu je však Objednatel povinen vždy písemně informovat </w:t>
      </w:r>
      <w:r w:rsidR="006C34D1">
        <w:rPr>
          <w:rFonts w:asciiTheme="minorHAnsi" w:hAnsiTheme="minorHAnsi" w:cs="Arial"/>
          <w:sz w:val="24"/>
          <w:szCs w:val="24"/>
        </w:rPr>
        <w:t>Poskytovatele</w:t>
      </w:r>
      <w:r w:rsidRPr="00CB240F">
        <w:rPr>
          <w:rFonts w:asciiTheme="minorHAnsi" w:hAnsiTheme="minorHAnsi" w:cs="Arial"/>
          <w:sz w:val="24"/>
          <w:szCs w:val="24"/>
        </w:rPr>
        <w:t xml:space="preserve"> bez zbytečného prodlení.</w:t>
      </w:r>
    </w:p>
    <w:p w14:paraId="1564A4A9" w14:textId="38B7C398" w:rsidR="00B2202C" w:rsidRPr="00CB240F" w:rsidRDefault="00EF6959" w:rsidP="00B1121F">
      <w:pPr>
        <w:numPr>
          <w:ilvl w:val="0"/>
          <w:numId w:val="1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pokuta je splatná doručením písemného oznámení o jejím uplatnění </w:t>
      </w:r>
      <w:r w:rsidR="007B4B45">
        <w:rPr>
          <w:rFonts w:asciiTheme="minorHAnsi" w:hAnsiTheme="minorHAnsi" w:cs="Arial"/>
          <w:sz w:val="24"/>
          <w:szCs w:val="24"/>
        </w:rPr>
        <w:t>Poskytovateli</w:t>
      </w:r>
      <w:r w:rsidRPr="00CB240F">
        <w:rPr>
          <w:rFonts w:asciiTheme="minorHAnsi" w:hAnsiTheme="minorHAnsi" w:cs="Arial"/>
          <w:sz w:val="24"/>
          <w:szCs w:val="24"/>
        </w:rPr>
        <w:t xml:space="preserve">. Smluvní pokutu je </w:t>
      </w:r>
      <w:r w:rsidR="007B4B45">
        <w:rPr>
          <w:rFonts w:asciiTheme="minorHAnsi" w:hAnsiTheme="minorHAnsi" w:cs="Arial"/>
          <w:sz w:val="24"/>
          <w:szCs w:val="24"/>
        </w:rPr>
        <w:t>Poskytovateli</w:t>
      </w:r>
      <w:r w:rsidRPr="00CB240F">
        <w:rPr>
          <w:rFonts w:asciiTheme="minorHAnsi" w:hAnsiTheme="minorHAnsi" w:cs="Arial"/>
          <w:sz w:val="24"/>
          <w:szCs w:val="24"/>
        </w:rPr>
        <w:t xml:space="preserve"> povinen zaplatit Objednateli v souladu s</w:t>
      </w:r>
      <w:r w:rsidR="00C91D7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platebními údaji uvedenými v písemném oznámení o jejím uplatnění, přičemž se zaplacením smluvní pokuty rozumí její připsání, resp. připsání odpovídající částky na</w:t>
      </w:r>
      <w:r w:rsidR="00C91D7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 xml:space="preserve">bankovní účet Objednatele. Objednatel je oprávněn svou pohledávku z titulu smluvní pokuty započíst oproti splatné pohledávce </w:t>
      </w:r>
      <w:r w:rsidR="00C91D71">
        <w:rPr>
          <w:rFonts w:asciiTheme="minorHAnsi" w:hAnsiTheme="minorHAnsi" w:cs="Arial"/>
          <w:sz w:val="24"/>
          <w:szCs w:val="24"/>
        </w:rPr>
        <w:t>Poskytovatele za poskytnuté Služby</w:t>
      </w:r>
      <w:r w:rsidRPr="00CB240F">
        <w:rPr>
          <w:rFonts w:asciiTheme="minorHAnsi" w:hAnsiTheme="minorHAnsi" w:cs="Arial"/>
          <w:sz w:val="24"/>
          <w:szCs w:val="24"/>
        </w:rPr>
        <w:t xml:space="preserve">. Smluvní strany shodně prohlašují, že s ohledem na charakter povinností, jejichž splnění je zajištěno smluvními pokutami, a dále s ohledem na charakter </w:t>
      </w:r>
      <w:r w:rsidR="0066123C">
        <w:rPr>
          <w:rFonts w:asciiTheme="minorHAnsi" w:hAnsiTheme="minorHAnsi" w:cs="Arial"/>
          <w:sz w:val="24"/>
          <w:szCs w:val="24"/>
        </w:rPr>
        <w:t>a rozsah poskytovaných Služeb</w:t>
      </w:r>
      <w:r w:rsidR="00A236B7">
        <w:rPr>
          <w:rFonts w:asciiTheme="minorHAnsi" w:hAnsiTheme="minorHAnsi" w:cs="Arial"/>
          <w:sz w:val="24"/>
          <w:szCs w:val="24"/>
        </w:rPr>
        <w:t>,</w:t>
      </w:r>
      <w:r w:rsidRPr="00CB240F">
        <w:rPr>
          <w:rFonts w:asciiTheme="minorHAnsi" w:hAnsiTheme="minorHAnsi" w:cs="Arial"/>
          <w:sz w:val="24"/>
          <w:szCs w:val="24"/>
        </w:rPr>
        <w:t xml:space="preserve"> považují smluvní pokuty uvedené v tomto článku </w:t>
      </w:r>
      <w:r w:rsidR="0066123C">
        <w:rPr>
          <w:rFonts w:asciiTheme="minorHAnsi" w:hAnsiTheme="minorHAnsi" w:cs="Arial"/>
          <w:sz w:val="24"/>
          <w:szCs w:val="24"/>
        </w:rPr>
        <w:t xml:space="preserve">Smlouvy </w:t>
      </w:r>
      <w:r w:rsidRPr="00CB240F">
        <w:rPr>
          <w:rFonts w:asciiTheme="minorHAnsi" w:hAnsiTheme="minorHAnsi" w:cs="Arial"/>
          <w:sz w:val="24"/>
          <w:szCs w:val="24"/>
        </w:rPr>
        <w:t xml:space="preserve">za přiměřené. </w:t>
      </w:r>
    </w:p>
    <w:p w14:paraId="66286822" w14:textId="7E69C2CB" w:rsidR="00EF6959" w:rsidRPr="00CB240F" w:rsidRDefault="00EF6959" w:rsidP="00B1121F">
      <w:pPr>
        <w:numPr>
          <w:ilvl w:val="0"/>
          <w:numId w:val="11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Objednateli vznikne právo na zaplacení smluvní pokuty bez ohledu na zavinění </w:t>
      </w:r>
      <w:r w:rsidR="0066123C">
        <w:rPr>
          <w:rFonts w:asciiTheme="minorHAnsi" w:hAnsiTheme="minorHAnsi" w:cs="Arial"/>
          <w:sz w:val="24"/>
          <w:szCs w:val="24"/>
        </w:rPr>
        <w:t>Poskytovatele</w:t>
      </w:r>
      <w:r w:rsidRPr="00CB240F">
        <w:rPr>
          <w:rFonts w:asciiTheme="minorHAnsi" w:hAnsiTheme="minorHAnsi" w:cs="Arial"/>
          <w:sz w:val="24"/>
          <w:szCs w:val="24"/>
        </w:rPr>
        <w:t>. Objednatel má právo na náhradu škody vzniklé z porušení povinnosti, ke kterému se smluvní pokuta vztahuje, v plné výši. Smluvní pokutou není dotčeno právo Objednatele na odstoupení od této Smlouvy. Zrušením/zánikem této Smlouvy právo na zaplacení smluvní pokuty nezaniká.</w:t>
      </w:r>
    </w:p>
    <w:p w14:paraId="51D383A6" w14:textId="29A4FD07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 xml:space="preserve">Trvání </w:t>
      </w:r>
      <w:r w:rsidR="00FC1AEE">
        <w:rPr>
          <w:rFonts w:asciiTheme="minorHAnsi" w:hAnsiTheme="minorHAnsi" w:cs="Arial"/>
          <w:b/>
          <w:sz w:val="24"/>
          <w:szCs w:val="24"/>
        </w:rPr>
        <w:t>S</w:t>
      </w:r>
      <w:r w:rsidRPr="00CB240F">
        <w:rPr>
          <w:rFonts w:asciiTheme="minorHAnsi" w:hAnsiTheme="minorHAnsi" w:cs="Arial"/>
          <w:b/>
          <w:sz w:val="24"/>
          <w:szCs w:val="24"/>
        </w:rPr>
        <w:t>mlouvy a její ukončení</w:t>
      </w:r>
    </w:p>
    <w:p w14:paraId="3A6E6B5F" w14:textId="5D51029B" w:rsidR="00110A76" w:rsidRPr="002B1812" w:rsidRDefault="00F256F2" w:rsidP="00B1121F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812">
        <w:rPr>
          <w:rFonts w:asciiTheme="minorHAnsi" w:hAnsiTheme="minorHAnsi" w:cstheme="minorHAnsi"/>
          <w:sz w:val="24"/>
          <w:szCs w:val="24"/>
        </w:rPr>
        <w:t xml:space="preserve">Tato </w:t>
      </w:r>
      <w:r w:rsidR="00F15CD4" w:rsidRPr="002B1812">
        <w:rPr>
          <w:rFonts w:asciiTheme="minorHAnsi" w:hAnsiTheme="minorHAnsi" w:cstheme="minorHAnsi"/>
          <w:sz w:val="24"/>
          <w:szCs w:val="24"/>
        </w:rPr>
        <w:t>S</w:t>
      </w:r>
      <w:r w:rsidRPr="002B1812">
        <w:rPr>
          <w:rFonts w:asciiTheme="minorHAnsi" w:hAnsiTheme="minorHAnsi" w:cstheme="minorHAnsi"/>
          <w:sz w:val="24"/>
          <w:szCs w:val="24"/>
        </w:rPr>
        <w:t xml:space="preserve">mlouva </w:t>
      </w:r>
      <w:r w:rsidRPr="005A62DC">
        <w:rPr>
          <w:rFonts w:asciiTheme="minorHAnsi" w:hAnsiTheme="minorHAnsi" w:cstheme="minorHAnsi"/>
          <w:sz w:val="24"/>
          <w:szCs w:val="24"/>
        </w:rPr>
        <w:t>se sjednává na dobu určitou</w:t>
      </w:r>
      <w:r w:rsidR="00ED4E19" w:rsidRPr="005A62DC">
        <w:rPr>
          <w:rFonts w:asciiTheme="minorHAnsi" w:hAnsiTheme="minorHAnsi" w:cstheme="minorHAnsi"/>
          <w:sz w:val="24"/>
          <w:szCs w:val="24"/>
        </w:rPr>
        <w:t>, a to do</w:t>
      </w:r>
      <w:r w:rsidR="00BA368D">
        <w:rPr>
          <w:rFonts w:asciiTheme="minorHAnsi" w:hAnsiTheme="minorHAnsi" w:cstheme="minorHAnsi"/>
          <w:sz w:val="24"/>
          <w:szCs w:val="24"/>
        </w:rPr>
        <w:t xml:space="preserve"> 31. 12. 2024, </w:t>
      </w:r>
      <w:r w:rsidR="00ED4E19" w:rsidRPr="005A62DC">
        <w:rPr>
          <w:rFonts w:asciiTheme="minorHAnsi" w:hAnsiTheme="minorHAnsi" w:cstheme="minorHAnsi"/>
          <w:sz w:val="24"/>
          <w:szCs w:val="24"/>
        </w:rPr>
        <w:t xml:space="preserve">nebo do okamžiku </w:t>
      </w:r>
      <w:r w:rsidR="009A027A" w:rsidRPr="005A62DC">
        <w:rPr>
          <w:rFonts w:asciiTheme="minorHAnsi" w:hAnsiTheme="minorHAnsi" w:cstheme="minorHAnsi"/>
          <w:sz w:val="24"/>
          <w:szCs w:val="24"/>
        </w:rPr>
        <w:t xml:space="preserve">vyčerpání maximální </w:t>
      </w:r>
      <w:r w:rsidR="006D7C46" w:rsidRPr="005A62DC">
        <w:rPr>
          <w:rFonts w:asciiTheme="minorHAnsi" w:hAnsiTheme="minorHAnsi" w:cstheme="minorHAnsi"/>
          <w:sz w:val="24"/>
          <w:szCs w:val="24"/>
        </w:rPr>
        <w:t xml:space="preserve">ceny za poskytované Služby dle čl. </w:t>
      </w:r>
      <w:r w:rsidR="00262FA4" w:rsidRPr="005A62DC">
        <w:rPr>
          <w:rFonts w:asciiTheme="minorHAnsi" w:hAnsiTheme="minorHAnsi" w:cstheme="minorHAnsi"/>
          <w:sz w:val="24"/>
          <w:szCs w:val="24"/>
        </w:rPr>
        <w:t>VI.</w:t>
      </w:r>
      <w:r w:rsidR="006D7C46" w:rsidRPr="005A62DC">
        <w:rPr>
          <w:rFonts w:asciiTheme="minorHAnsi" w:hAnsiTheme="minorHAnsi" w:cstheme="minorHAnsi"/>
          <w:sz w:val="24"/>
          <w:szCs w:val="24"/>
        </w:rPr>
        <w:t xml:space="preserve"> odst. 2 této Smlouvy</w:t>
      </w:r>
      <w:r w:rsidR="00ED4E19" w:rsidRPr="005A62DC">
        <w:rPr>
          <w:rFonts w:asciiTheme="minorHAnsi" w:hAnsiTheme="minorHAnsi" w:cstheme="minorHAnsi"/>
          <w:sz w:val="24"/>
          <w:szCs w:val="24"/>
        </w:rPr>
        <w:t>, dle toho, která z uvedených skutečností nastane dříve.</w:t>
      </w:r>
      <w:r w:rsidR="00ED4E19" w:rsidRPr="002B18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D86E44" w14:textId="3D9E11D7" w:rsidR="00EA213F" w:rsidRPr="00CB240F" w:rsidRDefault="00EA213F" w:rsidP="00B1121F">
      <w:pPr>
        <w:numPr>
          <w:ilvl w:val="0"/>
          <w:numId w:val="15"/>
        </w:numPr>
        <w:tabs>
          <w:tab w:val="clear" w:pos="360"/>
          <w:tab w:val="num" w:pos="42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mají právo odstoupit od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v případě podstatného porušení povinností druhou </w:t>
      </w:r>
      <w:r w:rsidR="00BF7A7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 stranou. Odstoupení od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musí mít písemnou formu a je účinné jeho doručením druhé </w:t>
      </w:r>
      <w:r w:rsidR="00B167B8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 straně. </w:t>
      </w:r>
    </w:p>
    <w:p w14:paraId="4B6560C8" w14:textId="1038D5CA" w:rsidR="00EA213F" w:rsidRPr="00957A59" w:rsidRDefault="00EA213F" w:rsidP="00B1121F">
      <w:pPr>
        <w:numPr>
          <w:ilvl w:val="0"/>
          <w:numId w:val="15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 xml:space="preserve">Smluvní strany se dohodly na tom, že za podstatné porušení povinností z této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považují takové porušení povinnosti, o němž strana porušující </w:t>
      </w:r>
      <w:r w:rsidR="00D1544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mlouvu již při uzavření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 věděla nebo musela vědět, že by druhá strana </w:t>
      </w:r>
      <w:r w:rsidR="00C52980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mlouvu neuzavřela, pokud by toto porušení předvídala. Za podstatné porušení povinnosti strany považují zejména</w:t>
      </w:r>
      <w:r w:rsidR="00957A59">
        <w:rPr>
          <w:rFonts w:asciiTheme="minorHAnsi" w:hAnsiTheme="minorHAnsi" w:cstheme="minorHAnsi"/>
          <w:sz w:val="24"/>
          <w:szCs w:val="24"/>
        </w:rPr>
        <w:t xml:space="preserve"> </w:t>
      </w:r>
      <w:r w:rsidR="006F7BB4" w:rsidRPr="00957A59">
        <w:rPr>
          <w:rFonts w:asciiTheme="minorHAnsi" w:hAnsiTheme="minorHAnsi" w:cstheme="minorHAnsi"/>
          <w:sz w:val="24"/>
          <w:szCs w:val="24"/>
        </w:rPr>
        <w:t xml:space="preserve">nezajištění provádění Služeb </w:t>
      </w:r>
      <w:r w:rsidR="003E60BB" w:rsidRPr="00957A59">
        <w:rPr>
          <w:rFonts w:asciiTheme="minorHAnsi" w:hAnsiTheme="minorHAnsi" w:cstheme="minorHAnsi"/>
          <w:sz w:val="24"/>
          <w:szCs w:val="24"/>
        </w:rPr>
        <w:t>v rozsahu v termínech dle této</w:t>
      </w:r>
      <w:r w:rsidR="002B3418" w:rsidRPr="00957A59">
        <w:rPr>
          <w:rFonts w:asciiTheme="minorHAnsi" w:hAnsiTheme="minorHAnsi" w:cstheme="minorHAnsi"/>
          <w:sz w:val="24"/>
          <w:szCs w:val="24"/>
        </w:rPr>
        <w:t xml:space="preserve"> Smlouvy</w:t>
      </w:r>
      <w:r w:rsidR="00957A59">
        <w:rPr>
          <w:rFonts w:asciiTheme="minorHAnsi" w:hAnsiTheme="minorHAnsi" w:cstheme="minorHAnsi"/>
          <w:sz w:val="24"/>
          <w:szCs w:val="24"/>
        </w:rPr>
        <w:t>.</w:t>
      </w:r>
    </w:p>
    <w:p w14:paraId="722965F6" w14:textId="688F9A19" w:rsidR="00ED4E19" w:rsidRPr="00CB240F" w:rsidRDefault="00ED4E19" w:rsidP="00B1121F">
      <w:pPr>
        <w:numPr>
          <w:ilvl w:val="0"/>
          <w:numId w:val="15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="Calibri" w:hAnsi="Calibri" w:cs="Calibri"/>
          <w:sz w:val="24"/>
          <w:szCs w:val="24"/>
        </w:rPr>
        <w:t xml:space="preserve">Každá </w:t>
      </w:r>
      <w:r w:rsidR="000272EB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 xml:space="preserve">mluvní strana může tuto </w:t>
      </w:r>
      <w:r w:rsidR="00D15440">
        <w:rPr>
          <w:rFonts w:ascii="Calibri" w:hAnsi="Calibri" w:cs="Calibri"/>
          <w:sz w:val="24"/>
          <w:szCs w:val="24"/>
        </w:rPr>
        <w:t>S</w:t>
      </w:r>
      <w:r w:rsidRPr="00CB240F">
        <w:rPr>
          <w:rFonts w:ascii="Calibri" w:hAnsi="Calibri" w:cs="Calibri"/>
          <w:sz w:val="24"/>
          <w:szCs w:val="24"/>
        </w:rPr>
        <w:t>mlouvu písemně vypovědět bez udání důvodu</w:t>
      </w:r>
      <w:r w:rsidR="009060A2">
        <w:rPr>
          <w:rFonts w:ascii="Calibri" w:hAnsi="Calibri" w:cs="Calibri"/>
          <w:sz w:val="24"/>
          <w:szCs w:val="24"/>
        </w:rPr>
        <w:t xml:space="preserve">, přičemž výpovědní doba činí 3 (tři) měsíce a počíná prvním dnem měsíce </w:t>
      </w:r>
      <w:r w:rsidR="00D43E31">
        <w:rPr>
          <w:rFonts w:ascii="Calibri" w:hAnsi="Calibri" w:cs="Calibri"/>
          <w:sz w:val="24"/>
          <w:szCs w:val="24"/>
        </w:rPr>
        <w:t>následujícího po doručení výpovědi druhé Smluvní straně.</w:t>
      </w:r>
      <w:bookmarkStart w:id="3" w:name="_Hlk177582392"/>
    </w:p>
    <w:bookmarkEnd w:id="3"/>
    <w:p w14:paraId="180827A1" w14:textId="6CEC7C03" w:rsidR="00EA213F" w:rsidRPr="00CB240F" w:rsidRDefault="00EA213F" w:rsidP="00B1121F">
      <w:pPr>
        <w:numPr>
          <w:ilvl w:val="0"/>
          <w:numId w:val="15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t>Smluvní strany se budou navzájem písemně informovat o veškerých změnách týkajících se kteréhokoliv z údajů uveden</w:t>
      </w:r>
      <w:r w:rsidR="00ED4E19" w:rsidRPr="00CB240F">
        <w:rPr>
          <w:rFonts w:asciiTheme="minorHAnsi" w:hAnsiTheme="minorHAnsi" w:cstheme="minorHAnsi"/>
          <w:sz w:val="24"/>
          <w:szCs w:val="24"/>
        </w:rPr>
        <w:t>ého</w:t>
      </w:r>
      <w:r w:rsidRPr="00CB240F">
        <w:rPr>
          <w:rFonts w:asciiTheme="minorHAnsi" w:hAnsiTheme="minorHAnsi" w:cstheme="minorHAnsi"/>
          <w:sz w:val="24"/>
          <w:szCs w:val="24"/>
        </w:rPr>
        <w:t xml:space="preserve"> v záhlaví této 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mlouvy, a to nejpozději do </w:t>
      </w:r>
      <w:r w:rsidR="00ED4E19" w:rsidRPr="00CB240F">
        <w:rPr>
          <w:rFonts w:asciiTheme="minorHAnsi" w:hAnsiTheme="minorHAnsi" w:cstheme="minorHAnsi"/>
          <w:sz w:val="24"/>
          <w:szCs w:val="24"/>
        </w:rPr>
        <w:t xml:space="preserve">tří pracovních dnů </w:t>
      </w:r>
      <w:r w:rsidRPr="00CB240F">
        <w:rPr>
          <w:rFonts w:asciiTheme="minorHAnsi" w:hAnsiTheme="minorHAnsi" w:cstheme="minorHAnsi"/>
          <w:sz w:val="24"/>
          <w:szCs w:val="24"/>
        </w:rPr>
        <w:t xml:space="preserve">ode dne, kdy ke změně došlo. </w:t>
      </w:r>
      <w:r w:rsidR="00ED4E19" w:rsidRPr="00CB240F">
        <w:rPr>
          <w:rFonts w:asciiTheme="minorHAnsi" w:hAnsiTheme="minorHAnsi" w:cstheme="minorHAnsi"/>
          <w:sz w:val="24"/>
          <w:szCs w:val="24"/>
        </w:rPr>
        <w:t>V opačném případě</w:t>
      </w:r>
      <w:r w:rsidRPr="00CB240F">
        <w:rPr>
          <w:rFonts w:asciiTheme="minorHAnsi" w:hAnsiTheme="minorHAnsi" w:cstheme="minorHAnsi"/>
          <w:sz w:val="24"/>
          <w:szCs w:val="24"/>
        </w:rPr>
        <w:t xml:space="preserve"> každá ze 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 xml:space="preserve">mluvních stran odpovídá za škodu, která nesplněním této povinnosti vznikne druhé </w:t>
      </w:r>
      <w:r w:rsidR="00F71DE2">
        <w:rPr>
          <w:rFonts w:asciiTheme="minorHAnsi" w:hAnsiTheme="minorHAnsi" w:cstheme="minorHAnsi"/>
          <w:sz w:val="24"/>
          <w:szCs w:val="24"/>
        </w:rPr>
        <w:t>S</w:t>
      </w:r>
      <w:r w:rsidRPr="00CB240F">
        <w:rPr>
          <w:rFonts w:asciiTheme="minorHAnsi" w:hAnsiTheme="minorHAnsi" w:cstheme="minorHAnsi"/>
          <w:sz w:val="24"/>
          <w:szCs w:val="24"/>
        </w:rPr>
        <w:t>mluvní straně.</w:t>
      </w:r>
    </w:p>
    <w:p w14:paraId="0814D15F" w14:textId="0E51DD10" w:rsidR="00422E78" w:rsidRPr="00CB240F" w:rsidRDefault="00422E78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Práva a povinnosti</w:t>
      </w:r>
      <w:r w:rsidR="00F71DE2">
        <w:rPr>
          <w:rFonts w:asciiTheme="minorHAnsi" w:hAnsiTheme="minorHAnsi" w:cs="Arial"/>
          <w:b/>
          <w:sz w:val="24"/>
          <w:szCs w:val="24"/>
        </w:rPr>
        <w:t xml:space="preserve"> S</w:t>
      </w:r>
      <w:r w:rsidRPr="00CB240F">
        <w:rPr>
          <w:rFonts w:asciiTheme="minorHAnsi" w:hAnsiTheme="minorHAnsi" w:cs="Arial"/>
          <w:b/>
          <w:sz w:val="24"/>
          <w:szCs w:val="24"/>
        </w:rPr>
        <w:t>mluvních stran</w:t>
      </w:r>
    </w:p>
    <w:p w14:paraId="770A7FDA" w14:textId="75A18A64" w:rsidR="00C0739C" w:rsidRPr="00CB240F" w:rsidRDefault="002E21B9" w:rsidP="00B1121F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prohlašuje, že ke dni uzavření této </w:t>
      </w:r>
      <w:r w:rsidR="00072225">
        <w:rPr>
          <w:rFonts w:asciiTheme="minorHAnsi" w:hAnsiTheme="minorHAnsi" w:cstheme="minorHAnsi"/>
          <w:sz w:val="24"/>
          <w:szCs w:val="24"/>
        </w:rPr>
        <w:t>S</w:t>
      </w:r>
      <w:r w:rsidR="00C0739C" w:rsidRPr="00CB240F">
        <w:rPr>
          <w:rFonts w:asciiTheme="minorHAnsi" w:hAnsiTheme="minorHAnsi" w:cstheme="minorHAnsi"/>
          <w:sz w:val="24"/>
          <w:szCs w:val="24"/>
        </w:rPr>
        <w:t>mlouvy má všechny potřebné podklady</w:t>
      </w:r>
      <w:r>
        <w:rPr>
          <w:rFonts w:asciiTheme="minorHAnsi" w:hAnsiTheme="minorHAnsi" w:cstheme="minorHAnsi"/>
          <w:sz w:val="24"/>
          <w:szCs w:val="24"/>
        </w:rPr>
        <w:t xml:space="preserve"> a informace pro poskytování Služeb.</w:t>
      </w:r>
    </w:p>
    <w:p w14:paraId="35FEFAB3" w14:textId="5AC752F9" w:rsidR="00E30969" w:rsidRPr="00CB240F" w:rsidRDefault="00C0739C" w:rsidP="00B1121F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B240F">
        <w:rPr>
          <w:rFonts w:asciiTheme="minorHAnsi" w:hAnsiTheme="minorHAnsi" w:cstheme="minorHAnsi"/>
          <w:sz w:val="24"/>
          <w:szCs w:val="24"/>
        </w:rPr>
        <w:lastRenderedPageBreak/>
        <w:t xml:space="preserve">Objednatel je povinen </w:t>
      </w:r>
      <w:r w:rsidR="00C766D2">
        <w:rPr>
          <w:rFonts w:asciiTheme="minorHAnsi" w:hAnsiTheme="minorHAnsi" w:cstheme="minorHAnsi"/>
          <w:sz w:val="24"/>
          <w:szCs w:val="24"/>
        </w:rPr>
        <w:t>zajistit Poskytovateli</w:t>
      </w:r>
      <w:r w:rsidRPr="00CB240F">
        <w:rPr>
          <w:rFonts w:asciiTheme="minorHAnsi" w:hAnsiTheme="minorHAnsi" w:cstheme="minorHAnsi"/>
          <w:sz w:val="24"/>
          <w:szCs w:val="24"/>
        </w:rPr>
        <w:t xml:space="preserve"> součinnost </w:t>
      </w:r>
      <w:r w:rsidR="00400F28">
        <w:rPr>
          <w:rFonts w:asciiTheme="minorHAnsi" w:hAnsiTheme="minorHAnsi" w:cstheme="minorHAnsi"/>
          <w:sz w:val="24"/>
          <w:szCs w:val="24"/>
        </w:rPr>
        <w:t xml:space="preserve">nutnou pro řádné </w:t>
      </w:r>
      <w:r w:rsidR="00C766D2">
        <w:rPr>
          <w:rFonts w:asciiTheme="minorHAnsi" w:hAnsiTheme="minorHAnsi" w:cstheme="minorHAnsi"/>
          <w:sz w:val="24"/>
          <w:szCs w:val="24"/>
        </w:rPr>
        <w:t>poskytování Služeb</w:t>
      </w:r>
      <w:r w:rsidRPr="00CB240F">
        <w:rPr>
          <w:rFonts w:asciiTheme="minorHAnsi" w:hAnsiTheme="minorHAnsi" w:cstheme="minorHAnsi"/>
          <w:sz w:val="24"/>
          <w:szCs w:val="24"/>
        </w:rPr>
        <w:t>.</w:t>
      </w:r>
    </w:p>
    <w:p w14:paraId="6EAE2662" w14:textId="35DD60FF" w:rsidR="00C0739C" w:rsidRPr="00CB240F" w:rsidRDefault="00F64527" w:rsidP="00B1121F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se zavazuje </w:t>
      </w:r>
      <w:r w:rsidR="00192FE0">
        <w:rPr>
          <w:rFonts w:asciiTheme="minorHAnsi" w:hAnsiTheme="minorHAnsi" w:cstheme="minorHAnsi"/>
          <w:sz w:val="24"/>
          <w:szCs w:val="24"/>
        </w:rPr>
        <w:t>poskytovat Služby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s odbornou péčí v souladu </w:t>
      </w:r>
      <w:r w:rsidR="005B0883">
        <w:rPr>
          <w:rFonts w:asciiTheme="minorHAnsi" w:hAnsiTheme="minorHAnsi" w:cstheme="minorHAnsi"/>
          <w:sz w:val="24"/>
          <w:szCs w:val="24"/>
        </w:rPr>
        <w:t>s touto Smlouvou, jakož i</w:t>
      </w:r>
      <w:r w:rsidR="00C0739C" w:rsidRPr="00CB240F">
        <w:rPr>
          <w:rFonts w:asciiTheme="minorHAnsi" w:hAnsiTheme="minorHAnsi" w:cstheme="minorHAnsi"/>
          <w:sz w:val="24"/>
          <w:szCs w:val="24"/>
        </w:rPr>
        <w:t> obecně závaznými platnými právními normami</w:t>
      </w:r>
      <w:r w:rsidR="00192FE0">
        <w:rPr>
          <w:rFonts w:asciiTheme="minorHAnsi" w:hAnsiTheme="minorHAnsi" w:cstheme="minorHAnsi"/>
          <w:sz w:val="24"/>
          <w:szCs w:val="24"/>
        </w:rPr>
        <w:t>.</w:t>
      </w:r>
    </w:p>
    <w:p w14:paraId="7CD2E56E" w14:textId="47B7C14A" w:rsidR="00C0739C" w:rsidRPr="00CB240F" w:rsidRDefault="007C2331" w:rsidP="00B1121F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může </w:t>
      </w:r>
      <w:r>
        <w:rPr>
          <w:rFonts w:asciiTheme="minorHAnsi" w:hAnsiTheme="minorHAnsi" w:cstheme="minorHAnsi"/>
          <w:sz w:val="24"/>
          <w:szCs w:val="24"/>
        </w:rPr>
        <w:t>Služby poskytovat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zčásti i pomocí jiné odborně způsobilé osoby. Při</w:t>
      </w:r>
      <w:r w:rsidR="00F74F13">
        <w:rPr>
          <w:rFonts w:asciiTheme="minorHAnsi" w:hAnsiTheme="minorHAnsi" w:cstheme="minorHAnsi"/>
          <w:sz w:val="24"/>
          <w:szCs w:val="24"/>
        </w:rPr>
        <w:t> </w:t>
      </w:r>
      <w:r w:rsidR="00B30D14">
        <w:rPr>
          <w:rFonts w:asciiTheme="minorHAnsi" w:hAnsiTheme="minorHAnsi" w:cstheme="minorHAnsi"/>
          <w:sz w:val="24"/>
          <w:szCs w:val="24"/>
        </w:rPr>
        <w:t xml:space="preserve">poskytování </w:t>
      </w:r>
      <w:r w:rsidR="008B2994">
        <w:rPr>
          <w:rFonts w:asciiTheme="minorHAnsi" w:hAnsiTheme="minorHAnsi" w:cstheme="minorHAnsi"/>
          <w:sz w:val="24"/>
          <w:szCs w:val="24"/>
        </w:rPr>
        <w:t>Služeb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jinou osobou má </w:t>
      </w:r>
      <w:r w:rsidR="00D234FE">
        <w:rPr>
          <w:rFonts w:asciiTheme="minorHAnsi" w:hAnsiTheme="minorHAnsi" w:cstheme="minorHAnsi"/>
          <w:sz w:val="24"/>
          <w:szCs w:val="24"/>
        </w:rPr>
        <w:t>Poskytovatel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odpovědnost, jako by </w:t>
      </w:r>
      <w:r w:rsidR="008B2994">
        <w:rPr>
          <w:rFonts w:asciiTheme="minorHAnsi" w:hAnsiTheme="minorHAnsi" w:cstheme="minorHAnsi"/>
          <w:sz w:val="24"/>
          <w:szCs w:val="24"/>
        </w:rPr>
        <w:t xml:space="preserve">Služby poskytoval </w:t>
      </w:r>
      <w:r w:rsidR="00C0739C" w:rsidRPr="00CB240F">
        <w:rPr>
          <w:rFonts w:asciiTheme="minorHAnsi" w:hAnsiTheme="minorHAnsi" w:cstheme="minorHAnsi"/>
          <w:sz w:val="24"/>
          <w:szCs w:val="24"/>
        </w:rPr>
        <w:t>sám.</w:t>
      </w:r>
    </w:p>
    <w:p w14:paraId="3823D077" w14:textId="57ADDCAC" w:rsidR="00C0739C" w:rsidRDefault="000F27D8" w:rsidP="008C665F">
      <w:pPr>
        <w:numPr>
          <w:ilvl w:val="0"/>
          <w:numId w:val="1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se zavazuje zajistit</w:t>
      </w:r>
      <w:r w:rsidR="00C35D21">
        <w:rPr>
          <w:rFonts w:asciiTheme="minorHAnsi" w:hAnsiTheme="minorHAnsi" w:cstheme="minorHAnsi"/>
          <w:sz w:val="24"/>
          <w:szCs w:val="24"/>
        </w:rPr>
        <w:t xml:space="preserve"> při poskytování Služeb dle této Smlouvy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dodržování pracovněprávních předpisů, zejména zákona č.</w:t>
      </w:r>
      <w:r w:rsidR="00E37A28">
        <w:rPr>
          <w:rFonts w:asciiTheme="minorHAnsi" w:hAnsiTheme="minorHAnsi" w:cstheme="minorHAnsi"/>
          <w:sz w:val="24"/>
          <w:szCs w:val="24"/>
        </w:rPr>
        <w:t> </w:t>
      </w:r>
      <w:r w:rsidR="00C0739C" w:rsidRPr="00CB240F">
        <w:rPr>
          <w:rFonts w:asciiTheme="minorHAnsi" w:hAnsiTheme="minorHAnsi" w:cstheme="minorHAnsi"/>
          <w:sz w:val="24"/>
          <w:szCs w:val="24"/>
        </w:rPr>
        <w:t>262/2006 Sb., zákoník práce, ve znění pozdějších předpisů</w:t>
      </w:r>
      <w:r w:rsidR="00F74F13">
        <w:rPr>
          <w:rFonts w:asciiTheme="minorHAnsi" w:hAnsiTheme="minorHAnsi" w:cstheme="minorHAnsi"/>
          <w:sz w:val="24"/>
          <w:szCs w:val="24"/>
        </w:rPr>
        <w:t>,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(se zvláštním zřetelem na</w:t>
      </w:r>
      <w:r w:rsidR="004131EF">
        <w:rPr>
          <w:rFonts w:asciiTheme="minorHAnsi" w:hAnsiTheme="minorHAnsi" w:cstheme="minorHAnsi"/>
          <w:sz w:val="24"/>
          <w:szCs w:val="24"/>
        </w:rPr>
        <w:t> </w:t>
      </w:r>
      <w:r w:rsidR="00C0739C" w:rsidRPr="00CB240F">
        <w:rPr>
          <w:rFonts w:asciiTheme="minorHAnsi" w:hAnsiTheme="minorHAnsi" w:cstheme="minorHAnsi"/>
          <w:sz w:val="24"/>
          <w:szCs w:val="24"/>
        </w:rPr>
        <w:t>regulaci odměňování, pracovní doby, doby odpočinku mezi směnami atp.), zákona č.</w:t>
      </w:r>
      <w:r w:rsidR="004131EF">
        <w:rPr>
          <w:rFonts w:asciiTheme="minorHAnsi" w:hAnsiTheme="minorHAnsi" w:cstheme="minorHAnsi"/>
          <w:sz w:val="24"/>
          <w:szCs w:val="24"/>
        </w:rPr>
        <w:t> 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435/2004 Sb., o zaměstnanosti, ve znění pozdějších předpisů (se zvláštním zřetelem na regulaci zaměstnávání cizinců), a to vůči všem osobám, které se na </w:t>
      </w:r>
      <w:r w:rsidR="00C35D21">
        <w:rPr>
          <w:rFonts w:asciiTheme="minorHAnsi" w:hAnsiTheme="minorHAnsi" w:cstheme="minorHAnsi"/>
          <w:sz w:val="24"/>
          <w:szCs w:val="24"/>
        </w:rPr>
        <w:t xml:space="preserve">poskytování </w:t>
      </w:r>
      <w:r w:rsidR="005E1D5B">
        <w:rPr>
          <w:rFonts w:asciiTheme="minorHAnsi" w:hAnsiTheme="minorHAnsi" w:cstheme="minorHAnsi"/>
          <w:sz w:val="24"/>
          <w:szCs w:val="24"/>
        </w:rPr>
        <w:t>Služeb</w:t>
      </w:r>
      <w:r w:rsidR="00E30969" w:rsidRPr="00CB240F">
        <w:rPr>
          <w:rFonts w:asciiTheme="minorHAnsi" w:hAnsiTheme="minorHAnsi" w:cstheme="minorHAnsi"/>
          <w:sz w:val="24"/>
          <w:szCs w:val="24"/>
        </w:rPr>
        <w:t xml:space="preserve"> </w:t>
      </w:r>
      <w:r w:rsidR="00C0739C" w:rsidRPr="00CB240F">
        <w:rPr>
          <w:rFonts w:asciiTheme="minorHAnsi" w:hAnsiTheme="minorHAnsi" w:cstheme="minorHAnsi"/>
          <w:sz w:val="24"/>
          <w:szCs w:val="24"/>
        </w:rPr>
        <w:t>podílejí a bez ohledu na to, zda j</w:t>
      </w:r>
      <w:r w:rsidR="005E1D5B">
        <w:rPr>
          <w:rFonts w:asciiTheme="minorHAnsi" w:hAnsiTheme="minorHAnsi" w:cstheme="minorHAnsi"/>
          <w:sz w:val="24"/>
          <w:szCs w:val="24"/>
        </w:rPr>
        <w:t>sou Služby poskytovány</w:t>
      </w:r>
      <w:r w:rsidR="00835F4A" w:rsidRPr="00CB240F">
        <w:rPr>
          <w:rFonts w:asciiTheme="minorHAnsi" w:hAnsiTheme="minorHAnsi" w:cstheme="minorHAnsi"/>
          <w:sz w:val="24"/>
          <w:szCs w:val="24"/>
        </w:rPr>
        <w:t xml:space="preserve"> 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bezprostředně </w:t>
      </w:r>
      <w:r w:rsidR="005E1D5B">
        <w:rPr>
          <w:rFonts w:asciiTheme="minorHAnsi" w:hAnsiTheme="minorHAnsi" w:cstheme="minorHAnsi"/>
          <w:sz w:val="24"/>
          <w:szCs w:val="24"/>
        </w:rPr>
        <w:t>Poskytovatelem</w:t>
      </w:r>
      <w:r w:rsidR="00C0739C" w:rsidRPr="00CB240F">
        <w:rPr>
          <w:rFonts w:asciiTheme="minorHAnsi" w:hAnsiTheme="minorHAnsi" w:cstheme="minorHAnsi"/>
          <w:sz w:val="24"/>
          <w:szCs w:val="24"/>
        </w:rPr>
        <w:t xml:space="preserve"> či jeho poddodavateli. </w:t>
      </w:r>
    </w:p>
    <w:p w14:paraId="61052C5F" w14:textId="14C06757" w:rsidR="00DB2DCA" w:rsidRPr="00AD43C2" w:rsidRDefault="00DB2DCA" w:rsidP="00DB2DCA">
      <w:pPr>
        <w:pStyle w:val="Odstavecseseznamem"/>
        <w:numPr>
          <w:ilvl w:val="0"/>
          <w:numId w:val="16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 se</w:t>
      </w:r>
      <w:r w:rsidRPr="00AD43C2">
        <w:rPr>
          <w:rFonts w:asciiTheme="minorHAnsi" w:hAnsiTheme="minorHAnsi" w:cstheme="minorHAnsi"/>
          <w:sz w:val="24"/>
          <w:szCs w:val="24"/>
        </w:rPr>
        <w:t xml:space="preserve"> zavazuj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D43C2">
        <w:rPr>
          <w:rFonts w:asciiTheme="minorHAnsi" w:hAnsiTheme="minorHAnsi" w:cstheme="minorHAnsi"/>
          <w:sz w:val="24"/>
          <w:szCs w:val="24"/>
        </w:rPr>
        <w:t xml:space="preserve"> spolupůsobit jako osoba povinná v souladu se zákonem č. 320/2001 Sb., o finanční kontrole ve veřejné správě a o změně některých zákonů (zákon o finanční kontrole), ve znění pozdějších předpisů.</w:t>
      </w:r>
    </w:p>
    <w:p w14:paraId="4EF5AB87" w14:textId="0D516ED0" w:rsidR="00110A76" w:rsidRPr="00CB240F" w:rsidRDefault="00F256F2" w:rsidP="00B1121F">
      <w:pPr>
        <w:keepNext/>
        <w:numPr>
          <w:ilvl w:val="0"/>
          <w:numId w:val="5"/>
        </w:numPr>
        <w:spacing w:before="480"/>
        <w:ind w:left="714" w:hanging="357"/>
        <w:jc w:val="center"/>
        <w:rPr>
          <w:rFonts w:asciiTheme="minorHAnsi" w:hAnsiTheme="minorHAnsi" w:cs="Arial"/>
          <w:b/>
          <w:sz w:val="24"/>
          <w:szCs w:val="24"/>
        </w:rPr>
      </w:pPr>
      <w:r w:rsidRPr="00CB240F">
        <w:rPr>
          <w:rFonts w:asciiTheme="minorHAnsi" w:hAnsiTheme="minorHAnsi" w:cs="Arial"/>
          <w:b/>
          <w:sz w:val="24"/>
          <w:szCs w:val="24"/>
        </w:rPr>
        <w:t>Závěrečná ustanovení</w:t>
      </w:r>
    </w:p>
    <w:p w14:paraId="41C23D79" w14:textId="2BDAAE1E" w:rsidR="00110A76" w:rsidRPr="00CB240F" w:rsidRDefault="00F256F2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Práva a povinnosti </w:t>
      </w:r>
      <w:r w:rsidR="00FB44C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mluvních stran, které nejsou výslovně upraveny touto </w:t>
      </w:r>
      <w:r w:rsidR="00FB44C0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mlouvou, se řídí ustanoveními</w:t>
      </w:r>
      <w:r w:rsidRPr="00CB240F">
        <w:rPr>
          <w:rFonts w:asciiTheme="minorHAnsi" w:hAnsiTheme="minorHAnsi"/>
          <w:sz w:val="24"/>
          <w:szCs w:val="24"/>
        </w:rPr>
        <w:t xml:space="preserve"> </w:t>
      </w:r>
      <w:r w:rsidR="00180597">
        <w:rPr>
          <w:rFonts w:asciiTheme="minorHAnsi" w:hAnsiTheme="minorHAnsi"/>
          <w:sz w:val="24"/>
          <w:szCs w:val="24"/>
        </w:rPr>
        <w:t>Občanského zákoníku</w:t>
      </w:r>
      <w:r w:rsidRPr="00CB240F">
        <w:rPr>
          <w:rFonts w:asciiTheme="minorHAnsi" w:hAnsiTheme="minorHAnsi"/>
          <w:sz w:val="24"/>
          <w:szCs w:val="24"/>
        </w:rPr>
        <w:t>.</w:t>
      </w:r>
    </w:p>
    <w:p w14:paraId="10AE4D31" w14:textId="61B328D7" w:rsidR="000878EC" w:rsidRDefault="001E069F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Poskytovatel</w:t>
      </w:r>
      <w:r w:rsidR="000878EC" w:rsidRPr="00CB240F">
        <w:rPr>
          <w:rFonts w:asciiTheme="minorHAnsi" w:hAnsiTheme="minorHAnsi"/>
          <w:sz w:val="24"/>
          <w:szCs w:val="24"/>
        </w:rPr>
        <w:t xml:space="preserve"> není oprávněn bez předchozího písemného souhlasu Objednatele převést na třetí osobu jakákoli práva nebo povinnosti vyplývající ze </w:t>
      </w:r>
      <w:r w:rsidR="00072225">
        <w:rPr>
          <w:rFonts w:asciiTheme="minorHAnsi" w:hAnsiTheme="minorHAnsi"/>
          <w:sz w:val="24"/>
          <w:szCs w:val="24"/>
        </w:rPr>
        <w:t>S</w:t>
      </w:r>
      <w:r w:rsidR="000878EC" w:rsidRPr="00CB240F">
        <w:rPr>
          <w:rFonts w:asciiTheme="minorHAnsi" w:hAnsiTheme="minorHAnsi"/>
          <w:sz w:val="24"/>
          <w:szCs w:val="24"/>
        </w:rPr>
        <w:t xml:space="preserve">mlouvy, ani postoupit tuto </w:t>
      </w:r>
      <w:r w:rsidR="00072225">
        <w:rPr>
          <w:rFonts w:asciiTheme="minorHAnsi" w:hAnsiTheme="minorHAnsi"/>
          <w:sz w:val="24"/>
          <w:szCs w:val="24"/>
        </w:rPr>
        <w:t>S</w:t>
      </w:r>
      <w:r w:rsidR="000878EC" w:rsidRPr="00CB240F">
        <w:rPr>
          <w:rFonts w:asciiTheme="minorHAnsi" w:hAnsiTheme="minorHAnsi"/>
          <w:sz w:val="24"/>
          <w:szCs w:val="24"/>
        </w:rPr>
        <w:t xml:space="preserve">mlouvu třetí osobě, zastavit či jakkoliv jinak disponovat s jakýmikoliv pohledávkami nebo dluhy vzniklými na základě </w:t>
      </w:r>
      <w:r w:rsidR="001F58EC">
        <w:rPr>
          <w:rFonts w:asciiTheme="minorHAnsi" w:hAnsiTheme="minorHAnsi"/>
          <w:sz w:val="24"/>
          <w:szCs w:val="24"/>
        </w:rPr>
        <w:t>S</w:t>
      </w:r>
      <w:r w:rsidR="000878EC" w:rsidRPr="00CB240F">
        <w:rPr>
          <w:rFonts w:asciiTheme="minorHAnsi" w:hAnsiTheme="minorHAnsi"/>
          <w:sz w:val="24"/>
          <w:szCs w:val="24"/>
        </w:rPr>
        <w:t>mlouvy</w:t>
      </w:r>
      <w:r w:rsidR="001F58EC">
        <w:rPr>
          <w:rFonts w:asciiTheme="minorHAnsi" w:hAnsiTheme="minorHAnsi"/>
          <w:sz w:val="24"/>
          <w:szCs w:val="24"/>
        </w:rPr>
        <w:t>,</w:t>
      </w:r>
      <w:r w:rsidR="000878EC" w:rsidRPr="00CB240F">
        <w:rPr>
          <w:rFonts w:asciiTheme="minorHAnsi" w:hAnsiTheme="minorHAnsi"/>
          <w:sz w:val="24"/>
          <w:szCs w:val="24"/>
        </w:rPr>
        <w:t xml:space="preserve"> včetně práv, povinností, pohledávek nebo dluhů vzniklých na základě porušení </w:t>
      </w:r>
      <w:r w:rsidR="00662B77">
        <w:rPr>
          <w:rFonts w:asciiTheme="minorHAnsi" w:hAnsiTheme="minorHAnsi"/>
          <w:sz w:val="24"/>
          <w:szCs w:val="24"/>
        </w:rPr>
        <w:t>S</w:t>
      </w:r>
      <w:r w:rsidR="000878EC" w:rsidRPr="00CB240F">
        <w:rPr>
          <w:rFonts w:asciiTheme="minorHAnsi" w:hAnsiTheme="minorHAnsi"/>
          <w:sz w:val="24"/>
          <w:szCs w:val="24"/>
        </w:rPr>
        <w:t xml:space="preserve">mlouvy. Toto omezení nakládání s právy, povinnostmi, pohledávkami a dluhy trvá i </w:t>
      </w:r>
      <w:r w:rsidR="001727FF">
        <w:rPr>
          <w:rFonts w:asciiTheme="minorHAnsi" w:hAnsiTheme="minorHAnsi"/>
          <w:sz w:val="24"/>
          <w:szCs w:val="24"/>
        </w:rPr>
        <w:t>po ukončení</w:t>
      </w:r>
      <w:r w:rsidR="00174A9C">
        <w:rPr>
          <w:rFonts w:asciiTheme="minorHAnsi" w:hAnsiTheme="minorHAnsi"/>
          <w:sz w:val="24"/>
          <w:szCs w:val="24"/>
        </w:rPr>
        <w:t xml:space="preserve"> této Smlouvy</w:t>
      </w:r>
      <w:r w:rsidR="000878EC" w:rsidRPr="00CB240F">
        <w:rPr>
          <w:rFonts w:asciiTheme="minorHAnsi" w:hAnsiTheme="minorHAnsi"/>
          <w:sz w:val="24"/>
          <w:szCs w:val="24"/>
        </w:rPr>
        <w:t>.</w:t>
      </w:r>
    </w:p>
    <w:p w14:paraId="7BC146A8" w14:textId="397A0CF0" w:rsidR="00AB2BDC" w:rsidRDefault="008B338D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Nedílnou součástí této Smlouvy jsou následující přílohy:</w:t>
      </w:r>
    </w:p>
    <w:p w14:paraId="06239640" w14:textId="3E277910" w:rsidR="00E05CCD" w:rsidRDefault="00E05CCD" w:rsidP="00B1121F">
      <w:pPr>
        <w:pStyle w:val="Odstavecseseznamem"/>
        <w:numPr>
          <w:ilvl w:val="0"/>
          <w:numId w:val="19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 č. </w:t>
      </w:r>
      <w:r w:rsidR="006C12A6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 – Cenová nabídka</w:t>
      </w:r>
    </w:p>
    <w:p w14:paraId="1FFE4954" w14:textId="2D109297" w:rsidR="005C05E9" w:rsidRDefault="005C05E9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případě rozporu mezi </w:t>
      </w:r>
      <w:r w:rsidR="00717536">
        <w:rPr>
          <w:rFonts w:asciiTheme="minorHAnsi" w:hAnsiTheme="minorHAnsi" w:cs="Arial"/>
          <w:sz w:val="24"/>
          <w:szCs w:val="24"/>
        </w:rPr>
        <w:t>ustanoveními této Smlouvy a zněním Cenové mají přednost ustanovení této Smlouvy.</w:t>
      </w:r>
    </w:p>
    <w:p w14:paraId="53BD2638" w14:textId="586B1B2C" w:rsidR="00110A76" w:rsidRPr="00CB240F" w:rsidRDefault="00F256F2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se zavazují řešit případné spory vzniklé z této </w:t>
      </w:r>
      <w:r w:rsidR="001F58EC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vždy nejprve vzájemným jednáním. Pokud jedna ze </w:t>
      </w:r>
      <w:r w:rsidR="00847E75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mluvních stran sdělí druhé straně, že pokládá pokus o smír za nemožný, bude spor řešen rozhodnutím</w:t>
      </w:r>
      <w:r w:rsidR="002A4EAD">
        <w:rPr>
          <w:rFonts w:asciiTheme="minorHAnsi" w:hAnsiTheme="minorHAnsi" w:cs="Arial"/>
          <w:sz w:val="24"/>
          <w:szCs w:val="24"/>
        </w:rPr>
        <w:t xml:space="preserve"> věcně a místně příslušného</w:t>
      </w:r>
      <w:r w:rsidRPr="00CB240F">
        <w:rPr>
          <w:rFonts w:asciiTheme="minorHAnsi" w:hAnsiTheme="minorHAnsi" w:cs="Arial"/>
          <w:sz w:val="24"/>
          <w:szCs w:val="24"/>
        </w:rPr>
        <w:t xml:space="preserve"> soudu. </w:t>
      </w:r>
    </w:p>
    <w:p w14:paraId="1A701554" w14:textId="10AF1E08" w:rsidR="00110A76" w:rsidRPr="00CB240F" w:rsidRDefault="00F256F2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Změny a dodatky této </w:t>
      </w:r>
      <w:r w:rsidR="00B50E46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mlouvy platí pouze tehdy, jestliže jsou podány písemně a podepsány</w:t>
      </w:r>
      <w:r w:rsidR="00E03D1F">
        <w:rPr>
          <w:rFonts w:asciiTheme="minorHAnsi" w:hAnsiTheme="minorHAnsi" w:cs="Arial"/>
          <w:sz w:val="24"/>
          <w:szCs w:val="24"/>
        </w:rPr>
        <w:t xml:space="preserve"> oprávněnými zástupci Smluvních stran</w:t>
      </w:r>
      <w:r w:rsidRPr="00CB240F">
        <w:rPr>
          <w:rFonts w:asciiTheme="minorHAnsi" w:hAnsiTheme="minorHAnsi" w:cs="Arial"/>
          <w:sz w:val="24"/>
          <w:szCs w:val="24"/>
        </w:rPr>
        <w:t xml:space="preserve"> dle této </w:t>
      </w:r>
      <w:r w:rsidR="00B50E46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mlouvy. </w:t>
      </w:r>
    </w:p>
    <w:p w14:paraId="606C476F" w14:textId="40DD65DE" w:rsidR="00110A76" w:rsidRPr="00CB240F" w:rsidRDefault="00F256F2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Tato </w:t>
      </w:r>
      <w:r w:rsidR="00783DC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mlouva nabývá platnosti dnem jejího podpisu oběma stranami. </w:t>
      </w:r>
    </w:p>
    <w:p w14:paraId="137CAC56" w14:textId="67A506FD" w:rsidR="00905EA4" w:rsidRPr="00CB240F" w:rsidRDefault="00F256F2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berou na vědomí, že tato Smlouva a její dodatky budou uveřejněny prostřednictvím </w:t>
      </w:r>
      <w:r w:rsidR="005C165E" w:rsidRPr="004F4FB6">
        <w:rPr>
          <w:rFonts w:asciiTheme="minorHAnsi" w:hAnsiTheme="minorHAnsi" w:cs="Arial"/>
          <w:sz w:val="24"/>
          <w:szCs w:val="24"/>
        </w:rPr>
        <w:t>Z</w:t>
      </w:r>
      <w:r w:rsidRPr="004F4FB6">
        <w:rPr>
          <w:rFonts w:asciiTheme="minorHAnsi" w:hAnsiTheme="minorHAnsi" w:cs="Arial"/>
          <w:sz w:val="24"/>
          <w:szCs w:val="24"/>
        </w:rPr>
        <w:t>ákon</w:t>
      </w:r>
      <w:r w:rsidR="00DD2901">
        <w:rPr>
          <w:rFonts w:asciiTheme="minorHAnsi" w:hAnsiTheme="minorHAnsi" w:cs="Arial"/>
          <w:sz w:val="24"/>
          <w:szCs w:val="24"/>
        </w:rPr>
        <w:t>a</w:t>
      </w:r>
      <w:r w:rsidRPr="004F4FB6">
        <w:rPr>
          <w:rFonts w:asciiTheme="minorHAnsi" w:hAnsiTheme="minorHAnsi" w:cs="Arial"/>
          <w:sz w:val="24"/>
          <w:szCs w:val="24"/>
        </w:rPr>
        <w:t xml:space="preserve"> o registru smluv. Tato</w:t>
      </w:r>
      <w:r w:rsidRPr="00CB240F">
        <w:rPr>
          <w:rFonts w:asciiTheme="minorHAnsi" w:hAnsiTheme="minorHAnsi" w:cs="Arial"/>
          <w:sz w:val="24"/>
          <w:szCs w:val="24"/>
        </w:rPr>
        <w:t xml:space="preserve"> </w:t>
      </w:r>
      <w:r w:rsidR="00783DCD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mlouva i jakékoliv dodatky k této Smlouvě se stanou účinnými nejdříve dnem jejich uveřejnění </w:t>
      </w:r>
      <w:r w:rsidR="00184EF8">
        <w:rPr>
          <w:rFonts w:asciiTheme="minorHAnsi" w:hAnsiTheme="minorHAnsi" w:cs="Arial"/>
          <w:sz w:val="24"/>
          <w:szCs w:val="24"/>
        </w:rPr>
        <w:t>v souladu s ustanovením</w:t>
      </w:r>
      <w:r w:rsidRPr="00CB240F">
        <w:rPr>
          <w:rFonts w:asciiTheme="minorHAnsi" w:hAnsiTheme="minorHAnsi" w:cs="Arial"/>
          <w:sz w:val="24"/>
          <w:szCs w:val="24"/>
        </w:rPr>
        <w:t xml:space="preserve"> § 5 </w:t>
      </w:r>
      <w:r w:rsidR="00184EF8">
        <w:rPr>
          <w:rFonts w:asciiTheme="minorHAnsi" w:hAnsiTheme="minorHAnsi" w:cs="Arial"/>
          <w:sz w:val="24"/>
          <w:szCs w:val="24"/>
        </w:rPr>
        <w:t>Z</w:t>
      </w:r>
      <w:r w:rsidRPr="00CB240F">
        <w:rPr>
          <w:rFonts w:asciiTheme="minorHAnsi" w:hAnsiTheme="minorHAnsi" w:cs="Arial"/>
          <w:sz w:val="24"/>
          <w:szCs w:val="24"/>
        </w:rPr>
        <w:t>ákona o</w:t>
      </w:r>
      <w:r w:rsidR="00DD2901">
        <w:rPr>
          <w:rFonts w:asciiTheme="minorHAnsi" w:hAnsiTheme="minorHAnsi" w:cs="Arial"/>
          <w:sz w:val="24"/>
          <w:szCs w:val="24"/>
        </w:rPr>
        <w:t> </w:t>
      </w:r>
      <w:r w:rsidRPr="00CB240F">
        <w:rPr>
          <w:rFonts w:asciiTheme="minorHAnsi" w:hAnsiTheme="minorHAnsi" w:cs="Arial"/>
          <w:sz w:val="24"/>
          <w:szCs w:val="24"/>
        </w:rPr>
        <w:t>registru smluv.</w:t>
      </w:r>
    </w:p>
    <w:p w14:paraId="4B5AA7D0" w14:textId="34CEF7DB" w:rsidR="00905EA4" w:rsidRPr="00CB240F" w:rsidRDefault="00174A9C" w:rsidP="00B1121F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Poskytovatel</w:t>
      </w:r>
      <w:r w:rsidR="00905EA4" w:rsidRPr="00CB240F">
        <w:rPr>
          <w:rFonts w:asciiTheme="minorHAnsi" w:hAnsiTheme="minorHAnsi" w:cs="Arial"/>
          <w:sz w:val="24"/>
          <w:szCs w:val="24"/>
        </w:rPr>
        <w:t xml:space="preserve"> výslovně souhlasí se zveřejněním celého znění </w:t>
      </w:r>
      <w:r w:rsidR="00662B77">
        <w:rPr>
          <w:rFonts w:asciiTheme="minorHAnsi" w:hAnsiTheme="minorHAnsi" w:cs="Arial"/>
          <w:sz w:val="24"/>
          <w:szCs w:val="24"/>
        </w:rPr>
        <w:t>S</w:t>
      </w:r>
      <w:r w:rsidR="00905EA4" w:rsidRPr="00CB240F">
        <w:rPr>
          <w:rFonts w:asciiTheme="minorHAnsi" w:hAnsiTheme="minorHAnsi" w:cs="Arial"/>
          <w:sz w:val="24"/>
          <w:szCs w:val="24"/>
        </w:rPr>
        <w:t xml:space="preserve">mlouvy včetně jejích změn a dodatků v registru smluv v souladu se </w:t>
      </w:r>
      <w:r w:rsidR="00C15205">
        <w:rPr>
          <w:rFonts w:asciiTheme="minorHAnsi" w:hAnsiTheme="minorHAnsi" w:cs="Arial"/>
          <w:sz w:val="24"/>
          <w:szCs w:val="24"/>
        </w:rPr>
        <w:t>Z</w:t>
      </w:r>
      <w:r w:rsidR="00905EA4" w:rsidRPr="00CB240F">
        <w:rPr>
          <w:rFonts w:asciiTheme="minorHAnsi" w:hAnsiTheme="minorHAnsi" w:cs="Arial"/>
          <w:sz w:val="24"/>
          <w:szCs w:val="24"/>
        </w:rPr>
        <w:t xml:space="preserve">ákonem </w:t>
      </w:r>
      <w:r w:rsidR="00C15205">
        <w:rPr>
          <w:rFonts w:asciiTheme="minorHAnsi" w:hAnsiTheme="minorHAnsi" w:cs="Arial"/>
          <w:sz w:val="24"/>
          <w:szCs w:val="24"/>
        </w:rPr>
        <w:t>o registru smluv</w:t>
      </w:r>
      <w:r w:rsidR="00905EA4" w:rsidRPr="00CB240F">
        <w:rPr>
          <w:rFonts w:asciiTheme="minorHAnsi" w:hAnsiTheme="minorHAnsi" w:cs="Arial"/>
          <w:sz w:val="24"/>
          <w:szCs w:val="24"/>
        </w:rPr>
        <w:t xml:space="preserve">. Souhlas uděluje </w:t>
      </w:r>
      <w:r w:rsidR="00DB2DCA">
        <w:rPr>
          <w:rFonts w:asciiTheme="minorHAnsi" w:hAnsiTheme="minorHAnsi" w:cs="Arial"/>
          <w:sz w:val="24"/>
          <w:szCs w:val="24"/>
        </w:rPr>
        <w:t>Poskytovatel</w:t>
      </w:r>
      <w:r w:rsidR="00905EA4" w:rsidRPr="00CB240F">
        <w:rPr>
          <w:rFonts w:asciiTheme="minorHAnsi" w:hAnsiTheme="minorHAnsi" w:cs="Arial"/>
          <w:sz w:val="24"/>
          <w:szCs w:val="24"/>
        </w:rPr>
        <w:t xml:space="preserve"> na dobu neurčitou.</w:t>
      </w:r>
    </w:p>
    <w:p w14:paraId="42DC52A4" w14:textId="7045EA93" w:rsidR="00E15AD1" w:rsidRPr="00CB240F" w:rsidRDefault="00F256F2" w:rsidP="00B1121F">
      <w:pPr>
        <w:numPr>
          <w:ilvl w:val="0"/>
          <w:numId w:val="12"/>
        </w:numPr>
        <w:suppressAutoHyphens w:val="0"/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Tato </w:t>
      </w:r>
      <w:r w:rsidR="00662B77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mlouva je vyhotovena ve dvou (2) stejnopisech</w:t>
      </w:r>
      <w:r w:rsidR="00180597">
        <w:rPr>
          <w:rFonts w:asciiTheme="minorHAnsi" w:hAnsiTheme="minorHAnsi" w:cs="Arial"/>
          <w:sz w:val="24"/>
          <w:szCs w:val="24"/>
        </w:rPr>
        <w:t xml:space="preserve"> s platností originálu</w:t>
      </w:r>
      <w:r w:rsidRPr="00CB240F">
        <w:rPr>
          <w:rFonts w:asciiTheme="minorHAnsi" w:hAnsiTheme="minorHAnsi" w:cs="Arial"/>
          <w:sz w:val="24"/>
          <w:szCs w:val="24"/>
        </w:rPr>
        <w:t xml:space="preserve">, z nichž Objednatel i </w:t>
      </w:r>
      <w:r w:rsidR="001E069F">
        <w:rPr>
          <w:rFonts w:asciiTheme="minorHAnsi" w:hAnsiTheme="minorHAnsi" w:cs="Arial"/>
          <w:sz w:val="24"/>
          <w:szCs w:val="24"/>
        </w:rPr>
        <w:t>Poskytovatel</w:t>
      </w:r>
      <w:r w:rsidRPr="00CB240F">
        <w:rPr>
          <w:rFonts w:asciiTheme="minorHAnsi" w:hAnsiTheme="minorHAnsi" w:cs="Arial"/>
          <w:sz w:val="24"/>
          <w:szCs w:val="24"/>
        </w:rPr>
        <w:t xml:space="preserve"> obdrží jeden podepsaný výtisk.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 Pro případ, že tato </w:t>
      </w:r>
      <w:r w:rsidR="00783DCD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070D8F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 xml:space="preserve">mluvních stran oprávněných tuto </w:t>
      </w:r>
      <w:r w:rsidR="00662B77">
        <w:rPr>
          <w:rFonts w:asciiTheme="minorHAnsi" w:hAnsiTheme="minorHAnsi" w:cstheme="minorHAnsi"/>
          <w:sz w:val="24"/>
          <w:szCs w:val="24"/>
        </w:rPr>
        <w:t>S</w:t>
      </w:r>
      <w:r w:rsidR="00E15AD1" w:rsidRPr="00CB240F">
        <w:rPr>
          <w:rFonts w:asciiTheme="minorHAnsi" w:hAnsiTheme="minorHAnsi" w:cstheme="minorHAnsi"/>
          <w:sz w:val="24"/>
          <w:szCs w:val="24"/>
        </w:rPr>
        <w:t>mlouvu uzavřít.</w:t>
      </w:r>
    </w:p>
    <w:p w14:paraId="57B7A31A" w14:textId="6777E23D" w:rsidR="00110A76" w:rsidRPr="00CB240F" w:rsidRDefault="00F256F2" w:rsidP="00B1121F">
      <w:pPr>
        <w:pStyle w:val="Odstavecseseznamem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CB240F">
        <w:rPr>
          <w:rFonts w:asciiTheme="minorHAnsi" w:hAnsiTheme="minorHAnsi" w:cs="Arial"/>
          <w:sz w:val="24"/>
          <w:szCs w:val="24"/>
        </w:rPr>
        <w:t xml:space="preserve">Smluvní strany prohlašují, že je jim znám obsah této </w:t>
      </w:r>
      <w:r w:rsidR="00070D8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 xml:space="preserve">mlouvy včetně příloh, že s jejím obsahem souhlasí, a že </w:t>
      </w:r>
      <w:r w:rsidR="00070D8F">
        <w:rPr>
          <w:rFonts w:asciiTheme="minorHAnsi" w:hAnsiTheme="minorHAnsi" w:cs="Arial"/>
          <w:sz w:val="24"/>
          <w:szCs w:val="24"/>
        </w:rPr>
        <w:t>S</w:t>
      </w:r>
      <w:r w:rsidRPr="00CB240F">
        <w:rPr>
          <w:rFonts w:asciiTheme="minorHAnsi" w:hAnsiTheme="minorHAnsi" w:cs="Arial"/>
          <w:sz w:val="24"/>
          <w:szCs w:val="24"/>
        </w:rPr>
        <w:t>mlouvu uzavírají svobodně, nikoliv v tísni či za nevýhodných podmínek</w:t>
      </w:r>
      <w:r w:rsidR="00866344">
        <w:rPr>
          <w:rFonts w:asciiTheme="minorHAnsi" w:hAnsiTheme="minorHAnsi" w:cs="Arial"/>
          <w:sz w:val="24"/>
          <w:szCs w:val="24"/>
        </w:rPr>
        <w:t xml:space="preserve"> a na důkaz toho připojují své podpisy.</w:t>
      </w:r>
    </w:p>
    <w:p w14:paraId="32F954E5" w14:textId="77777777" w:rsidR="00866344" w:rsidRDefault="00866344" w:rsidP="00D52711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7E67CF90" w14:textId="6A443608" w:rsidR="00866344" w:rsidRDefault="00866344" w:rsidP="00866344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 Praze dne</w:t>
      </w:r>
      <w:r w:rsidR="008443AB">
        <w:rPr>
          <w:rFonts w:asciiTheme="minorHAnsi" w:hAnsiTheme="minorHAnsi" w:cs="Arial"/>
          <w:sz w:val="24"/>
          <w:szCs w:val="24"/>
        </w:rPr>
        <w:t xml:space="preserve"> 29.11.2024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6458D">
        <w:rPr>
          <w:rFonts w:asciiTheme="minorHAnsi" w:hAnsiTheme="minorHAnsi" w:cs="Arial"/>
          <w:sz w:val="24"/>
          <w:szCs w:val="24"/>
        </w:rPr>
        <w:t>V </w:t>
      </w:r>
      <w:r w:rsidR="00DD2901">
        <w:rPr>
          <w:rFonts w:asciiTheme="minorHAnsi" w:hAnsiTheme="minorHAnsi" w:cs="Arial"/>
          <w:sz w:val="24"/>
          <w:szCs w:val="24"/>
        </w:rPr>
        <w:t>Praze</w:t>
      </w:r>
      <w:r w:rsidR="00C6458D">
        <w:rPr>
          <w:rFonts w:asciiTheme="minorHAnsi" w:hAnsiTheme="minorHAnsi" w:cs="Arial"/>
          <w:sz w:val="24"/>
          <w:szCs w:val="24"/>
        </w:rPr>
        <w:t xml:space="preserve"> dne</w:t>
      </w:r>
      <w:r w:rsidR="008443AB">
        <w:rPr>
          <w:rFonts w:asciiTheme="minorHAnsi" w:hAnsiTheme="minorHAnsi" w:cs="Arial"/>
          <w:sz w:val="24"/>
          <w:szCs w:val="24"/>
        </w:rPr>
        <w:t xml:space="preserve"> 17.12.2024</w:t>
      </w:r>
    </w:p>
    <w:p w14:paraId="0BB5D1B1" w14:textId="77777777" w:rsidR="00866344" w:rsidRDefault="00866344" w:rsidP="00866344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27689C78" w14:textId="77777777" w:rsidR="00866344" w:rsidRPr="00CB240F" w:rsidRDefault="00866344" w:rsidP="00866344">
      <w:pPr>
        <w:pStyle w:val="Odstavecseseznamem"/>
        <w:spacing w:before="120"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356371C9" w14:textId="77777777" w:rsidR="00C219FF" w:rsidRDefault="00C219FF" w:rsidP="00C219FF">
      <w:pPr>
        <w:contextualSpacing/>
        <w:jc w:val="both"/>
        <w:rPr>
          <w:rFonts w:ascii="Arial" w:hAnsi="Arial" w:cs="Arial"/>
        </w:rPr>
      </w:pPr>
    </w:p>
    <w:p w14:paraId="308AAE74" w14:textId="77777777" w:rsidR="00684A60" w:rsidRDefault="00684A60" w:rsidP="00C219FF">
      <w:pPr>
        <w:contextualSpacing/>
        <w:jc w:val="both"/>
        <w:rPr>
          <w:rFonts w:ascii="Arial" w:hAnsi="Arial" w:cs="Arial"/>
        </w:rPr>
      </w:pPr>
    </w:p>
    <w:p w14:paraId="4422F207" w14:textId="77777777" w:rsidR="00684A60" w:rsidRDefault="00684A60" w:rsidP="00C219FF">
      <w:pPr>
        <w:contextualSpacing/>
        <w:jc w:val="both"/>
        <w:rPr>
          <w:rFonts w:ascii="Arial" w:hAnsi="Arial" w:cs="Arial"/>
        </w:rPr>
      </w:pPr>
    </w:p>
    <w:p w14:paraId="58635CE9" w14:textId="77777777" w:rsidR="00684A60" w:rsidRDefault="00684A60" w:rsidP="00C219FF">
      <w:pPr>
        <w:contextualSpacing/>
        <w:jc w:val="both"/>
        <w:rPr>
          <w:rFonts w:ascii="Arial" w:hAnsi="Arial" w:cs="Arial"/>
        </w:rPr>
      </w:pPr>
    </w:p>
    <w:p w14:paraId="7B46AB43" w14:textId="77777777" w:rsidR="00684A60" w:rsidRDefault="00684A60" w:rsidP="00C219FF">
      <w:pPr>
        <w:contextualSpacing/>
        <w:jc w:val="both"/>
        <w:rPr>
          <w:rFonts w:ascii="Arial" w:hAnsi="Arial" w:cs="Arial"/>
        </w:rPr>
      </w:pPr>
    </w:p>
    <w:p w14:paraId="692211F7" w14:textId="77777777" w:rsidR="00684A60" w:rsidRDefault="00684A60" w:rsidP="00C219FF">
      <w:pPr>
        <w:contextualSpacing/>
        <w:jc w:val="both"/>
        <w:rPr>
          <w:rFonts w:ascii="Arial" w:hAnsi="Arial" w:cs="Arial"/>
        </w:rPr>
      </w:pPr>
    </w:p>
    <w:p w14:paraId="48B2C2A9" w14:textId="77777777" w:rsidR="00684A60" w:rsidRDefault="00684A60" w:rsidP="00C219FF">
      <w:pPr>
        <w:contextualSpacing/>
        <w:jc w:val="both"/>
        <w:rPr>
          <w:rFonts w:ascii="Arial" w:hAnsi="Arial" w:cs="Arial"/>
        </w:rPr>
      </w:pPr>
    </w:p>
    <w:p w14:paraId="709ABEEB" w14:textId="77777777" w:rsidR="00684A60" w:rsidRPr="006E5B5C" w:rsidRDefault="00684A60" w:rsidP="00C219FF">
      <w:pPr>
        <w:contextualSpacing/>
        <w:jc w:val="both"/>
        <w:rPr>
          <w:rFonts w:ascii="Arial" w:hAnsi="Arial" w:cs="Arial"/>
        </w:rPr>
      </w:pPr>
    </w:p>
    <w:p w14:paraId="4310ECAF" w14:textId="77777777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</w:p>
    <w:p w14:paraId="7B54C60B" w14:textId="77777777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</w:p>
    <w:p w14:paraId="7E3E9758" w14:textId="3408C85F" w:rsidR="00C219FF" w:rsidRPr="006E5B5C" w:rsidRDefault="00C219FF" w:rsidP="00C219FF">
      <w:pPr>
        <w:contextualSpacing/>
        <w:jc w:val="both"/>
        <w:rPr>
          <w:rFonts w:ascii="Arial" w:hAnsi="Arial" w:cs="Arial"/>
        </w:rPr>
      </w:pPr>
      <w:r w:rsidRPr="006E5B5C">
        <w:rPr>
          <w:rFonts w:ascii="Arial" w:hAnsi="Arial" w:cs="Arial"/>
        </w:rPr>
        <w:t xml:space="preserve">_______________________________                  </w:t>
      </w:r>
      <w:r>
        <w:rPr>
          <w:rFonts w:ascii="Arial" w:hAnsi="Arial" w:cs="Arial"/>
        </w:rPr>
        <w:t xml:space="preserve">            </w:t>
      </w:r>
      <w:r w:rsidRPr="006E5B5C">
        <w:rPr>
          <w:rFonts w:ascii="Arial" w:hAnsi="Arial" w:cs="Arial"/>
        </w:rPr>
        <w:t xml:space="preserve">  ________________________________</w:t>
      </w:r>
    </w:p>
    <w:p w14:paraId="4240F4D8" w14:textId="1699A035" w:rsidR="00C219FF" w:rsidRPr="006E5B5C" w:rsidRDefault="00C219FF" w:rsidP="00C219FF">
      <w:pPr>
        <w:tabs>
          <w:tab w:val="center" w:pos="1985"/>
          <w:tab w:val="center" w:pos="6946"/>
        </w:tabs>
        <w:contextualSpacing/>
        <w:jc w:val="both"/>
        <w:rPr>
          <w:rFonts w:ascii="Arial" w:hAnsi="Arial" w:cs="Arial"/>
          <w:b/>
        </w:rPr>
      </w:pPr>
      <w:r w:rsidRPr="006E5B5C">
        <w:rPr>
          <w:rFonts w:ascii="Arial" w:hAnsi="Arial" w:cs="Arial"/>
        </w:rPr>
        <w:tab/>
      </w:r>
      <w:r w:rsidRPr="00C5405C">
        <w:rPr>
          <w:rFonts w:ascii="Arial" w:hAnsi="Arial" w:cs="Arial"/>
          <w:b/>
        </w:rPr>
        <w:t>Muzeum hl. m. Prahy</w:t>
      </w:r>
      <w:r w:rsidRPr="006E5B5C">
        <w:rPr>
          <w:rFonts w:ascii="Arial" w:hAnsi="Arial" w:cs="Arial"/>
          <w:b/>
        </w:rPr>
        <w:tab/>
      </w:r>
      <w:r w:rsidR="00DD2901">
        <w:rPr>
          <w:rFonts w:ascii="Arial" w:hAnsi="Arial" w:cs="Arial"/>
          <w:b/>
        </w:rPr>
        <w:t>enovation s.r.o.</w:t>
      </w:r>
    </w:p>
    <w:p w14:paraId="34056AE0" w14:textId="38724BBC" w:rsidR="00C219FF" w:rsidRPr="009D1A4E" w:rsidRDefault="00C219FF" w:rsidP="00DD2901">
      <w:pPr>
        <w:tabs>
          <w:tab w:val="center" w:pos="1985"/>
          <w:tab w:val="center" w:pos="694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E5B5C">
        <w:rPr>
          <w:rFonts w:ascii="Arial" w:hAnsi="Arial" w:cs="Arial"/>
        </w:rPr>
        <w:tab/>
      </w:r>
      <w:r w:rsidRPr="00C5405C">
        <w:rPr>
          <w:rFonts w:ascii="Arial" w:hAnsi="Arial" w:cs="Arial"/>
        </w:rPr>
        <w:t>RNDr. Ing. Ivo Macek, ředitel</w:t>
      </w:r>
      <w:r w:rsidRPr="006E5B5C">
        <w:rPr>
          <w:rFonts w:ascii="Arial" w:hAnsi="Arial" w:cs="Arial"/>
        </w:rPr>
        <w:tab/>
      </w:r>
      <w:r w:rsidR="00DD2901">
        <w:rPr>
          <w:rFonts w:asciiTheme="minorHAnsi" w:hAnsiTheme="minorHAnsi"/>
          <w:bCs/>
          <w:sz w:val="24"/>
          <w:szCs w:val="24"/>
        </w:rPr>
        <w:t>Mgr. David Kotris</w:t>
      </w:r>
      <w:r w:rsidR="00B1121F">
        <w:rPr>
          <w:rFonts w:ascii="Arial" w:hAnsi="Arial" w:cs="Arial"/>
          <w:sz w:val="22"/>
          <w:szCs w:val="22"/>
        </w:rPr>
        <w:t>, jednatel</w:t>
      </w:r>
      <w:r w:rsidRPr="00CB6A42">
        <w:rPr>
          <w:rFonts w:ascii="Arial" w:hAnsi="Arial" w:cs="Arial"/>
          <w:sz w:val="22"/>
          <w:szCs w:val="22"/>
        </w:rPr>
        <w:t xml:space="preserve">                                  </w:t>
      </w:r>
    </w:p>
    <w:tbl>
      <w:tblPr>
        <w:tblStyle w:val="Prosttabulka4"/>
        <w:tblW w:w="5000" w:type="pct"/>
        <w:tblLook w:val="0600" w:firstRow="0" w:lastRow="0" w:firstColumn="0" w:lastColumn="0" w:noHBand="1" w:noVBand="1"/>
      </w:tblPr>
      <w:tblGrid>
        <w:gridCol w:w="3120"/>
        <w:gridCol w:w="5950"/>
      </w:tblGrid>
      <w:tr w:rsidR="00CB240F" w:rsidRPr="00CB240F" w14:paraId="4E862B1E" w14:textId="77777777" w:rsidTr="00EB0C00">
        <w:trPr>
          <w:trHeight w:val="1338"/>
        </w:trPr>
        <w:tc>
          <w:tcPr>
            <w:tcW w:w="1720" w:type="pct"/>
          </w:tcPr>
          <w:p w14:paraId="47A8929D" w14:textId="517977E3" w:rsidR="00CB240F" w:rsidRPr="00CB240F" w:rsidRDefault="00CB240F" w:rsidP="00C6458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80" w:type="pct"/>
          </w:tcPr>
          <w:p w14:paraId="00802132" w14:textId="70F14D06" w:rsidR="00CB240F" w:rsidRPr="00CB240F" w:rsidRDefault="00CB240F" w:rsidP="00EB0C00">
            <w:pPr>
              <w:tabs>
                <w:tab w:val="left" w:pos="3152"/>
              </w:tabs>
              <w:ind w:left="1876" w:hanging="392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E5A8E2A" w14:textId="77777777" w:rsidR="00575BF7" w:rsidRPr="00CB240F" w:rsidRDefault="00575BF7" w:rsidP="00D52711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2B46200" w14:textId="77777777" w:rsidR="002775D8" w:rsidRPr="00FA7E82" w:rsidRDefault="002775D8" w:rsidP="00CB240F">
      <w:pPr>
        <w:rPr>
          <w:rFonts w:asciiTheme="minorHAnsi" w:hAnsiTheme="minorHAnsi" w:cstheme="minorHAnsi"/>
          <w:sz w:val="22"/>
          <w:szCs w:val="22"/>
        </w:rPr>
      </w:pPr>
    </w:p>
    <w:sectPr w:rsidR="002775D8" w:rsidRPr="00FA7E82">
      <w:headerReference w:type="default" r:id="rId9"/>
      <w:footerReference w:type="default" r:id="rId10"/>
      <w:pgSz w:w="11906" w:h="16838"/>
      <w:pgMar w:top="1418" w:right="1418" w:bottom="1418" w:left="1418" w:header="0" w:footer="708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7159C" w14:textId="77777777" w:rsidR="00DF0E51" w:rsidRDefault="00DF0E51">
      <w:r>
        <w:separator/>
      </w:r>
    </w:p>
  </w:endnote>
  <w:endnote w:type="continuationSeparator" w:id="0">
    <w:p w14:paraId="18F17D7F" w14:textId="77777777" w:rsidR="00DF0E51" w:rsidRDefault="00DF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9FD4" w14:textId="22DC1787" w:rsidR="00110A76" w:rsidRDefault="00F256F2">
    <w:pPr>
      <w:pStyle w:val="Zpat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0" allowOverlap="1" wp14:anchorId="19511CCF" wp14:editId="57CADF9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CF01B51" w14:textId="77777777" w:rsidR="00110A76" w:rsidRDefault="00F256F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11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11CCF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10.05pt;height:11.5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" o:allowincell="f" stroked="f">
              <v:fill opacity="0"/>
              <v:textbox style="mso-fit-shape-to-text:t" inset="0,0,0,0">
                <w:txbxContent>
                  <w:p w14:paraId="1CF01B51" w14:textId="77777777" w:rsidR="00110A76" w:rsidRDefault="00F256F2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11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E1436" w14:textId="77777777" w:rsidR="00DF0E51" w:rsidRDefault="00DF0E51">
      <w:r>
        <w:separator/>
      </w:r>
    </w:p>
  </w:footnote>
  <w:footnote w:type="continuationSeparator" w:id="0">
    <w:p w14:paraId="29EFF474" w14:textId="77777777" w:rsidR="00DF0E51" w:rsidRDefault="00DF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9757D" w14:textId="77777777" w:rsidR="00684A60" w:rsidRDefault="00684A60">
    <w:pPr>
      <w:pStyle w:val="Zhlav"/>
    </w:pPr>
  </w:p>
  <w:p w14:paraId="65EF710A" w14:textId="77777777" w:rsidR="00684A60" w:rsidRDefault="00684A60">
    <w:pPr>
      <w:pStyle w:val="Zhlav"/>
    </w:pPr>
  </w:p>
  <w:p w14:paraId="3292B81E" w14:textId="77777777" w:rsidR="00684A60" w:rsidRDefault="00684A60">
    <w:pPr>
      <w:pStyle w:val="Zhlav"/>
    </w:pPr>
  </w:p>
  <w:p w14:paraId="4FB9550D" w14:textId="76514BA4" w:rsidR="00684A60" w:rsidRPr="00684A60" w:rsidRDefault="00684A60" w:rsidP="00684A60">
    <w:pPr>
      <w:pStyle w:val="Zhlav"/>
      <w:jc w:val="right"/>
      <w:rPr>
        <w:b/>
        <w:bCs/>
        <w:sz w:val="24"/>
        <w:szCs w:val="24"/>
      </w:rPr>
    </w:pPr>
    <w:r w:rsidRPr="00684A60">
      <w:rPr>
        <w:b/>
        <w:bCs/>
        <w:sz w:val="24"/>
        <w:szCs w:val="24"/>
      </w:rPr>
      <w:t>MP/2349/2024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FCE"/>
    <w:multiLevelType w:val="multilevel"/>
    <w:tmpl w:val="4D8EC7C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FE19DD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F71329"/>
    <w:multiLevelType w:val="multilevel"/>
    <w:tmpl w:val="9B2AFF8E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3721B9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F86138"/>
    <w:multiLevelType w:val="multilevel"/>
    <w:tmpl w:val="C016823E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D737C6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847F93"/>
    <w:multiLevelType w:val="hybridMultilevel"/>
    <w:tmpl w:val="F14EFE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C805E5D"/>
    <w:multiLevelType w:val="multilevel"/>
    <w:tmpl w:val="A748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660050"/>
    <w:multiLevelType w:val="multilevel"/>
    <w:tmpl w:val="4B22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1C5F0C"/>
    <w:multiLevelType w:val="multilevel"/>
    <w:tmpl w:val="7A00D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364D2E"/>
    <w:multiLevelType w:val="multilevel"/>
    <w:tmpl w:val="C352B8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540604"/>
    <w:multiLevelType w:val="multilevel"/>
    <w:tmpl w:val="CBDEBE18"/>
    <w:lvl w:ilvl="0">
      <w:start w:val="1"/>
      <w:numFmt w:val="upperRoman"/>
      <w:lvlText w:val="Čl. %1."/>
      <w:lvlJc w:val="center"/>
      <w:pPr>
        <w:tabs>
          <w:tab w:val="num" w:pos="0"/>
        </w:tabs>
        <w:ind w:left="376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AC6888"/>
    <w:multiLevelType w:val="hybridMultilevel"/>
    <w:tmpl w:val="ED1249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D90853"/>
    <w:multiLevelType w:val="hybridMultilevel"/>
    <w:tmpl w:val="1E9A4802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1E730D7"/>
    <w:multiLevelType w:val="multilevel"/>
    <w:tmpl w:val="D5A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32C4AF3"/>
    <w:multiLevelType w:val="multilevel"/>
    <w:tmpl w:val="20DE5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40A1718"/>
    <w:multiLevelType w:val="hybridMultilevel"/>
    <w:tmpl w:val="2C285606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6CA30491"/>
    <w:multiLevelType w:val="multilevel"/>
    <w:tmpl w:val="9A0E9602"/>
    <w:lvl w:ilvl="0">
      <w:start w:val="1"/>
      <w:numFmt w:val="bullet"/>
      <w:pStyle w:val="Style1Char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num w:numId="1" w16cid:durableId="2082479434">
    <w:abstractNumId w:val="21"/>
  </w:num>
  <w:num w:numId="2" w16cid:durableId="693386396">
    <w:abstractNumId w:val="4"/>
  </w:num>
  <w:num w:numId="3" w16cid:durableId="354697267">
    <w:abstractNumId w:val="9"/>
  </w:num>
  <w:num w:numId="4" w16cid:durableId="1432555766">
    <w:abstractNumId w:val="3"/>
  </w:num>
  <w:num w:numId="5" w16cid:durableId="349381945">
    <w:abstractNumId w:val="14"/>
  </w:num>
  <w:num w:numId="6" w16cid:durableId="449010999">
    <w:abstractNumId w:val="17"/>
  </w:num>
  <w:num w:numId="7" w16cid:durableId="170414559">
    <w:abstractNumId w:val="18"/>
  </w:num>
  <w:num w:numId="8" w16cid:durableId="1415128102">
    <w:abstractNumId w:val="19"/>
  </w:num>
  <w:num w:numId="9" w16cid:durableId="1218780594">
    <w:abstractNumId w:val="13"/>
  </w:num>
  <w:num w:numId="10" w16cid:durableId="1346177507">
    <w:abstractNumId w:val="10"/>
  </w:num>
  <w:num w:numId="11" w16cid:durableId="1843349747">
    <w:abstractNumId w:val="6"/>
  </w:num>
  <w:num w:numId="12" w16cid:durableId="1235555068">
    <w:abstractNumId w:val="8"/>
  </w:num>
  <w:num w:numId="13" w16cid:durableId="1039672238">
    <w:abstractNumId w:val="11"/>
  </w:num>
  <w:num w:numId="14" w16cid:durableId="1085031386">
    <w:abstractNumId w:val="15"/>
  </w:num>
  <w:num w:numId="15" w16cid:durableId="1855411654">
    <w:abstractNumId w:val="1"/>
  </w:num>
  <w:num w:numId="16" w16cid:durableId="1730150797">
    <w:abstractNumId w:val="5"/>
  </w:num>
  <w:num w:numId="17" w16cid:durableId="1883520437">
    <w:abstractNumId w:val="0"/>
  </w:num>
  <w:num w:numId="18" w16cid:durableId="1267737601">
    <w:abstractNumId w:val="2"/>
  </w:num>
  <w:num w:numId="19" w16cid:durableId="811605981">
    <w:abstractNumId w:val="7"/>
  </w:num>
  <w:num w:numId="20" w16cid:durableId="1494881396">
    <w:abstractNumId w:val="20"/>
  </w:num>
  <w:num w:numId="21" w16cid:durableId="779104681">
    <w:abstractNumId w:val="16"/>
  </w:num>
  <w:num w:numId="22" w16cid:durableId="32042781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6"/>
    <w:rsid w:val="00002161"/>
    <w:rsid w:val="0000344F"/>
    <w:rsid w:val="00012B11"/>
    <w:rsid w:val="00013423"/>
    <w:rsid w:val="00020427"/>
    <w:rsid w:val="00025913"/>
    <w:rsid w:val="00026F71"/>
    <w:rsid w:val="000272EB"/>
    <w:rsid w:val="000353C7"/>
    <w:rsid w:val="00041C5F"/>
    <w:rsid w:val="00042B97"/>
    <w:rsid w:val="00044F51"/>
    <w:rsid w:val="00053E22"/>
    <w:rsid w:val="00055E19"/>
    <w:rsid w:val="000609E2"/>
    <w:rsid w:val="00070D8F"/>
    <w:rsid w:val="00072225"/>
    <w:rsid w:val="00076369"/>
    <w:rsid w:val="000766B4"/>
    <w:rsid w:val="000811DA"/>
    <w:rsid w:val="00081A86"/>
    <w:rsid w:val="00082203"/>
    <w:rsid w:val="00082C68"/>
    <w:rsid w:val="00084362"/>
    <w:rsid w:val="00084518"/>
    <w:rsid w:val="000855C3"/>
    <w:rsid w:val="00085D68"/>
    <w:rsid w:val="000878EC"/>
    <w:rsid w:val="000903A5"/>
    <w:rsid w:val="000A0910"/>
    <w:rsid w:val="000A14F5"/>
    <w:rsid w:val="000A42C6"/>
    <w:rsid w:val="000A5516"/>
    <w:rsid w:val="000A5EC3"/>
    <w:rsid w:val="000A79DF"/>
    <w:rsid w:val="000A7F97"/>
    <w:rsid w:val="000B0834"/>
    <w:rsid w:val="000B1DCD"/>
    <w:rsid w:val="000B23E1"/>
    <w:rsid w:val="000B2990"/>
    <w:rsid w:val="000B2FFA"/>
    <w:rsid w:val="000B3AED"/>
    <w:rsid w:val="000B52DE"/>
    <w:rsid w:val="000C0B9E"/>
    <w:rsid w:val="000C17A1"/>
    <w:rsid w:val="000C215F"/>
    <w:rsid w:val="000C4E43"/>
    <w:rsid w:val="000C6053"/>
    <w:rsid w:val="000D2F70"/>
    <w:rsid w:val="000D3F60"/>
    <w:rsid w:val="000D4EF4"/>
    <w:rsid w:val="000D6F57"/>
    <w:rsid w:val="000E07FB"/>
    <w:rsid w:val="000E605A"/>
    <w:rsid w:val="000F27D8"/>
    <w:rsid w:val="000F32DD"/>
    <w:rsid w:val="000F4E46"/>
    <w:rsid w:val="000F6D9B"/>
    <w:rsid w:val="00102945"/>
    <w:rsid w:val="00104735"/>
    <w:rsid w:val="00105396"/>
    <w:rsid w:val="001054B5"/>
    <w:rsid w:val="00105EAE"/>
    <w:rsid w:val="0010699F"/>
    <w:rsid w:val="00107576"/>
    <w:rsid w:val="001101C1"/>
    <w:rsid w:val="00110A76"/>
    <w:rsid w:val="00110E0B"/>
    <w:rsid w:val="00113196"/>
    <w:rsid w:val="0011435A"/>
    <w:rsid w:val="00115F38"/>
    <w:rsid w:val="0012235E"/>
    <w:rsid w:val="00126D7E"/>
    <w:rsid w:val="001325E7"/>
    <w:rsid w:val="001355E8"/>
    <w:rsid w:val="00135C87"/>
    <w:rsid w:val="001434C5"/>
    <w:rsid w:val="00144DB7"/>
    <w:rsid w:val="001528F8"/>
    <w:rsid w:val="0015339F"/>
    <w:rsid w:val="00154402"/>
    <w:rsid w:val="00154E38"/>
    <w:rsid w:val="00160715"/>
    <w:rsid w:val="00160C11"/>
    <w:rsid w:val="00161F3E"/>
    <w:rsid w:val="0016296F"/>
    <w:rsid w:val="00163877"/>
    <w:rsid w:val="001640D9"/>
    <w:rsid w:val="00165101"/>
    <w:rsid w:val="00171FF3"/>
    <w:rsid w:val="0017212E"/>
    <w:rsid w:val="001727FF"/>
    <w:rsid w:val="00174A9C"/>
    <w:rsid w:val="00175784"/>
    <w:rsid w:val="00176A91"/>
    <w:rsid w:val="00180597"/>
    <w:rsid w:val="00180661"/>
    <w:rsid w:val="00180864"/>
    <w:rsid w:val="00182DE8"/>
    <w:rsid w:val="0018382B"/>
    <w:rsid w:val="00184EF8"/>
    <w:rsid w:val="00185C42"/>
    <w:rsid w:val="0019042B"/>
    <w:rsid w:val="00192723"/>
    <w:rsid w:val="00192FE0"/>
    <w:rsid w:val="001934D0"/>
    <w:rsid w:val="00193B9B"/>
    <w:rsid w:val="001967B7"/>
    <w:rsid w:val="00196F9E"/>
    <w:rsid w:val="001A1403"/>
    <w:rsid w:val="001A2149"/>
    <w:rsid w:val="001A29ED"/>
    <w:rsid w:val="001A6A47"/>
    <w:rsid w:val="001B2CF9"/>
    <w:rsid w:val="001C0431"/>
    <w:rsid w:val="001D189E"/>
    <w:rsid w:val="001D1942"/>
    <w:rsid w:val="001D3CD3"/>
    <w:rsid w:val="001D5F44"/>
    <w:rsid w:val="001D612B"/>
    <w:rsid w:val="001D6400"/>
    <w:rsid w:val="001E069F"/>
    <w:rsid w:val="001E2937"/>
    <w:rsid w:val="001E2D6B"/>
    <w:rsid w:val="001E500B"/>
    <w:rsid w:val="001E5EE9"/>
    <w:rsid w:val="001F1848"/>
    <w:rsid w:val="001F511C"/>
    <w:rsid w:val="001F58EC"/>
    <w:rsid w:val="001F75C1"/>
    <w:rsid w:val="001F7D7A"/>
    <w:rsid w:val="00200201"/>
    <w:rsid w:val="00200A06"/>
    <w:rsid w:val="002011EB"/>
    <w:rsid w:val="002020B6"/>
    <w:rsid w:val="00205375"/>
    <w:rsid w:val="00206A3B"/>
    <w:rsid w:val="00207798"/>
    <w:rsid w:val="00211E3F"/>
    <w:rsid w:val="00212626"/>
    <w:rsid w:val="002128FE"/>
    <w:rsid w:val="002146B0"/>
    <w:rsid w:val="00217408"/>
    <w:rsid w:val="0021774E"/>
    <w:rsid w:val="0021791D"/>
    <w:rsid w:val="00221804"/>
    <w:rsid w:val="00222F35"/>
    <w:rsid w:val="00223130"/>
    <w:rsid w:val="00226D03"/>
    <w:rsid w:val="00232FA9"/>
    <w:rsid w:val="002339B0"/>
    <w:rsid w:val="00241831"/>
    <w:rsid w:val="00243879"/>
    <w:rsid w:val="00252827"/>
    <w:rsid w:val="00252CA6"/>
    <w:rsid w:val="00253A78"/>
    <w:rsid w:val="0025592B"/>
    <w:rsid w:val="0025597E"/>
    <w:rsid w:val="00257376"/>
    <w:rsid w:val="00260868"/>
    <w:rsid w:val="002621BC"/>
    <w:rsid w:val="00262FA4"/>
    <w:rsid w:val="002633C1"/>
    <w:rsid w:val="00264898"/>
    <w:rsid w:val="0027181F"/>
    <w:rsid w:val="00271B6D"/>
    <w:rsid w:val="00274C01"/>
    <w:rsid w:val="00276E44"/>
    <w:rsid w:val="002775D8"/>
    <w:rsid w:val="00281787"/>
    <w:rsid w:val="00281F20"/>
    <w:rsid w:val="00282016"/>
    <w:rsid w:val="0028318A"/>
    <w:rsid w:val="00286DFC"/>
    <w:rsid w:val="00291FC5"/>
    <w:rsid w:val="002950DC"/>
    <w:rsid w:val="0029641A"/>
    <w:rsid w:val="002A288F"/>
    <w:rsid w:val="002A4EAD"/>
    <w:rsid w:val="002B1812"/>
    <w:rsid w:val="002B1A6C"/>
    <w:rsid w:val="002B2FF9"/>
    <w:rsid w:val="002B3418"/>
    <w:rsid w:val="002B6CCF"/>
    <w:rsid w:val="002B7D46"/>
    <w:rsid w:val="002C1064"/>
    <w:rsid w:val="002C4934"/>
    <w:rsid w:val="002D0050"/>
    <w:rsid w:val="002D06A3"/>
    <w:rsid w:val="002D1FCC"/>
    <w:rsid w:val="002D56E6"/>
    <w:rsid w:val="002D5B5F"/>
    <w:rsid w:val="002D702C"/>
    <w:rsid w:val="002E1CF7"/>
    <w:rsid w:val="002E21B9"/>
    <w:rsid w:val="002E74C5"/>
    <w:rsid w:val="002F3DD0"/>
    <w:rsid w:val="002F47B2"/>
    <w:rsid w:val="002F5655"/>
    <w:rsid w:val="002F5BA4"/>
    <w:rsid w:val="002F6679"/>
    <w:rsid w:val="002F70D5"/>
    <w:rsid w:val="002F7528"/>
    <w:rsid w:val="002F7F3A"/>
    <w:rsid w:val="00301940"/>
    <w:rsid w:val="003024E7"/>
    <w:rsid w:val="00302C24"/>
    <w:rsid w:val="00305047"/>
    <w:rsid w:val="003051B9"/>
    <w:rsid w:val="00307B26"/>
    <w:rsid w:val="00312FBF"/>
    <w:rsid w:val="00313D3F"/>
    <w:rsid w:val="003259EB"/>
    <w:rsid w:val="00325C6C"/>
    <w:rsid w:val="0032661A"/>
    <w:rsid w:val="0033568F"/>
    <w:rsid w:val="0033593F"/>
    <w:rsid w:val="00340A9F"/>
    <w:rsid w:val="003431F6"/>
    <w:rsid w:val="00344C01"/>
    <w:rsid w:val="0034500C"/>
    <w:rsid w:val="00345C60"/>
    <w:rsid w:val="003469AA"/>
    <w:rsid w:val="003479B8"/>
    <w:rsid w:val="00347CA5"/>
    <w:rsid w:val="00350E72"/>
    <w:rsid w:val="0035194A"/>
    <w:rsid w:val="00355C8B"/>
    <w:rsid w:val="00364A08"/>
    <w:rsid w:val="00365318"/>
    <w:rsid w:val="00365D5F"/>
    <w:rsid w:val="00366D8A"/>
    <w:rsid w:val="00367304"/>
    <w:rsid w:val="003677C9"/>
    <w:rsid w:val="0037274F"/>
    <w:rsid w:val="0037367D"/>
    <w:rsid w:val="00380599"/>
    <w:rsid w:val="00380696"/>
    <w:rsid w:val="003807F0"/>
    <w:rsid w:val="003875F9"/>
    <w:rsid w:val="00390B22"/>
    <w:rsid w:val="003941A1"/>
    <w:rsid w:val="00395B22"/>
    <w:rsid w:val="003962C2"/>
    <w:rsid w:val="00396CD7"/>
    <w:rsid w:val="00396F67"/>
    <w:rsid w:val="003A0F4E"/>
    <w:rsid w:val="003A23A5"/>
    <w:rsid w:val="003A3DC2"/>
    <w:rsid w:val="003A646A"/>
    <w:rsid w:val="003A7C08"/>
    <w:rsid w:val="003B1ADC"/>
    <w:rsid w:val="003C7CC2"/>
    <w:rsid w:val="003D09FF"/>
    <w:rsid w:val="003D1FA5"/>
    <w:rsid w:val="003D2023"/>
    <w:rsid w:val="003D2E10"/>
    <w:rsid w:val="003D3212"/>
    <w:rsid w:val="003E3BDF"/>
    <w:rsid w:val="003E60BB"/>
    <w:rsid w:val="003E6156"/>
    <w:rsid w:val="003F562E"/>
    <w:rsid w:val="003F66AB"/>
    <w:rsid w:val="00400F28"/>
    <w:rsid w:val="00403A29"/>
    <w:rsid w:val="00403FBC"/>
    <w:rsid w:val="00406B4F"/>
    <w:rsid w:val="00407D99"/>
    <w:rsid w:val="00411058"/>
    <w:rsid w:val="004124FA"/>
    <w:rsid w:val="004131EF"/>
    <w:rsid w:val="0041331A"/>
    <w:rsid w:val="00415E28"/>
    <w:rsid w:val="00415FA0"/>
    <w:rsid w:val="004218B8"/>
    <w:rsid w:val="00422E78"/>
    <w:rsid w:val="00426D8B"/>
    <w:rsid w:val="00427889"/>
    <w:rsid w:val="00427B6A"/>
    <w:rsid w:val="00430F43"/>
    <w:rsid w:val="0043217F"/>
    <w:rsid w:val="004409DD"/>
    <w:rsid w:val="0044203A"/>
    <w:rsid w:val="004454D4"/>
    <w:rsid w:val="004455C7"/>
    <w:rsid w:val="00455244"/>
    <w:rsid w:val="00465FD6"/>
    <w:rsid w:val="004661CF"/>
    <w:rsid w:val="0046771C"/>
    <w:rsid w:val="00470B38"/>
    <w:rsid w:val="0047129B"/>
    <w:rsid w:val="00475EF1"/>
    <w:rsid w:val="0047606F"/>
    <w:rsid w:val="004767D4"/>
    <w:rsid w:val="00482AEA"/>
    <w:rsid w:val="0048425C"/>
    <w:rsid w:val="00485B56"/>
    <w:rsid w:val="00492EE7"/>
    <w:rsid w:val="00495AD5"/>
    <w:rsid w:val="004965A9"/>
    <w:rsid w:val="00497955"/>
    <w:rsid w:val="004A2158"/>
    <w:rsid w:val="004A7F5D"/>
    <w:rsid w:val="004B05C9"/>
    <w:rsid w:val="004B69FE"/>
    <w:rsid w:val="004C14EC"/>
    <w:rsid w:val="004C3461"/>
    <w:rsid w:val="004C408B"/>
    <w:rsid w:val="004C599C"/>
    <w:rsid w:val="004C63F2"/>
    <w:rsid w:val="004C7132"/>
    <w:rsid w:val="004D170A"/>
    <w:rsid w:val="004E44BB"/>
    <w:rsid w:val="004E49E3"/>
    <w:rsid w:val="004E7423"/>
    <w:rsid w:val="004F0D78"/>
    <w:rsid w:val="004F4FB6"/>
    <w:rsid w:val="005006B5"/>
    <w:rsid w:val="00501749"/>
    <w:rsid w:val="005064DE"/>
    <w:rsid w:val="00510244"/>
    <w:rsid w:val="00525E06"/>
    <w:rsid w:val="00531906"/>
    <w:rsid w:val="00535A47"/>
    <w:rsid w:val="005407D3"/>
    <w:rsid w:val="00541B5D"/>
    <w:rsid w:val="0054350F"/>
    <w:rsid w:val="0054511D"/>
    <w:rsid w:val="00547628"/>
    <w:rsid w:val="0055094F"/>
    <w:rsid w:val="00550C70"/>
    <w:rsid w:val="005539C9"/>
    <w:rsid w:val="00554014"/>
    <w:rsid w:val="005564FE"/>
    <w:rsid w:val="00570D90"/>
    <w:rsid w:val="00571F7B"/>
    <w:rsid w:val="00572630"/>
    <w:rsid w:val="00575BF7"/>
    <w:rsid w:val="005801E2"/>
    <w:rsid w:val="00580962"/>
    <w:rsid w:val="00583AD1"/>
    <w:rsid w:val="00586CB3"/>
    <w:rsid w:val="00594CE9"/>
    <w:rsid w:val="00596253"/>
    <w:rsid w:val="005A1806"/>
    <w:rsid w:val="005A3215"/>
    <w:rsid w:val="005A500F"/>
    <w:rsid w:val="005A5EE6"/>
    <w:rsid w:val="005A62DC"/>
    <w:rsid w:val="005A7959"/>
    <w:rsid w:val="005B0883"/>
    <w:rsid w:val="005B2129"/>
    <w:rsid w:val="005B3DC4"/>
    <w:rsid w:val="005B4A96"/>
    <w:rsid w:val="005B587D"/>
    <w:rsid w:val="005B6446"/>
    <w:rsid w:val="005B6B23"/>
    <w:rsid w:val="005C05E9"/>
    <w:rsid w:val="005C0A9C"/>
    <w:rsid w:val="005C109B"/>
    <w:rsid w:val="005C165E"/>
    <w:rsid w:val="005C4389"/>
    <w:rsid w:val="005D1E92"/>
    <w:rsid w:val="005D3379"/>
    <w:rsid w:val="005D6466"/>
    <w:rsid w:val="005E0ADB"/>
    <w:rsid w:val="005E1D5B"/>
    <w:rsid w:val="005E3496"/>
    <w:rsid w:val="005E7577"/>
    <w:rsid w:val="005F161C"/>
    <w:rsid w:val="005F2959"/>
    <w:rsid w:val="005F4FC1"/>
    <w:rsid w:val="006010FD"/>
    <w:rsid w:val="00601429"/>
    <w:rsid w:val="00601AF4"/>
    <w:rsid w:val="0060390C"/>
    <w:rsid w:val="006073B1"/>
    <w:rsid w:val="00610EE9"/>
    <w:rsid w:val="00615935"/>
    <w:rsid w:val="00615DB2"/>
    <w:rsid w:val="00616056"/>
    <w:rsid w:val="00616916"/>
    <w:rsid w:val="00617C38"/>
    <w:rsid w:val="00620291"/>
    <w:rsid w:val="00634764"/>
    <w:rsid w:val="00640C60"/>
    <w:rsid w:val="00641579"/>
    <w:rsid w:val="00643D05"/>
    <w:rsid w:val="00644440"/>
    <w:rsid w:val="006511A8"/>
    <w:rsid w:val="00651D1C"/>
    <w:rsid w:val="00656AFA"/>
    <w:rsid w:val="006571DE"/>
    <w:rsid w:val="0065799F"/>
    <w:rsid w:val="0066123C"/>
    <w:rsid w:val="00661259"/>
    <w:rsid w:val="00662B77"/>
    <w:rsid w:val="00673022"/>
    <w:rsid w:val="006741C6"/>
    <w:rsid w:val="006749C9"/>
    <w:rsid w:val="006760C0"/>
    <w:rsid w:val="00684A60"/>
    <w:rsid w:val="00690FCE"/>
    <w:rsid w:val="00694AA9"/>
    <w:rsid w:val="00695DEE"/>
    <w:rsid w:val="00697071"/>
    <w:rsid w:val="00697C79"/>
    <w:rsid w:val="006A002F"/>
    <w:rsid w:val="006A7051"/>
    <w:rsid w:val="006B1FEF"/>
    <w:rsid w:val="006C12A6"/>
    <w:rsid w:val="006C2EEB"/>
    <w:rsid w:val="006C31F9"/>
    <w:rsid w:val="006C34D1"/>
    <w:rsid w:val="006D55CD"/>
    <w:rsid w:val="006D691B"/>
    <w:rsid w:val="006D6A5A"/>
    <w:rsid w:val="006D7C46"/>
    <w:rsid w:val="006E309D"/>
    <w:rsid w:val="006E486B"/>
    <w:rsid w:val="006E53CC"/>
    <w:rsid w:val="006E79B2"/>
    <w:rsid w:val="006F1E7F"/>
    <w:rsid w:val="006F2FB7"/>
    <w:rsid w:val="006F7BB4"/>
    <w:rsid w:val="00703FE5"/>
    <w:rsid w:val="00706423"/>
    <w:rsid w:val="007107B2"/>
    <w:rsid w:val="00711D01"/>
    <w:rsid w:val="00715CDD"/>
    <w:rsid w:val="00717536"/>
    <w:rsid w:val="00721261"/>
    <w:rsid w:val="00721E02"/>
    <w:rsid w:val="00722D31"/>
    <w:rsid w:val="00724212"/>
    <w:rsid w:val="007247EA"/>
    <w:rsid w:val="00731D6C"/>
    <w:rsid w:val="00731EC2"/>
    <w:rsid w:val="007321AC"/>
    <w:rsid w:val="007366EB"/>
    <w:rsid w:val="0073696F"/>
    <w:rsid w:val="007374B6"/>
    <w:rsid w:val="0073798D"/>
    <w:rsid w:val="00740DE1"/>
    <w:rsid w:val="0074135C"/>
    <w:rsid w:val="00753EA2"/>
    <w:rsid w:val="00755435"/>
    <w:rsid w:val="007554EA"/>
    <w:rsid w:val="00760B2E"/>
    <w:rsid w:val="007614BB"/>
    <w:rsid w:val="00766605"/>
    <w:rsid w:val="00770F25"/>
    <w:rsid w:val="0077128F"/>
    <w:rsid w:val="00775540"/>
    <w:rsid w:val="00775B8A"/>
    <w:rsid w:val="00780967"/>
    <w:rsid w:val="00783297"/>
    <w:rsid w:val="00783DCD"/>
    <w:rsid w:val="00787F9E"/>
    <w:rsid w:val="00793E8B"/>
    <w:rsid w:val="007A2365"/>
    <w:rsid w:val="007A5799"/>
    <w:rsid w:val="007A75B2"/>
    <w:rsid w:val="007B4B45"/>
    <w:rsid w:val="007B5A01"/>
    <w:rsid w:val="007B6D90"/>
    <w:rsid w:val="007C2331"/>
    <w:rsid w:val="007C60DC"/>
    <w:rsid w:val="007D11FF"/>
    <w:rsid w:val="007D230D"/>
    <w:rsid w:val="007D495A"/>
    <w:rsid w:val="007E2427"/>
    <w:rsid w:val="00800745"/>
    <w:rsid w:val="0080315B"/>
    <w:rsid w:val="008035C4"/>
    <w:rsid w:val="00803C07"/>
    <w:rsid w:val="008146BC"/>
    <w:rsid w:val="0082290D"/>
    <w:rsid w:val="0082494F"/>
    <w:rsid w:val="00825EBF"/>
    <w:rsid w:val="008267EF"/>
    <w:rsid w:val="008272C4"/>
    <w:rsid w:val="00831905"/>
    <w:rsid w:val="00835F4A"/>
    <w:rsid w:val="00835F6C"/>
    <w:rsid w:val="00837B78"/>
    <w:rsid w:val="00840514"/>
    <w:rsid w:val="00843784"/>
    <w:rsid w:val="008443AB"/>
    <w:rsid w:val="0084495C"/>
    <w:rsid w:val="00847417"/>
    <w:rsid w:val="00847E75"/>
    <w:rsid w:val="00850B70"/>
    <w:rsid w:val="0085204E"/>
    <w:rsid w:val="008535DE"/>
    <w:rsid w:val="00854E87"/>
    <w:rsid w:val="00855955"/>
    <w:rsid w:val="00860487"/>
    <w:rsid w:val="00862974"/>
    <w:rsid w:val="00863B50"/>
    <w:rsid w:val="0086480B"/>
    <w:rsid w:val="00866344"/>
    <w:rsid w:val="00866D36"/>
    <w:rsid w:val="00867B18"/>
    <w:rsid w:val="00870351"/>
    <w:rsid w:val="00875300"/>
    <w:rsid w:val="00876105"/>
    <w:rsid w:val="008770A6"/>
    <w:rsid w:val="0088197B"/>
    <w:rsid w:val="00881F28"/>
    <w:rsid w:val="00883620"/>
    <w:rsid w:val="00891CB1"/>
    <w:rsid w:val="00895E5C"/>
    <w:rsid w:val="00896809"/>
    <w:rsid w:val="00896FF0"/>
    <w:rsid w:val="008A1D20"/>
    <w:rsid w:val="008B169A"/>
    <w:rsid w:val="008B2994"/>
    <w:rsid w:val="008B338D"/>
    <w:rsid w:val="008B400F"/>
    <w:rsid w:val="008B6DE1"/>
    <w:rsid w:val="008C1E43"/>
    <w:rsid w:val="008C24F7"/>
    <w:rsid w:val="008C2830"/>
    <w:rsid w:val="008C665F"/>
    <w:rsid w:val="008C7606"/>
    <w:rsid w:val="008D0134"/>
    <w:rsid w:val="008D367B"/>
    <w:rsid w:val="008D42A9"/>
    <w:rsid w:val="008D5CA7"/>
    <w:rsid w:val="008D75B7"/>
    <w:rsid w:val="008E05E4"/>
    <w:rsid w:val="008E3B33"/>
    <w:rsid w:val="008E5180"/>
    <w:rsid w:val="008F1176"/>
    <w:rsid w:val="008F1561"/>
    <w:rsid w:val="008F2FA3"/>
    <w:rsid w:val="008F3FF4"/>
    <w:rsid w:val="008F5FB1"/>
    <w:rsid w:val="009002A3"/>
    <w:rsid w:val="00900A11"/>
    <w:rsid w:val="00904299"/>
    <w:rsid w:val="00905EA4"/>
    <w:rsid w:val="009060A2"/>
    <w:rsid w:val="009172F7"/>
    <w:rsid w:val="00917801"/>
    <w:rsid w:val="00920024"/>
    <w:rsid w:val="00921F6D"/>
    <w:rsid w:val="009230C4"/>
    <w:rsid w:val="009256BC"/>
    <w:rsid w:val="00930A5B"/>
    <w:rsid w:val="00931248"/>
    <w:rsid w:val="00931C6F"/>
    <w:rsid w:val="00932F95"/>
    <w:rsid w:val="00934224"/>
    <w:rsid w:val="00934DC4"/>
    <w:rsid w:val="00943BED"/>
    <w:rsid w:val="00945287"/>
    <w:rsid w:val="00946ACD"/>
    <w:rsid w:val="009504A4"/>
    <w:rsid w:val="00951E4A"/>
    <w:rsid w:val="009577CD"/>
    <w:rsid w:val="00957A59"/>
    <w:rsid w:val="00971352"/>
    <w:rsid w:val="009720B7"/>
    <w:rsid w:val="00972884"/>
    <w:rsid w:val="009731AE"/>
    <w:rsid w:val="00973A50"/>
    <w:rsid w:val="00975079"/>
    <w:rsid w:val="0098186C"/>
    <w:rsid w:val="00982EFC"/>
    <w:rsid w:val="0098516B"/>
    <w:rsid w:val="009873F1"/>
    <w:rsid w:val="00991DAC"/>
    <w:rsid w:val="009923F8"/>
    <w:rsid w:val="00994E01"/>
    <w:rsid w:val="009A027A"/>
    <w:rsid w:val="009A264D"/>
    <w:rsid w:val="009A3694"/>
    <w:rsid w:val="009A3AD8"/>
    <w:rsid w:val="009A467F"/>
    <w:rsid w:val="009A5E24"/>
    <w:rsid w:val="009A6F2A"/>
    <w:rsid w:val="009B2CA9"/>
    <w:rsid w:val="009B6F81"/>
    <w:rsid w:val="009C3647"/>
    <w:rsid w:val="009C53BB"/>
    <w:rsid w:val="009C5F30"/>
    <w:rsid w:val="009C6E05"/>
    <w:rsid w:val="009C7F3C"/>
    <w:rsid w:val="009D2BE6"/>
    <w:rsid w:val="009D308E"/>
    <w:rsid w:val="009D3563"/>
    <w:rsid w:val="009D3703"/>
    <w:rsid w:val="009D3C68"/>
    <w:rsid w:val="009D4DAC"/>
    <w:rsid w:val="009E258F"/>
    <w:rsid w:val="009E657F"/>
    <w:rsid w:val="009E73A5"/>
    <w:rsid w:val="009F66AB"/>
    <w:rsid w:val="00A024FE"/>
    <w:rsid w:val="00A03A2C"/>
    <w:rsid w:val="00A10EB6"/>
    <w:rsid w:val="00A144DE"/>
    <w:rsid w:val="00A236B7"/>
    <w:rsid w:val="00A237F1"/>
    <w:rsid w:val="00A25D49"/>
    <w:rsid w:val="00A27C99"/>
    <w:rsid w:val="00A324EA"/>
    <w:rsid w:val="00A3726E"/>
    <w:rsid w:val="00A45DF0"/>
    <w:rsid w:val="00A57ADE"/>
    <w:rsid w:val="00A57AEF"/>
    <w:rsid w:val="00A64BF8"/>
    <w:rsid w:val="00A6617F"/>
    <w:rsid w:val="00A70C13"/>
    <w:rsid w:val="00A70D37"/>
    <w:rsid w:val="00A71CFB"/>
    <w:rsid w:val="00A73BA1"/>
    <w:rsid w:val="00A7713A"/>
    <w:rsid w:val="00A77F81"/>
    <w:rsid w:val="00A80557"/>
    <w:rsid w:val="00A80D19"/>
    <w:rsid w:val="00A8436A"/>
    <w:rsid w:val="00A865A7"/>
    <w:rsid w:val="00A90308"/>
    <w:rsid w:val="00A942CF"/>
    <w:rsid w:val="00A96E9A"/>
    <w:rsid w:val="00A973BB"/>
    <w:rsid w:val="00AA4AE8"/>
    <w:rsid w:val="00AA7D30"/>
    <w:rsid w:val="00AB2BDC"/>
    <w:rsid w:val="00AB384C"/>
    <w:rsid w:val="00AC1174"/>
    <w:rsid w:val="00AC1CF1"/>
    <w:rsid w:val="00AC2AF4"/>
    <w:rsid w:val="00AC408D"/>
    <w:rsid w:val="00AC7868"/>
    <w:rsid w:val="00AD0DF8"/>
    <w:rsid w:val="00AD271C"/>
    <w:rsid w:val="00AD4A11"/>
    <w:rsid w:val="00AD52EC"/>
    <w:rsid w:val="00AD545B"/>
    <w:rsid w:val="00AD5E36"/>
    <w:rsid w:val="00AE1DB1"/>
    <w:rsid w:val="00AF3351"/>
    <w:rsid w:val="00B005D8"/>
    <w:rsid w:val="00B00A06"/>
    <w:rsid w:val="00B01952"/>
    <w:rsid w:val="00B03DCC"/>
    <w:rsid w:val="00B05150"/>
    <w:rsid w:val="00B0623E"/>
    <w:rsid w:val="00B1121F"/>
    <w:rsid w:val="00B1277C"/>
    <w:rsid w:val="00B162D9"/>
    <w:rsid w:val="00B167B8"/>
    <w:rsid w:val="00B17B0E"/>
    <w:rsid w:val="00B2202C"/>
    <w:rsid w:val="00B2448F"/>
    <w:rsid w:val="00B30D14"/>
    <w:rsid w:val="00B30E7E"/>
    <w:rsid w:val="00B3267D"/>
    <w:rsid w:val="00B32C54"/>
    <w:rsid w:val="00B32D72"/>
    <w:rsid w:val="00B350A4"/>
    <w:rsid w:val="00B40078"/>
    <w:rsid w:val="00B44313"/>
    <w:rsid w:val="00B4463D"/>
    <w:rsid w:val="00B45C62"/>
    <w:rsid w:val="00B50E46"/>
    <w:rsid w:val="00B5402C"/>
    <w:rsid w:val="00B541F1"/>
    <w:rsid w:val="00B55FDB"/>
    <w:rsid w:val="00B56F54"/>
    <w:rsid w:val="00B618C5"/>
    <w:rsid w:val="00B650E0"/>
    <w:rsid w:val="00B65926"/>
    <w:rsid w:val="00B67E2F"/>
    <w:rsid w:val="00B7250F"/>
    <w:rsid w:val="00B746BC"/>
    <w:rsid w:val="00B7640B"/>
    <w:rsid w:val="00B77D85"/>
    <w:rsid w:val="00B810FF"/>
    <w:rsid w:val="00B821FE"/>
    <w:rsid w:val="00B83B73"/>
    <w:rsid w:val="00B84178"/>
    <w:rsid w:val="00B86901"/>
    <w:rsid w:val="00B86E1B"/>
    <w:rsid w:val="00B90819"/>
    <w:rsid w:val="00B91A7A"/>
    <w:rsid w:val="00B9206C"/>
    <w:rsid w:val="00B93059"/>
    <w:rsid w:val="00B93148"/>
    <w:rsid w:val="00B95773"/>
    <w:rsid w:val="00B95855"/>
    <w:rsid w:val="00B969EB"/>
    <w:rsid w:val="00B97F25"/>
    <w:rsid w:val="00BA28C2"/>
    <w:rsid w:val="00BA368D"/>
    <w:rsid w:val="00BA3782"/>
    <w:rsid w:val="00BA3C32"/>
    <w:rsid w:val="00BA3F12"/>
    <w:rsid w:val="00BB0FC1"/>
    <w:rsid w:val="00BB1127"/>
    <w:rsid w:val="00BB190B"/>
    <w:rsid w:val="00BB4C07"/>
    <w:rsid w:val="00BC0108"/>
    <w:rsid w:val="00BC41BE"/>
    <w:rsid w:val="00BD0572"/>
    <w:rsid w:val="00BD231C"/>
    <w:rsid w:val="00BD463A"/>
    <w:rsid w:val="00BD480B"/>
    <w:rsid w:val="00BD6744"/>
    <w:rsid w:val="00BE0B2E"/>
    <w:rsid w:val="00BE1292"/>
    <w:rsid w:val="00BE157A"/>
    <w:rsid w:val="00BE6A2C"/>
    <w:rsid w:val="00BE7CCA"/>
    <w:rsid w:val="00BF0484"/>
    <w:rsid w:val="00BF54CF"/>
    <w:rsid w:val="00BF7A72"/>
    <w:rsid w:val="00C0121E"/>
    <w:rsid w:val="00C03D65"/>
    <w:rsid w:val="00C06B16"/>
    <w:rsid w:val="00C0739C"/>
    <w:rsid w:val="00C1088A"/>
    <w:rsid w:val="00C13A36"/>
    <w:rsid w:val="00C15205"/>
    <w:rsid w:val="00C173EF"/>
    <w:rsid w:val="00C20486"/>
    <w:rsid w:val="00C21288"/>
    <w:rsid w:val="00C219FF"/>
    <w:rsid w:val="00C2430E"/>
    <w:rsid w:val="00C26877"/>
    <w:rsid w:val="00C308CD"/>
    <w:rsid w:val="00C308D6"/>
    <w:rsid w:val="00C31B1F"/>
    <w:rsid w:val="00C35D21"/>
    <w:rsid w:val="00C37539"/>
    <w:rsid w:val="00C41CE2"/>
    <w:rsid w:val="00C52980"/>
    <w:rsid w:val="00C530D3"/>
    <w:rsid w:val="00C6458D"/>
    <w:rsid w:val="00C72C87"/>
    <w:rsid w:val="00C766D2"/>
    <w:rsid w:val="00C76B3F"/>
    <w:rsid w:val="00C805F4"/>
    <w:rsid w:val="00C80B92"/>
    <w:rsid w:val="00C81B2F"/>
    <w:rsid w:val="00C84954"/>
    <w:rsid w:val="00C8569F"/>
    <w:rsid w:val="00C86603"/>
    <w:rsid w:val="00C86CAD"/>
    <w:rsid w:val="00C91D71"/>
    <w:rsid w:val="00C9362F"/>
    <w:rsid w:val="00C97507"/>
    <w:rsid w:val="00CA028E"/>
    <w:rsid w:val="00CA0782"/>
    <w:rsid w:val="00CA078E"/>
    <w:rsid w:val="00CA0C94"/>
    <w:rsid w:val="00CA26BF"/>
    <w:rsid w:val="00CA35E6"/>
    <w:rsid w:val="00CA39FF"/>
    <w:rsid w:val="00CA42DB"/>
    <w:rsid w:val="00CA5504"/>
    <w:rsid w:val="00CA7C9E"/>
    <w:rsid w:val="00CB240F"/>
    <w:rsid w:val="00CB3247"/>
    <w:rsid w:val="00CB56EB"/>
    <w:rsid w:val="00CC7B41"/>
    <w:rsid w:val="00CD123C"/>
    <w:rsid w:val="00CD53FB"/>
    <w:rsid w:val="00CE02FA"/>
    <w:rsid w:val="00CE0E54"/>
    <w:rsid w:val="00CE1670"/>
    <w:rsid w:val="00CE5BAA"/>
    <w:rsid w:val="00CF1DDA"/>
    <w:rsid w:val="00CF1E96"/>
    <w:rsid w:val="00CF28C6"/>
    <w:rsid w:val="00D0590D"/>
    <w:rsid w:val="00D07E48"/>
    <w:rsid w:val="00D1002D"/>
    <w:rsid w:val="00D10429"/>
    <w:rsid w:val="00D15440"/>
    <w:rsid w:val="00D209C6"/>
    <w:rsid w:val="00D234FE"/>
    <w:rsid w:val="00D24960"/>
    <w:rsid w:val="00D30F00"/>
    <w:rsid w:val="00D33BB5"/>
    <w:rsid w:val="00D35CA2"/>
    <w:rsid w:val="00D36E67"/>
    <w:rsid w:val="00D40A61"/>
    <w:rsid w:val="00D410D3"/>
    <w:rsid w:val="00D43E31"/>
    <w:rsid w:val="00D477CC"/>
    <w:rsid w:val="00D51761"/>
    <w:rsid w:val="00D52711"/>
    <w:rsid w:val="00D56D84"/>
    <w:rsid w:val="00D609EE"/>
    <w:rsid w:val="00D62321"/>
    <w:rsid w:val="00D63161"/>
    <w:rsid w:val="00D647BC"/>
    <w:rsid w:val="00D665C3"/>
    <w:rsid w:val="00D66B56"/>
    <w:rsid w:val="00D771EA"/>
    <w:rsid w:val="00D80A76"/>
    <w:rsid w:val="00D83A39"/>
    <w:rsid w:val="00D84690"/>
    <w:rsid w:val="00D87F79"/>
    <w:rsid w:val="00D908A0"/>
    <w:rsid w:val="00D92FD6"/>
    <w:rsid w:val="00D93D6E"/>
    <w:rsid w:val="00D95987"/>
    <w:rsid w:val="00D96F38"/>
    <w:rsid w:val="00DA1406"/>
    <w:rsid w:val="00DA1AC0"/>
    <w:rsid w:val="00DA2514"/>
    <w:rsid w:val="00DA2827"/>
    <w:rsid w:val="00DA2E74"/>
    <w:rsid w:val="00DA43F3"/>
    <w:rsid w:val="00DB2DCA"/>
    <w:rsid w:val="00DB5E7D"/>
    <w:rsid w:val="00DB6D76"/>
    <w:rsid w:val="00DC2F96"/>
    <w:rsid w:val="00DC3D1B"/>
    <w:rsid w:val="00DC6EAE"/>
    <w:rsid w:val="00DD2901"/>
    <w:rsid w:val="00DD3738"/>
    <w:rsid w:val="00DD3791"/>
    <w:rsid w:val="00DD486D"/>
    <w:rsid w:val="00DD60C0"/>
    <w:rsid w:val="00DE2B95"/>
    <w:rsid w:val="00DE475E"/>
    <w:rsid w:val="00DE655A"/>
    <w:rsid w:val="00DE786A"/>
    <w:rsid w:val="00DF00B0"/>
    <w:rsid w:val="00DF0E51"/>
    <w:rsid w:val="00DF3679"/>
    <w:rsid w:val="00E03D1F"/>
    <w:rsid w:val="00E05CCD"/>
    <w:rsid w:val="00E10764"/>
    <w:rsid w:val="00E10A1B"/>
    <w:rsid w:val="00E15219"/>
    <w:rsid w:val="00E15AD1"/>
    <w:rsid w:val="00E16024"/>
    <w:rsid w:val="00E16A3E"/>
    <w:rsid w:val="00E17D43"/>
    <w:rsid w:val="00E26DA3"/>
    <w:rsid w:val="00E30969"/>
    <w:rsid w:val="00E315CC"/>
    <w:rsid w:val="00E32094"/>
    <w:rsid w:val="00E373EF"/>
    <w:rsid w:val="00E37A28"/>
    <w:rsid w:val="00E419EF"/>
    <w:rsid w:val="00E4270B"/>
    <w:rsid w:val="00E43B8F"/>
    <w:rsid w:val="00E45C5E"/>
    <w:rsid w:val="00E6120C"/>
    <w:rsid w:val="00E61253"/>
    <w:rsid w:val="00E65B57"/>
    <w:rsid w:val="00E669CD"/>
    <w:rsid w:val="00E7183C"/>
    <w:rsid w:val="00E73280"/>
    <w:rsid w:val="00E778FE"/>
    <w:rsid w:val="00E8060C"/>
    <w:rsid w:val="00E8127C"/>
    <w:rsid w:val="00E8197F"/>
    <w:rsid w:val="00E82CA1"/>
    <w:rsid w:val="00E83DF9"/>
    <w:rsid w:val="00E84F97"/>
    <w:rsid w:val="00E869CE"/>
    <w:rsid w:val="00E920C3"/>
    <w:rsid w:val="00E93E8F"/>
    <w:rsid w:val="00E94CC1"/>
    <w:rsid w:val="00E95B27"/>
    <w:rsid w:val="00EA213F"/>
    <w:rsid w:val="00EA2AC8"/>
    <w:rsid w:val="00EA493D"/>
    <w:rsid w:val="00EA5271"/>
    <w:rsid w:val="00EA5A0F"/>
    <w:rsid w:val="00EB1A27"/>
    <w:rsid w:val="00EB52AB"/>
    <w:rsid w:val="00EB5A92"/>
    <w:rsid w:val="00EB5C34"/>
    <w:rsid w:val="00EC2648"/>
    <w:rsid w:val="00EC3CFC"/>
    <w:rsid w:val="00ED01DD"/>
    <w:rsid w:val="00ED1367"/>
    <w:rsid w:val="00ED177C"/>
    <w:rsid w:val="00ED2FC1"/>
    <w:rsid w:val="00ED32A3"/>
    <w:rsid w:val="00ED4E19"/>
    <w:rsid w:val="00ED516E"/>
    <w:rsid w:val="00ED5334"/>
    <w:rsid w:val="00ED7B7B"/>
    <w:rsid w:val="00ED7BD2"/>
    <w:rsid w:val="00EE2356"/>
    <w:rsid w:val="00EE4780"/>
    <w:rsid w:val="00EE5D34"/>
    <w:rsid w:val="00EE63C9"/>
    <w:rsid w:val="00EE668B"/>
    <w:rsid w:val="00EF0AA8"/>
    <w:rsid w:val="00EF6959"/>
    <w:rsid w:val="00EF6AF0"/>
    <w:rsid w:val="00EF7575"/>
    <w:rsid w:val="00F06F38"/>
    <w:rsid w:val="00F06F9A"/>
    <w:rsid w:val="00F070C8"/>
    <w:rsid w:val="00F07A53"/>
    <w:rsid w:val="00F145DA"/>
    <w:rsid w:val="00F1569F"/>
    <w:rsid w:val="00F15CD4"/>
    <w:rsid w:val="00F2278E"/>
    <w:rsid w:val="00F22DD9"/>
    <w:rsid w:val="00F2328B"/>
    <w:rsid w:val="00F25170"/>
    <w:rsid w:val="00F256F2"/>
    <w:rsid w:val="00F25D17"/>
    <w:rsid w:val="00F3085F"/>
    <w:rsid w:val="00F3277A"/>
    <w:rsid w:val="00F338D1"/>
    <w:rsid w:val="00F356EE"/>
    <w:rsid w:val="00F3671D"/>
    <w:rsid w:val="00F4201B"/>
    <w:rsid w:val="00F438AA"/>
    <w:rsid w:val="00F4735D"/>
    <w:rsid w:val="00F53430"/>
    <w:rsid w:val="00F544C3"/>
    <w:rsid w:val="00F5467C"/>
    <w:rsid w:val="00F552EC"/>
    <w:rsid w:val="00F60096"/>
    <w:rsid w:val="00F61891"/>
    <w:rsid w:val="00F63705"/>
    <w:rsid w:val="00F64527"/>
    <w:rsid w:val="00F653E1"/>
    <w:rsid w:val="00F658A3"/>
    <w:rsid w:val="00F71DE2"/>
    <w:rsid w:val="00F73AD6"/>
    <w:rsid w:val="00F74F13"/>
    <w:rsid w:val="00F764D9"/>
    <w:rsid w:val="00F815D6"/>
    <w:rsid w:val="00F81769"/>
    <w:rsid w:val="00F82D8B"/>
    <w:rsid w:val="00F83C0C"/>
    <w:rsid w:val="00F903B7"/>
    <w:rsid w:val="00F9072B"/>
    <w:rsid w:val="00F926C3"/>
    <w:rsid w:val="00F93ED1"/>
    <w:rsid w:val="00FA61FB"/>
    <w:rsid w:val="00FA729E"/>
    <w:rsid w:val="00FA7E82"/>
    <w:rsid w:val="00FB0D0C"/>
    <w:rsid w:val="00FB2CCB"/>
    <w:rsid w:val="00FB44C0"/>
    <w:rsid w:val="00FC1AEE"/>
    <w:rsid w:val="00FC3D2B"/>
    <w:rsid w:val="00FD3958"/>
    <w:rsid w:val="00FD3BC7"/>
    <w:rsid w:val="00FE1558"/>
    <w:rsid w:val="00FF16F9"/>
    <w:rsid w:val="00FF18EB"/>
    <w:rsid w:val="00FF225C"/>
    <w:rsid w:val="00FF72A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CEF87"/>
  <w15:docId w15:val="{33431101-D6A2-48D9-8A86-EA79B21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F38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06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66C55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76001A"/>
    <w:rPr>
      <w:rFonts w:ascii="Times New Roman" w:hAnsi="Times New Roman"/>
      <w:sz w:val="20"/>
      <w:szCs w:val="2"/>
      <w:lang w:eastAsia="cs-CZ"/>
    </w:rPr>
  </w:style>
  <w:style w:type="character" w:customStyle="1" w:styleId="Style1CharChar">
    <w:name w:val="Style1 Char Char"/>
    <w:link w:val="Style1Char"/>
    <w:uiPriority w:val="99"/>
    <w:qFormat/>
    <w:rsid w:val="0076001A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apple-style-span">
    <w:name w:val="apple-style-span"/>
    <w:uiPriority w:val="99"/>
    <w:qFormat/>
    <w:rsid w:val="0076001A"/>
  </w:style>
  <w:style w:type="character" w:customStyle="1" w:styleId="odstavecChar">
    <w:name w:val="odstavec Char"/>
    <w:qFormat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qFormat/>
    <w:rsid w:val="0076001A"/>
    <w:rPr>
      <w:sz w:val="16"/>
      <w:szCs w:val="16"/>
    </w:rPr>
  </w:style>
  <w:style w:type="character" w:styleId="slostrnky">
    <w:name w:val="page number"/>
    <w:basedOn w:val="Standardnpsmoodstavce"/>
    <w:qFormat/>
    <w:rsid w:val="0076001A"/>
  </w:style>
  <w:style w:type="character" w:customStyle="1" w:styleId="NzevChar">
    <w:name w:val="Název Char"/>
    <w:basedOn w:val="Standardnpsmoodstavce"/>
    <w:link w:val="Nzev"/>
    <w:uiPriority w:val="99"/>
    <w:qFormat/>
    <w:rsid w:val="0076001A"/>
    <w:rPr>
      <w:rFonts w:ascii="Cambria" w:eastAsia="Times New Roman" w:hAnsi="Cambria" w:cs="Cambria"/>
      <w:b/>
      <w:bCs/>
      <w:kern w:val="2"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C66C55"/>
    <w:rPr>
      <w:rFonts w:eastAsia="Times New Roman"/>
      <w:b/>
      <w:sz w:val="28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C66C55"/>
    <w:rPr>
      <w:rFonts w:ascii="Calibri" w:eastAsia="Times New Roman" w:hAnsi="Calibri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063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90633D"/>
    <w:rPr>
      <w:rFonts w:eastAsia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65A8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F64FA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63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autoRedefine/>
    <w:uiPriority w:val="99"/>
    <w:qFormat/>
    <w:rsid w:val="0076001A"/>
    <w:rPr>
      <w:szCs w:val="2"/>
    </w:rPr>
  </w:style>
  <w:style w:type="paragraph" w:customStyle="1" w:styleId="Style1Char">
    <w:name w:val="Style1 Char"/>
    <w:basedOn w:val="Normln"/>
    <w:link w:val="Style1CharChar"/>
    <w:autoRedefine/>
    <w:uiPriority w:val="99"/>
    <w:qFormat/>
    <w:rsid w:val="0076001A"/>
    <w:pPr>
      <w:numPr>
        <w:numId w:val="1"/>
      </w:numPr>
      <w:spacing w:after="240"/>
    </w:pPr>
    <w:rPr>
      <w:rFonts w:ascii="Arial" w:hAnsi="Arial" w:cs="Arial"/>
      <w:b/>
      <w:bCs/>
    </w:rPr>
  </w:style>
  <w:style w:type="paragraph" w:customStyle="1" w:styleId="Rozloendokumentu1">
    <w:name w:val="Rozložení dokumentu1"/>
    <w:basedOn w:val="Normln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qFormat/>
    <w:rsid w:val="0076001A"/>
    <w:pPr>
      <w:numPr>
        <w:numId w:val="2"/>
      </w:numPr>
      <w:spacing w:before="120"/>
      <w:jc w:val="both"/>
    </w:pPr>
    <w:rPr>
      <w:rFonts w:ascii="Calibri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76001A"/>
    <w:rPr>
      <w:kern w:val="2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76001A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76001A"/>
    <w:pPr>
      <w:tabs>
        <w:tab w:val="center" w:pos="4703"/>
        <w:tab w:val="right" w:pos="9406"/>
      </w:tabs>
    </w:pPr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paragraph" w:styleId="Zkladntextodsazen2">
    <w:name w:val="Body Text Indent 2"/>
    <w:basedOn w:val="Normln"/>
    <w:link w:val="Zkladntextodsazen2Char"/>
    <w:uiPriority w:val="99"/>
    <w:qFormat/>
    <w:rsid w:val="0076001A"/>
    <w:pPr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76001A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qFormat/>
    <w:rsid w:val="0076001A"/>
    <w:pPr>
      <w:spacing w:beforeAutospacing="1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76001A"/>
    <w:rPr>
      <w:b/>
      <w:bCs/>
    </w:rPr>
  </w:style>
  <w:style w:type="paragraph" w:styleId="Odstavecseseznamem">
    <w:name w:val="List Paragraph"/>
    <w:basedOn w:val="Normln"/>
    <w:uiPriority w:val="34"/>
    <w:qFormat/>
    <w:rsid w:val="0076001A"/>
    <w:pPr>
      <w:ind w:left="720"/>
    </w:pPr>
  </w:style>
  <w:style w:type="paragraph" w:styleId="Bezmezer">
    <w:name w:val="No Spacing"/>
    <w:uiPriority w:val="1"/>
    <w:qFormat/>
    <w:rsid w:val="00C66C55"/>
    <w:rPr>
      <w:rFonts w:ascii="Calibri" w:hAnsi="Calibri"/>
    </w:rPr>
  </w:style>
  <w:style w:type="paragraph" w:styleId="Prosttext">
    <w:name w:val="Plain Text"/>
    <w:basedOn w:val="Normln"/>
    <w:link w:val="ProsttextChar"/>
    <w:uiPriority w:val="99"/>
    <w:qFormat/>
    <w:rsid w:val="00C66C55"/>
    <w:rPr>
      <w:rFonts w:ascii="Calibri" w:hAnsi="Calibri"/>
      <w:sz w:val="21"/>
      <w:lang w:eastAsia="en-US"/>
    </w:rPr>
  </w:style>
  <w:style w:type="paragraph" w:customStyle="1" w:styleId="Vchoz">
    <w:name w:val="Výchozí"/>
    <w:qFormat/>
    <w:rsid w:val="00DC3B4D"/>
    <w:pPr>
      <w:spacing w:after="160" w:line="259" w:lineRule="auto"/>
    </w:pPr>
    <w:rPr>
      <w:rFonts w:eastAsia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qFormat/>
    <w:rsid w:val="0090633D"/>
    <w:pPr>
      <w:jc w:val="both"/>
    </w:pPr>
    <w:rPr>
      <w:rFonts w:ascii="Tahoma" w:hAnsi="Tahoma" w:cs="Tahoma"/>
      <w:i/>
      <w:sz w:val="16"/>
      <w:lang w:eastAsia="zh-CN"/>
    </w:rPr>
  </w:style>
  <w:style w:type="paragraph" w:customStyle="1" w:styleId="Obsahtabulky">
    <w:name w:val="Obsah tabulky"/>
    <w:basedOn w:val="Normln"/>
    <w:qFormat/>
    <w:rsid w:val="0090633D"/>
    <w:pPr>
      <w:suppressLineNumbers/>
    </w:pPr>
    <w:rPr>
      <w:sz w:val="24"/>
      <w:szCs w:val="24"/>
      <w:lang w:eastAsia="zh-CN"/>
    </w:rPr>
  </w:style>
  <w:style w:type="paragraph" w:customStyle="1" w:styleId="xmsonormal">
    <w:name w:val="x_msonormal"/>
    <w:basedOn w:val="Normln"/>
    <w:qFormat/>
    <w:rsid w:val="00132938"/>
    <w:rPr>
      <w:rFonts w:ascii="Calibri" w:eastAsiaTheme="minorHAnsi" w:hAnsi="Calibri" w:cs="Calibri"/>
      <w:sz w:val="22"/>
      <w:szCs w:val="22"/>
    </w:rPr>
  </w:style>
  <w:style w:type="paragraph" w:styleId="Revize">
    <w:name w:val="Revision"/>
    <w:uiPriority w:val="99"/>
    <w:semiHidden/>
    <w:qFormat/>
    <w:rsid w:val="0025331B"/>
    <w:rPr>
      <w:rFonts w:eastAsia="Times New Roman"/>
      <w:sz w:val="20"/>
      <w:szCs w:val="20"/>
      <w:lang w:eastAsia="cs-CZ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6741C6"/>
    <w:rPr>
      <w:color w:val="0563C1" w:themeColor="hyperlink"/>
      <w:u w:val="single"/>
    </w:rPr>
  </w:style>
  <w:style w:type="table" w:styleId="Prosttabulka4">
    <w:name w:val="Plain Table 4"/>
    <w:basedOn w:val="Normlntabulka"/>
    <w:uiPriority w:val="44"/>
    <w:rsid w:val="00044F51"/>
    <w:pPr>
      <w:suppressAutoHyphens w:val="0"/>
    </w:pPr>
    <w:rPr>
      <w:rFonts w:eastAsia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0C215F"/>
    <w:pPr>
      <w:autoSpaceDN w:val="0"/>
      <w:textAlignment w:val="baseline"/>
    </w:pPr>
    <w:rPr>
      <w:rFonts w:eastAsia="Times New Roman"/>
      <w:sz w:val="20"/>
      <w:szCs w:val="20"/>
      <w:lang w:eastAsia="cs-CZ"/>
    </w:rPr>
  </w:style>
  <w:style w:type="numbering" w:customStyle="1" w:styleId="WWNum14">
    <w:name w:val="WWNum14"/>
    <w:basedOn w:val="Bezseznamu"/>
    <w:rsid w:val="000C215F"/>
    <w:pPr>
      <w:numPr>
        <w:numId w:val="17"/>
      </w:numPr>
    </w:pPr>
  </w:style>
  <w:style w:type="numbering" w:customStyle="1" w:styleId="WWNum23">
    <w:name w:val="WWNum23"/>
    <w:basedOn w:val="Bezseznamu"/>
    <w:rsid w:val="003941A1"/>
    <w:pPr>
      <w:numPr>
        <w:numId w:val="18"/>
      </w:numPr>
    </w:pPr>
  </w:style>
  <w:style w:type="paragraph" w:customStyle="1" w:styleId="Adresa">
    <w:name w:val="Adresa"/>
    <w:rsid w:val="00575BF7"/>
    <w:pPr>
      <w:widowControl w:val="0"/>
      <w:suppressAutoHyphens w:val="0"/>
    </w:pPr>
    <w:rPr>
      <w:rFonts w:eastAsia="Times New Roman"/>
      <w:b/>
      <w:color w:val="000000"/>
      <w:sz w:val="24"/>
      <w:szCs w:val="20"/>
      <w:lang w:eastAsia="cs-CZ"/>
    </w:rPr>
  </w:style>
  <w:style w:type="paragraph" w:customStyle="1" w:styleId="para">
    <w:name w:val="para"/>
    <w:basedOn w:val="Normln"/>
    <w:rsid w:val="00C219F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platne1">
    <w:name w:val="platne1"/>
    <w:basedOn w:val="Standardnpsmoodstavce"/>
    <w:uiPriority w:val="99"/>
    <w:rsid w:val="0099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03E40-EE6D-433A-9A7B-F0801C37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2283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dc:description/>
  <cp:lastModifiedBy>Kateřina Mátlová</cp:lastModifiedBy>
  <cp:revision>3</cp:revision>
  <cp:lastPrinted>2024-09-17T07:00:00Z</cp:lastPrinted>
  <dcterms:created xsi:type="dcterms:W3CDTF">2024-11-20T15:23:00Z</dcterms:created>
  <dcterms:modified xsi:type="dcterms:W3CDTF">2024-12-20T11:20:00Z</dcterms:modified>
  <dc:language>en-IE</dc:language>
</cp:coreProperties>
</file>