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C2AE1" w14:textId="77777777" w:rsidR="004A2DDB" w:rsidRDefault="005D2F87" w:rsidP="0051293B">
      <w:pPr>
        <w:pStyle w:val="Podnadpis"/>
        <w:spacing w:after="120"/>
        <w:rPr>
          <w:rFonts w:ascii="Tahoma" w:hAnsi="Tahoma" w:cs="Tahoma"/>
          <w:caps/>
          <w:szCs w:val="28"/>
        </w:rPr>
      </w:pPr>
      <w:r>
        <w:rPr>
          <w:rFonts w:ascii="Tahoma" w:hAnsi="Tahoma" w:cs="Tahoma"/>
          <w:caps/>
          <w:szCs w:val="28"/>
        </w:rPr>
        <w:t>Smlouva o </w:t>
      </w:r>
      <w:r w:rsidR="004A2DDB" w:rsidRPr="00A045E6">
        <w:rPr>
          <w:rFonts w:ascii="Tahoma" w:hAnsi="Tahoma" w:cs="Tahoma"/>
          <w:caps/>
          <w:szCs w:val="28"/>
        </w:rPr>
        <w:t>dílo</w:t>
      </w:r>
    </w:p>
    <w:p w14:paraId="7925DB71" w14:textId="77777777" w:rsidR="004A2DDB" w:rsidRDefault="00A045E6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br/>
      </w:r>
      <w:r w:rsidR="004A2DDB" w:rsidRPr="00A045E6">
        <w:rPr>
          <w:rFonts w:ascii="Tahoma" w:hAnsi="Tahoma" w:cs="Tahoma"/>
          <w:b/>
          <w:sz w:val="22"/>
          <w:szCs w:val="22"/>
        </w:rPr>
        <w:t>Smluvní strany</w:t>
      </w:r>
    </w:p>
    <w:p w14:paraId="3C6078DC" w14:textId="77777777" w:rsidR="00467E01" w:rsidRPr="00E02C8B" w:rsidRDefault="00544609" w:rsidP="00F5380B">
      <w:pPr>
        <w:numPr>
          <w:ilvl w:val="0"/>
          <w:numId w:val="30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E02C8B">
        <w:rPr>
          <w:rFonts w:ascii="Tahoma" w:hAnsi="Tahoma" w:cs="Tahoma"/>
          <w:b/>
          <w:sz w:val="22"/>
          <w:szCs w:val="22"/>
        </w:rPr>
        <w:t>Základní umělecká škola, Bohumín – Nový Bohumín, Žižkova 620, příspěvková organizace</w:t>
      </w:r>
    </w:p>
    <w:p w14:paraId="5C095EAC" w14:textId="77777777" w:rsidR="004A2DDB" w:rsidRPr="00E02C8B" w:rsidRDefault="00A045E6" w:rsidP="00A60B84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02C8B">
        <w:rPr>
          <w:rFonts w:ascii="Tahoma" w:hAnsi="Tahoma" w:cs="Tahoma"/>
          <w:sz w:val="22"/>
          <w:szCs w:val="22"/>
        </w:rPr>
        <w:t>se sídlem:</w:t>
      </w:r>
      <w:r w:rsidR="00E02C8B" w:rsidRPr="00E02C8B">
        <w:rPr>
          <w:rFonts w:ascii="Tahoma" w:hAnsi="Tahoma" w:cs="Tahoma"/>
          <w:sz w:val="22"/>
          <w:szCs w:val="22"/>
        </w:rPr>
        <w:t xml:space="preserve"> Žižkova 620, 735 81 Bohumín – Nový Bohumín</w:t>
      </w:r>
      <w:r w:rsidR="004A2DDB" w:rsidRPr="00E02C8B">
        <w:rPr>
          <w:rFonts w:ascii="Tahoma" w:hAnsi="Tahoma" w:cs="Tahoma"/>
          <w:sz w:val="22"/>
          <w:szCs w:val="22"/>
        </w:rPr>
        <w:tab/>
      </w:r>
    </w:p>
    <w:p w14:paraId="6E81C2A6" w14:textId="77777777" w:rsidR="004A2DDB" w:rsidRPr="00E02C8B" w:rsidRDefault="00443DFF" w:rsidP="00A60B84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E02C8B">
        <w:rPr>
          <w:rFonts w:ascii="Tahoma" w:hAnsi="Tahoma" w:cs="Tahoma"/>
          <w:sz w:val="22"/>
          <w:szCs w:val="22"/>
        </w:rPr>
        <w:t>z</w:t>
      </w:r>
      <w:r w:rsidR="004A2DDB" w:rsidRPr="00E02C8B">
        <w:rPr>
          <w:rFonts w:ascii="Tahoma" w:hAnsi="Tahoma" w:cs="Tahoma"/>
          <w:sz w:val="22"/>
          <w:szCs w:val="22"/>
        </w:rPr>
        <w:t>astoupen</w:t>
      </w:r>
      <w:r w:rsidR="00467E01" w:rsidRPr="00E02C8B">
        <w:rPr>
          <w:rFonts w:ascii="Tahoma" w:hAnsi="Tahoma" w:cs="Tahoma"/>
          <w:sz w:val="22"/>
          <w:szCs w:val="22"/>
        </w:rPr>
        <w:t>a</w:t>
      </w:r>
      <w:r w:rsidR="004A2DDB" w:rsidRPr="00E02C8B">
        <w:rPr>
          <w:rFonts w:ascii="Tahoma" w:hAnsi="Tahoma" w:cs="Tahoma"/>
          <w:sz w:val="22"/>
          <w:szCs w:val="22"/>
        </w:rPr>
        <w:t>:</w:t>
      </w:r>
      <w:r w:rsidR="00CE43A8">
        <w:rPr>
          <w:rFonts w:ascii="Tahoma" w:hAnsi="Tahoma" w:cs="Tahoma"/>
          <w:sz w:val="22"/>
          <w:szCs w:val="22"/>
        </w:rPr>
        <w:t xml:space="preserve"> </w:t>
      </w:r>
      <w:r w:rsidR="00E02C8B" w:rsidRPr="00E02C8B">
        <w:rPr>
          <w:rFonts w:ascii="Tahoma" w:hAnsi="Tahoma" w:cs="Tahoma"/>
          <w:sz w:val="22"/>
          <w:szCs w:val="22"/>
        </w:rPr>
        <w:t>M</w:t>
      </w:r>
      <w:r w:rsidR="00CE43A8">
        <w:rPr>
          <w:rFonts w:ascii="Tahoma" w:hAnsi="Tahoma" w:cs="Tahoma"/>
          <w:sz w:val="22"/>
          <w:szCs w:val="22"/>
        </w:rPr>
        <w:t>g</w:t>
      </w:r>
      <w:r w:rsidR="00E02C8B" w:rsidRPr="00E02C8B">
        <w:rPr>
          <w:rFonts w:ascii="Tahoma" w:hAnsi="Tahoma" w:cs="Tahoma"/>
          <w:sz w:val="22"/>
          <w:szCs w:val="22"/>
        </w:rPr>
        <w:t>r. Barborou Kachlovou</w:t>
      </w:r>
    </w:p>
    <w:p w14:paraId="0315562A" w14:textId="77777777" w:rsidR="00467E01" w:rsidRPr="00E02C8B" w:rsidRDefault="004A2DDB" w:rsidP="00E02C8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02C8B">
        <w:rPr>
          <w:rFonts w:ascii="Tahoma" w:hAnsi="Tahoma" w:cs="Tahoma"/>
          <w:sz w:val="22"/>
          <w:szCs w:val="22"/>
        </w:rPr>
        <w:t>IČ</w:t>
      </w:r>
      <w:r w:rsidR="00511906" w:rsidRPr="00E02C8B">
        <w:rPr>
          <w:rFonts w:ascii="Tahoma" w:hAnsi="Tahoma" w:cs="Tahoma"/>
          <w:sz w:val="22"/>
          <w:szCs w:val="22"/>
        </w:rPr>
        <w:t>O</w:t>
      </w:r>
      <w:r w:rsidRPr="00E02C8B">
        <w:rPr>
          <w:rFonts w:ascii="Tahoma" w:hAnsi="Tahoma" w:cs="Tahoma"/>
          <w:sz w:val="22"/>
          <w:szCs w:val="22"/>
        </w:rPr>
        <w:t>:</w:t>
      </w:r>
      <w:r w:rsidR="00E02C8B">
        <w:rPr>
          <w:rFonts w:ascii="Tahoma" w:hAnsi="Tahoma" w:cs="Tahoma"/>
          <w:sz w:val="22"/>
          <w:szCs w:val="22"/>
        </w:rPr>
        <w:t xml:space="preserve"> </w:t>
      </w:r>
      <w:r w:rsidR="00E02C8B" w:rsidRPr="00E02C8B">
        <w:rPr>
          <w:rFonts w:ascii="Tahoma" w:hAnsi="Tahoma" w:cs="Tahoma"/>
          <w:sz w:val="22"/>
          <w:szCs w:val="22"/>
        </w:rPr>
        <w:t>62331701</w:t>
      </w:r>
      <w:r w:rsidRPr="00E02C8B">
        <w:rPr>
          <w:rFonts w:ascii="Tahoma" w:hAnsi="Tahoma" w:cs="Tahoma"/>
          <w:sz w:val="22"/>
          <w:szCs w:val="22"/>
        </w:rPr>
        <w:tab/>
      </w:r>
      <w:r w:rsidR="00D63794" w:rsidRPr="00E02C8B">
        <w:rPr>
          <w:rFonts w:ascii="Tahoma" w:hAnsi="Tahoma" w:cs="Tahoma"/>
          <w:sz w:val="22"/>
          <w:szCs w:val="22"/>
        </w:rPr>
        <w:tab/>
      </w:r>
    </w:p>
    <w:p w14:paraId="64974679" w14:textId="77777777" w:rsidR="00467E01" w:rsidRPr="00E02C8B" w:rsidRDefault="00443DFF" w:rsidP="00A60B84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02C8B">
        <w:rPr>
          <w:rFonts w:ascii="Tahoma" w:hAnsi="Tahoma" w:cs="Tahoma"/>
          <w:sz w:val="22"/>
          <w:szCs w:val="22"/>
        </w:rPr>
        <w:t>bankovní spojen</w:t>
      </w:r>
      <w:r w:rsidR="00E02C8B" w:rsidRPr="00E02C8B">
        <w:rPr>
          <w:rFonts w:ascii="Tahoma" w:hAnsi="Tahoma" w:cs="Tahoma"/>
          <w:sz w:val="22"/>
          <w:szCs w:val="22"/>
        </w:rPr>
        <w:t>í: ČSOB</w:t>
      </w:r>
    </w:p>
    <w:p w14:paraId="1A777929" w14:textId="77777777" w:rsidR="004A2DDB" w:rsidRPr="00E02C8B" w:rsidRDefault="00443DFF" w:rsidP="00A60B84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02C8B">
        <w:rPr>
          <w:rFonts w:ascii="Tahoma" w:hAnsi="Tahoma" w:cs="Tahoma"/>
          <w:sz w:val="22"/>
          <w:szCs w:val="22"/>
        </w:rPr>
        <w:t>č</w:t>
      </w:r>
      <w:r w:rsidR="004A2DDB" w:rsidRPr="00E02C8B">
        <w:rPr>
          <w:rFonts w:ascii="Tahoma" w:hAnsi="Tahoma" w:cs="Tahoma"/>
          <w:sz w:val="22"/>
          <w:szCs w:val="22"/>
        </w:rPr>
        <w:t>íslo účtu:</w:t>
      </w:r>
      <w:r w:rsidR="00E02C8B" w:rsidRPr="00E02C8B">
        <w:rPr>
          <w:rFonts w:ascii="Merriweather" w:hAnsi="Merriweather"/>
          <w:color w:val="000000"/>
          <w:sz w:val="23"/>
          <w:szCs w:val="23"/>
        </w:rPr>
        <w:t xml:space="preserve"> </w:t>
      </w:r>
      <w:r w:rsidR="00E02C8B" w:rsidRPr="00E02C8B">
        <w:rPr>
          <w:rFonts w:ascii="Tahoma" w:hAnsi="Tahoma" w:cs="Tahoma"/>
          <w:sz w:val="22"/>
          <w:szCs w:val="22"/>
        </w:rPr>
        <w:t>41030791/0100</w:t>
      </w:r>
      <w:r w:rsidR="004A2DDB" w:rsidRPr="00E02C8B">
        <w:rPr>
          <w:rFonts w:ascii="Tahoma" w:hAnsi="Tahoma" w:cs="Tahoma"/>
          <w:sz w:val="22"/>
          <w:szCs w:val="22"/>
        </w:rPr>
        <w:tab/>
      </w:r>
    </w:p>
    <w:p w14:paraId="746FE545" w14:textId="77777777" w:rsidR="00E02C8B" w:rsidRDefault="004A2DDB" w:rsidP="00E02C8B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E02C8B">
        <w:rPr>
          <w:rFonts w:ascii="Tahoma" w:hAnsi="Tahoma" w:cs="Tahoma"/>
          <w:sz w:val="22"/>
          <w:szCs w:val="22"/>
        </w:rPr>
        <w:t>Osoba oprávněná jednat ve věcech realizace stavby:</w:t>
      </w:r>
      <w:r w:rsidR="00E02C8B">
        <w:rPr>
          <w:rFonts w:ascii="Tahoma" w:hAnsi="Tahoma" w:cs="Tahoma"/>
          <w:sz w:val="22"/>
          <w:szCs w:val="22"/>
        </w:rPr>
        <w:t xml:space="preserve"> </w:t>
      </w:r>
    </w:p>
    <w:p w14:paraId="03BB7DEF" w14:textId="77777777" w:rsidR="004A2DDB" w:rsidRPr="00467E01" w:rsidRDefault="00E02C8B" w:rsidP="00E02C8B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Mgr. Barbora Kachlo</w:t>
      </w:r>
      <w:r w:rsidRPr="00E02C8B">
        <w:rPr>
          <w:rFonts w:ascii="Tahoma" w:hAnsi="Tahoma" w:cs="Tahoma"/>
          <w:sz w:val="22"/>
          <w:szCs w:val="22"/>
        </w:rPr>
        <w:t xml:space="preserve">vá, </w:t>
      </w:r>
      <w:r w:rsidR="004A2DDB" w:rsidRPr="00E02C8B">
        <w:rPr>
          <w:rFonts w:ascii="Tahoma" w:hAnsi="Tahoma" w:cs="Tahoma"/>
          <w:sz w:val="22"/>
          <w:szCs w:val="22"/>
        </w:rPr>
        <w:t>tel.</w:t>
      </w:r>
      <w:r w:rsidR="00443DFF" w:rsidRPr="00E02C8B">
        <w:rPr>
          <w:rFonts w:ascii="Tahoma" w:hAnsi="Tahoma" w:cs="Tahoma"/>
          <w:sz w:val="22"/>
          <w:szCs w:val="22"/>
        </w:rPr>
        <w:t>:</w:t>
      </w:r>
      <w:r w:rsidRPr="00E02C8B">
        <w:rPr>
          <w:rFonts w:ascii="Tahoma" w:hAnsi="Tahoma" w:cs="Tahoma"/>
          <w:sz w:val="22"/>
          <w:szCs w:val="22"/>
        </w:rPr>
        <w:t xml:space="preserve"> 737 732 347</w:t>
      </w:r>
    </w:p>
    <w:p w14:paraId="4ADAE2A9" w14:textId="77777777" w:rsidR="004A2DDB" w:rsidRDefault="004A2DDB" w:rsidP="00A60B84">
      <w:p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467E01">
        <w:rPr>
          <w:rFonts w:ascii="Tahoma" w:hAnsi="Tahoma" w:cs="Tahoma"/>
          <w:iCs/>
          <w:sz w:val="22"/>
          <w:szCs w:val="22"/>
        </w:rPr>
        <w:t>(</w:t>
      </w:r>
      <w:r w:rsidRPr="00A60B84">
        <w:rPr>
          <w:rFonts w:ascii="Tahoma" w:hAnsi="Tahoma" w:cs="Tahoma"/>
          <w:sz w:val="22"/>
          <w:szCs w:val="22"/>
        </w:rPr>
        <w:t>dále</w:t>
      </w:r>
      <w:r w:rsidRPr="00467E01">
        <w:rPr>
          <w:rFonts w:ascii="Tahoma" w:hAnsi="Tahoma" w:cs="Tahoma"/>
          <w:iCs/>
          <w:sz w:val="22"/>
          <w:szCs w:val="22"/>
        </w:rPr>
        <w:t xml:space="preserve"> jen „</w:t>
      </w:r>
      <w:r w:rsidRPr="00467E01">
        <w:rPr>
          <w:rFonts w:ascii="Tahoma" w:hAnsi="Tahoma" w:cs="Tahoma"/>
          <w:b/>
          <w:iCs/>
          <w:sz w:val="22"/>
          <w:szCs w:val="22"/>
        </w:rPr>
        <w:t>objednatel</w:t>
      </w:r>
      <w:r w:rsidRPr="00467E01">
        <w:rPr>
          <w:rFonts w:ascii="Tahoma" w:hAnsi="Tahoma" w:cs="Tahoma"/>
          <w:iCs/>
          <w:sz w:val="22"/>
          <w:szCs w:val="22"/>
        </w:rPr>
        <w:t>“)</w:t>
      </w:r>
    </w:p>
    <w:p w14:paraId="4A364702" w14:textId="77777777" w:rsidR="004A2DDB" w:rsidRPr="00A60B84" w:rsidRDefault="00110C5A" w:rsidP="00F5380B">
      <w:pPr>
        <w:numPr>
          <w:ilvl w:val="0"/>
          <w:numId w:val="30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Gobi parket s.r.o.</w:t>
      </w:r>
    </w:p>
    <w:p w14:paraId="1F4EFADC" w14:textId="77777777" w:rsidR="004A2DDB" w:rsidRPr="00A045E6" w:rsidRDefault="00443DFF" w:rsidP="00A60B84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4A2DDB" w:rsidRPr="00A045E6">
        <w:rPr>
          <w:rFonts w:ascii="Tahoma" w:hAnsi="Tahoma" w:cs="Tahoma"/>
          <w:sz w:val="22"/>
          <w:szCs w:val="22"/>
        </w:rPr>
        <w:t>e sídlem:</w:t>
      </w:r>
      <w:r w:rsidR="00B52E5E">
        <w:rPr>
          <w:rFonts w:ascii="Tahoma" w:hAnsi="Tahoma" w:cs="Tahoma"/>
          <w:sz w:val="22"/>
          <w:szCs w:val="22"/>
        </w:rPr>
        <w:t xml:space="preserve"> </w:t>
      </w:r>
      <w:r w:rsidR="00110C5A" w:rsidRPr="00110C5A">
        <w:rPr>
          <w:rFonts w:ascii="Tahoma" w:hAnsi="Tahoma" w:cs="Tahoma"/>
          <w:sz w:val="22"/>
          <w:szCs w:val="22"/>
        </w:rPr>
        <w:t>Nádražní 545/140, 702 00 Moravská Ostrava a Přívoz</w:t>
      </w:r>
      <w:r>
        <w:rPr>
          <w:rFonts w:ascii="Tahoma" w:hAnsi="Tahoma" w:cs="Tahoma"/>
          <w:sz w:val="22"/>
          <w:szCs w:val="22"/>
        </w:rPr>
        <w:tab/>
      </w:r>
    </w:p>
    <w:p w14:paraId="33FA8950" w14:textId="77777777" w:rsidR="004A2DDB" w:rsidRPr="00CE43A8" w:rsidRDefault="00443DFF" w:rsidP="00A60B84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E43A8">
        <w:rPr>
          <w:rFonts w:ascii="Tahoma" w:hAnsi="Tahoma" w:cs="Tahoma"/>
          <w:sz w:val="22"/>
          <w:szCs w:val="22"/>
        </w:rPr>
        <w:t>z</w:t>
      </w:r>
      <w:r w:rsidR="004A2DDB" w:rsidRPr="00CE43A8">
        <w:rPr>
          <w:rFonts w:ascii="Tahoma" w:hAnsi="Tahoma" w:cs="Tahoma"/>
          <w:sz w:val="22"/>
          <w:szCs w:val="22"/>
        </w:rPr>
        <w:t>astoupena:</w:t>
      </w:r>
      <w:r w:rsidR="00B52E5E" w:rsidRPr="00CE43A8">
        <w:rPr>
          <w:rFonts w:ascii="Tahoma" w:hAnsi="Tahoma" w:cs="Tahoma"/>
          <w:sz w:val="22"/>
          <w:szCs w:val="22"/>
        </w:rPr>
        <w:t xml:space="preserve"> </w:t>
      </w:r>
      <w:r w:rsidR="00110C5A" w:rsidRPr="00CE43A8">
        <w:rPr>
          <w:rFonts w:ascii="Tahoma" w:hAnsi="Tahoma" w:cs="Tahoma"/>
          <w:sz w:val="22"/>
          <w:szCs w:val="22"/>
        </w:rPr>
        <w:t>p. Antonínem Pospíšilem</w:t>
      </w:r>
      <w:r w:rsidRPr="00CE43A8">
        <w:rPr>
          <w:rFonts w:ascii="Tahoma" w:hAnsi="Tahoma" w:cs="Tahoma"/>
          <w:sz w:val="22"/>
          <w:szCs w:val="22"/>
        </w:rPr>
        <w:tab/>
      </w:r>
    </w:p>
    <w:p w14:paraId="2D728F2A" w14:textId="77777777" w:rsidR="004A2DDB" w:rsidRPr="00CE43A8" w:rsidRDefault="004A2DDB" w:rsidP="00A60B84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E43A8">
        <w:rPr>
          <w:rFonts w:ascii="Tahoma" w:hAnsi="Tahoma" w:cs="Tahoma"/>
          <w:sz w:val="22"/>
          <w:szCs w:val="22"/>
        </w:rPr>
        <w:t>IČ</w:t>
      </w:r>
      <w:r w:rsidR="00511906" w:rsidRPr="00CE43A8">
        <w:rPr>
          <w:rFonts w:ascii="Tahoma" w:hAnsi="Tahoma" w:cs="Tahoma"/>
          <w:sz w:val="22"/>
          <w:szCs w:val="22"/>
        </w:rPr>
        <w:t>O</w:t>
      </w:r>
      <w:r w:rsidRPr="00CE43A8">
        <w:rPr>
          <w:rFonts w:ascii="Tahoma" w:hAnsi="Tahoma" w:cs="Tahoma"/>
          <w:sz w:val="22"/>
          <w:szCs w:val="22"/>
        </w:rPr>
        <w:t>:</w:t>
      </w:r>
      <w:r w:rsidR="00B52E5E" w:rsidRPr="00CE43A8">
        <w:rPr>
          <w:rFonts w:ascii="Tahoma" w:hAnsi="Tahoma" w:cs="Tahoma"/>
          <w:sz w:val="22"/>
          <w:szCs w:val="22"/>
        </w:rPr>
        <w:t xml:space="preserve"> </w:t>
      </w:r>
      <w:r w:rsidR="00110C5A" w:rsidRPr="00CE43A8">
        <w:rPr>
          <w:rFonts w:ascii="Tahoma" w:hAnsi="Tahoma" w:cs="Tahoma"/>
          <w:sz w:val="22"/>
          <w:szCs w:val="22"/>
        </w:rPr>
        <w:t>25911562</w:t>
      </w:r>
      <w:r w:rsidR="00443DFF" w:rsidRPr="00CE43A8">
        <w:rPr>
          <w:rFonts w:ascii="Tahoma" w:hAnsi="Tahoma" w:cs="Tahoma"/>
          <w:sz w:val="22"/>
          <w:szCs w:val="22"/>
        </w:rPr>
        <w:tab/>
      </w:r>
    </w:p>
    <w:p w14:paraId="1EEB1494" w14:textId="77777777" w:rsidR="004A2DDB" w:rsidRPr="00CE43A8" w:rsidRDefault="004A2DDB" w:rsidP="00A60B84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E43A8">
        <w:rPr>
          <w:rFonts w:ascii="Tahoma" w:hAnsi="Tahoma" w:cs="Tahoma"/>
          <w:sz w:val="22"/>
          <w:szCs w:val="22"/>
        </w:rPr>
        <w:t>DIČ:</w:t>
      </w:r>
      <w:r w:rsidR="00A61CD4">
        <w:rPr>
          <w:rFonts w:ascii="Tahoma" w:hAnsi="Tahoma" w:cs="Tahoma"/>
          <w:sz w:val="22"/>
          <w:szCs w:val="22"/>
        </w:rPr>
        <w:t xml:space="preserve"> CZ25911562</w:t>
      </w:r>
      <w:r w:rsidR="00443DFF" w:rsidRPr="00CE43A8">
        <w:rPr>
          <w:rFonts w:ascii="Tahoma" w:hAnsi="Tahoma" w:cs="Tahoma"/>
          <w:sz w:val="22"/>
          <w:szCs w:val="22"/>
        </w:rPr>
        <w:tab/>
      </w:r>
    </w:p>
    <w:p w14:paraId="3B812ED5" w14:textId="77777777" w:rsidR="004A2DDB" w:rsidRPr="00CE43A8" w:rsidRDefault="00443DFF" w:rsidP="00A60B84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E43A8">
        <w:rPr>
          <w:rFonts w:ascii="Tahoma" w:hAnsi="Tahoma" w:cs="Tahoma"/>
          <w:sz w:val="22"/>
          <w:szCs w:val="22"/>
        </w:rPr>
        <w:t>b</w:t>
      </w:r>
      <w:r w:rsidR="004A2DDB" w:rsidRPr="00CE43A8">
        <w:rPr>
          <w:rFonts w:ascii="Tahoma" w:hAnsi="Tahoma" w:cs="Tahoma"/>
          <w:sz w:val="22"/>
          <w:szCs w:val="22"/>
        </w:rPr>
        <w:t>ankovní spojení:</w:t>
      </w:r>
      <w:r w:rsidR="00A61CD4">
        <w:rPr>
          <w:rFonts w:ascii="Tahoma" w:hAnsi="Tahoma" w:cs="Tahoma"/>
          <w:sz w:val="22"/>
          <w:szCs w:val="22"/>
        </w:rPr>
        <w:t>K.B. Ostrava</w:t>
      </w:r>
      <w:r w:rsidRPr="00CE43A8">
        <w:rPr>
          <w:rFonts w:ascii="Tahoma" w:hAnsi="Tahoma" w:cs="Tahoma"/>
          <w:sz w:val="22"/>
          <w:szCs w:val="22"/>
        </w:rPr>
        <w:tab/>
      </w:r>
    </w:p>
    <w:p w14:paraId="65EE7CA4" w14:textId="77777777" w:rsidR="004A2DDB" w:rsidRPr="00CE43A8" w:rsidRDefault="00443DFF" w:rsidP="00A60B84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E43A8">
        <w:rPr>
          <w:rFonts w:ascii="Tahoma" w:hAnsi="Tahoma" w:cs="Tahoma"/>
          <w:sz w:val="22"/>
          <w:szCs w:val="22"/>
        </w:rPr>
        <w:t>č</w:t>
      </w:r>
      <w:r w:rsidR="004A2DDB" w:rsidRPr="00CE43A8">
        <w:rPr>
          <w:rFonts w:ascii="Tahoma" w:hAnsi="Tahoma" w:cs="Tahoma"/>
          <w:sz w:val="22"/>
          <w:szCs w:val="22"/>
        </w:rPr>
        <w:t>íslo účtu:</w:t>
      </w:r>
      <w:r w:rsidR="00A61CD4">
        <w:rPr>
          <w:rFonts w:ascii="Tahoma" w:hAnsi="Tahoma" w:cs="Tahoma"/>
          <w:sz w:val="22"/>
          <w:szCs w:val="22"/>
        </w:rPr>
        <w:t xml:space="preserve"> 27 – 5538930237/0100</w:t>
      </w:r>
      <w:r w:rsidRPr="00CE43A8">
        <w:rPr>
          <w:rFonts w:ascii="Tahoma" w:hAnsi="Tahoma" w:cs="Tahoma"/>
          <w:sz w:val="22"/>
          <w:szCs w:val="22"/>
        </w:rPr>
        <w:tab/>
      </w:r>
    </w:p>
    <w:p w14:paraId="09308290" w14:textId="77777777" w:rsidR="004A2DDB" w:rsidRPr="00CE43A8" w:rsidRDefault="004A2DDB" w:rsidP="00A60B84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CE43A8">
        <w:rPr>
          <w:rFonts w:ascii="Tahoma" w:hAnsi="Tahoma" w:cs="Tahoma"/>
          <w:sz w:val="22"/>
          <w:szCs w:val="22"/>
        </w:rPr>
        <w:t xml:space="preserve">Zapsána v obchodním rejstříku vedeném </w:t>
      </w:r>
      <w:r w:rsidR="00A61CD4">
        <w:rPr>
          <w:rFonts w:ascii="Tahoma" w:hAnsi="Tahoma" w:cs="Tahoma"/>
          <w:sz w:val="22"/>
          <w:szCs w:val="22"/>
        </w:rPr>
        <w:t xml:space="preserve">Krajským </w:t>
      </w:r>
      <w:r w:rsidRPr="00CE43A8">
        <w:rPr>
          <w:rFonts w:ascii="Tahoma" w:hAnsi="Tahoma" w:cs="Tahoma"/>
          <w:sz w:val="22"/>
          <w:szCs w:val="22"/>
        </w:rPr>
        <w:t>soudem v</w:t>
      </w:r>
      <w:r w:rsidR="00A61CD4">
        <w:rPr>
          <w:rFonts w:ascii="Tahoma" w:hAnsi="Tahoma" w:cs="Tahoma"/>
          <w:sz w:val="22"/>
          <w:szCs w:val="22"/>
        </w:rPr>
        <w:t> Ostravě,oddíl C</w:t>
      </w:r>
      <w:r w:rsidRPr="00CE43A8">
        <w:rPr>
          <w:rFonts w:ascii="Tahoma" w:hAnsi="Tahoma" w:cs="Tahoma"/>
          <w:sz w:val="22"/>
          <w:szCs w:val="22"/>
        </w:rPr>
        <w:t xml:space="preserve">, </w:t>
      </w:r>
      <w:r w:rsidR="00A61CD4">
        <w:rPr>
          <w:rFonts w:ascii="Tahoma" w:hAnsi="Tahoma" w:cs="Tahoma"/>
          <w:sz w:val="22"/>
          <w:szCs w:val="22"/>
        </w:rPr>
        <w:t>vložka 25237</w:t>
      </w:r>
    </w:p>
    <w:p w14:paraId="250D7FC4" w14:textId="77777777" w:rsidR="004A2DDB" w:rsidRPr="00CE43A8" w:rsidRDefault="004A2DDB" w:rsidP="00A60B84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CE43A8">
        <w:rPr>
          <w:rFonts w:ascii="Tahoma" w:hAnsi="Tahoma" w:cs="Tahoma"/>
          <w:sz w:val="22"/>
          <w:szCs w:val="22"/>
        </w:rPr>
        <w:t>Osoba oprávněná jednat ve věcech technických a realizace stavby:</w:t>
      </w:r>
    </w:p>
    <w:p w14:paraId="11EB578D" w14:textId="77777777" w:rsidR="004A2DDB" w:rsidRPr="00A045E6" w:rsidRDefault="00A61CD4" w:rsidP="00A60B84">
      <w:pPr>
        <w:pStyle w:val="dajeOSmluvnStran"/>
        <w:numPr>
          <w:ilvl w:val="0"/>
          <w:numId w:val="0"/>
        </w:numPr>
        <w:spacing w:before="6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Antonín Pospíšil </w:t>
      </w:r>
      <w:r w:rsidR="004A2DDB" w:rsidRPr="00CE43A8">
        <w:rPr>
          <w:rFonts w:ascii="Tahoma" w:hAnsi="Tahoma" w:cs="Tahoma"/>
          <w:sz w:val="22"/>
          <w:szCs w:val="22"/>
        </w:rPr>
        <w:t>, tel.</w:t>
      </w:r>
      <w:r w:rsidR="00443DFF" w:rsidRPr="00CE43A8">
        <w:rPr>
          <w:rFonts w:ascii="Tahoma" w:hAnsi="Tahoma" w:cs="Tahoma"/>
          <w:sz w:val="22"/>
          <w:szCs w:val="22"/>
        </w:rPr>
        <w:t>: </w:t>
      </w:r>
      <w:r>
        <w:rPr>
          <w:rFonts w:ascii="Tahoma" w:hAnsi="Tahoma" w:cs="Tahoma"/>
          <w:sz w:val="22"/>
          <w:szCs w:val="22"/>
        </w:rPr>
        <w:t>602764252</w:t>
      </w:r>
    </w:p>
    <w:p w14:paraId="0C8A6B6E" w14:textId="77777777" w:rsidR="004A2DDB" w:rsidRDefault="004A2DDB" w:rsidP="00A60B84">
      <w:p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A045E6">
        <w:rPr>
          <w:rFonts w:ascii="Tahoma" w:hAnsi="Tahoma" w:cs="Tahoma"/>
          <w:iCs/>
          <w:sz w:val="22"/>
          <w:szCs w:val="22"/>
        </w:rPr>
        <w:t>(</w:t>
      </w:r>
      <w:r w:rsidRPr="00A60B84">
        <w:rPr>
          <w:rFonts w:ascii="Tahoma" w:hAnsi="Tahoma" w:cs="Tahoma"/>
          <w:sz w:val="22"/>
          <w:szCs w:val="22"/>
        </w:rPr>
        <w:t>dále</w:t>
      </w:r>
      <w:r w:rsidRPr="00A045E6">
        <w:rPr>
          <w:rFonts w:ascii="Tahoma" w:hAnsi="Tahoma" w:cs="Tahoma"/>
          <w:iCs/>
          <w:sz w:val="22"/>
          <w:szCs w:val="22"/>
        </w:rPr>
        <w:t xml:space="preserve"> jen „</w:t>
      </w:r>
      <w:r w:rsidRPr="00467E01">
        <w:rPr>
          <w:rFonts w:ascii="Tahoma" w:hAnsi="Tahoma" w:cs="Tahoma"/>
          <w:b/>
          <w:iCs/>
          <w:sz w:val="22"/>
          <w:szCs w:val="22"/>
        </w:rPr>
        <w:t>zhotovitel</w:t>
      </w:r>
      <w:r w:rsidRPr="00A045E6">
        <w:rPr>
          <w:rFonts w:ascii="Tahoma" w:hAnsi="Tahoma" w:cs="Tahoma"/>
          <w:iCs/>
          <w:sz w:val="22"/>
          <w:szCs w:val="22"/>
        </w:rPr>
        <w:t>“)</w:t>
      </w:r>
    </w:p>
    <w:p w14:paraId="35481F12" w14:textId="77777777" w:rsidR="004A2DDB" w:rsidRPr="00A045E6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A045E6">
        <w:rPr>
          <w:rFonts w:ascii="Tahoma" w:hAnsi="Tahoma" w:cs="Tahoma"/>
          <w:b/>
          <w:sz w:val="22"/>
          <w:szCs w:val="22"/>
        </w:rPr>
        <w:t>II.</w:t>
      </w:r>
      <w:r w:rsidR="00A045E6">
        <w:rPr>
          <w:rFonts w:ascii="Tahoma" w:hAnsi="Tahoma" w:cs="Tahoma"/>
          <w:b/>
          <w:sz w:val="22"/>
          <w:szCs w:val="22"/>
        </w:rPr>
        <w:br/>
      </w:r>
      <w:r w:rsidRPr="00A045E6">
        <w:rPr>
          <w:rFonts w:ascii="Tahoma" w:hAnsi="Tahoma" w:cs="Tahoma"/>
          <w:b/>
          <w:sz w:val="22"/>
          <w:szCs w:val="22"/>
        </w:rPr>
        <w:t>Základní ustanovení</w:t>
      </w:r>
    </w:p>
    <w:p w14:paraId="2ADCD3A7" w14:textId="77777777" w:rsidR="00D51E77" w:rsidRPr="00443DFF" w:rsidRDefault="00D51E77" w:rsidP="00F5380B">
      <w:pPr>
        <w:pStyle w:val="OdstavecSmlouvy"/>
        <w:keepLines w:val="0"/>
        <w:numPr>
          <w:ilvl w:val="0"/>
          <w:numId w:val="22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caps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Tato smlouva je uzavřena dle §</w:t>
      </w:r>
      <w:r w:rsidR="00A60B84">
        <w:rPr>
          <w:rFonts w:ascii="Tahoma" w:hAnsi="Tahoma" w:cs="Tahoma"/>
          <w:sz w:val="22"/>
          <w:szCs w:val="22"/>
        </w:rPr>
        <w:t> </w:t>
      </w:r>
      <w:r w:rsidRPr="00A045E6">
        <w:rPr>
          <w:rFonts w:ascii="Tahoma" w:hAnsi="Tahoma" w:cs="Tahoma"/>
          <w:sz w:val="22"/>
          <w:szCs w:val="22"/>
        </w:rPr>
        <w:t>2586 a</w:t>
      </w:r>
      <w:r w:rsidR="00A60B84">
        <w:rPr>
          <w:rFonts w:ascii="Tahoma" w:hAnsi="Tahoma" w:cs="Tahoma"/>
          <w:sz w:val="22"/>
          <w:szCs w:val="22"/>
        </w:rPr>
        <w:t> </w:t>
      </w:r>
      <w:r w:rsidRPr="00A045E6">
        <w:rPr>
          <w:rFonts w:ascii="Tahoma" w:hAnsi="Tahoma" w:cs="Tahoma"/>
          <w:sz w:val="22"/>
          <w:szCs w:val="22"/>
        </w:rPr>
        <w:t>násl. zákona č</w:t>
      </w:r>
      <w:r w:rsidR="00A60B84">
        <w:rPr>
          <w:rFonts w:ascii="Tahoma" w:hAnsi="Tahoma" w:cs="Tahoma"/>
          <w:sz w:val="22"/>
          <w:szCs w:val="22"/>
        </w:rPr>
        <w:t>. </w:t>
      </w:r>
      <w:r w:rsidRPr="00A045E6">
        <w:rPr>
          <w:rFonts w:ascii="Tahoma" w:hAnsi="Tahoma" w:cs="Tahoma"/>
          <w:sz w:val="22"/>
          <w:szCs w:val="22"/>
        </w:rPr>
        <w:t>89/2012</w:t>
      </w:r>
      <w:r w:rsidR="00A60B84">
        <w:rPr>
          <w:rFonts w:ascii="Tahoma" w:hAnsi="Tahoma" w:cs="Tahoma"/>
          <w:sz w:val="22"/>
          <w:szCs w:val="22"/>
        </w:rPr>
        <w:t> </w:t>
      </w:r>
      <w:r w:rsidR="002C2A47" w:rsidRPr="00A045E6">
        <w:rPr>
          <w:rFonts w:ascii="Tahoma" w:hAnsi="Tahoma" w:cs="Tahoma"/>
          <w:sz w:val="22"/>
          <w:szCs w:val="22"/>
        </w:rPr>
        <w:t>Sb.</w:t>
      </w:r>
      <w:r w:rsidRPr="00A045E6">
        <w:rPr>
          <w:rFonts w:ascii="Tahoma" w:hAnsi="Tahoma" w:cs="Tahoma"/>
          <w:sz w:val="22"/>
          <w:szCs w:val="22"/>
        </w:rPr>
        <w:t>, občanský zákoník</w:t>
      </w:r>
      <w:r w:rsidR="00A60B84">
        <w:rPr>
          <w:rFonts w:ascii="Tahoma" w:hAnsi="Tahoma" w:cs="Tahoma"/>
          <w:sz w:val="22"/>
          <w:szCs w:val="22"/>
        </w:rPr>
        <w:t>, ve </w:t>
      </w:r>
      <w:r w:rsidR="00467E01">
        <w:rPr>
          <w:rFonts w:ascii="Tahoma" w:hAnsi="Tahoma" w:cs="Tahoma"/>
          <w:sz w:val="22"/>
          <w:szCs w:val="22"/>
        </w:rPr>
        <w:t>znění</w:t>
      </w:r>
      <w:r w:rsidR="00A60B84">
        <w:rPr>
          <w:rFonts w:ascii="Tahoma" w:hAnsi="Tahoma" w:cs="Tahoma"/>
          <w:sz w:val="22"/>
          <w:szCs w:val="22"/>
        </w:rPr>
        <w:t xml:space="preserve"> pozdějších předpisů</w:t>
      </w:r>
      <w:r w:rsidRPr="00A045E6">
        <w:rPr>
          <w:rFonts w:ascii="Tahoma" w:hAnsi="Tahoma" w:cs="Tahoma"/>
          <w:sz w:val="22"/>
          <w:szCs w:val="22"/>
        </w:rPr>
        <w:t xml:space="preserve"> (dále jen „občanský zákoník“); práva a povinnosti stran touto smlouvou neupravená se řídí příslušnými ustanoveními občanského zákoníku.</w:t>
      </w:r>
    </w:p>
    <w:p w14:paraId="74B06689" w14:textId="77777777" w:rsidR="006179F7" w:rsidRDefault="004A2DDB" w:rsidP="00F5380B">
      <w:pPr>
        <w:pStyle w:val="OdstavecSmlouvy"/>
        <w:keepLines w:val="0"/>
        <w:numPr>
          <w:ilvl w:val="0"/>
          <w:numId w:val="22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Smluvní strany prohlašují, že údaje uvedené v čl. I této smlouvy jsou v souladu s</w:t>
      </w:r>
      <w:r w:rsidR="00443DFF">
        <w:rPr>
          <w:rFonts w:ascii="Tahoma" w:hAnsi="Tahoma" w:cs="Tahoma"/>
          <w:sz w:val="22"/>
          <w:szCs w:val="22"/>
        </w:rPr>
        <w:t>e</w:t>
      </w:r>
      <w:r w:rsidRPr="00A045E6">
        <w:rPr>
          <w:rFonts w:ascii="Tahoma" w:hAnsi="Tahoma" w:cs="Tahoma"/>
          <w:sz w:val="22"/>
          <w:szCs w:val="22"/>
        </w:rPr>
        <w:t xml:space="preserve"> skutečností v době uzavření smlouvy. Smluvní strany se zavazují, že změny dotčených údajů oznámí bez prodlení písemně druhé smluvní straně. </w:t>
      </w:r>
      <w:r w:rsidR="006179F7" w:rsidRPr="00A045E6">
        <w:rPr>
          <w:rFonts w:ascii="Tahoma" w:hAnsi="Tahoma" w:cs="Tahoma"/>
          <w:sz w:val="22"/>
          <w:szCs w:val="22"/>
        </w:rPr>
        <w:t>Při</w:t>
      </w:r>
      <w:r w:rsidR="00044BAD" w:rsidRPr="00A045E6">
        <w:rPr>
          <w:rFonts w:ascii="Tahoma" w:hAnsi="Tahoma" w:cs="Tahoma"/>
          <w:sz w:val="22"/>
          <w:szCs w:val="22"/>
        </w:rPr>
        <w:t xml:space="preserve"> změn</w:t>
      </w:r>
      <w:r w:rsidR="006179F7" w:rsidRPr="00A045E6">
        <w:rPr>
          <w:rFonts w:ascii="Tahoma" w:hAnsi="Tahoma" w:cs="Tahoma"/>
          <w:sz w:val="22"/>
          <w:szCs w:val="22"/>
        </w:rPr>
        <w:t>ě</w:t>
      </w:r>
      <w:r w:rsidR="00044BAD" w:rsidRPr="00A045E6">
        <w:rPr>
          <w:rFonts w:ascii="Tahoma" w:hAnsi="Tahoma" w:cs="Tahoma"/>
          <w:sz w:val="22"/>
          <w:szCs w:val="22"/>
        </w:rPr>
        <w:t xml:space="preserve"> identifikačních údajů smluvních stran </w:t>
      </w:r>
      <w:r w:rsidR="00F4369D" w:rsidRPr="00A045E6">
        <w:rPr>
          <w:rFonts w:ascii="Tahoma" w:hAnsi="Tahoma" w:cs="Tahoma"/>
          <w:sz w:val="22"/>
          <w:szCs w:val="22"/>
        </w:rPr>
        <w:t>včetně</w:t>
      </w:r>
      <w:r w:rsidR="00044BAD" w:rsidRPr="00A045E6">
        <w:rPr>
          <w:rFonts w:ascii="Tahoma" w:hAnsi="Tahoma" w:cs="Tahoma"/>
          <w:sz w:val="22"/>
          <w:szCs w:val="22"/>
        </w:rPr>
        <w:t xml:space="preserve"> změn</w:t>
      </w:r>
      <w:r w:rsidR="00F4369D" w:rsidRPr="00A045E6">
        <w:rPr>
          <w:rFonts w:ascii="Tahoma" w:hAnsi="Tahoma" w:cs="Tahoma"/>
          <w:sz w:val="22"/>
          <w:szCs w:val="22"/>
        </w:rPr>
        <w:t>y</w:t>
      </w:r>
      <w:r w:rsidR="00044BAD" w:rsidRPr="00A045E6">
        <w:rPr>
          <w:rFonts w:ascii="Tahoma" w:hAnsi="Tahoma" w:cs="Tahoma"/>
          <w:sz w:val="22"/>
          <w:szCs w:val="22"/>
        </w:rPr>
        <w:t xml:space="preserve"> účtu není nutné uzavírat ke smlouvě dodatek.</w:t>
      </w:r>
    </w:p>
    <w:p w14:paraId="2E5A90CE" w14:textId="77777777" w:rsidR="00852D39" w:rsidRPr="004A241C" w:rsidRDefault="00852D39" w:rsidP="00F5380B">
      <w:pPr>
        <w:pStyle w:val="OdstavecSmlouvy"/>
        <w:keepLines w:val="0"/>
        <w:numPr>
          <w:ilvl w:val="0"/>
          <w:numId w:val="22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sz w:val="22"/>
          <w:szCs w:val="22"/>
        </w:rPr>
      </w:pPr>
      <w:r w:rsidRPr="004A241C">
        <w:rPr>
          <w:rFonts w:ascii="Tahoma" w:hAnsi="Tahoma" w:cs="Tahoma"/>
          <w:sz w:val="22"/>
          <w:szCs w:val="22"/>
        </w:rPr>
        <w:t>Zhotovitel prohlašuje, že bankovní účet uvedený v čl. I odst. 2 této smlouvy je bankovním účtem zveřejněným ve smyslu zákona č. 235/2004 Sb., o dani z přidané hodnoty, ve znění pozdějších předpisů (dále jen „zákon o DPH“ a „zveřejněný účet“). V případě změny účtu zhotovitele je zhotovitel povinen doložit vlastnictví k novému účtu, a to kopií příslušné smlouvy nebo potvrzením peněžního ústavu; nový účet musí být zveřejněným účtem ve smyslu předchozí věty.</w:t>
      </w:r>
    </w:p>
    <w:p w14:paraId="6371EC33" w14:textId="77777777" w:rsidR="004A2DDB" w:rsidRPr="00A045E6" w:rsidRDefault="004A2DDB" w:rsidP="00F5380B">
      <w:pPr>
        <w:pStyle w:val="OdstavecSmlouvy"/>
        <w:keepLines w:val="0"/>
        <w:numPr>
          <w:ilvl w:val="0"/>
          <w:numId w:val="22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 xml:space="preserve">Smluvní strany prohlašují, že osoby podepisující tuto smlouvu jsou k tomuto </w:t>
      </w:r>
      <w:r w:rsidR="005B2683" w:rsidRPr="00A045E6">
        <w:rPr>
          <w:rFonts w:ascii="Tahoma" w:hAnsi="Tahoma" w:cs="Tahoma"/>
          <w:sz w:val="22"/>
          <w:szCs w:val="22"/>
        </w:rPr>
        <w:t>jednání</w:t>
      </w:r>
      <w:r w:rsidRPr="00A045E6">
        <w:rPr>
          <w:rFonts w:ascii="Tahoma" w:hAnsi="Tahoma" w:cs="Tahoma"/>
          <w:sz w:val="22"/>
          <w:szCs w:val="22"/>
        </w:rPr>
        <w:t xml:space="preserve"> oprávněny.</w:t>
      </w:r>
    </w:p>
    <w:p w14:paraId="247F57AA" w14:textId="77777777" w:rsidR="004A2DDB" w:rsidRPr="00A045E6" w:rsidRDefault="004A2DDB" w:rsidP="00F5380B">
      <w:pPr>
        <w:pStyle w:val="OdstavecSmlouvy"/>
        <w:keepLines w:val="0"/>
        <w:numPr>
          <w:ilvl w:val="0"/>
          <w:numId w:val="22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lastRenderedPageBreak/>
        <w:t>Zhotovitel prohlašuje, že je odborně způsobilý k zajištění předmětu plnění podle této smlouvy.</w:t>
      </w:r>
    </w:p>
    <w:p w14:paraId="4452E741" w14:textId="77777777" w:rsidR="004A2DDB" w:rsidRDefault="004A2DDB" w:rsidP="00F5380B">
      <w:pPr>
        <w:pStyle w:val="OdstavecSmlouvy"/>
        <w:keepLines w:val="0"/>
        <w:numPr>
          <w:ilvl w:val="0"/>
          <w:numId w:val="22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Zhotovitel potvrzuje, že se</w:t>
      </w:r>
      <w:r w:rsidR="00443DFF">
        <w:rPr>
          <w:rFonts w:ascii="Tahoma" w:hAnsi="Tahoma" w:cs="Tahoma"/>
          <w:sz w:val="22"/>
          <w:szCs w:val="22"/>
        </w:rPr>
        <w:t xml:space="preserve"> detailně seznámil s rozsahem a </w:t>
      </w:r>
      <w:r w:rsidRPr="00A045E6">
        <w:rPr>
          <w:rFonts w:ascii="Tahoma" w:hAnsi="Tahoma" w:cs="Tahoma"/>
          <w:sz w:val="22"/>
          <w:szCs w:val="22"/>
        </w:rPr>
        <w:t>povahou díla, že jsou mu známy veškeré technické, kvalitativn</w:t>
      </w:r>
      <w:r w:rsidR="00443DFF">
        <w:rPr>
          <w:rFonts w:ascii="Tahoma" w:hAnsi="Tahoma" w:cs="Tahoma"/>
          <w:sz w:val="22"/>
          <w:szCs w:val="22"/>
        </w:rPr>
        <w:t>í a </w:t>
      </w:r>
      <w:r w:rsidRPr="00A045E6">
        <w:rPr>
          <w:rFonts w:ascii="Tahoma" w:hAnsi="Tahoma" w:cs="Tahoma"/>
          <w:sz w:val="22"/>
          <w:szCs w:val="22"/>
        </w:rPr>
        <w:t>jiné podmínky nezbytné k realizaci díla a</w:t>
      </w:r>
      <w:r w:rsidR="00443DFF">
        <w:rPr>
          <w:rFonts w:ascii="Tahoma" w:hAnsi="Tahoma" w:cs="Tahoma"/>
          <w:sz w:val="22"/>
          <w:szCs w:val="22"/>
        </w:rPr>
        <w:t> </w:t>
      </w:r>
      <w:r w:rsidRPr="00A045E6">
        <w:rPr>
          <w:rFonts w:ascii="Tahoma" w:hAnsi="Tahoma" w:cs="Tahoma"/>
          <w:sz w:val="22"/>
          <w:szCs w:val="22"/>
        </w:rPr>
        <w:t xml:space="preserve">že </w:t>
      </w:r>
      <w:r w:rsidR="00443DFF">
        <w:rPr>
          <w:rFonts w:ascii="Tahoma" w:hAnsi="Tahoma" w:cs="Tahoma"/>
          <w:sz w:val="22"/>
          <w:szCs w:val="22"/>
        </w:rPr>
        <w:t>disponuje takovými kapacitami a </w:t>
      </w:r>
      <w:r w:rsidRPr="00A045E6">
        <w:rPr>
          <w:rFonts w:ascii="Tahoma" w:hAnsi="Tahoma" w:cs="Tahoma"/>
          <w:sz w:val="22"/>
          <w:szCs w:val="22"/>
        </w:rPr>
        <w:t>odbornými znalostmi, které jsou nezbytné pro</w:t>
      </w:r>
      <w:r w:rsidR="00443DFF">
        <w:rPr>
          <w:rFonts w:ascii="Tahoma" w:hAnsi="Tahoma" w:cs="Tahoma"/>
          <w:sz w:val="22"/>
          <w:szCs w:val="22"/>
        </w:rPr>
        <w:t> </w:t>
      </w:r>
      <w:r w:rsidRPr="00A045E6">
        <w:rPr>
          <w:rFonts w:ascii="Tahoma" w:hAnsi="Tahoma" w:cs="Tahoma"/>
          <w:sz w:val="22"/>
          <w:szCs w:val="22"/>
        </w:rPr>
        <w:t>realizaci díla za dohodnutou smluvní cenu</w:t>
      </w:r>
      <w:r w:rsidR="00AB2E01">
        <w:rPr>
          <w:rFonts w:ascii="Tahoma" w:hAnsi="Tahoma" w:cs="Tahoma"/>
          <w:sz w:val="22"/>
          <w:szCs w:val="22"/>
        </w:rPr>
        <w:t>,</w:t>
      </w:r>
      <w:r w:rsidRPr="00A045E6">
        <w:rPr>
          <w:rFonts w:ascii="Tahoma" w:hAnsi="Tahoma" w:cs="Tahoma"/>
          <w:sz w:val="22"/>
          <w:szCs w:val="22"/>
        </w:rPr>
        <w:t xml:space="preserve"> </w:t>
      </w:r>
      <w:r w:rsidR="00AB2E01">
        <w:rPr>
          <w:rFonts w:ascii="Tahoma" w:hAnsi="Tahoma" w:cs="Tahoma"/>
          <w:sz w:val="22"/>
          <w:szCs w:val="22"/>
        </w:rPr>
        <w:t>způsobem a v termínech touto smlouvou stanovených</w:t>
      </w:r>
      <w:r w:rsidRPr="00A045E6">
        <w:rPr>
          <w:rFonts w:ascii="Tahoma" w:hAnsi="Tahoma" w:cs="Tahoma"/>
          <w:sz w:val="22"/>
          <w:szCs w:val="22"/>
        </w:rPr>
        <w:t>.</w:t>
      </w:r>
    </w:p>
    <w:p w14:paraId="3B7E81EE" w14:textId="77777777" w:rsidR="00453B2F" w:rsidRPr="00A045E6" w:rsidRDefault="00453B2F" w:rsidP="00F5380B">
      <w:pPr>
        <w:pStyle w:val="OdstavecSmlouvy"/>
        <w:keepLines w:val="0"/>
        <w:numPr>
          <w:ilvl w:val="0"/>
          <w:numId w:val="22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sz w:val="22"/>
          <w:szCs w:val="22"/>
        </w:rPr>
      </w:pPr>
      <w:r w:rsidRPr="00EF3B8F">
        <w:rPr>
          <w:rFonts w:ascii="Tahoma" w:hAnsi="Tahoma" w:cs="Tahoma"/>
          <w:sz w:val="22"/>
          <w:szCs w:val="22"/>
        </w:rPr>
        <w:t xml:space="preserve">Smluvní strany prohlašují, že předmět plnění podle </w:t>
      </w:r>
      <w:r>
        <w:rPr>
          <w:rFonts w:ascii="Tahoma" w:hAnsi="Tahoma" w:cs="Tahoma"/>
          <w:sz w:val="22"/>
          <w:szCs w:val="22"/>
        </w:rPr>
        <w:t xml:space="preserve">této </w:t>
      </w:r>
      <w:r w:rsidRPr="00EF3B8F">
        <w:rPr>
          <w:rFonts w:ascii="Tahoma" w:hAnsi="Tahoma" w:cs="Tahoma"/>
          <w:sz w:val="22"/>
          <w:szCs w:val="22"/>
        </w:rPr>
        <w:t>smlouvy není plněním nemožným a že smlouvu uzavírají po pečlivém zvážení všech možných důsledků.</w:t>
      </w:r>
    </w:p>
    <w:p w14:paraId="7F4B4EB7" w14:textId="77777777" w:rsidR="00AB2E01" w:rsidRPr="005E08A5" w:rsidRDefault="00AB2E01" w:rsidP="00F5380B">
      <w:pPr>
        <w:pStyle w:val="OdstavecSmlouvy"/>
        <w:keepLines w:val="0"/>
        <w:numPr>
          <w:ilvl w:val="0"/>
          <w:numId w:val="22"/>
        </w:numPr>
        <w:tabs>
          <w:tab w:val="clear" w:pos="360"/>
          <w:tab w:val="clear" w:pos="426"/>
          <w:tab w:val="clear" w:pos="1701"/>
        </w:tabs>
        <w:spacing w:before="120" w:after="0"/>
        <w:ind w:left="357" w:hanging="357"/>
        <w:rPr>
          <w:rFonts w:ascii="Tahoma" w:hAnsi="Tahoma" w:cs="Tahoma"/>
          <w:sz w:val="22"/>
          <w:szCs w:val="22"/>
        </w:rPr>
      </w:pPr>
      <w:r w:rsidRPr="005E08A5">
        <w:rPr>
          <w:rFonts w:ascii="Tahoma" w:hAnsi="Tahoma" w:cs="Tahoma"/>
          <w:sz w:val="22"/>
          <w:szCs w:val="22"/>
        </w:rPr>
        <w:t>Zhotovitel prohlašuje, že není obchodní společností, ve které veřejný funkcionář uvedený v 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25% účast společníka v obchodní společnosti. Zhotovitel bere na vědomí, že pokud je uvedené prohlášení nepravdivé, bude smlouva považována za neplatnou.</w:t>
      </w:r>
    </w:p>
    <w:p w14:paraId="0717B8B9" w14:textId="77777777" w:rsidR="004A2DDB" w:rsidRPr="00A045E6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A045E6">
        <w:rPr>
          <w:rFonts w:ascii="Tahoma" w:hAnsi="Tahoma" w:cs="Tahoma"/>
          <w:b/>
          <w:sz w:val="22"/>
          <w:szCs w:val="22"/>
        </w:rPr>
        <w:t>III.</w:t>
      </w:r>
      <w:r w:rsidR="00A045E6">
        <w:rPr>
          <w:rFonts w:ascii="Tahoma" w:hAnsi="Tahoma" w:cs="Tahoma"/>
          <w:b/>
          <w:sz w:val="22"/>
          <w:szCs w:val="22"/>
        </w:rPr>
        <w:br/>
      </w:r>
      <w:r w:rsidRPr="00A045E6">
        <w:rPr>
          <w:rFonts w:ascii="Tahoma" w:hAnsi="Tahoma" w:cs="Tahoma"/>
          <w:b/>
          <w:sz w:val="22"/>
          <w:szCs w:val="22"/>
        </w:rPr>
        <w:t>Předmět smlouvy</w:t>
      </w:r>
    </w:p>
    <w:p w14:paraId="34163699" w14:textId="77777777" w:rsidR="004A2DDB" w:rsidRPr="00A045E6" w:rsidRDefault="004A2DDB" w:rsidP="00F5380B">
      <w:pPr>
        <w:numPr>
          <w:ilvl w:val="0"/>
          <w:numId w:val="16"/>
        </w:numPr>
        <w:tabs>
          <w:tab w:val="clear" w:pos="36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Zhotovitel se zavazuje provést pro</w:t>
      </w:r>
      <w:r w:rsidR="00443DFF">
        <w:rPr>
          <w:rFonts w:ascii="Tahoma" w:hAnsi="Tahoma" w:cs="Tahoma"/>
          <w:sz w:val="22"/>
          <w:szCs w:val="22"/>
        </w:rPr>
        <w:t> </w:t>
      </w:r>
      <w:r w:rsidRPr="00A045E6">
        <w:rPr>
          <w:rFonts w:ascii="Tahoma" w:hAnsi="Tahoma" w:cs="Tahoma"/>
          <w:sz w:val="22"/>
          <w:szCs w:val="22"/>
        </w:rPr>
        <w:t xml:space="preserve">objednatele </w:t>
      </w:r>
      <w:r w:rsidR="00443DFF">
        <w:rPr>
          <w:rFonts w:ascii="Tahoma" w:hAnsi="Tahoma" w:cs="Tahoma"/>
          <w:sz w:val="22"/>
          <w:szCs w:val="22"/>
        </w:rPr>
        <w:t>na </w:t>
      </w:r>
      <w:r w:rsidR="00D51E77" w:rsidRPr="00A045E6">
        <w:rPr>
          <w:rFonts w:ascii="Tahoma" w:hAnsi="Tahoma" w:cs="Tahoma"/>
          <w:sz w:val="22"/>
          <w:szCs w:val="22"/>
        </w:rPr>
        <w:t>svůj náklad a</w:t>
      </w:r>
      <w:r w:rsidR="00443DFF">
        <w:rPr>
          <w:rFonts w:ascii="Tahoma" w:hAnsi="Tahoma" w:cs="Tahoma"/>
          <w:sz w:val="22"/>
          <w:szCs w:val="22"/>
        </w:rPr>
        <w:t> </w:t>
      </w:r>
      <w:r w:rsidR="00D51E77" w:rsidRPr="00A045E6">
        <w:rPr>
          <w:rFonts w:ascii="Tahoma" w:hAnsi="Tahoma" w:cs="Tahoma"/>
          <w:sz w:val="22"/>
          <w:szCs w:val="22"/>
        </w:rPr>
        <w:t xml:space="preserve">nebezpečí </w:t>
      </w:r>
      <w:r w:rsidRPr="00A045E6">
        <w:rPr>
          <w:rFonts w:ascii="Tahoma" w:hAnsi="Tahoma" w:cs="Tahoma"/>
          <w:sz w:val="22"/>
          <w:szCs w:val="22"/>
        </w:rPr>
        <w:t>stavbu</w:t>
      </w:r>
      <w:r w:rsidR="00110C5A" w:rsidRPr="00A045E6">
        <w:rPr>
          <w:rFonts w:ascii="Tahoma" w:hAnsi="Tahoma" w:cs="Tahoma"/>
          <w:sz w:val="22"/>
          <w:szCs w:val="22"/>
        </w:rPr>
        <w:t xml:space="preserve"> </w:t>
      </w:r>
      <w:r w:rsidR="00110C5A" w:rsidRPr="00C855F0">
        <w:rPr>
          <w:rFonts w:ascii="Tahoma" w:hAnsi="Tahoma" w:cs="Tahoma"/>
          <w:sz w:val="22"/>
          <w:szCs w:val="22"/>
        </w:rPr>
        <w:t>„</w:t>
      </w:r>
      <w:r w:rsidR="00D469F8" w:rsidRPr="00C855F0">
        <w:rPr>
          <w:rFonts w:ascii="Tahoma" w:hAnsi="Tahoma" w:cs="Tahoma"/>
          <w:sz w:val="22"/>
          <w:szCs w:val="22"/>
        </w:rPr>
        <w:t>Koncertní sál - o</w:t>
      </w:r>
      <w:r w:rsidR="00110C5A" w:rsidRPr="00C855F0">
        <w:rPr>
          <w:rFonts w:ascii="Tahoma" w:hAnsi="Tahoma" w:cs="Tahoma"/>
          <w:sz w:val="22"/>
          <w:szCs w:val="22"/>
        </w:rPr>
        <w:t>prava podlah a pokládka parket“</w:t>
      </w:r>
      <w:r w:rsidRPr="00A045E6">
        <w:rPr>
          <w:rFonts w:ascii="Tahoma" w:hAnsi="Tahoma" w:cs="Tahoma"/>
          <w:sz w:val="22"/>
          <w:szCs w:val="22"/>
        </w:rPr>
        <w:t xml:space="preserve"> (dále jen „stavba“) v rozsahu dle:</w:t>
      </w:r>
      <w:r w:rsidR="00B52E5E">
        <w:rPr>
          <w:rFonts w:ascii="Tahoma" w:hAnsi="Tahoma" w:cs="Tahoma"/>
          <w:sz w:val="22"/>
          <w:szCs w:val="22"/>
        </w:rPr>
        <w:t xml:space="preserve"> </w:t>
      </w:r>
    </w:p>
    <w:p w14:paraId="5339578F" w14:textId="77777777" w:rsidR="001D29BC" w:rsidRPr="00A60B84" w:rsidRDefault="001D29BC" w:rsidP="001D29BC">
      <w:pPr>
        <w:numPr>
          <w:ilvl w:val="0"/>
          <w:numId w:val="30"/>
        </w:numPr>
        <w:spacing w:before="240"/>
        <w:ind w:left="709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položkového rozpočtu dodaného</w:t>
      </w:r>
      <w:r w:rsidR="004A2DDB" w:rsidRPr="00A045E6">
        <w:rPr>
          <w:rFonts w:ascii="Tahoma" w:hAnsi="Tahoma" w:cs="Tahoma"/>
          <w:sz w:val="22"/>
          <w:szCs w:val="22"/>
        </w:rPr>
        <w:t xml:space="preserve"> </w:t>
      </w:r>
      <w:r w:rsidR="004A2DDB" w:rsidRPr="001D29BC">
        <w:rPr>
          <w:rFonts w:ascii="Tahoma" w:hAnsi="Tahoma" w:cs="Tahoma"/>
          <w:sz w:val="22"/>
          <w:szCs w:val="22"/>
        </w:rPr>
        <w:t>v</w:t>
      </w:r>
      <w:r w:rsidRPr="001D29BC">
        <w:rPr>
          <w:rFonts w:ascii="Tahoma" w:hAnsi="Tahoma" w:cs="Tahoma"/>
          <w:sz w:val="22"/>
          <w:szCs w:val="22"/>
        </w:rPr>
        <w:t> listopadu 2024</w:t>
      </w:r>
      <w:r w:rsidR="004A2DDB" w:rsidRPr="001D29BC">
        <w:rPr>
          <w:rFonts w:ascii="Tahoma" w:hAnsi="Tahoma" w:cs="Tahoma"/>
          <w:sz w:val="22"/>
          <w:szCs w:val="22"/>
        </w:rPr>
        <w:t xml:space="preserve"> </w:t>
      </w:r>
      <w:r w:rsidR="004A2DDB" w:rsidRPr="00A045E6">
        <w:rPr>
          <w:rFonts w:ascii="Tahoma" w:hAnsi="Tahoma" w:cs="Tahoma"/>
          <w:sz w:val="22"/>
          <w:szCs w:val="22"/>
        </w:rPr>
        <w:t xml:space="preserve">společností </w:t>
      </w:r>
      <w:r w:rsidR="00110C5A">
        <w:rPr>
          <w:rFonts w:ascii="Tahoma" w:hAnsi="Tahoma" w:cs="Tahoma"/>
          <w:bCs/>
          <w:sz w:val="22"/>
          <w:szCs w:val="22"/>
        </w:rPr>
        <w:t>Gobi parket</w:t>
      </w:r>
      <w:r w:rsidR="00634CEE">
        <w:rPr>
          <w:rFonts w:ascii="Tahoma" w:hAnsi="Tahoma" w:cs="Tahoma"/>
          <w:bCs/>
          <w:sz w:val="22"/>
          <w:szCs w:val="22"/>
        </w:rPr>
        <w:t xml:space="preserve"> </w:t>
      </w:r>
      <w:r w:rsidRPr="00742204">
        <w:rPr>
          <w:rFonts w:ascii="Tahoma" w:hAnsi="Tahoma" w:cs="Tahoma"/>
          <w:bCs/>
          <w:sz w:val="22"/>
          <w:szCs w:val="22"/>
        </w:rPr>
        <w:t>s.r.o.,</w:t>
      </w:r>
      <w:r w:rsidRPr="00742204">
        <w:rPr>
          <w:rFonts w:ascii="Tahoma" w:hAnsi="Tahoma" w:cs="Tahoma"/>
          <w:b/>
          <w:sz w:val="22"/>
          <w:szCs w:val="22"/>
        </w:rPr>
        <w:t xml:space="preserve"> </w:t>
      </w:r>
      <w:r w:rsidR="00110C5A" w:rsidRPr="00110C5A">
        <w:rPr>
          <w:rFonts w:ascii="Tahoma" w:hAnsi="Tahoma" w:cs="Tahoma"/>
          <w:sz w:val="22"/>
          <w:szCs w:val="22"/>
        </w:rPr>
        <w:t>Nádražní 545/140, 702 00 Moravská Ostrava a Přívoz</w:t>
      </w:r>
    </w:p>
    <w:p w14:paraId="59E0E9D5" w14:textId="77777777" w:rsidR="00C6092E" w:rsidRPr="00C6092E" w:rsidRDefault="00C6092E" w:rsidP="00F5380B">
      <w:pPr>
        <w:numPr>
          <w:ilvl w:val="0"/>
          <w:numId w:val="23"/>
        </w:numPr>
        <w:tabs>
          <w:tab w:val="clear" w:pos="252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oceněného </w:t>
      </w:r>
      <w:r w:rsidRPr="0011382D">
        <w:rPr>
          <w:rFonts w:ascii="Tahoma" w:hAnsi="Tahoma" w:cs="Tahoma"/>
          <w:sz w:val="22"/>
          <w:szCs w:val="22"/>
        </w:rPr>
        <w:t>soupisu prací,</w:t>
      </w:r>
      <w:r>
        <w:rPr>
          <w:rFonts w:ascii="Tahoma" w:hAnsi="Tahoma" w:cs="Tahoma"/>
          <w:sz w:val="22"/>
          <w:szCs w:val="22"/>
        </w:rPr>
        <w:t xml:space="preserve"> </w:t>
      </w:r>
      <w:r w:rsidRPr="006D5433">
        <w:rPr>
          <w:rFonts w:ascii="Tahoma" w:hAnsi="Tahoma" w:cs="Tahoma"/>
          <w:sz w:val="22"/>
          <w:szCs w:val="22"/>
        </w:rPr>
        <w:t>dodávek a služeb</w:t>
      </w:r>
      <w:r>
        <w:rPr>
          <w:rFonts w:ascii="Tahoma" w:hAnsi="Tahoma" w:cs="Tahoma"/>
          <w:sz w:val="22"/>
          <w:szCs w:val="22"/>
        </w:rPr>
        <w:t>,</w:t>
      </w:r>
      <w:r w:rsidRPr="006D5433">
        <w:rPr>
          <w:rFonts w:ascii="Tahoma" w:hAnsi="Tahoma" w:cs="Tahoma"/>
          <w:sz w:val="22"/>
          <w:szCs w:val="22"/>
        </w:rPr>
        <w:t xml:space="preserve"> který je součástí nabídky zhotovitele </w:t>
      </w:r>
      <w:r>
        <w:rPr>
          <w:rFonts w:ascii="Tahoma" w:hAnsi="Tahoma" w:cs="Tahoma"/>
          <w:sz w:val="22"/>
          <w:szCs w:val="22"/>
        </w:rPr>
        <w:t xml:space="preserve">podané </w:t>
      </w:r>
      <w:r w:rsidRPr="006D5433">
        <w:rPr>
          <w:rFonts w:ascii="Tahoma" w:hAnsi="Tahoma" w:cs="Tahoma"/>
          <w:sz w:val="22"/>
          <w:szCs w:val="22"/>
        </w:rPr>
        <w:t>v rámci výběr</w:t>
      </w:r>
      <w:r w:rsidR="00742204">
        <w:rPr>
          <w:rFonts w:ascii="Tahoma" w:hAnsi="Tahoma" w:cs="Tahoma"/>
          <w:sz w:val="22"/>
          <w:szCs w:val="22"/>
        </w:rPr>
        <w:t>u</w:t>
      </w:r>
      <w:r w:rsidRPr="006D5433">
        <w:rPr>
          <w:rFonts w:ascii="Tahoma" w:hAnsi="Tahoma" w:cs="Tahoma"/>
          <w:sz w:val="22"/>
          <w:szCs w:val="22"/>
        </w:rPr>
        <w:t xml:space="preserve"> zhotovitele díla dle této smlouvy </w:t>
      </w:r>
      <w:r w:rsidRPr="00FB60B1">
        <w:rPr>
          <w:rFonts w:ascii="Tahoma" w:hAnsi="Tahoma" w:cs="Tahoma"/>
          <w:sz w:val="22"/>
          <w:szCs w:val="22"/>
        </w:rPr>
        <w:t>(dále jen „soupis prací“),</w:t>
      </w:r>
    </w:p>
    <w:p w14:paraId="247764E6" w14:textId="77777777" w:rsidR="004A2DDB" w:rsidRPr="00A045E6" w:rsidRDefault="004A2DDB" w:rsidP="00F5380B">
      <w:pPr>
        <w:numPr>
          <w:ilvl w:val="0"/>
          <w:numId w:val="23"/>
        </w:numPr>
        <w:tabs>
          <w:tab w:val="clear" w:pos="252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předpisů upravujících provádění stavebníc</w:t>
      </w:r>
      <w:r w:rsidR="00281B1F">
        <w:rPr>
          <w:rFonts w:ascii="Tahoma" w:hAnsi="Tahoma" w:cs="Tahoma"/>
          <w:sz w:val="22"/>
          <w:szCs w:val="22"/>
        </w:rPr>
        <w:t xml:space="preserve">h děl </w:t>
      </w:r>
      <w:r w:rsidR="00095317" w:rsidRPr="00095317">
        <w:rPr>
          <w:rFonts w:ascii="Tahoma" w:hAnsi="Tahoma" w:cs="Tahoma"/>
          <w:sz w:val="22"/>
          <w:szCs w:val="22"/>
        </w:rPr>
        <w:t xml:space="preserve">zejména dle zákona č. 183/2006 Sb., o územním plánování a stavebním řádu (stavební zákon), ve znění pozdějších předpisů a od okamžiku nabytí účinnosti zákona č. 283/2021 Sb., stavební zákon, ve znění pozdějších předpisů, dle tohoto zákona (zákon č. 183/2006 Sb. a zákon č. 283/2021 Sb. se dále jednotně označují jen jako „stavební zákon“) </w:t>
      </w:r>
      <w:r w:rsidR="00281B1F">
        <w:rPr>
          <w:rFonts w:ascii="Tahoma" w:hAnsi="Tahoma" w:cs="Tahoma"/>
          <w:sz w:val="22"/>
          <w:szCs w:val="22"/>
        </w:rPr>
        <w:t>a ustanovení této smlouvy</w:t>
      </w:r>
    </w:p>
    <w:p w14:paraId="1366A133" w14:textId="77777777" w:rsidR="004A2DDB" w:rsidRPr="00A045E6" w:rsidRDefault="004A2DDB" w:rsidP="0051293B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(dále jen „dílo“).</w:t>
      </w:r>
    </w:p>
    <w:p w14:paraId="6342EC9B" w14:textId="77777777" w:rsidR="004A2DDB" w:rsidRPr="00A045E6" w:rsidRDefault="004A2DDB" w:rsidP="00F5380B">
      <w:pPr>
        <w:numPr>
          <w:ilvl w:val="0"/>
          <w:numId w:val="16"/>
        </w:numPr>
        <w:tabs>
          <w:tab w:val="clear" w:pos="36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Součástí díla je také:</w:t>
      </w:r>
    </w:p>
    <w:p w14:paraId="197BD04D" w14:textId="77777777" w:rsidR="004A2DDB" w:rsidRPr="00FB60B1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14"/>
        </w:tabs>
        <w:spacing w:before="60"/>
        <w:ind w:left="714" w:hanging="357"/>
        <w:rPr>
          <w:rFonts w:ascii="Tahoma" w:eastAsia="Tahoma" w:hAnsi="Tahoma" w:cs="Tahoma"/>
          <w:sz w:val="22"/>
          <w:szCs w:val="22"/>
        </w:rPr>
      </w:pPr>
      <w:r w:rsidRPr="00FB60B1">
        <w:rPr>
          <w:rFonts w:ascii="Tahoma" w:hAnsi="Tahoma" w:cs="Tahoma"/>
          <w:sz w:val="22"/>
          <w:szCs w:val="22"/>
        </w:rPr>
        <w:t>zpracování dokumentace skutečného provedení stavby ve třech vyhotoveních a</w:t>
      </w:r>
      <w:r w:rsidR="009B3F75" w:rsidRPr="00FB60B1">
        <w:rPr>
          <w:rFonts w:ascii="Tahoma" w:hAnsi="Tahoma" w:cs="Tahoma"/>
          <w:sz w:val="22"/>
          <w:szCs w:val="22"/>
        </w:rPr>
        <w:t> </w:t>
      </w:r>
      <w:r w:rsidRPr="00FB60B1">
        <w:rPr>
          <w:rFonts w:ascii="Tahoma" w:hAnsi="Tahoma" w:cs="Tahoma"/>
          <w:sz w:val="22"/>
          <w:szCs w:val="22"/>
        </w:rPr>
        <w:t>geodetické zaměření stavby včetně geometrického plánu v šesti vyhotoveních</w:t>
      </w:r>
      <w:r w:rsidR="00F84903" w:rsidRPr="00FB60B1">
        <w:rPr>
          <w:rFonts w:ascii="Tahoma" w:hAnsi="Tahoma" w:cs="Tahoma"/>
          <w:sz w:val="22"/>
          <w:szCs w:val="22"/>
        </w:rPr>
        <w:t>, bude</w:t>
      </w:r>
      <w:r w:rsidR="009B3F75" w:rsidRPr="00FB60B1">
        <w:rPr>
          <w:rFonts w:ascii="Tahoma" w:hAnsi="Tahoma" w:cs="Tahoma"/>
          <w:sz w:val="22"/>
          <w:szCs w:val="22"/>
        </w:rPr>
        <w:noBreakHyphen/>
      </w:r>
      <w:r w:rsidR="00F84903" w:rsidRPr="00FB60B1">
        <w:rPr>
          <w:rFonts w:ascii="Tahoma" w:hAnsi="Tahoma" w:cs="Tahoma"/>
          <w:sz w:val="22"/>
          <w:szCs w:val="22"/>
        </w:rPr>
        <w:t xml:space="preserve">li </w:t>
      </w:r>
      <w:r w:rsidR="00EF3B8F" w:rsidRPr="00FB60B1">
        <w:rPr>
          <w:rFonts w:ascii="Tahoma" w:hAnsi="Tahoma" w:cs="Tahoma"/>
          <w:sz w:val="22"/>
          <w:szCs w:val="22"/>
        </w:rPr>
        <w:t xml:space="preserve">k provedení díla </w:t>
      </w:r>
      <w:r w:rsidR="00F84903" w:rsidRPr="00FB60B1">
        <w:rPr>
          <w:rFonts w:ascii="Tahoma" w:hAnsi="Tahoma" w:cs="Tahoma"/>
          <w:sz w:val="22"/>
          <w:szCs w:val="22"/>
        </w:rPr>
        <w:t>potřebné</w:t>
      </w:r>
      <w:r w:rsidRPr="00FB60B1">
        <w:rPr>
          <w:rFonts w:ascii="Tahoma" w:hAnsi="Tahoma" w:cs="Tahoma"/>
          <w:sz w:val="22"/>
          <w:szCs w:val="22"/>
        </w:rPr>
        <w:t>. Projektová dokumentace skutečného provedení stavby a geodetické zaměření stavby budou objednateli dodány také 2x</w:t>
      </w:r>
      <w:r w:rsidR="00055B44" w:rsidRPr="00FB60B1">
        <w:rPr>
          <w:rFonts w:ascii="Tahoma" w:hAnsi="Tahoma" w:cs="Tahoma"/>
          <w:sz w:val="22"/>
          <w:szCs w:val="22"/>
        </w:rPr>
        <w:t xml:space="preserve"> </w:t>
      </w:r>
      <w:r w:rsidR="006613BE" w:rsidRPr="00FB60B1">
        <w:rPr>
          <w:rFonts w:ascii="Tahoma" w:hAnsi="Tahoma" w:cs="Tahoma"/>
          <w:sz w:val="22"/>
          <w:szCs w:val="22"/>
        </w:rPr>
        <w:t xml:space="preserve">v elektronické podobě </w:t>
      </w:r>
      <w:r w:rsidR="00DE134F" w:rsidRPr="00FB60B1">
        <w:rPr>
          <w:rFonts w:ascii="Tahoma" w:hAnsi="Tahoma" w:cs="Tahoma"/>
          <w:sz w:val="22"/>
          <w:szCs w:val="22"/>
        </w:rPr>
        <w:t>na přenosném datovém nosiči</w:t>
      </w:r>
      <w:r w:rsidR="00DE134F" w:rsidRPr="00FB60B1">
        <w:rPr>
          <w:rFonts w:ascii="Tahoma" w:hAnsi="Tahoma" w:cs="Tahoma"/>
          <w:snapToGrid w:val="0"/>
          <w:sz w:val="22"/>
          <w:szCs w:val="22"/>
        </w:rPr>
        <w:t>, jehož typ</w:t>
      </w:r>
      <w:r w:rsidRPr="00FB60B1">
        <w:rPr>
          <w:rFonts w:ascii="Tahoma" w:hAnsi="Tahoma" w:cs="Tahoma"/>
          <w:sz w:val="22"/>
          <w:szCs w:val="22"/>
        </w:rPr>
        <w:t xml:space="preserve"> </w:t>
      </w:r>
      <w:r w:rsidR="00C033DD" w:rsidRPr="00FB60B1">
        <w:rPr>
          <w:rFonts w:ascii="Tahoma" w:hAnsi="Tahoma" w:cs="Tahoma"/>
          <w:snapToGrid w:val="0"/>
          <w:sz w:val="22"/>
          <w:szCs w:val="22"/>
        </w:rPr>
        <w:t>si smluvní strany dohodnou před předáním díla (např. CD, USB flash disk)</w:t>
      </w:r>
      <w:r w:rsidRPr="00FB60B1">
        <w:rPr>
          <w:rFonts w:ascii="Tahoma" w:hAnsi="Tahoma" w:cs="Tahoma"/>
          <w:sz w:val="22"/>
          <w:szCs w:val="22"/>
        </w:rPr>
        <w:t>, a to ve formátu pro texty *.doc</w:t>
      </w:r>
      <w:r w:rsidR="00B63BA8" w:rsidRPr="00FB60B1">
        <w:rPr>
          <w:rFonts w:ascii="Tahoma" w:hAnsi="Tahoma" w:cs="Tahoma"/>
          <w:sz w:val="22"/>
          <w:szCs w:val="22"/>
        </w:rPr>
        <w:t>/docx</w:t>
      </w:r>
      <w:r w:rsidRPr="00FB60B1">
        <w:rPr>
          <w:rFonts w:ascii="Tahoma" w:hAnsi="Tahoma" w:cs="Tahoma"/>
          <w:sz w:val="22"/>
          <w:szCs w:val="22"/>
        </w:rPr>
        <w:t xml:space="preserve"> (*.rtf), pro tabulky *.xls</w:t>
      </w:r>
      <w:r w:rsidR="00B63BA8" w:rsidRPr="00FB60B1">
        <w:rPr>
          <w:rFonts w:ascii="Tahoma" w:hAnsi="Tahoma" w:cs="Tahoma"/>
          <w:sz w:val="22"/>
          <w:szCs w:val="22"/>
        </w:rPr>
        <w:t>/xlsx</w:t>
      </w:r>
      <w:r w:rsidRPr="00FB60B1">
        <w:rPr>
          <w:rFonts w:ascii="Tahoma" w:hAnsi="Tahoma" w:cs="Tahoma"/>
          <w:sz w:val="22"/>
          <w:szCs w:val="22"/>
        </w:rPr>
        <w:t>, pro skenované dokumenty *.pdf, pro výkresovou dokumentaci *.dwg a zároveň *.pdf. Případné vícetisky budou účtovány zvlášť,</w:t>
      </w:r>
    </w:p>
    <w:p w14:paraId="3DF2D338" w14:textId="77777777" w:rsidR="004A2DDB" w:rsidRPr="00CE0B3C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 xml:space="preserve">zabezpečení souhlasu (rozhodnutí) ke zvláštnímu užívání veřejného prostranství </w:t>
      </w:r>
      <w:r w:rsidR="00CE0B3C">
        <w:rPr>
          <w:rFonts w:ascii="Tahoma" w:hAnsi="Tahoma" w:cs="Tahoma"/>
          <w:sz w:val="22"/>
          <w:szCs w:val="22"/>
        </w:rPr>
        <w:t>nebo</w:t>
      </w:r>
      <w:r w:rsidRPr="00AA3365">
        <w:rPr>
          <w:rFonts w:ascii="Tahoma" w:hAnsi="Tahoma" w:cs="Tahoma"/>
          <w:sz w:val="22"/>
          <w:szCs w:val="22"/>
        </w:rPr>
        <w:t> komunikací dle platných předpisů, bude</w:t>
      </w:r>
      <w:r w:rsidR="00BF4ADF" w:rsidRPr="00AA3365">
        <w:rPr>
          <w:rFonts w:ascii="Tahoma" w:hAnsi="Tahoma" w:cs="Tahoma"/>
          <w:sz w:val="22"/>
          <w:szCs w:val="22"/>
        </w:rPr>
        <w:noBreakHyphen/>
      </w:r>
      <w:r w:rsidRPr="00AA3365">
        <w:rPr>
          <w:rFonts w:ascii="Tahoma" w:hAnsi="Tahoma" w:cs="Tahoma"/>
          <w:sz w:val="22"/>
          <w:szCs w:val="22"/>
        </w:rPr>
        <w:t xml:space="preserve">li </w:t>
      </w:r>
      <w:r w:rsidR="00EE2A73" w:rsidRPr="00AA3365">
        <w:rPr>
          <w:rFonts w:ascii="Tahoma" w:hAnsi="Tahoma" w:cs="Tahoma"/>
          <w:sz w:val="22"/>
          <w:szCs w:val="22"/>
        </w:rPr>
        <w:t xml:space="preserve">k provedení díla </w:t>
      </w:r>
      <w:r w:rsidRPr="00AA3365">
        <w:rPr>
          <w:rFonts w:ascii="Tahoma" w:hAnsi="Tahoma" w:cs="Tahoma"/>
          <w:sz w:val="22"/>
          <w:szCs w:val="22"/>
        </w:rPr>
        <w:t>potřebné,</w:t>
      </w:r>
      <w:r w:rsidR="00CE0B3C" w:rsidRPr="00CE0B3C">
        <w:rPr>
          <w:rFonts w:ascii="Tahoma" w:hAnsi="Tahoma" w:cs="Tahoma"/>
          <w:sz w:val="22"/>
          <w:szCs w:val="22"/>
        </w:rPr>
        <w:t xml:space="preserve"> </w:t>
      </w:r>
      <w:r w:rsidR="00CE0B3C" w:rsidRPr="004E0970">
        <w:rPr>
          <w:rFonts w:ascii="Tahoma" w:hAnsi="Tahoma" w:cs="Tahoma"/>
          <w:sz w:val="22"/>
          <w:szCs w:val="22"/>
        </w:rPr>
        <w:t>v souladu s požadavky projektové dokumentace. Neprodleně po vydání souhlasu (roz</w:t>
      </w:r>
      <w:r w:rsidR="00CE0B3C" w:rsidRPr="00124043">
        <w:rPr>
          <w:rFonts w:ascii="Tahoma" w:hAnsi="Tahoma" w:cs="Tahoma"/>
          <w:sz w:val="22"/>
          <w:szCs w:val="22"/>
        </w:rPr>
        <w:t>hodnutí)</w:t>
      </w:r>
      <w:r w:rsidR="00CE0B3C">
        <w:rPr>
          <w:rFonts w:ascii="Tahoma" w:hAnsi="Tahoma" w:cs="Tahoma"/>
          <w:sz w:val="22"/>
          <w:szCs w:val="22"/>
        </w:rPr>
        <w:t>,</w:t>
      </w:r>
      <w:r w:rsidR="00CE0B3C" w:rsidRPr="00124043">
        <w:rPr>
          <w:rFonts w:ascii="Tahoma" w:hAnsi="Tahoma" w:cs="Tahoma"/>
          <w:sz w:val="22"/>
          <w:szCs w:val="22"/>
        </w:rPr>
        <w:t xml:space="preserve"> před</w:t>
      </w:r>
      <w:r w:rsidR="00CE0B3C">
        <w:rPr>
          <w:rFonts w:ascii="Tahoma" w:hAnsi="Tahoma" w:cs="Tahoma"/>
          <w:sz w:val="22"/>
          <w:szCs w:val="22"/>
        </w:rPr>
        <w:t>ání úplné kopie</w:t>
      </w:r>
      <w:r w:rsidR="00CE0B3C" w:rsidRPr="00124043">
        <w:rPr>
          <w:rFonts w:ascii="Tahoma" w:hAnsi="Tahoma" w:cs="Tahoma"/>
          <w:sz w:val="22"/>
          <w:szCs w:val="22"/>
        </w:rPr>
        <w:t xml:space="preserve"> souhlasu (rozhodnutí), včetně případných příloh (podmínek)</w:t>
      </w:r>
      <w:r w:rsidR="00CE0B3C">
        <w:rPr>
          <w:rFonts w:ascii="Tahoma" w:hAnsi="Tahoma" w:cs="Tahoma"/>
          <w:sz w:val="22"/>
          <w:szCs w:val="22"/>
        </w:rPr>
        <w:t xml:space="preserve"> </w:t>
      </w:r>
      <w:r w:rsidR="00CE0B3C" w:rsidRPr="004E0970">
        <w:rPr>
          <w:rFonts w:ascii="Tahoma" w:hAnsi="Tahoma" w:cs="Tahoma"/>
          <w:sz w:val="22"/>
          <w:szCs w:val="22"/>
        </w:rPr>
        <w:t>objednateli</w:t>
      </w:r>
      <w:r w:rsidR="00CE0B3C" w:rsidRPr="52E6971A">
        <w:rPr>
          <w:rFonts w:ascii="Tahoma" w:hAnsi="Tahoma" w:cs="Tahoma"/>
          <w:sz w:val="22"/>
          <w:szCs w:val="22"/>
        </w:rPr>
        <w:t>,</w:t>
      </w:r>
    </w:p>
    <w:p w14:paraId="279DDC7E" w14:textId="77777777" w:rsidR="004A2DDB" w:rsidRPr="00AA3365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zpracování dokumentace dočasného dopravního značení včetně projednání s příslušnými správními orgány, bude</w:t>
      </w:r>
      <w:r w:rsidR="00BF4ADF" w:rsidRPr="00AA3365">
        <w:rPr>
          <w:rFonts w:ascii="Tahoma" w:hAnsi="Tahoma" w:cs="Tahoma"/>
          <w:sz w:val="22"/>
          <w:szCs w:val="22"/>
        </w:rPr>
        <w:noBreakHyphen/>
      </w:r>
      <w:r w:rsidRPr="00AA3365">
        <w:rPr>
          <w:rFonts w:ascii="Tahoma" w:hAnsi="Tahoma" w:cs="Tahoma"/>
          <w:sz w:val="22"/>
          <w:szCs w:val="22"/>
        </w:rPr>
        <w:t xml:space="preserve">li </w:t>
      </w:r>
      <w:r w:rsidR="00EE2A73" w:rsidRPr="00AA3365">
        <w:rPr>
          <w:rFonts w:ascii="Tahoma" w:hAnsi="Tahoma" w:cs="Tahoma"/>
          <w:sz w:val="22"/>
          <w:szCs w:val="22"/>
        </w:rPr>
        <w:t xml:space="preserve">k provedení díla </w:t>
      </w:r>
      <w:r w:rsidRPr="00AA3365">
        <w:rPr>
          <w:rFonts w:ascii="Tahoma" w:hAnsi="Tahoma" w:cs="Tahoma"/>
          <w:sz w:val="22"/>
          <w:szCs w:val="22"/>
        </w:rPr>
        <w:t>potřebné,</w:t>
      </w:r>
    </w:p>
    <w:p w14:paraId="6E209CBF" w14:textId="77777777" w:rsidR="004A2DDB" w:rsidRPr="00AA3365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lastRenderedPageBreak/>
        <w:t>osazení a údržba dopravního značení v průběhu provádění stavebních prací dle</w:t>
      </w:r>
      <w:r w:rsidR="00281B1F" w:rsidRPr="00AA3365">
        <w:rPr>
          <w:rFonts w:ascii="Tahoma" w:hAnsi="Tahoma" w:cs="Tahoma"/>
          <w:sz w:val="22"/>
          <w:szCs w:val="22"/>
        </w:rPr>
        <w:t> </w:t>
      </w:r>
      <w:r w:rsidRPr="00AA3365">
        <w:rPr>
          <w:rFonts w:ascii="Tahoma" w:hAnsi="Tahoma" w:cs="Tahoma"/>
          <w:sz w:val="22"/>
          <w:szCs w:val="22"/>
        </w:rPr>
        <w:t>dokumentace dopravního značení, včetně uvedení do původního stavu a</w:t>
      </w:r>
      <w:r w:rsidR="00281B1F" w:rsidRPr="00AA3365">
        <w:rPr>
          <w:rFonts w:ascii="Tahoma" w:hAnsi="Tahoma" w:cs="Tahoma"/>
          <w:sz w:val="22"/>
          <w:szCs w:val="22"/>
        </w:rPr>
        <w:t> </w:t>
      </w:r>
      <w:r w:rsidRPr="00AA3365">
        <w:rPr>
          <w:rFonts w:ascii="Tahoma" w:hAnsi="Tahoma" w:cs="Tahoma"/>
          <w:sz w:val="22"/>
          <w:szCs w:val="22"/>
        </w:rPr>
        <w:t>vrácení jejich správci, bude</w:t>
      </w:r>
      <w:r w:rsidR="00BF4ADF" w:rsidRPr="00AA3365">
        <w:rPr>
          <w:rFonts w:ascii="Tahoma" w:hAnsi="Tahoma" w:cs="Tahoma"/>
          <w:sz w:val="22"/>
          <w:szCs w:val="22"/>
        </w:rPr>
        <w:noBreakHyphen/>
      </w:r>
      <w:r w:rsidRPr="00AA3365">
        <w:rPr>
          <w:rFonts w:ascii="Tahoma" w:hAnsi="Tahoma" w:cs="Tahoma"/>
          <w:sz w:val="22"/>
          <w:szCs w:val="22"/>
        </w:rPr>
        <w:t xml:space="preserve">li </w:t>
      </w:r>
      <w:r w:rsidR="00EE2A73" w:rsidRPr="00AA3365">
        <w:rPr>
          <w:rFonts w:ascii="Tahoma" w:hAnsi="Tahoma" w:cs="Tahoma"/>
          <w:sz w:val="22"/>
          <w:szCs w:val="22"/>
        </w:rPr>
        <w:t xml:space="preserve">k provedení díla </w:t>
      </w:r>
      <w:r w:rsidRPr="00AA3365">
        <w:rPr>
          <w:rFonts w:ascii="Tahoma" w:hAnsi="Tahoma" w:cs="Tahoma"/>
          <w:sz w:val="22"/>
          <w:szCs w:val="22"/>
        </w:rPr>
        <w:t>potřebné,</w:t>
      </w:r>
    </w:p>
    <w:p w14:paraId="742A3675" w14:textId="77777777" w:rsidR="004A2DDB" w:rsidRPr="00AA3365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vybudování a zajištění zařízení staveniště a jeho provoz v souladu s </w:t>
      </w:r>
      <w:r w:rsidR="00B937D0" w:rsidRPr="52E6971A">
        <w:rPr>
          <w:rFonts w:ascii="Tahoma" w:hAnsi="Tahoma" w:cs="Tahoma"/>
          <w:sz w:val="22"/>
          <w:szCs w:val="22"/>
        </w:rPr>
        <w:t>potřebami zhotovitele, dokumentací předanou objedn</w:t>
      </w:r>
      <w:r w:rsidR="00281B1F" w:rsidRPr="52E6971A">
        <w:rPr>
          <w:rFonts w:ascii="Tahoma" w:hAnsi="Tahoma" w:cs="Tahoma"/>
          <w:sz w:val="22"/>
          <w:szCs w:val="22"/>
        </w:rPr>
        <w:t>atelem, požadavky objednatele a </w:t>
      </w:r>
      <w:r w:rsidR="00B937D0" w:rsidRPr="52E6971A">
        <w:rPr>
          <w:rFonts w:ascii="Tahoma" w:hAnsi="Tahoma" w:cs="Tahoma"/>
          <w:sz w:val="22"/>
          <w:szCs w:val="22"/>
        </w:rPr>
        <w:t>s</w:t>
      </w:r>
      <w:r w:rsidR="00281B1F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platnými právními předpisy, včetně případného zajištění ohlášení dle</w:t>
      </w:r>
      <w:r w:rsidR="00095317">
        <w:rPr>
          <w:rFonts w:ascii="Tahoma" w:hAnsi="Tahoma" w:cs="Tahoma"/>
          <w:sz w:val="22"/>
          <w:szCs w:val="22"/>
        </w:rPr>
        <w:t xml:space="preserve"> stavebního</w:t>
      </w:r>
      <w:r w:rsidR="00281B1F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zákona,</w:t>
      </w:r>
    </w:p>
    <w:p w14:paraId="12781613" w14:textId="77777777" w:rsidR="004A2DDB" w:rsidRPr="00AA3365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zajištění vyt</w:t>
      </w:r>
      <w:r w:rsidR="00605799" w:rsidRPr="52E6971A">
        <w:rPr>
          <w:rFonts w:ascii="Tahoma" w:hAnsi="Tahoma" w:cs="Tahoma"/>
          <w:sz w:val="22"/>
          <w:szCs w:val="22"/>
        </w:rPr>
        <w:t>y</w:t>
      </w:r>
      <w:r w:rsidRPr="52E6971A">
        <w:rPr>
          <w:rFonts w:ascii="Tahoma" w:hAnsi="Tahoma" w:cs="Tahoma"/>
          <w:sz w:val="22"/>
          <w:szCs w:val="22"/>
        </w:rPr>
        <w:t>čení obvodu staveniště,</w:t>
      </w:r>
    </w:p>
    <w:p w14:paraId="23F39C37" w14:textId="77777777" w:rsidR="004A2DDB" w:rsidRPr="00AA3365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 xml:space="preserve">zajištění funkce odpovědného </w:t>
      </w:r>
      <w:r w:rsidR="0011417D" w:rsidRPr="006D5433">
        <w:rPr>
          <w:rFonts w:ascii="Tahoma" w:hAnsi="Tahoma" w:cs="Tahoma"/>
          <w:sz w:val="22"/>
          <w:szCs w:val="22"/>
        </w:rPr>
        <w:t>úředně oprávněného zeměměřického inženýra (tj. zeměměřického inženýra, který je držitelem oprávnění pro ověřování výsledků zeměměřičských činností dle zákona č. 200/1994 Sb., o zeměměřictví a o změně a doplnění některých zákonů souvisejících s jeho zavedením, ve znění pozdějších předpisů)</w:t>
      </w:r>
      <w:r w:rsidR="0011417D">
        <w:rPr>
          <w:rFonts w:ascii="Tahoma" w:hAnsi="Tahoma" w:cs="Tahoma"/>
          <w:sz w:val="22"/>
          <w:szCs w:val="22"/>
        </w:rPr>
        <w:t xml:space="preserve"> </w:t>
      </w:r>
      <w:r w:rsidRPr="00AA3365">
        <w:rPr>
          <w:rFonts w:ascii="Tahoma" w:hAnsi="Tahoma" w:cs="Tahoma"/>
          <w:sz w:val="22"/>
          <w:szCs w:val="22"/>
        </w:rPr>
        <w:t>po</w:t>
      </w:r>
      <w:r w:rsidR="00281B1F" w:rsidRPr="00AA3365">
        <w:rPr>
          <w:rFonts w:ascii="Tahoma" w:hAnsi="Tahoma" w:cs="Tahoma"/>
          <w:sz w:val="22"/>
          <w:szCs w:val="22"/>
        </w:rPr>
        <w:t> </w:t>
      </w:r>
      <w:r w:rsidRPr="00AA3365">
        <w:rPr>
          <w:rFonts w:ascii="Tahoma" w:hAnsi="Tahoma" w:cs="Tahoma"/>
          <w:sz w:val="22"/>
          <w:szCs w:val="22"/>
        </w:rPr>
        <w:t>dobu realizace stavby včetně geometrick</w:t>
      </w:r>
      <w:r w:rsidR="00281B1F" w:rsidRPr="00AA3365">
        <w:rPr>
          <w:rFonts w:ascii="Tahoma" w:hAnsi="Tahoma" w:cs="Tahoma"/>
          <w:sz w:val="22"/>
          <w:szCs w:val="22"/>
        </w:rPr>
        <w:t>ého zaměření dokončené stavby a </w:t>
      </w:r>
      <w:r w:rsidRPr="00AA3365">
        <w:rPr>
          <w:rFonts w:ascii="Tahoma" w:hAnsi="Tahoma" w:cs="Tahoma"/>
          <w:sz w:val="22"/>
          <w:szCs w:val="22"/>
        </w:rPr>
        <w:t>vyhoto</w:t>
      </w:r>
      <w:r w:rsidR="00BF4ADF" w:rsidRPr="00AA3365">
        <w:rPr>
          <w:rFonts w:ascii="Tahoma" w:hAnsi="Tahoma" w:cs="Tahoma"/>
          <w:sz w:val="22"/>
          <w:szCs w:val="22"/>
        </w:rPr>
        <w:t>vení geometrického plánu, budou</w:t>
      </w:r>
      <w:r w:rsidR="00BF4ADF" w:rsidRPr="00AA3365">
        <w:rPr>
          <w:rFonts w:ascii="Tahoma" w:hAnsi="Tahoma" w:cs="Tahoma"/>
          <w:sz w:val="22"/>
          <w:szCs w:val="22"/>
        </w:rPr>
        <w:noBreakHyphen/>
      </w:r>
      <w:r w:rsidRPr="00AA3365">
        <w:rPr>
          <w:rFonts w:ascii="Tahoma" w:hAnsi="Tahoma" w:cs="Tahoma"/>
          <w:sz w:val="22"/>
          <w:szCs w:val="22"/>
        </w:rPr>
        <w:t xml:space="preserve">li </w:t>
      </w:r>
      <w:r w:rsidR="00EE2A73" w:rsidRPr="00AA3365">
        <w:rPr>
          <w:rFonts w:ascii="Tahoma" w:hAnsi="Tahoma" w:cs="Tahoma"/>
          <w:sz w:val="22"/>
          <w:szCs w:val="22"/>
        </w:rPr>
        <w:t xml:space="preserve">k provedení díla </w:t>
      </w:r>
      <w:r w:rsidRPr="00AA3365">
        <w:rPr>
          <w:rFonts w:ascii="Tahoma" w:hAnsi="Tahoma" w:cs="Tahoma"/>
          <w:sz w:val="22"/>
          <w:szCs w:val="22"/>
        </w:rPr>
        <w:t>potřebné,</w:t>
      </w:r>
    </w:p>
    <w:p w14:paraId="53BC9E21" w14:textId="77777777" w:rsidR="004A2DDB" w:rsidRPr="00AA3365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zajištění vytýčení inženýrských sítí (tras technické infrastruktury) podle podmínek jejich správců</w:t>
      </w:r>
      <w:r w:rsidR="0011417D">
        <w:rPr>
          <w:rFonts w:ascii="Tahoma" w:hAnsi="Tahoma" w:cs="Tahoma"/>
          <w:sz w:val="22"/>
          <w:szCs w:val="22"/>
        </w:rPr>
        <w:t xml:space="preserve"> </w:t>
      </w:r>
      <w:r w:rsidR="0011417D" w:rsidRPr="006D5433">
        <w:rPr>
          <w:rFonts w:ascii="Tahoma" w:hAnsi="Tahoma" w:cs="Tahoma"/>
          <w:sz w:val="22"/>
          <w:szCs w:val="22"/>
        </w:rPr>
        <w:t>včetně zajištění jejich případných aktualizací</w:t>
      </w:r>
      <w:r w:rsidRPr="00AA3365">
        <w:rPr>
          <w:rFonts w:ascii="Tahoma" w:hAnsi="Tahoma" w:cs="Tahoma"/>
          <w:sz w:val="22"/>
          <w:szCs w:val="22"/>
        </w:rPr>
        <w:t>, a to před zahájením prací na staveništi včetně jejich zaměření a zakreslení dle</w:t>
      </w:r>
      <w:r w:rsidR="00281B1F" w:rsidRPr="00AA3365">
        <w:rPr>
          <w:rFonts w:ascii="Tahoma" w:hAnsi="Tahoma" w:cs="Tahoma"/>
          <w:sz w:val="22"/>
          <w:szCs w:val="22"/>
        </w:rPr>
        <w:t> </w:t>
      </w:r>
      <w:r w:rsidRPr="00AA3365">
        <w:rPr>
          <w:rFonts w:ascii="Tahoma" w:hAnsi="Tahoma" w:cs="Tahoma"/>
          <w:sz w:val="22"/>
          <w:szCs w:val="22"/>
        </w:rPr>
        <w:t>skutečného stavu do příslušné dokumentace a včetně jejich písemného a zpětného předání jednotlivým správcům, bude</w:t>
      </w:r>
      <w:r w:rsidR="00BF4ADF" w:rsidRPr="00AA3365">
        <w:rPr>
          <w:rFonts w:ascii="Tahoma" w:hAnsi="Tahoma" w:cs="Tahoma"/>
          <w:sz w:val="22"/>
          <w:szCs w:val="22"/>
        </w:rPr>
        <w:noBreakHyphen/>
      </w:r>
      <w:r w:rsidRPr="00AA3365">
        <w:rPr>
          <w:rFonts w:ascii="Tahoma" w:hAnsi="Tahoma" w:cs="Tahoma"/>
          <w:sz w:val="22"/>
          <w:szCs w:val="22"/>
        </w:rPr>
        <w:t xml:space="preserve">li </w:t>
      </w:r>
      <w:r w:rsidR="00EE2A73" w:rsidRPr="00AA3365">
        <w:rPr>
          <w:rFonts w:ascii="Tahoma" w:hAnsi="Tahoma" w:cs="Tahoma"/>
          <w:sz w:val="22"/>
          <w:szCs w:val="22"/>
        </w:rPr>
        <w:t xml:space="preserve">k provedení díla </w:t>
      </w:r>
      <w:r w:rsidRPr="00AA3365">
        <w:rPr>
          <w:rFonts w:ascii="Tahoma" w:hAnsi="Tahoma" w:cs="Tahoma"/>
          <w:sz w:val="22"/>
          <w:szCs w:val="22"/>
        </w:rPr>
        <w:t>potřebné,</w:t>
      </w:r>
    </w:p>
    <w:p w14:paraId="060B4204" w14:textId="77777777" w:rsidR="0048145D" w:rsidRPr="00AA3365" w:rsidRDefault="0048145D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 xml:space="preserve">předání odpadu k odstranění na řízenou skládku nebo jiný způsob jeho odstranění nebo využití v souladu se zákonem č. </w:t>
      </w:r>
      <w:r w:rsidR="00CB3595" w:rsidRPr="52E6971A">
        <w:rPr>
          <w:rFonts w:ascii="Tahoma" w:hAnsi="Tahoma" w:cs="Tahoma"/>
          <w:sz w:val="22"/>
          <w:szCs w:val="22"/>
        </w:rPr>
        <w:t>541/2020</w:t>
      </w:r>
      <w:r w:rsidRPr="52E6971A">
        <w:rPr>
          <w:rFonts w:ascii="Tahoma" w:hAnsi="Tahoma" w:cs="Tahoma"/>
          <w:sz w:val="22"/>
          <w:szCs w:val="22"/>
        </w:rPr>
        <w:t xml:space="preserve"> Sb., o odpadech, ve znění pozdějších předpisů (dále jen „zákon o odpadech“); o</w:t>
      </w:r>
      <w:r w:rsidR="00281B1F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způsobu nakládání s odpadem bude předložen písemný doklad vystavený příslušnou oprávněnou osobou podle zákona o</w:t>
      </w:r>
      <w:r w:rsidR="009B3F75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odpadech,</w:t>
      </w:r>
    </w:p>
    <w:p w14:paraId="78F047C0" w14:textId="77777777" w:rsidR="004A2DDB" w:rsidRPr="00AA3365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návrh provozních řádů a technických zařízení, dodávka všech dokladů o zkouškách, revizích, atestech a provozních návodů a předpisů v českém jazyce (všechny doklady ve 2 vyhotoveních) včetně zaškolení obsluhy,</w:t>
      </w:r>
    </w:p>
    <w:p w14:paraId="34FD88B6" w14:textId="77777777" w:rsidR="004A2DDB" w:rsidRPr="00AA3365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předání všech dokladů a náležitostí umožňujících zahájení řízení, případně jiného postupu dle stavebního zákona, na základě kterého bude možno započít s trvalým užíváním stavby, tj. aby bylo možno vydat kolaudační souhlas nebo bylo možno stavbu trvale užívat na základě oznámení stavebnímu úřadu se započetím užívání dle</w:t>
      </w:r>
      <w:r w:rsidR="00281B1F" w:rsidRPr="52E6971A">
        <w:rPr>
          <w:rFonts w:ascii="Tahoma" w:hAnsi="Tahoma" w:cs="Tahoma"/>
          <w:sz w:val="22"/>
          <w:szCs w:val="22"/>
        </w:rPr>
        <w:t> stavebního zákona,</w:t>
      </w:r>
      <w:r w:rsidR="00C46182" w:rsidRPr="52E6971A">
        <w:rPr>
          <w:rFonts w:ascii="Tahoma" w:hAnsi="Tahoma" w:cs="Tahoma"/>
          <w:sz w:val="22"/>
          <w:szCs w:val="22"/>
        </w:rPr>
        <w:t xml:space="preserve"> bude-li </w:t>
      </w:r>
      <w:r w:rsidR="00EE2A73" w:rsidRPr="52E6971A">
        <w:rPr>
          <w:rFonts w:ascii="Tahoma" w:hAnsi="Tahoma" w:cs="Tahoma"/>
          <w:sz w:val="22"/>
          <w:szCs w:val="22"/>
        </w:rPr>
        <w:t xml:space="preserve">k provedení díla </w:t>
      </w:r>
      <w:r w:rsidR="00C46182" w:rsidRPr="52E6971A">
        <w:rPr>
          <w:rFonts w:ascii="Tahoma" w:hAnsi="Tahoma" w:cs="Tahoma"/>
          <w:sz w:val="22"/>
          <w:szCs w:val="22"/>
        </w:rPr>
        <w:t>potřebné</w:t>
      </w:r>
      <w:r w:rsidR="00D2255A" w:rsidRPr="52E6971A">
        <w:rPr>
          <w:rFonts w:ascii="Tahoma" w:hAnsi="Tahoma" w:cs="Tahoma"/>
          <w:sz w:val="22"/>
          <w:szCs w:val="22"/>
        </w:rPr>
        <w:t>,</w:t>
      </w:r>
    </w:p>
    <w:p w14:paraId="7D72809C" w14:textId="77777777" w:rsidR="004A2DDB" w:rsidRPr="00A045E6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zřízení deponie materiálů</w:t>
      </w:r>
      <w:r w:rsidR="009269EF" w:rsidRPr="52E6971A">
        <w:rPr>
          <w:rFonts w:ascii="Tahoma" w:hAnsi="Tahoma" w:cs="Tahoma"/>
          <w:sz w:val="22"/>
          <w:szCs w:val="22"/>
        </w:rPr>
        <w:t xml:space="preserve"> na vymezených plochách</w:t>
      </w:r>
      <w:r w:rsidRPr="52E6971A">
        <w:rPr>
          <w:rFonts w:ascii="Tahoma" w:hAnsi="Tahoma" w:cs="Tahoma"/>
          <w:sz w:val="22"/>
          <w:szCs w:val="22"/>
        </w:rPr>
        <w:t xml:space="preserve"> tak, aby nevznikly žádné škody na sousedních pozemcích,</w:t>
      </w:r>
    </w:p>
    <w:p w14:paraId="2CBCE05A" w14:textId="77777777" w:rsidR="004A2DDB" w:rsidRPr="00A045E6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provedení předepsaných zkoušek dle platných právních předpisů a</w:t>
      </w:r>
      <w:r w:rsidR="00281B1F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technických norem, úspěšné provedení těchto zkoušek je podmínkou k převzetí díla,</w:t>
      </w:r>
    </w:p>
    <w:p w14:paraId="64F7A3F3" w14:textId="77777777" w:rsidR="004A2DDB" w:rsidRPr="00A045E6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udržování stavbou dotčených zpevněných ploch, veřejných komunikací a</w:t>
      </w:r>
      <w:r w:rsidR="00281B1F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výjezdů ze staveniště v čistotě a jejich uvedení do původního stavu</w:t>
      </w:r>
      <w:r w:rsidR="00281B1F" w:rsidRPr="52E6971A">
        <w:rPr>
          <w:rFonts w:ascii="Tahoma" w:hAnsi="Tahoma" w:cs="Tahoma"/>
          <w:sz w:val="22"/>
          <w:szCs w:val="22"/>
        </w:rPr>
        <w:t>,</w:t>
      </w:r>
    </w:p>
    <w:p w14:paraId="0B599785" w14:textId="77777777" w:rsidR="004A2DDB" w:rsidRPr="00A045E6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zajištění ochrany proti šíření prašnosti a nadměrného hluku,</w:t>
      </w:r>
    </w:p>
    <w:p w14:paraId="07166E8F" w14:textId="77777777" w:rsidR="004A2DDB" w:rsidRPr="00A045E6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provedení veškerých geodetických prací a případných doplňujících průzkumů souvisejících s provedením díla,</w:t>
      </w:r>
    </w:p>
    <w:p w14:paraId="029C21FE" w14:textId="77777777" w:rsidR="00650B78" w:rsidRDefault="004A2DDB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zajištění zpracování všech případných dalších dokumentací potřebných pro provedení díla</w:t>
      </w:r>
      <w:r w:rsidR="009269EF" w:rsidRPr="52E6971A">
        <w:rPr>
          <w:rFonts w:ascii="Tahoma" w:hAnsi="Tahoma" w:cs="Tahoma"/>
          <w:sz w:val="22"/>
          <w:szCs w:val="22"/>
        </w:rPr>
        <w:t xml:space="preserve"> (jako je např. výrobní a realizační dodavatelská dokumentace),</w:t>
      </w:r>
    </w:p>
    <w:p w14:paraId="3AD0D009" w14:textId="77777777" w:rsidR="009269EF" w:rsidRPr="00A045E6" w:rsidRDefault="009269EF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pořizování fotodokumentace o průběhu zhotovení stavby a její předání objednateli při předání</w:t>
      </w:r>
      <w:r w:rsidRPr="52E6971A">
        <w:rPr>
          <w:rFonts w:ascii="Tahoma" w:hAnsi="Tahoma" w:cs="Tahoma"/>
          <w:i/>
          <w:iCs/>
          <w:sz w:val="22"/>
          <w:szCs w:val="22"/>
        </w:rPr>
        <w:t xml:space="preserve"> </w:t>
      </w:r>
      <w:r w:rsidRPr="52E6971A">
        <w:rPr>
          <w:rFonts w:ascii="Tahoma" w:hAnsi="Tahoma" w:cs="Tahoma"/>
          <w:sz w:val="22"/>
          <w:szCs w:val="22"/>
        </w:rPr>
        <w:t xml:space="preserve">a převzetí plnění předmětu smlouvy v </w:t>
      </w:r>
      <w:r w:rsidR="006613BE">
        <w:rPr>
          <w:rFonts w:ascii="Tahoma" w:hAnsi="Tahoma" w:cs="Tahoma"/>
          <w:sz w:val="22"/>
          <w:szCs w:val="22"/>
        </w:rPr>
        <w:t>elektronické</w:t>
      </w:r>
      <w:r w:rsidRPr="52E6971A">
        <w:rPr>
          <w:rFonts w:ascii="Tahoma" w:hAnsi="Tahoma" w:cs="Tahoma"/>
          <w:sz w:val="22"/>
          <w:szCs w:val="22"/>
        </w:rPr>
        <w:t xml:space="preserve"> podobě na </w:t>
      </w:r>
      <w:r w:rsidR="00C33DB4">
        <w:rPr>
          <w:rFonts w:ascii="Tahoma" w:hAnsi="Tahoma" w:cs="Tahoma"/>
          <w:sz w:val="22"/>
          <w:szCs w:val="22"/>
        </w:rPr>
        <w:t>dohodnutém nosiči</w:t>
      </w:r>
      <w:r w:rsidRPr="52E6971A">
        <w:rPr>
          <w:rFonts w:ascii="Tahoma" w:hAnsi="Tahoma" w:cs="Tahoma"/>
          <w:sz w:val="22"/>
          <w:szCs w:val="22"/>
        </w:rPr>
        <w:t>,</w:t>
      </w:r>
    </w:p>
    <w:p w14:paraId="77C9BD0A" w14:textId="77777777" w:rsidR="004A2DDB" w:rsidRDefault="00650B78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hlášení archeologických</w:t>
      </w:r>
      <w:r w:rsidR="00281B1F" w:rsidRPr="52E6971A">
        <w:rPr>
          <w:rFonts w:ascii="Tahoma" w:hAnsi="Tahoma" w:cs="Tahoma"/>
          <w:sz w:val="22"/>
          <w:szCs w:val="22"/>
        </w:rPr>
        <w:t xml:space="preserve"> nálezů v souladu se zákonem č. </w:t>
      </w:r>
      <w:r w:rsidRPr="52E6971A">
        <w:rPr>
          <w:rFonts w:ascii="Tahoma" w:hAnsi="Tahoma" w:cs="Tahoma"/>
          <w:sz w:val="22"/>
          <w:szCs w:val="22"/>
        </w:rPr>
        <w:t>20/1987</w:t>
      </w:r>
      <w:r w:rsidR="00281B1F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Sb., o</w:t>
      </w:r>
      <w:r w:rsidR="00281B1F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státní pa</w:t>
      </w:r>
      <w:r w:rsidR="00281B1F" w:rsidRPr="52E6971A">
        <w:rPr>
          <w:rFonts w:ascii="Tahoma" w:hAnsi="Tahoma" w:cs="Tahoma"/>
          <w:sz w:val="22"/>
          <w:szCs w:val="22"/>
        </w:rPr>
        <w:t>mátkové péči, ve </w:t>
      </w:r>
      <w:r w:rsidRPr="52E6971A">
        <w:rPr>
          <w:rFonts w:ascii="Tahoma" w:hAnsi="Tahoma" w:cs="Tahoma"/>
          <w:sz w:val="22"/>
          <w:szCs w:val="22"/>
        </w:rPr>
        <w:t>znění pozdějších předpisů</w:t>
      </w:r>
      <w:r w:rsidR="004A2DDB" w:rsidRPr="52E6971A">
        <w:rPr>
          <w:rFonts w:ascii="Tahoma" w:hAnsi="Tahoma" w:cs="Tahoma"/>
          <w:sz w:val="22"/>
          <w:szCs w:val="22"/>
        </w:rPr>
        <w:t>.</w:t>
      </w:r>
    </w:p>
    <w:p w14:paraId="11661C53" w14:textId="77777777" w:rsidR="009269EF" w:rsidRPr="00C8608B" w:rsidRDefault="009269EF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color w:val="000000" w:themeColor="text1"/>
          <w:sz w:val="22"/>
          <w:szCs w:val="22"/>
        </w:rPr>
      </w:pPr>
      <w:r w:rsidRPr="00C8608B">
        <w:rPr>
          <w:rFonts w:ascii="Tahoma" w:hAnsi="Tahoma" w:cs="Tahoma"/>
          <w:color w:val="000000" w:themeColor="text1"/>
          <w:sz w:val="22"/>
          <w:szCs w:val="22"/>
        </w:rPr>
        <w:lastRenderedPageBreak/>
        <w:t>zajištění veškerých prací a dodávek souvisejících</w:t>
      </w:r>
      <w:r w:rsidR="003B16EA" w:rsidRPr="00C8608B">
        <w:rPr>
          <w:rFonts w:ascii="Tahoma" w:hAnsi="Tahoma" w:cs="Tahoma"/>
          <w:color w:val="000000" w:themeColor="text1"/>
          <w:sz w:val="22"/>
          <w:szCs w:val="22"/>
        </w:rPr>
        <w:t xml:space="preserve"> s bezpečnostními opatřeními na </w:t>
      </w:r>
      <w:r w:rsidRPr="00C8608B">
        <w:rPr>
          <w:rFonts w:ascii="Tahoma" w:hAnsi="Tahoma" w:cs="Tahoma"/>
          <w:color w:val="000000" w:themeColor="text1"/>
          <w:sz w:val="22"/>
          <w:szCs w:val="22"/>
        </w:rPr>
        <w:t>ochranu lidí a majetku (zejména chodců a vozidel v místech dotčených stavbou),</w:t>
      </w:r>
    </w:p>
    <w:p w14:paraId="15596104" w14:textId="77777777" w:rsidR="009269EF" w:rsidRPr="00C8608B" w:rsidRDefault="009269EF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color w:val="000000" w:themeColor="text1"/>
          <w:sz w:val="22"/>
          <w:szCs w:val="22"/>
        </w:rPr>
      </w:pPr>
      <w:r w:rsidRPr="00C8608B">
        <w:rPr>
          <w:rFonts w:ascii="Tahoma" w:hAnsi="Tahoma" w:cs="Tahoma"/>
          <w:color w:val="000000" w:themeColor="text1"/>
          <w:sz w:val="22"/>
          <w:szCs w:val="22"/>
        </w:rPr>
        <w:t>vybavení stavby podle požární zprávy,</w:t>
      </w:r>
    </w:p>
    <w:p w14:paraId="20EB8729" w14:textId="77777777" w:rsidR="009269EF" w:rsidRPr="00C8608B" w:rsidRDefault="009269EF" w:rsidP="00F5380B">
      <w:pPr>
        <w:pStyle w:val="Zkladntext"/>
        <w:numPr>
          <w:ilvl w:val="0"/>
          <w:numId w:val="2"/>
        </w:numPr>
        <w:tabs>
          <w:tab w:val="clear" w:pos="540"/>
          <w:tab w:val="clear" w:pos="1260"/>
          <w:tab w:val="clear" w:pos="1980"/>
          <w:tab w:val="clear" w:pos="3960"/>
          <w:tab w:val="left" w:pos="709"/>
        </w:tabs>
        <w:spacing w:before="60"/>
        <w:ind w:left="714" w:hanging="357"/>
        <w:rPr>
          <w:rFonts w:ascii="Tahoma" w:hAnsi="Tahoma" w:cs="Tahoma"/>
          <w:color w:val="000000" w:themeColor="text1"/>
          <w:sz w:val="22"/>
          <w:szCs w:val="22"/>
        </w:rPr>
      </w:pPr>
      <w:r w:rsidRPr="00C8608B">
        <w:rPr>
          <w:rFonts w:ascii="Tahoma" w:hAnsi="Tahoma" w:cs="Tahoma"/>
          <w:color w:val="000000" w:themeColor="text1"/>
          <w:sz w:val="22"/>
          <w:szCs w:val="22"/>
        </w:rPr>
        <w:t>zajištění bezpečných přechodů a přejezdů přes výkopy pro zabezpečení přístupu a příjezdu k objektům,</w:t>
      </w:r>
    </w:p>
    <w:p w14:paraId="06ACE5EC" w14:textId="77777777" w:rsidR="004A2DDB" w:rsidRPr="00A045E6" w:rsidRDefault="004A2DDB" w:rsidP="00F5380B">
      <w:pPr>
        <w:numPr>
          <w:ilvl w:val="0"/>
          <w:numId w:val="16"/>
        </w:numPr>
        <w:tabs>
          <w:tab w:val="clear" w:pos="36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Zhotovite</w:t>
      </w:r>
      <w:r w:rsidR="00281B1F">
        <w:rPr>
          <w:rFonts w:ascii="Tahoma" w:hAnsi="Tahoma" w:cs="Tahoma"/>
          <w:sz w:val="22"/>
          <w:szCs w:val="22"/>
        </w:rPr>
        <w:t>l je povinen při provádění díla</w:t>
      </w:r>
      <w:r w:rsidR="00BE1B34">
        <w:rPr>
          <w:rFonts w:ascii="Tahoma" w:hAnsi="Tahoma" w:cs="Tahoma"/>
          <w:sz w:val="22"/>
          <w:szCs w:val="22"/>
        </w:rPr>
        <w:t xml:space="preserve"> zejména:</w:t>
      </w:r>
    </w:p>
    <w:p w14:paraId="31FD40CA" w14:textId="77777777" w:rsidR="004A2DDB" w:rsidRPr="00A045E6" w:rsidRDefault="004A2DDB" w:rsidP="00F5380B">
      <w:pPr>
        <w:pStyle w:val="Zkladntext"/>
        <w:numPr>
          <w:ilvl w:val="0"/>
          <w:numId w:val="24"/>
        </w:numPr>
        <w:tabs>
          <w:tab w:val="clear" w:pos="540"/>
          <w:tab w:val="clear" w:pos="1260"/>
          <w:tab w:val="clear" w:pos="1980"/>
          <w:tab w:val="clear" w:pos="3960"/>
          <w:tab w:val="num" w:pos="714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 xml:space="preserve">plnit podmínky </w:t>
      </w:r>
      <w:r w:rsidRPr="00463244">
        <w:rPr>
          <w:rFonts w:ascii="Tahoma" w:hAnsi="Tahoma" w:cs="Tahoma"/>
          <w:sz w:val="22"/>
          <w:szCs w:val="22"/>
        </w:rPr>
        <w:t>a</w:t>
      </w:r>
      <w:r w:rsidRPr="00086CDE">
        <w:rPr>
          <w:rFonts w:ascii="Tahoma" w:hAnsi="Tahoma" w:cs="Tahoma"/>
          <w:color w:val="FF00FF"/>
          <w:sz w:val="22"/>
          <w:szCs w:val="22"/>
        </w:rPr>
        <w:t xml:space="preserve"> </w:t>
      </w:r>
      <w:r w:rsidRPr="00A045E6">
        <w:rPr>
          <w:rFonts w:ascii="Tahoma" w:hAnsi="Tahoma" w:cs="Tahoma"/>
          <w:sz w:val="22"/>
          <w:szCs w:val="22"/>
        </w:rPr>
        <w:t>požadavky dotčených orgánů a</w:t>
      </w:r>
      <w:r w:rsidR="00281B1F">
        <w:rPr>
          <w:rFonts w:ascii="Tahoma" w:hAnsi="Tahoma" w:cs="Tahoma"/>
          <w:sz w:val="22"/>
          <w:szCs w:val="22"/>
        </w:rPr>
        <w:t> </w:t>
      </w:r>
      <w:r w:rsidRPr="00A045E6">
        <w:rPr>
          <w:rFonts w:ascii="Tahoma" w:hAnsi="Tahoma" w:cs="Tahoma"/>
          <w:sz w:val="22"/>
          <w:szCs w:val="22"/>
        </w:rPr>
        <w:t>organizací související s realizací stavby,</w:t>
      </w:r>
    </w:p>
    <w:p w14:paraId="5BAB45BF" w14:textId="77777777" w:rsidR="00E9200D" w:rsidRDefault="004A2DDB" w:rsidP="00F5380B">
      <w:pPr>
        <w:pStyle w:val="Zkladntext"/>
        <w:numPr>
          <w:ilvl w:val="0"/>
          <w:numId w:val="24"/>
        </w:numPr>
        <w:tabs>
          <w:tab w:val="clear" w:pos="540"/>
          <w:tab w:val="clear" w:pos="1260"/>
          <w:tab w:val="clear" w:pos="1980"/>
          <w:tab w:val="clear" w:pos="3960"/>
          <w:tab w:val="num" w:pos="714"/>
        </w:tabs>
        <w:spacing w:before="60"/>
        <w:ind w:left="714" w:hanging="357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zohlednit vyjádření dotčených orgánů a organizací</w:t>
      </w:r>
      <w:r w:rsidR="00280509">
        <w:rPr>
          <w:rFonts w:ascii="Tahoma" w:hAnsi="Tahoma" w:cs="Tahoma"/>
          <w:sz w:val="22"/>
          <w:szCs w:val="22"/>
        </w:rPr>
        <w:t xml:space="preserve"> související s realizací stavby</w:t>
      </w:r>
    </w:p>
    <w:p w14:paraId="549F8B59" w14:textId="77777777" w:rsidR="004A2DDB" w:rsidRPr="00A045E6" w:rsidRDefault="004A2DDB" w:rsidP="00F5380B">
      <w:pPr>
        <w:numPr>
          <w:ilvl w:val="0"/>
          <w:numId w:val="16"/>
        </w:numPr>
        <w:tabs>
          <w:tab w:val="clear" w:pos="36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Zhotovitel se zavazuje provést dílo v souladu s technickými a právními předpisy platnými v České republice v době provádění díla. Pro provedení díla jsou zá</w:t>
      </w:r>
      <w:r w:rsidR="00281B1F">
        <w:rPr>
          <w:rFonts w:ascii="Tahoma" w:hAnsi="Tahoma" w:cs="Tahoma"/>
          <w:sz w:val="22"/>
          <w:szCs w:val="22"/>
        </w:rPr>
        <w:t>vazné všechny platné normy ČSN.</w:t>
      </w:r>
    </w:p>
    <w:p w14:paraId="07B1C2CE" w14:textId="77777777" w:rsidR="004A2DDB" w:rsidRPr="00A045E6" w:rsidRDefault="004A2DDB" w:rsidP="00F5380B">
      <w:pPr>
        <w:numPr>
          <w:ilvl w:val="0"/>
          <w:numId w:val="16"/>
        </w:numPr>
        <w:tabs>
          <w:tab w:val="clear" w:pos="36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Zhotovitel se zavazuje průběžně provádět veškeré potřebné zkoušky, měření a</w:t>
      </w:r>
      <w:r w:rsidR="00281B1F">
        <w:rPr>
          <w:rFonts w:ascii="Tahoma" w:hAnsi="Tahoma" w:cs="Tahoma"/>
          <w:sz w:val="22"/>
          <w:szCs w:val="22"/>
        </w:rPr>
        <w:t> </w:t>
      </w:r>
      <w:r w:rsidRPr="00A045E6">
        <w:rPr>
          <w:rFonts w:ascii="Tahoma" w:hAnsi="Tahoma" w:cs="Tahoma"/>
          <w:sz w:val="22"/>
          <w:szCs w:val="22"/>
        </w:rPr>
        <w:t>atesty k prokázání kvalitativních parametrů předmětu díla.</w:t>
      </w:r>
    </w:p>
    <w:p w14:paraId="498B1AC6" w14:textId="77777777" w:rsidR="004A2DDB" w:rsidRPr="00AA3365" w:rsidRDefault="004A2DDB" w:rsidP="00F5380B">
      <w:pPr>
        <w:numPr>
          <w:ilvl w:val="0"/>
          <w:numId w:val="16"/>
        </w:numPr>
        <w:tabs>
          <w:tab w:val="clear" w:pos="36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Zhotovitel se zavazuje provést veškeré činnosti a úkony související s provedením díla nutné pro vydání kolaudačního souhlasu pro stavbu, zejména vyřizování veškerých povolení, překopů, z</w:t>
      </w:r>
      <w:r w:rsidR="00281B1F">
        <w:rPr>
          <w:rFonts w:ascii="Tahoma" w:hAnsi="Tahoma" w:cs="Tahoma"/>
          <w:sz w:val="22"/>
          <w:szCs w:val="22"/>
        </w:rPr>
        <w:t xml:space="preserve">áborů, souhlasů, </w:t>
      </w:r>
      <w:r w:rsidR="00281B1F" w:rsidRPr="00AA3365">
        <w:rPr>
          <w:rFonts w:ascii="Tahoma" w:hAnsi="Tahoma" w:cs="Tahoma"/>
          <w:sz w:val="22"/>
          <w:szCs w:val="22"/>
        </w:rPr>
        <w:t>oznámení apod.</w:t>
      </w:r>
    </w:p>
    <w:p w14:paraId="788EF1C5" w14:textId="77777777" w:rsidR="0032329A" w:rsidRPr="00AA3365" w:rsidRDefault="004A2DDB" w:rsidP="00F5380B">
      <w:pPr>
        <w:numPr>
          <w:ilvl w:val="0"/>
          <w:numId w:val="16"/>
        </w:numPr>
        <w:tabs>
          <w:tab w:val="clear" w:pos="36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 xml:space="preserve">Objednatel se zavazuje </w:t>
      </w:r>
      <w:r w:rsidR="0014251D" w:rsidRPr="00AA3365">
        <w:rPr>
          <w:rFonts w:ascii="Tahoma" w:hAnsi="Tahoma" w:cs="Tahoma"/>
          <w:sz w:val="22"/>
          <w:szCs w:val="22"/>
        </w:rPr>
        <w:t xml:space="preserve">dokončené </w:t>
      </w:r>
      <w:r w:rsidRPr="00AA3365">
        <w:rPr>
          <w:rFonts w:ascii="Tahoma" w:hAnsi="Tahoma" w:cs="Tahoma"/>
          <w:sz w:val="22"/>
          <w:szCs w:val="22"/>
        </w:rPr>
        <w:t>dílo bez vad a nedodělků</w:t>
      </w:r>
      <w:r w:rsidR="00514048">
        <w:rPr>
          <w:rFonts w:ascii="Tahoma" w:hAnsi="Tahoma" w:cs="Tahoma"/>
          <w:sz w:val="22"/>
          <w:szCs w:val="22"/>
        </w:rPr>
        <w:t xml:space="preserve"> bránících jeho řádnému užívání</w:t>
      </w:r>
      <w:r w:rsidRPr="00AA3365">
        <w:rPr>
          <w:rFonts w:ascii="Tahoma" w:hAnsi="Tahoma" w:cs="Tahoma"/>
          <w:sz w:val="22"/>
          <w:szCs w:val="22"/>
        </w:rPr>
        <w:t xml:space="preserve"> převzít a zaplatit za ně zhotoviteli za do</w:t>
      </w:r>
      <w:r w:rsidR="00281B1F" w:rsidRPr="00AA3365">
        <w:rPr>
          <w:rFonts w:ascii="Tahoma" w:hAnsi="Tahoma" w:cs="Tahoma"/>
          <w:sz w:val="22"/>
          <w:szCs w:val="22"/>
        </w:rPr>
        <w:t>hodnutých podmínek cenu dle čl. </w:t>
      </w:r>
      <w:r w:rsidRPr="00AA3365">
        <w:rPr>
          <w:rFonts w:ascii="Tahoma" w:hAnsi="Tahoma" w:cs="Tahoma"/>
          <w:sz w:val="22"/>
          <w:szCs w:val="22"/>
        </w:rPr>
        <w:t>V této smlo</w:t>
      </w:r>
      <w:r w:rsidR="00605799">
        <w:rPr>
          <w:rFonts w:ascii="Tahoma" w:hAnsi="Tahoma" w:cs="Tahoma"/>
          <w:sz w:val="22"/>
          <w:szCs w:val="22"/>
        </w:rPr>
        <w:t>uvy.</w:t>
      </w:r>
    </w:p>
    <w:p w14:paraId="1EDE1C96" w14:textId="77777777" w:rsidR="00EF3B8F" w:rsidRDefault="004A2DDB" w:rsidP="00F5380B">
      <w:pPr>
        <w:numPr>
          <w:ilvl w:val="0"/>
          <w:numId w:val="16"/>
        </w:numPr>
        <w:tabs>
          <w:tab w:val="clear" w:pos="36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00EF3B8F">
        <w:rPr>
          <w:rFonts w:ascii="Tahoma" w:hAnsi="Tahoma" w:cs="Tahoma"/>
          <w:sz w:val="22"/>
          <w:szCs w:val="22"/>
        </w:rPr>
        <w:t>Případné vícepráce či méně</w:t>
      </w:r>
      <w:r w:rsidR="00A61CD4">
        <w:rPr>
          <w:rFonts w:ascii="Tahoma" w:hAnsi="Tahoma" w:cs="Tahoma"/>
          <w:sz w:val="22"/>
          <w:szCs w:val="22"/>
        </w:rPr>
        <w:t xml:space="preserve"> </w:t>
      </w:r>
      <w:r w:rsidRPr="00EF3B8F">
        <w:rPr>
          <w:rFonts w:ascii="Tahoma" w:hAnsi="Tahoma" w:cs="Tahoma"/>
          <w:sz w:val="22"/>
          <w:szCs w:val="22"/>
        </w:rPr>
        <w:t>práce budou smluvními stranami sjednány písemnými dodatky smlouvy</w:t>
      </w:r>
      <w:r w:rsidR="00070D0F">
        <w:rPr>
          <w:rFonts w:ascii="Tahoma" w:hAnsi="Tahoma" w:cs="Tahoma"/>
          <w:sz w:val="22"/>
          <w:szCs w:val="22"/>
        </w:rPr>
        <w:t xml:space="preserve">, </w:t>
      </w:r>
      <w:r w:rsidR="00070D0F" w:rsidRPr="00E92972">
        <w:rPr>
          <w:rFonts w:ascii="Tahoma" w:hAnsi="Tahoma" w:cs="Tahoma"/>
          <w:sz w:val="22"/>
          <w:szCs w:val="22"/>
        </w:rPr>
        <w:t>a to při dodržení podmínek stanovených příslušnými ustanoveními zákona č. 134/2016 Sb., o zadávání veřejných zakázek</w:t>
      </w:r>
      <w:r w:rsidR="00070D0F">
        <w:rPr>
          <w:rFonts w:ascii="Tahoma" w:hAnsi="Tahoma" w:cs="Tahoma"/>
          <w:sz w:val="22"/>
          <w:szCs w:val="22"/>
        </w:rPr>
        <w:t>,</w:t>
      </w:r>
      <w:r w:rsidR="00070D0F" w:rsidRPr="00FB75AF">
        <w:rPr>
          <w:rFonts w:ascii="Tahoma" w:hAnsi="Tahoma" w:cs="Tahoma"/>
          <w:sz w:val="22"/>
          <w:szCs w:val="22"/>
        </w:rPr>
        <w:t xml:space="preserve"> ve znění pozdějších předpisů</w:t>
      </w:r>
      <w:r w:rsidR="00070D0F" w:rsidRPr="00E92972">
        <w:rPr>
          <w:rFonts w:ascii="Tahoma" w:hAnsi="Tahoma" w:cs="Tahoma"/>
          <w:sz w:val="22"/>
          <w:szCs w:val="22"/>
        </w:rPr>
        <w:t xml:space="preserve"> (dále jen „ZZVZ“)</w:t>
      </w:r>
      <w:r w:rsidRPr="00EF3B8F">
        <w:rPr>
          <w:rFonts w:ascii="Tahoma" w:hAnsi="Tahoma" w:cs="Tahoma"/>
          <w:sz w:val="22"/>
          <w:szCs w:val="22"/>
        </w:rPr>
        <w:t>. Vícepráce budou realizovány až po uzavření příslušného dodatku ke smlouvě.</w:t>
      </w:r>
    </w:p>
    <w:p w14:paraId="49FB7072" w14:textId="77777777" w:rsidR="004A2DDB" w:rsidRPr="00A045E6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A045E6">
        <w:rPr>
          <w:rFonts w:ascii="Tahoma" w:hAnsi="Tahoma" w:cs="Tahoma"/>
          <w:b/>
          <w:sz w:val="22"/>
          <w:szCs w:val="22"/>
        </w:rPr>
        <w:t>IV.</w:t>
      </w:r>
      <w:r w:rsidR="00A045E6">
        <w:rPr>
          <w:rFonts w:ascii="Tahoma" w:hAnsi="Tahoma" w:cs="Tahoma"/>
          <w:b/>
          <w:sz w:val="22"/>
          <w:szCs w:val="22"/>
        </w:rPr>
        <w:br/>
        <w:t>Doba a místo plnění</w:t>
      </w:r>
    </w:p>
    <w:p w14:paraId="4E15A9F8" w14:textId="77777777" w:rsidR="004A2DDB" w:rsidRPr="00EB57B9" w:rsidRDefault="004A2DDB" w:rsidP="00F5380B">
      <w:pPr>
        <w:widowControl w:val="0"/>
        <w:numPr>
          <w:ilvl w:val="0"/>
          <w:numId w:val="1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iCs/>
          <w:sz w:val="22"/>
          <w:szCs w:val="22"/>
        </w:rPr>
      </w:pPr>
      <w:r w:rsidRPr="00A045E6">
        <w:rPr>
          <w:rFonts w:ascii="Tahoma" w:hAnsi="Tahoma" w:cs="Tahoma"/>
          <w:bCs/>
          <w:sz w:val="22"/>
          <w:szCs w:val="22"/>
        </w:rPr>
        <w:t>Zhotov</w:t>
      </w:r>
      <w:r w:rsidRPr="00A045E6">
        <w:rPr>
          <w:rFonts w:ascii="Tahoma" w:hAnsi="Tahoma" w:cs="Tahoma"/>
          <w:sz w:val="22"/>
          <w:szCs w:val="22"/>
        </w:rPr>
        <w:t>itel</w:t>
      </w:r>
      <w:r w:rsidRPr="00A045E6">
        <w:rPr>
          <w:rFonts w:ascii="Tahoma" w:hAnsi="Tahoma" w:cs="Tahoma"/>
          <w:b/>
          <w:sz w:val="22"/>
          <w:szCs w:val="22"/>
        </w:rPr>
        <w:t xml:space="preserve"> </w:t>
      </w:r>
      <w:r w:rsidRPr="00A045E6">
        <w:rPr>
          <w:rFonts w:ascii="Tahoma" w:hAnsi="Tahoma" w:cs="Tahoma"/>
          <w:sz w:val="22"/>
          <w:szCs w:val="22"/>
        </w:rPr>
        <w:t xml:space="preserve">se </w:t>
      </w:r>
      <w:r w:rsidR="00B53CC5" w:rsidRPr="00A045E6">
        <w:rPr>
          <w:rFonts w:ascii="Tahoma" w:hAnsi="Tahoma" w:cs="Tahoma"/>
          <w:sz w:val="22"/>
          <w:szCs w:val="22"/>
        </w:rPr>
        <w:t xml:space="preserve">zavazuje provést </w:t>
      </w:r>
      <w:r w:rsidRPr="00A045E6">
        <w:rPr>
          <w:rFonts w:ascii="Tahoma" w:hAnsi="Tahoma" w:cs="Tahoma"/>
          <w:sz w:val="22"/>
          <w:szCs w:val="22"/>
        </w:rPr>
        <w:t xml:space="preserve">dílo </w:t>
      </w:r>
      <w:r w:rsidR="00FB60B1">
        <w:rPr>
          <w:rFonts w:ascii="Tahoma" w:hAnsi="Tahoma" w:cs="Tahoma"/>
          <w:sz w:val="22"/>
          <w:szCs w:val="22"/>
        </w:rPr>
        <w:t xml:space="preserve">dle schváleného časového harmonogramu, nejpozději  </w:t>
      </w:r>
      <w:r w:rsidRPr="00C855F0">
        <w:rPr>
          <w:rFonts w:ascii="Tahoma" w:hAnsi="Tahoma" w:cs="Tahoma"/>
          <w:sz w:val="22"/>
          <w:szCs w:val="22"/>
        </w:rPr>
        <w:t>do</w:t>
      </w:r>
      <w:r w:rsidR="00281B1F" w:rsidRPr="00C855F0">
        <w:rPr>
          <w:rFonts w:ascii="Tahoma" w:hAnsi="Tahoma" w:cs="Tahoma"/>
          <w:sz w:val="22"/>
          <w:szCs w:val="22"/>
        </w:rPr>
        <w:t> </w:t>
      </w:r>
      <w:r w:rsidR="00FB60B1" w:rsidRPr="00C855F0">
        <w:rPr>
          <w:rFonts w:ascii="Tahoma" w:hAnsi="Tahoma" w:cs="Tahoma"/>
          <w:sz w:val="22"/>
          <w:szCs w:val="22"/>
        </w:rPr>
        <w:t>3</w:t>
      </w:r>
      <w:r w:rsidR="00C855F0" w:rsidRPr="00C855F0">
        <w:rPr>
          <w:rFonts w:ascii="Tahoma" w:hAnsi="Tahoma" w:cs="Tahoma"/>
          <w:sz w:val="22"/>
          <w:szCs w:val="22"/>
        </w:rPr>
        <w:t>1</w:t>
      </w:r>
      <w:r w:rsidR="00634CEE" w:rsidRPr="00C855F0">
        <w:rPr>
          <w:rFonts w:ascii="Tahoma" w:hAnsi="Tahoma" w:cs="Tahoma"/>
          <w:sz w:val="22"/>
          <w:szCs w:val="22"/>
        </w:rPr>
        <w:t>.</w:t>
      </w:r>
      <w:r w:rsidR="00C855F0" w:rsidRPr="00C855F0">
        <w:rPr>
          <w:rFonts w:ascii="Tahoma" w:hAnsi="Tahoma" w:cs="Tahoma"/>
          <w:sz w:val="22"/>
          <w:szCs w:val="22"/>
        </w:rPr>
        <w:t>3</w:t>
      </w:r>
      <w:r w:rsidR="00634CEE" w:rsidRPr="00C855F0">
        <w:rPr>
          <w:rFonts w:ascii="Tahoma" w:hAnsi="Tahoma" w:cs="Tahoma"/>
          <w:sz w:val="22"/>
          <w:szCs w:val="22"/>
        </w:rPr>
        <w:t>.2024</w:t>
      </w:r>
      <w:r w:rsidRPr="00A045E6">
        <w:rPr>
          <w:rFonts w:ascii="Tahoma" w:hAnsi="Tahoma" w:cs="Tahoma"/>
          <w:sz w:val="22"/>
          <w:szCs w:val="22"/>
        </w:rPr>
        <w:t xml:space="preserve"> od p</w:t>
      </w:r>
      <w:r w:rsidR="00281B1F">
        <w:rPr>
          <w:rFonts w:ascii="Tahoma" w:hAnsi="Tahoma" w:cs="Tahoma"/>
          <w:sz w:val="22"/>
          <w:szCs w:val="22"/>
        </w:rPr>
        <w:t>ředání staveniště zhotoviteli a </w:t>
      </w:r>
      <w:r w:rsidRPr="00A045E6">
        <w:rPr>
          <w:rFonts w:ascii="Tahoma" w:hAnsi="Tahoma" w:cs="Tahoma"/>
          <w:sz w:val="22"/>
          <w:szCs w:val="22"/>
        </w:rPr>
        <w:t xml:space="preserve">nejpozději poslední den </w:t>
      </w:r>
      <w:r w:rsidR="009D0705">
        <w:rPr>
          <w:rFonts w:ascii="Tahoma" w:hAnsi="Tahoma" w:cs="Tahoma"/>
          <w:sz w:val="22"/>
          <w:szCs w:val="22"/>
        </w:rPr>
        <w:t>doby plnění</w:t>
      </w:r>
      <w:r w:rsidR="009D0705" w:rsidRPr="00A045E6">
        <w:rPr>
          <w:rFonts w:ascii="Tahoma" w:hAnsi="Tahoma" w:cs="Tahoma"/>
          <w:sz w:val="22"/>
          <w:szCs w:val="22"/>
        </w:rPr>
        <w:t xml:space="preserve"> </w:t>
      </w:r>
      <w:r w:rsidR="00945876" w:rsidRPr="00A045E6">
        <w:rPr>
          <w:rFonts w:ascii="Tahoma" w:hAnsi="Tahoma" w:cs="Tahoma"/>
          <w:sz w:val="22"/>
          <w:szCs w:val="22"/>
        </w:rPr>
        <w:t>dokončené</w:t>
      </w:r>
      <w:r w:rsidRPr="00A045E6">
        <w:rPr>
          <w:rFonts w:ascii="Tahoma" w:hAnsi="Tahoma" w:cs="Tahoma"/>
          <w:sz w:val="22"/>
          <w:szCs w:val="22"/>
        </w:rPr>
        <w:t xml:space="preserve"> dílo předat objednateli.</w:t>
      </w:r>
      <w:r w:rsidR="00EB57B9">
        <w:rPr>
          <w:rFonts w:ascii="Tahoma" w:hAnsi="Tahoma" w:cs="Tahoma"/>
          <w:sz w:val="22"/>
          <w:szCs w:val="22"/>
        </w:rPr>
        <w:t xml:space="preserve"> </w:t>
      </w:r>
      <w:r w:rsidR="00EB57B9" w:rsidRPr="000A73E5">
        <w:rPr>
          <w:rFonts w:ascii="Tahoma" w:hAnsi="Tahoma" w:cs="Tahoma"/>
          <w:sz w:val="22"/>
          <w:szCs w:val="22"/>
        </w:rPr>
        <w:t>Dílo je provedeno, je</w:t>
      </w:r>
      <w:r w:rsidR="00EB57B9">
        <w:rPr>
          <w:rFonts w:ascii="Tahoma" w:hAnsi="Tahoma" w:cs="Tahoma"/>
          <w:sz w:val="22"/>
          <w:szCs w:val="22"/>
        </w:rPr>
        <w:noBreakHyphen/>
      </w:r>
      <w:r w:rsidR="00EB57B9" w:rsidRPr="000A73E5">
        <w:rPr>
          <w:rFonts w:ascii="Tahoma" w:hAnsi="Tahoma" w:cs="Tahoma"/>
          <w:sz w:val="22"/>
          <w:szCs w:val="22"/>
        </w:rPr>
        <w:t xml:space="preserve">li dokončeno (tj. objednateli je předvedena způsobilost díla sloužit svému účelu) </w:t>
      </w:r>
      <w:r w:rsidR="00EB57B9">
        <w:rPr>
          <w:rFonts w:ascii="Tahoma" w:hAnsi="Tahoma" w:cs="Tahoma"/>
          <w:sz w:val="22"/>
          <w:szCs w:val="22"/>
        </w:rPr>
        <w:t>a předáno objednateli.</w:t>
      </w:r>
    </w:p>
    <w:p w14:paraId="30265FCB" w14:textId="77777777" w:rsidR="00EF3B8F" w:rsidRDefault="004A2DDB" w:rsidP="00F5380B">
      <w:pPr>
        <w:widowControl w:val="0"/>
        <w:numPr>
          <w:ilvl w:val="0"/>
          <w:numId w:val="1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A045E6">
        <w:rPr>
          <w:rFonts w:ascii="Tahoma" w:hAnsi="Tahoma" w:cs="Tahoma"/>
          <w:bCs/>
          <w:sz w:val="22"/>
          <w:szCs w:val="22"/>
        </w:rPr>
        <w:t xml:space="preserve">Místem plnění je </w:t>
      </w:r>
      <w:r w:rsidR="00C8608B" w:rsidRPr="00FB60B1">
        <w:rPr>
          <w:rFonts w:ascii="Tahoma" w:hAnsi="Tahoma" w:cs="Tahoma"/>
          <w:bCs/>
          <w:sz w:val="22"/>
          <w:szCs w:val="22"/>
        </w:rPr>
        <w:t>Žižkova 620, 735 81 Bohumín</w:t>
      </w:r>
    </w:p>
    <w:p w14:paraId="4B35BA46" w14:textId="77777777" w:rsidR="00F45279" w:rsidRPr="00EB57B9" w:rsidRDefault="00F45279" w:rsidP="00F5380B">
      <w:pPr>
        <w:pStyle w:val="Smlouva-slo0"/>
        <w:widowControl/>
        <w:numPr>
          <w:ilvl w:val="0"/>
          <w:numId w:val="17"/>
        </w:numPr>
        <w:spacing w:line="240" w:lineRule="auto"/>
        <w:rPr>
          <w:rFonts w:ascii="Tahoma" w:hAnsi="Tahoma" w:cs="Tahoma"/>
          <w:sz w:val="22"/>
          <w:szCs w:val="22"/>
        </w:rPr>
      </w:pPr>
      <w:r w:rsidRPr="00EF3B8F">
        <w:rPr>
          <w:rFonts w:ascii="Tahoma" w:hAnsi="Tahoma" w:cs="Tahoma"/>
          <w:sz w:val="22"/>
          <w:szCs w:val="22"/>
        </w:rPr>
        <w:t>V případě omezení postupu prací vlivem nepříznivých klimatických podmínek</w:t>
      </w:r>
      <w:r w:rsidR="00EB57B9">
        <w:rPr>
          <w:rFonts w:ascii="Tahoma" w:hAnsi="Tahoma" w:cs="Tahoma"/>
          <w:sz w:val="22"/>
          <w:szCs w:val="22"/>
        </w:rPr>
        <w:t>,</w:t>
      </w:r>
      <w:r w:rsidRPr="00EF3B8F">
        <w:rPr>
          <w:rFonts w:ascii="Tahoma" w:hAnsi="Tahoma" w:cs="Tahoma"/>
          <w:sz w:val="22"/>
          <w:szCs w:val="22"/>
        </w:rPr>
        <w:t xml:space="preserve"> </w:t>
      </w:r>
      <w:r w:rsidR="00EB57B9" w:rsidRPr="00EB57B9">
        <w:rPr>
          <w:rFonts w:ascii="Tahoma" w:hAnsi="Tahoma" w:cs="Tahoma"/>
          <w:sz w:val="22"/>
          <w:szCs w:val="22"/>
        </w:rPr>
        <w:t xml:space="preserve">tj. v případě, že nebude zjevně možné vlivem klimatických podmínek pokračovat v pracích dle harmonogramu výstavby, aniž by došlo k porušení právních/bezpečnostních předpisů nebo technických/technologických norem, bude se zhotovitelem jednáno o možnosti stavění běhu </w:t>
      </w:r>
      <w:r w:rsidR="001E0B21">
        <w:rPr>
          <w:rFonts w:ascii="Tahoma" w:hAnsi="Tahoma" w:cs="Tahoma"/>
          <w:sz w:val="22"/>
          <w:szCs w:val="22"/>
        </w:rPr>
        <w:t>doby plnění</w:t>
      </w:r>
      <w:r w:rsidR="00EB57B9" w:rsidRPr="00EB57B9">
        <w:rPr>
          <w:rFonts w:ascii="Tahoma" w:hAnsi="Tahoma" w:cs="Tahoma"/>
          <w:sz w:val="22"/>
          <w:szCs w:val="22"/>
        </w:rPr>
        <w:t xml:space="preserve"> dle odst. 1 tohoto článku</w:t>
      </w:r>
      <w:r w:rsidR="005E0355">
        <w:rPr>
          <w:rFonts w:ascii="Tahoma" w:hAnsi="Tahoma" w:cs="Tahoma"/>
          <w:sz w:val="22"/>
          <w:szCs w:val="22"/>
        </w:rPr>
        <w:t xml:space="preserve"> smlouvy</w:t>
      </w:r>
      <w:r w:rsidR="00EB57B9" w:rsidRPr="00EB57B9">
        <w:rPr>
          <w:rFonts w:ascii="Tahoma" w:hAnsi="Tahoma" w:cs="Tahoma"/>
          <w:sz w:val="22"/>
          <w:szCs w:val="22"/>
        </w:rPr>
        <w:t xml:space="preserve">. Doba, na kterou se běh </w:t>
      </w:r>
      <w:r w:rsidR="001E0B21">
        <w:rPr>
          <w:rFonts w:ascii="Tahoma" w:hAnsi="Tahoma" w:cs="Tahoma"/>
          <w:sz w:val="22"/>
          <w:szCs w:val="22"/>
        </w:rPr>
        <w:t>doby plnění</w:t>
      </w:r>
      <w:r w:rsidR="00EB57B9" w:rsidRPr="00EB57B9">
        <w:rPr>
          <w:rFonts w:ascii="Tahoma" w:hAnsi="Tahoma" w:cs="Tahoma"/>
          <w:sz w:val="22"/>
          <w:szCs w:val="22"/>
        </w:rPr>
        <w:t xml:space="preserve"> dle odst. 1 tohoto článku smlouvy staví, bude zahájena zápisem do stavebního deníku a ukončena výzvou objednatele k opětovnému zahájení prací, uvedenou ve stavebním deníku. Oba tyto zápisy ve stavebním deníku musí být odsouhlaseny a podepsány osobou oprávněnou jednat ve věcech realizace stavby dle čl. I odst. 1 této smlouvy. Stavění </w:t>
      </w:r>
      <w:r w:rsidR="001E0B21">
        <w:rPr>
          <w:rFonts w:ascii="Tahoma" w:hAnsi="Tahoma" w:cs="Tahoma"/>
          <w:sz w:val="22"/>
          <w:szCs w:val="22"/>
        </w:rPr>
        <w:t>doby</w:t>
      </w:r>
      <w:r w:rsidR="00EB57B9" w:rsidRPr="00EB57B9">
        <w:rPr>
          <w:rFonts w:ascii="Tahoma" w:hAnsi="Tahoma" w:cs="Tahoma"/>
          <w:sz w:val="22"/>
          <w:szCs w:val="22"/>
        </w:rPr>
        <w:t xml:space="preserve"> plnění sjednané výše uvedeným způsobem není nutno upravit dodatkem ke smlouvě. Přerušením prací z důvodů stavění </w:t>
      </w:r>
      <w:r w:rsidR="001E0B21">
        <w:rPr>
          <w:rFonts w:ascii="Tahoma" w:hAnsi="Tahoma" w:cs="Tahoma"/>
          <w:sz w:val="22"/>
          <w:szCs w:val="22"/>
        </w:rPr>
        <w:t>doby</w:t>
      </w:r>
      <w:r w:rsidR="00EB57B9" w:rsidRPr="00EB57B9">
        <w:rPr>
          <w:rFonts w:ascii="Tahoma" w:hAnsi="Tahoma" w:cs="Tahoma"/>
          <w:sz w:val="22"/>
          <w:szCs w:val="22"/>
        </w:rPr>
        <w:t xml:space="preserve"> plnění však není dotčena povinnost zhotovitele zajistit hlídání staveniště a zajistit rozpracované dílo proti poškození.</w:t>
      </w:r>
    </w:p>
    <w:p w14:paraId="6737ECDD" w14:textId="77777777" w:rsidR="004A2DDB" w:rsidRPr="00A045E6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A045E6">
        <w:rPr>
          <w:rFonts w:ascii="Tahoma" w:hAnsi="Tahoma" w:cs="Tahoma"/>
          <w:b/>
          <w:sz w:val="22"/>
          <w:szCs w:val="22"/>
        </w:rPr>
        <w:lastRenderedPageBreak/>
        <w:t>V.</w:t>
      </w:r>
      <w:r w:rsidR="00A045E6">
        <w:rPr>
          <w:rFonts w:ascii="Tahoma" w:hAnsi="Tahoma" w:cs="Tahoma"/>
          <w:b/>
          <w:sz w:val="22"/>
          <w:szCs w:val="22"/>
        </w:rPr>
        <w:br/>
      </w:r>
      <w:r w:rsidRPr="00A045E6">
        <w:rPr>
          <w:rFonts w:ascii="Tahoma" w:hAnsi="Tahoma" w:cs="Tahoma"/>
          <w:b/>
          <w:sz w:val="22"/>
          <w:szCs w:val="22"/>
        </w:rPr>
        <w:t>Cena za dílo</w:t>
      </w:r>
    </w:p>
    <w:p w14:paraId="6786C787" w14:textId="77777777" w:rsidR="000A4E91" w:rsidRPr="000A4E91" w:rsidRDefault="004A2DDB" w:rsidP="00F5380B">
      <w:pPr>
        <w:numPr>
          <w:ilvl w:val="0"/>
          <w:numId w:val="18"/>
        </w:numPr>
        <w:tabs>
          <w:tab w:val="clear" w:pos="397"/>
        </w:tabs>
        <w:spacing w:before="120" w:after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045E6">
        <w:rPr>
          <w:rFonts w:ascii="Tahoma" w:hAnsi="Tahoma" w:cs="Tahoma"/>
          <w:sz w:val="22"/>
          <w:szCs w:val="22"/>
        </w:rPr>
        <w:t>Cena za provedené dílo je stanovena dohodou smluvních stran a činí</w:t>
      </w:r>
      <w:r w:rsidR="000C47A9" w:rsidRPr="00A045E6">
        <w:rPr>
          <w:rFonts w:ascii="Tahoma" w:hAnsi="Tahoma" w:cs="Tahoma"/>
          <w:sz w:val="22"/>
          <w:szCs w:val="22"/>
        </w:rPr>
        <w:t>:</w:t>
      </w:r>
    </w:p>
    <w:p w14:paraId="38A17FCD" w14:textId="77777777" w:rsidR="000A4E91" w:rsidRDefault="000A4E91" w:rsidP="000A4E91">
      <w:pPr>
        <w:tabs>
          <w:tab w:val="left" w:pos="3402"/>
        </w:tabs>
        <w:spacing w:before="120"/>
        <w:ind w:left="357"/>
        <w:jc w:val="both"/>
        <w:rPr>
          <w:rFonts w:ascii="Tahoma" w:hAnsi="Tahoma" w:cs="Tahoma"/>
          <w:b/>
          <w:sz w:val="22"/>
          <w:szCs w:val="22"/>
        </w:rPr>
      </w:pPr>
      <w:r w:rsidRPr="000A73E5">
        <w:rPr>
          <w:rFonts w:ascii="Tahoma" w:hAnsi="Tahoma" w:cs="Tahoma"/>
          <w:sz w:val="22"/>
          <w:szCs w:val="22"/>
        </w:rPr>
        <w:t>Cena bez</w:t>
      </w:r>
      <w:r>
        <w:rPr>
          <w:rFonts w:ascii="Tahoma" w:hAnsi="Tahoma" w:cs="Tahoma"/>
          <w:sz w:val="22"/>
          <w:szCs w:val="22"/>
        </w:rPr>
        <w:t> </w:t>
      </w:r>
      <w:r w:rsidRPr="000A73E5">
        <w:rPr>
          <w:rFonts w:ascii="Tahoma" w:hAnsi="Tahoma" w:cs="Tahoma"/>
          <w:sz w:val="22"/>
          <w:szCs w:val="22"/>
        </w:rPr>
        <w:t>DPH</w:t>
      </w:r>
      <w:r>
        <w:rPr>
          <w:rFonts w:ascii="Tahoma" w:hAnsi="Tahoma" w:cs="Tahoma"/>
          <w:sz w:val="22"/>
          <w:szCs w:val="22"/>
        </w:rPr>
        <w:tab/>
      </w:r>
      <w:r w:rsidR="00A61CD4">
        <w:rPr>
          <w:rFonts w:ascii="Tahoma" w:hAnsi="Tahoma" w:cs="Tahoma"/>
          <w:sz w:val="22"/>
          <w:szCs w:val="22"/>
        </w:rPr>
        <w:t>870.405,88</w:t>
      </w:r>
      <w:r>
        <w:rPr>
          <w:rFonts w:ascii="Tahoma" w:hAnsi="Tahoma" w:cs="Tahoma"/>
          <w:b/>
          <w:sz w:val="22"/>
          <w:szCs w:val="22"/>
        </w:rPr>
        <w:t> Kč</w:t>
      </w:r>
    </w:p>
    <w:p w14:paraId="26B0BBAF" w14:textId="77777777" w:rsidR="000A4E91" w:rsidRDefault="000A4E91" w:rsidP="000A4E91">
      <w:pPr>
        <w:tabs>
          <w:tab w:val="left" w:pos="3402"/>
        </w:tabs>
        <w:spacing w:before="120"/>
        <w:ind w:left="357"/>
        <w:jc w:val="both"/>
        <w:rPr>
          <w:rFonts w:ascii="Tahoma" w:hAnsi="Tahoma" w:cs="Tahoma"/>
          <w:b/>
          <w:sz w:val="22"/>
          <w:szCs w:val="22"/>
        </w:rPr>
      </w:pPr>
      <w:r w:rsidRPr="000A73E5">
        <w:rPr>
          <w:rFonts w:ascii="Tahoma" w:hAnsi="Tahoma" w:cs="Tahoma"/>
          <w:sz w:val="22"/>
          <w:szCs w:val="22"/>
        </w:rPr>
        <w:t>DPH</w:t>
      </w:r>
      <w:r>
        <w:rPr>
          <w:rFonts w:ascii="Tahoma" w:hAnsi="Tahoma" w:cs="Tahoma"/>
          <w:sz w:val="22"/>
          <w:szCs w:val="22"/>
        </w:rPr>
        <w:t xml:space="preserve"> 21 %</w:t>
      </w:r>
      <w:r>
        <w:rPr>
          <w:rFonts w:ascii="Tahoma" w:hAnsi="Tahoma" w:cs="Tahoma"/>
          <w:sz w:val="22"/>
          <w:szCs w:val="22"/>
        </w:rPr>
        <w:tab/>
      </w:r>
      <w:r w:rsidR="00A61CD4">
        <w:rPr>
          <w:rFonts w:ascii="Tahoma" w:hAnsi="Tahoma" w:cs="Tahoma"/>
          <w:sz w:val="22"/>
          <w:szCs w:val="22"/>
        </w:rPr>
        <w:t>181.705,24</w:t>
      </w:r>
      <w:r>
        <w:rPr>
          <w:rFonts w:ascii="Tahoma" w:hAnsi="Tahoma" w:cs="Tahoma"/>
          <w:b/>
          <w:sz w:val="22"/>
          <w:szCs w:val="22"/>
        </w:rPr>
        <w:t> Kč</w:t>
      </w:r>
    </w:p>
    <w:p w14:paraId="651CE4BD" w14:textId="24C21363" w:rsidR="00010AB2" w:rsidRDefault="000A4E91" w:rsidP="000A4E91">
      <w:pPr>
        <w:spacing w:before="120" w:after="240"/>
        <w:ind w:left="357"/>
        <w:jc w:val="both"/>
        <w:rPr>
          <w:rFonts w:ascii="Tahoma" w:hAnsi="Tahoma" w:cs="Tahoma"/>
          <w:i/>
          <w:iCs/>
          <w:color w:val="FF0000"/>
          <w:sz w:val="22"/>
          <w:szCs w:val="22"/>
        </w:rPr>
      </w:pPr>
      <w:r w:rsidRPr="000A73E5">
        <w:rPr>
          <w:rFonts w:ascii="Tahoma" w:hAnsi="Tahoma" w:cs="Tahoma"/>
          <w:sz w:val="22"/>
          <w:szCs w:val="22"/>
        </w:rPr>
        <w:t xml:space="preserve">Cena </w:t>
      </w:r>
      <w:r>
        <w:rPr>
          <w:rFonts w:ascii="Tahoma" w:hAnsi="Tahoma" w:cs="Tahoma"/>
          <w:sz w:val="22"/>
          <w:szCs w:val="22"/>
        </w:rPr>
        <w:t>včetně </w:t>
      </w:r>
      <w:r w:rsidRPr="000A73E5">
        <w:rPr>
          <w:rFonts w:ascii="Tahoma" w:hAnsi="Tahoma" w:cs="Tahoma"/>
          <w:sz w:val="22"/>
          <w:szCs w:val="22"/>
        </w:rPr>
        <w:t>DPH</w:t>
      </w:r>
      <w:r>
        <w:rPr>
          <w:rFonts w:ascii="Tahoma" w:hAnsi="Tahoma" w:cs="Tahoma"/>
          <w:sz w:val="22"/>
          <w:szCs w:val="22"/>
        </w:rPr>
        <w:tab/>
      </w:r>
      <w:r w:rsidR="00A61CD4">
        <w:rPr>
          <w:rFonts w:ascii="Tahoma" w:hAnsi="Tahoma" w:cs="Tahoma"/>
          <w:sz w:val="22"/>
          <w:szCs w:val="22"/>
        </w:rPr>
        <w:t xml:space="preserve">      </w:t>
      </w:r>
      <w:r>
        <w:rPr>
          <w:rFonts w:ascii="Tahoma" w:hAnsi="Tahoma" w:cs="Tahoma"/>
          <w:sz w:val="22"/>
          <w:szCs w:val="22"/>
        </w:rPr>
        <w:tab/>
      </w:r>
      <w:r w:rsidR="00A61CD4">
        <w:rPr>
          <w:rFonts w:ascii="Tahoma" w:hAnsi="Tahoma" w:cs="Tahoma"/>
          <w:sz w:val="22"/>
          <w:szCs w:val="22"/>
        </w:rPr>
        <w:t xml:space="preserve">  </w:t>
      </w:r>
      <w:r w:rsidR="009A2138">
        <w:rPr>
          <w:rFonts w:ascii="Tahoma" w:hAnsi="Tahoma" w:cs="Tahoma"/>
          <w:sz w:val="22"/>
          <w:szCs w:val="22"/>
        </w:rPr>
        <w:t xml:space="preserve">  </w:t>
      </w:r>
      <w:r w:rsidR="00A61CD4">
        <w:rPr>
          <w:rFonts w:ascii="Tahoma" w:hAnsi="Tahoma" w:cs="Tahoma"/>
          <w:sz w:val="22"/>
          <w:szCs w:val="22"/>
        </w:rPr>
        <w:t xml:space="preserve">    1 052.111,-</w:t>
      </w:r>
      <w:r>
        <w:rPr>
          <w:rFonts w:ascii="Tahoma" w:hAnsi="Tahoma" w:cs="Tahoma"/>
          <w:b/>
          <w:sz w:val="22"/>
          <w:szCs w:val="22"/>
        </w:rPr>
        <w:t> </w:t>
      </w:r>
      <w:r w:rsidRPr="000A73E5">
        <w:rPr>
          <w:rFonts w:ascii="Tahoma" w:hAnsi="Tahoma" w:cs="Tahoma"/>
          <w:b/>
          <w:sz w:val="22"/>
          <w:szCs w:val="22"/>
        </w:rPr>
        <w:t>Kč</w:t>
      </w:r>
      <w:r>
        <w:rPr>
          <w:rFonts w:ascii="Tahoma" w:hAnsi="Tahoma" w:cs="Tahoma"/>
          <w:b/>
          <w:sz w:val="22"/>
          <w:szCs w:val="22"/>
        </w:rPr>
        <w:t xml:space="preserve"> </w:t>
      </w:r>
    </w:p>
    <w:p w14:paraId="20802165" w14:textId="77777777" w:rsidR="00BE2780" w:rsidRPr="00BE2780" w:rsidRDefault="00BE2780" w:rsidP="007A5C4B">
      <w:pPr>
        <w:tabs>
          <w:tab w:val="left" w:pos="426"/>
        </w:tabs>
        <w:spacing w:before="120"/>
        <w:ind w:left="357" w:firstLine="69"/>
        <w:jc w:val="both"/>
        <w:rPr>
          <w:rFonts w:ascii="Tahoma" w:hAnsi="Tahoma" w:cs="Tahoma"/>
          <w:color w:val="000000" w:themeColor="text1"/>
          <w:sz w:val="22"/>
          <w:szCs w:val="22"/>
        </w:rPr>
      </w:pPr>
      <w:bookmarkStart w:id="0" w:name="_Hlk185257595"/>
      <w:r w:rsidRPr="00BE2780">
        <w:rPr>
          <w:rFonts w:ascii="Tahoma" w:hAnsi="Tahoma" w:cs="Tahoma"/>
          <w:color w:val="000000" w:themeColor="text1"/>
          <w:sz w:val="22"/>
          <w:szCs w:val="22"/>
        </w:rPr>
        <w:t>Souhrnný rozpočet je  přílohou č. 1 této smlouvy.</w:t>
      </w:r>
      <w:bookmarkEnd w:id="0"/>
    </w:p>
    <w:p w14:paraId="6E8DE765" w14:textId="77777777" w:rsidR="00BE2780" w:rsidRPr="00BB2137" w:rsidRDefault="00BE2780" w:rsidP="000A4E91">
      <w:pPr>
        <w:spacing w:before="120" w:after="240"/>
        <w:ind w:left="357"/>
        <w:jc w:val="both"/>
        <w:rPr>
          <w:rFonts w:ascii="Tahoma" w:hAnsi="Tahoma" w:cs="Tahoma"/>
          <w:sz w:val="22"/>
          <w:szCs w:val="22"/>
        </w:rPr>
      </w:pPr>
    </w:p>
    <w:p w14:paraId="54F30760" w14:textId="77777777" w:rsidR="004A2DDB" w:rsidRPr="00AA3365" w:rsidRDefault="004A2DDB" w:rsidP="00F5380B">
      <w:pPr>
        <w:numPr>
          <w:ilvl w:val="0"/>
          <w:numId w:val="18"/>
        </w:numPr>
        <w:tabs>
          <w:tab w:val="clear" w:pos="397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Součástí sjednané ceny jsou veškeré práce a dodávky, poplatky, náklady zhotovitele nutné pro vybudování, provoz a demontáž zařízení staveniště</w:t>
      </w:r>
      <w:r w:rsidR="008C63A0">
        <w:rPr>
          <w:rFonts w:ascii="Tahoma" w:hAnsi="Tahoma" w:cs="Tahoma"/>
          <w:sz w:val="22"/>
          <w:szCs w:val="22"/>
        </w:rPr>
        <w:t xml:space="preserve"> </w:t>
      </w:r>
      <w:r w:rsidR="008C63A0" w:rsidRPr="00720DE9">
        <w:rPr>
          <w:rFonts w:ascii="Tahoma" w:hAnsi="Tahoma" w:cs="Tahoma"/>
          <w:sz w:val="22"/>
          <w:szCs w:val="22"/>
        </w:rPr>
        <w:t>vč.</w:t>
      </w:r>
      <w:r w:rsidR="008C63A0">
        <w:rPr>
          <w:rFonts w:ascii="Tahoma" w:hAnsi="Tahoma" w:cs="Tahoma"/>
          <w:sz w:val="22"/>
          <w:szCs w:val="22"/>
        </w:rPr>
        <w:t xml:space="preserve"> případných</w:t>
      </w:r>
      <w:r w:rsidR="008C63A0" w:rsidRPr="00720DE9">
        <w:rPr>
          <w:rFonts w:ascii="Tahoma" w:hAnsi="Tahoma" w:cs="Tahoma"/>
          <w:sz w:val="22"/>
          <w:szCs w:val="22"/>
        </w:rPr>
        <w:t xml:space="preserve"> poplatků a</w:t>
      </w:r>
      <w:r w:rsidR="001E0B21">
        <w:rPr>
          <w:rFonts w:ascii="Tahoma" w:hAnsi="Tahoma" w:cs="Tahoma"/>
          <w:sz w:val="22"/>
          <w:szCs w:val="22"/>
        </w:rPr>
        <w:t> </w:t>
      </w:r>
      <w:r w:rsidR="008C63A0" w:rsidRPr="00720DE9">
        <w:rPr>
          <w:rFonts w:ascii="Tahoma" w:hAnsi="Tahoma" w:cs="Tahoma"/>
          <w:sz w:val="22"/>
          <w:szCs w:val="22"/>
        </w:rPr>
        <w:t>nájmů za dočasné zábory sousedních pozemků</w:t>
      </w:r>
      <w:r w:rsidRPr="00AA3365">
        <w:rPr>
          <w:rFonts w:ascii="Tahoma" w:hAnsi="Tahoma" w:cs="Tahoma"/>
          <w:sz w:val="22"/>
          <w:szCs w:val="22"/>
        </w:rPr>
        <w:t xml:space="preserve"> a ji</w:t>
      </w:r>
      <w:r w:rsidR="001E0B21">
        <w:rPr>
          <w:rFonts w:ascii="Tahoma" w:hAnsi="Tahoma" w:cs="Tahoma"/>
          <w:sz w:val="22"/>
          <w:szCs w:val="22"/>
        </w:rPr>
        <w:t>né náklady nezbytné pro řádné a </w:t>
      </w:r>
      <w:r w:rsidRPr="00AA3365">
        <w:rPr>
          <w:rFonts w:ascii="Tahoma" w:hAnsi="Tahoma" w:cs="Tahoma"/>
          <w:sz w:val="22"/>
          <w:szCs w:val="22"/>
        </w:rPr>
        <w:t>úplné provedení díla.</w:t>
      </w:r>
    </w:p>
    <w:p w14:paraId="0A6EC71E" w14:textId="77777777" w:rsidR="004A2DDB" w:rsidRPr="00AA3365" w:rsidRDefault="004A2DDB" w:rsidP="00F5380B">
      <w:pPr>
        <w:numPr>
          <w:ilvl w:val="0"/>
          <w:numId w:val="18"/>
        </w:numPr>
        <w:tabs>
          <w:tab w:val="clear" w:pos="397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Cena za dílo uvedená v odst. 1 tohoto článku je cenou nejvýše přípustnou a</w:t>
      </w:r>
      <w:r w:rsidR="00155458" w:rsidRPr="00AA3365">
        <w:rPr>
          <w:rFonts w:ascii="Tahoma" w:hAnsi="Tahoma" w:cs="Tahoma"/>
          <w:sz w:val="22"/>
          <w:szCs w:val="22"/>
        </w:rPr>
        <w:t> </w:t>
      </w:r>
      <w:r w:rsidR="008C63A0">
        <w:rPr>
          <w:rFonts w:ascii="Tahoma" w:hAnsi="Tahoma" w:cs="Tahoma"/>
          <w:sz w:val="22"/>
          <w:szCs w:val="22"/>
        </w:rPr>
        <w:t>lze ji</w:t>
      </w:r>
      <w:r w:rsidRPr="00AA3365">
        <w:rPr>
          <w:rFonts w:ascii="Tahoma" w:hAnsi="Tahoma" w:cs="Tahoma"/>
          <w:sz w:val="22"/>
          <w:szCs w:val="22"/>
        </w:rPr>
        <w:t xml:space="preserve"> </w:t>
      </w:r>
      <w:r w:rsidR="008C63A0">
        <w:rPr>
          <w:rFonts w:ascii="Tahoma" w:hAnsi="Tahoma" w:cs="Tahoma"/>
          <w:sz w:val="22"/>
          <w:szCs w:val="22"/>
        </w:rPr>
        <w:t>z</w:t>
      </w:r>
      <w:r w:rsidRPr="00AA3365">
        <w:rPr>
          <w:rFonts w:ascii="Tahoma" w:hAnsi="Tahoma" w:cs="Tahoma"/>
          <w:sz w:val="22"/>
          <w:szCs w:val="22"/>
        </w:rPr>
        <w:t>měnit pouze</w:t>
      </w:r>
      <w:r w:rsidR="008C63A0">
        <w:rPr>
          <w:rFonts w:ascii="Tahoma" w:hAnsi="Tahoma" w:cs="Tahoma"/>
          <w:sz w:val="22"/>
          <w:szCs w:val="22"/>
        </w:rPr>
        <w:t xml:space="preserve"> v případě</w:t>
      </w:r>
      <w:r w:rsidRPr="00AA3365">
        <w:rPr>
          <w:rFonts w:ascii="Tahoma" w:hAnsi="Tahoma" w:cs="Tahoma"/>
          <w:sz w:val="22"/>
          <w:szCs w:val="22"/>
        </w:rPr>
        <w:t>:</w:t>
      </w:r>
    </w:p>
    <w:p w14:paraId="56D98A30" w14:textId="77777777" w:rsidR="008C63A0" w:rsidRPr="008C63A0" w:rsidRDefault="008C63A0" w:rsidP="008C63A0">
      <w:pPr>
        <w:spacing w:before="120"/>
        <w:ind w:left="510"/>
        <w:jc w:val="both"/>
        <w:rPr>
          <w:rFonts w:ascii="Tahoma" w:hAnsi="Tahoma" w:cs="Tahoma"/>
          <w:b/>
          <w:snapToGrid w:val="0"/>
          <w:sz w:val="22"/>
          <w:szCs w:val="22"/>
        </w:rPr>
      </w:pPr>
      <w:r w:rsidRPr="008C63A0">
        <w:rPr>
          <w:rFonts w:ascii="Tahoma" w:hAnsi="Tahoma" w:cs="Tahoma"/>
          <w:b/>
          <w:snapToGrid w:val="0"/>
          <w:sz w:val="22"/>
          <w:szCs w:val="22"/>
        </w:rPr>
        <w:t>MÉNĚPRACÍ</w:t>
      </w:r>
    </w:p>
    <w:p w14:paraId="7297276E" w14:textId="77777777" w:rsidR="008C63A0" w:rsidRPr="008C63A0" w:rsidRDefault="008C63A0" w:rsidP="00F5380B">
      <w:pPr>
        <w:numPr>
          <w:ilvl w:val="0"/>
          <w:numId w:val="31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8C63A0">
        <w:rPr>
          <w:rFonts w:ascii="Tahoma" w:hAnsi="Tahoma" w:cs="Tahoma"/>
          <w:sz w:val="22"/>
          <w:szCs w:val="22"/>
        </w:rPr>
        <w:t>nebude</w:t>
      </w:r>
      <w:r w:rsidRPr="008C63A0">
        <w:rPr>
          <w:rFonts w:ascii="Tahoma" w:hAnsi="Tahoma" w:cs="Tahoma"/>
          <w:sz w:val="22"/>
          <w:szCs w:val="22"/>
        </w:rPr>
        <w:noBreakHyphen/>
        <w:t>li některá část díla v důsledku sjednaných méněprací provedena, bude cena za dílo snížena, a to odečtením veškerých nákladů na provedení těch částí díla, které v rámci méněprací nebudou provedeny. Náklady na méněpráce budou odečteny ve výši součtu veškerých odpovídajících položek a nákladů neprovedených dle soupisu prací,</w:t>
      </w:r>
    </w:p>
    <w:p w14:paraId="2BD0988E" w14:textId="77777777" w:rsidR="008C63A0" w:rsidRPr="008C63A0" w:rsidRDefault="008C63A0" w:rsidP="008C63A0">
      <w:pPr>
        <w:spacing w:before="120"/>
        <w:ind w:left="510"/>
        <w:jc w:val="both"/>
        <w:rPr>
          <w:rFonts w:ascii="Tahoma" w:hAnsi="Tahoma" w:cs="Tahoma"/>
          <w:b/>
          <w:snapToGrid w:val="0"/>
          <w:sz w:val="22"/>
          <w:szCs w:val="22"/>
        </w:rPr>
      </w:pPr>
      <w:r w:rsidRPr="008C63A0">
        <w:rPr>
          <w:rFonts w:ascii="Tahoma" w:hAnsi="Tahoma" w:cs="Tahoma"/>
          <w:b/>
          <w:snapToGrid w:val="0"/>
          <w:sz w:val="22"/>
          <w:szCs w:val="22"/>
        </w:rPr>
        <w:t>VÍCEPRACÍ</w:t>
      </w:r>
    </w:p>
    <w:p w14:paraId="7C794125" w14:textId="77777777" w:rsidR="008C63A0" w:rsidRPr="008C63A0" w:rsidRDefault="008C63A0" w:rsidP="00F5380B">
      <w:pPr>
        <w:numPr>
          <w:ilvl w:val="0"/>
          <w:numId w:val="31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8C63A0">
        <w:rPr>
          <w:rFonts w:ascii="Tahoma" w:hAnsi="Tahoma" w:cs="Tahoma"/>
          <w:sz w:val="22"/>
          <w:szCs w:val="22"/>
        </w:rPr>
        <w:t>přičtením veškerých nákladů na provedení těch částí díla, které objednatel nařídil formou dodatečných prací provádět nad rámec množství nebo kvality uvedené v projektové dokumentaci nebo soupisu prací. Cena za vícepráce bude stanovena součtem nákladů jednotlivých položek víceprací, přičemž pro stanovení jejich jednotkové ceny se použije níže uvedený způsob naceňování:</w:t>
      </w:r>
    </w:p>
    <w:p w14:paraId="52C5262C" w14:textId="77777777" w:rsidR="008C63A0" w:rsidRPr="008C63A0" w:rsidRDefault="008C63A0" w:rsidP="00F5380B">
      <w:pPr>
        <w:numPr>
          <w:ilvl w:val="0"/>
          <w:numId w:val="32"/>
        </w:numPr>
        <w:spacing w:before="120"/>
        <w:jc w:val="both"/>
        <w:rPr>
          <w:rFonts w:ascii="Tahoma" w:hAnsi="Tahoma" w:cs="Tahoma"/>
          <w:snapToGrid w:val="0"/>
          <w:sz w:val="22"/>
          <w:szCs w:val="22"/>
        </w:rPr>
      </w:pPr>
      <w:r w:rsidRPr="008C63A0">
        <w:rPr>
          <w:rFonts w:ascii="Tahoma" w:hAnsi="Tahoma" w:cs="Tahoma"/>
          <w:snapToGrid w:val="0"/>
          <w:sz w:val="22"/>
          <w:szCs w:val="22"/>
          <w:u w:val="single"/>
        </w:rPr>
        <w:t>pro položky vyskytující se v soupise prací, tzv. existující položky (např. v rámci víceprací se nárokuje větší množství výměry)</w:t>
      </w:r>
      <w:r w:rsidRPr="008C63A0">
        <w:rPr>
          <w:rFonts w:ascii="Tahoma" w:hAnsi="Tahoma" w:cs="Tahoma"/>
          <w:snapToGrid w:val="0"/>
          <w:sz w:val="22"/>
          <w:szCs w:val="22"/>
        </w:rPr>
        <w:t xml:space="preserve"> se jednotková cena položek bude účtovat podle odpovídající jednotkové ceny uvedené v soupisu prací. Pokud ovšem byla jednotková cena existující položky v soupisu prací stanovena odkazem a kódem podle konkrétní cenové soustavy (standardizovaného ceníku), bude</w:t>
      </w:r>
      <w:r w:rsidR="00463244">
        <w:rPr>
          <w:rFonts w:ascii="Tahoma" w:hAnsi="Tahoma" w:cs="Tahoma"/>
          <w:snapToGrid w:val="0"/>
          <w:sz w:val="22"/>
          <w:szCs w:val="22"/>
        </w:rPr>
        <w:t xml:space="preserve"> zhotovitelem</w:t>
      </w:r>
      <w:r w:rsidRPr="008C63A0">
        <w:rPr>
          <w:rFonts w:ascii="Tahoma" w:hAnsi="Tahoma" w:cs="Tahoma"/>
          <w:snapToGrid w:val="0"/>
          <w:sz w:val="22"/>
          <w:szCs w:val="22"/>
        </w:rPr>
        <w:t xml:space="preserve"> provedeno</w:t>
      </w:r>
      <w:r w:rsidR="00463244">
        <w:rPr>
          <w:rFonts w:ascii="Tahoma" w:hAnsi="Tahoma" w:cs="Tahoma"/>
          <w:snapToGrid w:val="0"/>
          <w:sz w:val="22"/>
          <w:szCs w:val="22"/>
        </w:rPr>
        <w:t xml:space="preserve"> a doloženo</w:t>
      </w:r>
      <w:r w:rsidRPr="008C63A0">
        <w:rPr>
          <w:rFonts w:ascii="Tahoma" w:hAnsi="Tahoma" w:cs="Tahoma"/>
          <w:snapToGrid w:val="0"/>
          <w:sz w:val="22"/>
          <w:szCs w:val="22"/>
        </w:rPr>
        <w:t xml:space="preserve"> porovnání jednotkové ceny existující položky s ceníkovou cenou podle této cenové soustavy v její aktuální cenové úrovni. Výsledná jednotková cena u takové položky bude potom stanovena použitím nižší jednotkové ceny z tohoto porovnání.</w:t>
      </w:r>
    </w:p>
    <w:p w14:paraId="70563807" w14:textId="48DC6D5B" w:rsidR="00CC1493" w:rsidRDefault="008C63A0" w:rsidP="00F5380B">
      <w:pPr>
        <w:numPr>
          <w:ilvl w:val="0"/>
          <w:numId w:val="32"/>
        </w:numPr>
        <w:spacing w:before="120"/>
        <w:jc w:val="both"/>
        <w:rPr>
          <w:rFonts w:ascii="Tahoma" w:hAnsi="Tahoma" w:cs="Tahoma"/>
          <w:snapToGrid w:val="0"/>
          <w:sz w:val="22"/>
          <w:szCs w:val="22"/>
        </w:rPr>
      </w:pPr>
      <w:r w:rsidRPr="008C63A0">
        <w:rPr>
          <w:rFonts w:ascii="Tahoma" w:hAnsi="Tahoma" w:cs="Tahoma"/>
          <w:snapToGrid w:val="0"/>
          <w:sz w:val="22"/>
          <w:szCs w:val="22"/>
          <w:u w:val="single"/>
        </w:rPr>
        <w:t>pro položky tzv. nové, které se nevyskytují v soupise prací,</w:t>
      </w:r>
      <w:r w:rsidRPr="008C63A0">
        <w:rPr>
          <w:rFonts w:ascii="Tahoma" w:hAnsi="Tahoma" w:cs="Tahoma"/>
          <w:snapToGrid w:val="0"/>
          <w:sz w:val="22"/>
          <w:szCs w:val="22"/>
        </w:rPr>
        <w:t xml:space="preserve"> se jednotková cena položek bude účtovat podle cenové soustavy </w:t>
      </w:r>
      <w:r w:rsidR="009A2138">
        <w:rPr>
          <w:rFonts w:ascii="Tahoma" w:hAnsi="Tahoma" w:cs="Tahoma"/>
          <w:snapToGrid w:val="0"/>
          <w:sz w:val="22"/>
          <w:szCs w:val="22"/>
        </w:rPr>
        <w:t>ÚRS</w:t>
      </w:r>
      <w:r w:rsidR="002A1A93">
        <w:rPr>
          <w:rFonts w:ascii="Tahoma" w:hAnsi="Tahoma" w:cs="Tahoma"/>
          <w:snapToGrid w:val="0"/>
          <w:sz w:val="22"/>
          <w:szCs w:val="22"/>
        </w:rPr>
        <w:t xml:space="preserve"> </w:t>
      </w:r>
      <w:r w:rsidRPr="008C63A0">
        <w:rPr>
          <w:rFonts w:ascii="Tahoma" w:hAnsi="Tahoma" w:cs="Tahoma"/>
          <w:snapToGrid w:val="0"/>
          <w:sz w:val="22"/>
          <w:szCs w:val="22"/>
        </w:rPr>
        <w:t xml:space="preserve">v její aktuální cenové úrovni. </w:t>
      </w:r>
    </w:p>
    <w:p w14:paraId="36B060C6" w14:textId="77777777" w:rsidR="008C63A0" w:rsidRDefault="008C63A0" w:rsidP="00F5380B">
      <w:pPr>
        <w:numPr>
          <w:ilvl w:val="0"/>
          <w:numId w:val="32"/>
        </w:numPr>
        <w:spacing w:before="120"/>
        <w:jc w:val="both"/>
        <w:rPr>
          <w:rFonts w:ascii="Tahoma" w:hAnsi="Tahoma" w:cs="Tahoma"/>
          <w:snapToGrid w:val="0"/>
          <w:sz w:val="22"/>
          <w:szCs w:val="22"/>
        </w:rPr>
      </w:pPr>
      <w:r w:rsidRPr="008C63A0">
        <w:rPr>
          <w:rFonts w:ascii="Tahoma" w:hAnsi="Tahoma" w:cs="Tahoma"/>
          <w:snapToGrid w:val="0"/>
          <w:sz w:val="22"/>
          <w:szCs w:val="22"/>
        </w:rPr>
        <w:t xml:space="preserve">Pouze ve výjimečných případech, kdy nelze pro stanovení jednotkové ceny nové položky víceprací použít </w:t>
      </w:r>
      <w:r w:rsidR="00CC1493" w:rsidRPr="52E6971A">
        <w:rPr>
          <w:rFonts w:ascii="Tahoma" w:hAnsi="Tahoma" w:cs="Tahoma"/>
          <w:sz w:val="22"/>
          <w:szCs w:val="22"/>
        </w:rPr>
        <w:t>žádný z výše uvedených postupů</w:t>
      </w:r>
      <w:r w:rsidRPr="008C63A0">
        <w:rPr>
          <w:rFonts w:ascii="Tahoma" w:hAnsi="Tahoma" w:cs="Tahoma"/>
          <w:snapToGrid w:val="0"/>
          <w:sz w:val="22"/>
          <w:szCs w:val="22"/>
        </w:rPr>
        <w:t>, doloží zhotovitel individuální kalkulaci jednotkové ceny. Jednotková cena nové položky tak bude stanovena na základě dohody objednatele a zhotovitele. Objednatel je v tomto případě oprávněn ověřit přiměřenost jednotkové ceny nezávislým subjektem</w:t>
      </w:r>
      <w:r w:rsidR="000A4E91">
        <w:rPr>
          <w:rFonts w:ascii="Tahoma" w:hAnsi="Tahoma" w:cs="Tahoma"/>
          <w:snapToGrid w:val="0"/>
          <w:sz w:val="22"/>
          <w:szCs w:val="22"/>
        </w:rPr>
        <w:t>,</w:t>
      </w:r>
    </w:p>
    <w:p w14:paraId="26790D76" w14:textId="77777777" w:rsidR="00B506C8" w:rsidRDefault="00B506C8" w:rsidP="00B506C8">
      <w:pPr>
        <w:spacing w:before="120"/>
        <w:ind w:left="1077"/>
        <w:jc w:val="both"/>
        <w:rPr>
          <w:rFonts w:ascii="Tahoma" w:hAnsi="Tahoma" w:cs="Tahoma"/>
          <w:snapToGrid w:val="0"/>
          <w:sz w:val="22"/>
          <w:szCs w:val="22"/>
        </w:rPr>
      </w:pPr>
    </w:p>
    <w:p w14:paraId="277D6C11" w14:textId="77777777" w:rsidR="000A4E91" w:rsidRPr="000A4E91" w:rsidRDefault="000A4E91" w:rsidP="000A4E91">
      <w:pPr>
        <w:spacing w:before="120"/>
        <w:ind w:left="717"/>
        <w:jc w:val="both"/>
        <w:rPr>
          <w:rFonts w:ascii="Tahoma" w:hAnsi="Tahoma" w:cs="Tahoma"/>
          <w:snapToGrid w:val="0"/>
          <w:sz w:val="22"/>
          <w:szCs w:val="22"/>
        </w:rPr>
      </w:pPr>
      <w:r>
        <w:rPr>
          <w:rFonts w:ascii="Tahoma" w:hAnsi="Tahoma" w:cs="Tahoma"/>
          <w:b/>
          <w:snapToGrid w:val="0"/>
          <w:sz w:val="22"/>
          <w:szCs w:val="22"/>
          <w:u w:val="single"/>
        </w:rPr>
        <w:lastRenderedPageBreak/>
        <w:t>ZMĚNY DPH</w:t>
      </w:r>
    </w:p>
    <w:p w14:paraId="11A77D61" w14:textId="77777777" w:rsidR="000A4E91" w:rsidRPr="008C63A0" w:rsidRDefault="000A4E91" w:rsidP="00F5380B">
      <w:pPr>
        <w:numPr>
          <w:ilvl w:val="0"/>
          <w:numId w:val="31"/>
        </w:numPr>
        <w:spacing w:before="120"/>
        <w:jc w:val="both"/>
        <w:rPr>
          <w:rFonts w:ascii="Tahoma" w:hAnsi="Tahoma" w:cs="Tahoma"/>
          <w:snapToGrid w:val="0"/>
          <w:sz w:val="22"/>
          <w:szCs w:val="22"/>
        </w:rPr>
      </w:pPr>
      <w:r w:rsidRPr="002F4B35">
        <w:rPr>
          <w:rFonts w:ascii="Tahoma" w:hAnsi="Tahoma" w:cs="Tahoma"/>
          <w:sz w:val="22"/>
          <w:szCs w:val="22"/>
        </w:rPr>
        <w:t>v případě změny výše DPH v důsledku změny právních předpisů. V případě, že dojde ke změně zákonné sazby DPH, je zhotovitel k ceně díla bez DPH povinen účtovat DPH v platné výši. Smluvní strany se dohodly, že v případě změny ceny díla v důsledku změny sazby DPH není nutno ke smlouvě uzavírat dodatek</w:t>
      </w:r>
      <w:r>
        <w:rPr>
          <w:rFonts w:ascii="Tahoma" w:hAnsi="Tahoma" w:cs="Tahoma"/>
          <w:sz w:val="22"/>
          <w:szCs w:val="22"/>
        </w:rPr>
        <w:t>.</w:t>
      </w:r>
    </w:p>
    <w:p w14:paraId="6181A45D" w14:textId="77777777" w:rsidR="004A2DDB" w:rsidRDefault="004A2DDB" w:rsidP="00F5380B">
      <w:pPr>
        <w:numPr>
          <w:ilvl w:val="0"/>
          <w:numId w:val="18"/>
        </w:numPr>
        <w:tabs>
          <w:tab w:val="clear" w:pos="397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55458">
        <w:rPr>
          <w:rFonts w:ascii="Tahoma" w:hAnsi="Tahoma" w:cs="Tahoma"/>
          <w:sz w:val="22"/>
          <w:szCs w:val="22"/>
        </w:rPr>
        <w:t xml:space="preserve">Rozsah </w:t>
      </w:r>
      <w:r w:rsidRPr="00AA3365">
        <w:rPr>
          <w:rFonts w:ascii="Tahoma" w:hAnsi="Tahoma" w:cs="Tahoma"/>
          <w:sz w:val="22"/>
          <w:szCs w:val="22"/>
        </w:rPr>
        <w:t>případných méněprací nebo víceprací a cena za jejich realizaci</w:t>
      </w:r>
      <w:r w:rsidR="008C63A0">
        <w:rPr>
          <w:rFonts w:ascii="Tahoma" w:hAnsi="Tahoma" w:cs="Tahoma"/>
          <w:sz w:val="22"/>
          <w:szCs w:val="22"/>
        </w:rPr>
        <w:t xml:space="preserve"> </w:t>
      </w:r>
      <w:r w:rsidRPr="00AA3365">
        <w:rPr>
          <w:rFonts w:ascii="Tahoma" w:hAnsi="Tahoma" w:cs="Tahoma"/>
          <w:sz w:val="22"/>
          <w:szCs w:val="22"/>
        </w:rPr>
        <w:t>budou vždy předem sjednány dodatkem k této smlouvě.</w:t>
      </w:r>
    </w:p>
    <w:p w14:paraId="458B717B" w14:textId="77777777" w:rsidR="008C63A0" w:rsidRDefault="008C63A0" w:rsidP="00F5380B">
      <w:pPr>
        <w:numPr>
          <w:ilvl w:val="0"/>
          <w:numId w:val="18"/>
        </w:numPr>
        <w:tabs>
          <w:tab w:val="clear" w:pos="397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50415">
        <w:rPr>
          <w:rFonts w:ascii="Tahoma" w:hAnsi="Tahoma" w:cs="Tahoma"/>
          <w:sz w:val="22"/>
          <w:szCs w:val="22"/>
        </w:rPr>
        <w:t>Zhotovitel je povinen zpracovat veškeré změnové listy a dále oceněné soupisy mé</w:t>
      </w:r>
      <w:r>
        <w:rPr>
          <w:rFonts w:ascii="Tahoma" w:hAnsi="Tahoma" w:cs="Tahoma"/>
          <w:sz w:val="22"/>
          <w:szCs w:val="22"/>
        </w:rPr>
        <w:t>něprací a víceprací dle odst.</w:t>
      </w:r>
      <w:r w:rsidRPr="00550415">
        <w:rPr>
          <w:rFonts w:ascii="Tahoma" w:hAnsi="Tahoma" w:cs="Tahoma"/>
          <w:sz w:val="22"/>
          <w:szCs w:val="22"/>
        </w:rPr>
        <w:t xml:space="preserve"> 3 tohoto článku smlouvy a předložit je ke kontrole, k vyjádření a k odsouhlasení osobě vykonávající technický dozor stavebníka a osobě vykonávající autorský dozor projektanta. Součástí takto oceněných soupisů bude i výkaz výměr s uvedením postupu výpočtu množství</w:t>
      </w:r>
      <w:r>
        <w:rPr>
          <w:rFonts w:ascii="Tahoma" w:hAnsi="Tahoma" w:cs="Tahoma"/>
          <w:sz w:val="22"/>
          <w:szCs w:val="22"/>
        </w:rPr>
        <w:t>.</w:t>
      </w:r>
    </w:p>
    <w:p w14:paraId="118D5287" w14:textId="77777777" w:rsidR="000A4E91" w:rsidRPr="000A4E91" w:rsidRDefault="000A4E91" w:rsidP="00F5380B">
      <w:pPr>
        <w:numPr>
          <w:ilvl w:val="0"/>
          <w:numId w:val="18"/>
        </w:numPr>
        <w:tabs>
          <w:tab w:val="clear" w:pos="397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2F4B35">
        <w:rPr>
          <w:rFonts w:ascii="Tahoma" w:hAnsi="Tahoma" w:cs="Tahoma"/>
          <w:sz w:val="22"/>
          <w:szCs w:val="22"/>
        </w:rPr>
        <w:t>Zhotovitel odpovídá za to, že sazba daně z přidané hodnoty je stanovena v souladu s platnými právními předpisy. V případě, že zhotovitel stanoví sazbu DPH či DPH v rozporu s platnými právními předpisy, je povinen uhradit objednateli veškerou škodu, která mu v souvislosti s tím vznikla.</w:t>
      </w:r>
    </w:p>
    <w:p w14:paraId="75A3CC86" w14:textId="77777777" w:rsidR="004A2DDB" w:rsidRPr="00AA3365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AA3365">
        <w:rPr>
          <w:rFonts w:ascii="Tahoma" w:hAnsi="Tahoma" w:cs="Tahoma"/>
          <w:b/>
          <w:sz w:val="22"/>
          <w:szCs w:val="22"/>
        </w:rPr>
        <w:t>VI.</w:t>
      </w:r>
      <w:r w:rsidR="00A045E6" w:rsidRPr="00AA3365">
        <w:rPr>
          <w:rFonts w:ascii="Tahoma" w:hAnsi="Tahoma" w:cs="Tahoma"/>
          <w:b/>
          <w:sz w:val="22"/>
          <w:szCs w:val="22"/>
        </w:rPr>
        <w:br/>
      </w:r>
      <w:r w:rsidRPr="00AA3365">
        <w:rPr>
          <w:rFonts w:ascii="Tahoma" w:hAnsi="Tahoma" w:cs="Tahoma"/>
          <w:b/>
          <w:sz w:val="22"/>
          <w:szCs w:val="22"/>
        </w:rPr>
        <w:t>Platební podmínky</w:t>
      </w:r>
    </w:p>
    <w:p w14:paraId="27EA1576" w14:textId="77777777" w:rsidR="004A2DDB" w:rsidRDefault="004A2DDB" w:rsidP="00F5380B">
      <w:pPr>
        <w:widowControl w:val="0"/>
        <w:numPr>
          <w:ilvl w:val="1"/>
          <w:numId w:val="3"/>
        </w:numPr>
        <w:tabs>
          <w:tab w:val="clear" w:pos="360"/>
        </w:tabs>
        <w:snapToGrid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Zálohy na platby nejsou sjednány.</w:t>
      </w:r>
    </w:p>
    <w:p w14:paraId="5A460F2E" w14:textId="77777777" w:rsidR="004A2DDB" w:rsidRPr="00AA3365" w:rsidRDefault="004A2DDB" w:rsidP="00F5380B">
      <w:pPr>
        <w:widowControl w:val="0"/>
        <w:numPr>
          <w:ilvl w:val="1"/>
          <w:numId w:val="3"/>
        </w:numPr>
        <w:tabs>
          <w:tab w:val="clear" w:pos="360"/>
        </w:tabs>
        <w:snapToGrid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Podkladem pro úhradu ceny za dílo budou faktu</w:t>
      </w:r>
      <w:smartTag w:uri="urn:schemas-microsoft-com:office:smarttags" w:element="PersonName">
        <w:r w:rsidRPr="00AA3365">
          <w:rPr>
            <w:rFonts w:ascii="Tahoma" w:hAnsi="Tahoma" w:cs="Tahoma"/>
            <w:sz w:val="22"/>
            <w:szCs w:val="22"/>
          </w:rPr>
          <w:t>ry</w:t>
        </w:r>
      </w:smartTag>
      <w:r w:rsidRPr="00AA3365">
        <w:rPr>
          <w:rFonts w:ascii="Tahoma" w:hAnsi="Tahoma" w:cs="Tahoma"/>
          <w:sz w:val="22"/>
          <w:szCs w:val="22"/>
        </w:rPr>
        <w:t xml:space="preserve">, které budou mít náležitosti daňového dokladu a </w:t>
      </w:r>
      <w:r w:rsidR="00ED71B0" w:rsidRPr="00AA3365">
        <w:rPr>
          <w:rFonts w:ascii="Tahoma" w:hAnsi="Tahoma" w:cs="Tahoma"/>
          <w:sz w:val="22"/>
          <w:szCs w:val="22"/>
        </w:rPr>
        <w:t xml:space="preserve">náležitosti stanovené </w:t>
      </w:r>
      <w:r w:rsidR="003A115C" w:rsidRPr="00AA3365">
        <w:rPr>
          <w:rFonts w:ascii="Tahoma" w:hAnsi="Tahoma" w:cs="Tahoma"/>
          <w:sz w:val="22"/>
          <w:szCs w:val="22"/>
        </w:rPr>
        <w:t xml:space="preserve">dalšími </w:t>
      </w:r>
      <w:r w:rsidR="00ED71B0" w:rsidRPr="00AA3365">
        <w:rPr>
          <w:rFonts w:ascii="Tahoma" w:hAnsi="Tahoma" w:cs="Tahoma"/>
          <w:sz w:val="22"/>
          <w:szCs w:val="22"/>
        </w:rPr>
        <w:t>obecně závaznými právními předpisy</w:t>
      </w:r>
      <w:r w:rsidR="00ED71B0" w:rsidRPr="00AA3365" w:rsidDel="00F032F8">
        <w:rPr>
          <w:rFonts w:ascii="Tahoma" w:hAnsi="Tahoma" w:cs="Tahoma"/>
          <w:sz w:val="22"/>
          <w:szCs w:val="22"/>
        </w:rPr>
        <w:t xml:space="preserve"> </w:t>
      </w:r>
      <w:r w:rsidRPr="00AA3365">
        <w:rPr>
          <w:rFonts w:ascii="Tahoma" w:hAnsi="Tahoma" w:cs="Tahoma"/>
          <w:sz w:val="22"/>
          <w:szCs w:val="22"/>
        </w:rPr>
        <w:t>(dále jen „faktura“). Kromě náležitostí stanovených platnými právními předpisy pro daňový doklad bude zhotovitel povinen ve faktuře uvést i tyto údaje:</w:t>
      </w:r>
    </w:p>
    <w:p w14:paraId="4CC14435" w14:textId="77777777" w:rsidR="004A2DDB" w:rsidRDefault="004A2DDB" w:rsidP="00F5380B">
      <w:pPr>
        <w:widowControl w:val="0"/>
        <w:numPr>
          <w:ilvl w:val="2"/>
          <w:numId w:val="4"/>
        </w:numPr>
        <w:tabs>
          <w:tab w:val="clear" w:pos="737"/>
          <w:tab w:val="left" w:pos="714"/>
        </w:tabs>
        <w:snapToGrid w:val="0"/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číslo smlouvy objednatele, IČ</w:t>
      </w:r>
      <w:r w:rsidR="00BE4489">
        <w:rPr>
          <w:rFonts w:ascii="Tahoma" w:hAnsi="Tahoma" w:cs="Tahoma"/>
          <w:sz w:val="22"/>
          <w:szCs w:val="22"/>
        </w:rPr>
        <w:t>O</w:t>
      </w:r>
      <w:r w:rsidRPr="00AA3365">
        <w:rPr>
          <w:rFonts w:ascii="Tahoma" w:hAnsi="Tahoma" w:cs="Tahoma"/>
          <w:sz w:val="22"/>
          <w:szCs w:val="22"/>
        </w:rPr>
        <w:t xml:space="preserve"> objednatele,</w:t>
      </w:r>
    </w:p>
    <w:p w14:paraId="2D627FB2" w14:textId="77777777" w:rsidR="004A2DDB" w:rsidRPr="00967EBD" w:rsidRDefault="00967EBD" w:rsidP="00F5380B">
      <w:pPr>
        <w:widowControl w:val="0"/>
        <w:numPr>
          <w:ilvl w:val="2"/>
          <w:numId w:val="4"/>
        </w:numPr>
        <w:tabs>
          <w:tab w:val="clear" w:pos="737"/>
          <w:tab w:val="left" w:pos="714"/>
        </w:tabs>
        <w:snapToGrid w:val="0"/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 xml:space="preserve">předmět smlouvy, tj. text „zhotovení stavby </w:t>
      </w:r>
      <w:r w:rsidR="008A6148">
        <w:rPr>
          <w:rFonts w:ascii="Tahoma" w:hAnsi="Tahoma" w:cs="Tahoma"/>
          <w:sz w:val="22"/>
          <w:szCs w:val="22"/>
        </w:rPr>
        <w:t>–</w:t>
      </w:r>
      <w:r>
        <w:rPr>
          <w:rFonts w:ascii="Tahoma" w:hAnsi="Tahoma" w:cs="Tahoma"/>
          <w:sz w:val="22"/>
          <w:szCs w:val="22"/>
        </w:rPr>
        <w:t xml:space="preserve"> </w:t>
      </w:r>
      <w:r w:rsidR="009705FE" w:rsidRPr="009705FE">
        <w:rPr>
          <w:rFonts w:ascii="Tahoma" w:hAnsi="Tahoma" w:cs="Tahoma"/>
          <w:sz w:val="28"/>
          <w:szCs w:val="28"/>
        </w:rPr>
        <w:t xml:space="preserve"> </w:t>
      </w:r>
      <w:r w:rsidR="009705FE" w:rsidRPr="007D7CCA">
        <w:rPr>
          <w:rFonts w:ascii="Tahoma" w:hAnsi="Tahoma" w:cs="Tahoma"/>
          <w:sz w:val="22"/>
          <w:szCs w:val="22"/>
        </w:rPr>
        <w:t xml:space="preserve">„Koncertní sál - </w:t>
      </w:r>
      <w:r w:rsidR="00FA63E7" w:rsidRPr="007D7CCA">
        <w:rPr>
          <w:rFonts w:ascii="Tahoma" w:hAnsi="Tahoma" w:cs="Tahoma"/>
          <w:sz w:val="22"/>
          <w:szCs w:val="22"/>
        </w:rPr>
        <w:t>o</w:t>
      </w:r>
      <w:r w:rsidR="009705FE" w:rsidRPr="007D7CCA">
        <w:rPr>
          <w:rFonts w:ascii="Tahoma" w:hAnsi="Tahoma" w:cs="Tahoma"/>
          <w:sz w:val="22"/>
          <w:szCs w:val="22"/>
        </w:rPr>
        <w:t>prava podlah a pokládka parket“</w:t>
      </w:r>
    </w:p>
    <w:p w14:paraId="36C98C5B" w14:textId="77777777" w:rsidR="00D019D5" w:rsidRPr="00AA3365" w:rsidRDefault="004A2DDB" w:rsidP="00F5380B">
      <w:pPr>
        <w:widowControl w:val="0"/>
        <w:numPr>
          <w:ilvl w:val="2"/>
          <w:numId w:val="4"/>
        </w:numPr>
        <w:tabs>
          <w:tab w:val="clear" w:pos="737"/>
          <w:tab w:val="left" w:pos="709"/>
        </w:tabs>
        <w:snapToGrid w:val="0"/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 xml:space="preserve">označení banky a číslo </w:t>
      </w:r>
      <w:r w:rsidR="00D019D5" w:rsidRPr="00AA3365">
        <w:rPr>
          <w:rFonts w:ascii="Tahoma" w:hAnsi="Tahoma" w:cs="Tahoma"/>
          <w:sz w:val="22"/>
          <w:szCs w:val="22"/>
        </w:rPr>
        <w:t xml:space="preserve">zveřejněného </w:t>
      </w:r>
      <w:r w:rsidRPr="00AA3365">
        <w:rPr>
          <w:rFonts w:ascii="Tahoma" w:hAnsi="Tahoma" w:cs="Tahoma"/>
          <w:sz w:val="22"/>
          <w:szCs w:val="22"/>
        </w:rPr>
        <w:t>účtu, na který musí být zaplaceno</w:t>
      </w:r>
      <w:r w:rsidR="00D019D5" w:rsidRPr="00AA3365">
        <w:rPr>
          <w:rFonts w:ascii="Tahoma" w:hAnsi="Tahoma" w:cs="Tahoma"/>
          <w:sz w:val="22"/>
          <w:szCs w:val="22"/>
        </w:rPr>
        <w:t>,</w:t>
      </w:r>
    </w:p>
    <w:p w14:paraId="6D1A5DD7" w14:textId="77777777" w:rsidR="004A2DDB" w:rsidRPr="00AA3365" w:rsidRDefault="004A2DDB" w:rsidP="00F5380B">
      <w:pPr>
        <w:widowControl w:val="0"/>
        <w:numPr>
          <w:ilvl w:val="2"/>
          <w:numId w:val="4"/>
        </w:numPr>
        <w:tabs>
          <w:tab w:val="clear" w:pos="737"/>
          <w:tab w:val="left" w:pos="709"/>
        </w:tabs>
        <w:snapToGrid w:val="0"/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lhůtu splatnosti faktury,</w:t>
      </w:r>
    </w:p>
    <w:p w14:paraId="278EF8B1" w14:textId="77777777" w:rsidR="004A2DDB" w:rsidRPr="00155458" w:rsidRDefault="004A2DDB" w:rsidP="00F5380B">
      <w:pPr>
        <w:widowControl w:val="0"/>
        <w:numPr>
          <w:ilvl w:val="2"/>
          <w:numId w:val="4"/>
        </w:numPr>
        <w:tabs>
          <w:tab w:val="clear" w:pos="737"/>
          <w:tab w:val="left" w:pos="709"/>
        </w:tabs>
        <w:snapToGrid w:val="0"/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označení osoby, která fakturu vyhotovila</w:t>
      </w:r>
      <w:r w:rsidRPr="00155458">
        <w:rPr>
          <w:rFonts w:ascii="Tahoma" w:hAnsi="Tahoma" w:cs="Tahoma"/>
          <w:sz w:val="22"/>
          <w:szCs w:val="22"/>
        </w:rPr>
        <w:t>, včetně jejího podpisu a</w:t>
      </w:r>
      <w:r w:rsidR="000873A3">
        <w:rPr>
          <w:rFonts w:ascii="Tahoma" w:hAnsi="Tahoma" w:cs="Tahoma"/>
          <w:sz w:val="22"/>
          <w:szCs w:val="22"/>
        </w:rPr>
        <w:t> </w:t>
      </w:r>
      <w:r w:rsidRPr="00155458">
        <w:rPr>
          <w:rFonts w:ascii="Tahoma" w:hAnsi="Tahoma" w:cs="Tahoma"/>
          <w:sz w:val="22"/>
          <w:szCs w:val="22"/>
        </w:rPr>
        <w:t>kontaktního telefonu,</w:t>
      </w:r>
    </w:p>
    <w:p w14:paraId="32E7743F" w14:textId="77777777" w:rsidR="00271BF9" w:rsidRDefault="004A2DDB" w:rsidP="00F5380B">
      <w:pPr>
        <w:widowControl w:val="0"/>
        <w:numPr>
          <w:ilvl w:val="2"/>
          <w:numId w:val="4"/>
        </w:numPr>
        <w:tabs>
          <w:tab w:val="clear" w:pos="737"/>
          <w:tab w:val="left" w:pos="709"/>
        </w:tabs>
        <w:snapToGrid w:val="0"/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55458">
        <w:rPr>
          <w:rFonts w:ascii="Tahoma" w:hAnsi="Tahoma" w:cs="Tahoma"/>
          <w:sz w:val="22"/>
          <w:szCs w:val="22"/>
        </w:rPr>
        <w:t xml:space="preserve">přílohou </w:t>
      </w:r>
      <w:r w:rsidR="000873A3">
        <w:rPr>
          <w:rFonts w:ascii="Tahoma" w:hAnsi="Tahoma" w:cs="Tahoma"/>
          <w:sz w:val="22"/>
          <w:szCs w:val="22"/>
        </w:rPr>
        <w:t>konečné faktury bude protokol o předání a převzetí díla dle </w:t>
      </w:r>
      <w:r w:rsidRPr="00155458">
        <w:rPr>
          <w:rFonts w:ascii="Tahoma" w:hAnsi="Tahoma" w:cs="Tahoma"/>
          <w:sz w:val="22"/>
          <w:szCs w:val="22"/>
        </w:rPr>
        <w:t>této smlouvy, obsahující prohlášení objednatele, že dílo přejímá.</w:t>
      </w:r>
    </w:p>
    <w:p w14:paraId="74635579" w14:textId="77777777" w:rsidR="007B67B4" w:rsidRPr="0088498F" w:rsidRDefault="007B67B4" w:rsidP="00F5380B">
      <w:pPr>
        <w:widowControl w:val="0"/>
        <w:numPr>
          <w:ilvl w:val="1"/>
          <w:numId w:val="3"/>
        </w:numPr>
        <w:tabs>
          <w:tab w:val="clear" w:pos="360"/>
        </w:tabs>
        <w:snapToGrid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88498F">
        <w:rPr>
          <w:rFonts w:ascii="Tahoma" w:hAnsi="Tahoma" w:cs="Tahoma"/>
          <w:sz w:val="22"/>
          <w:szCs w:val="22"/>
        </w:rPr>
        <w:t>V souladu s ustanovením zákona o DPH sjednávají smluvní strany dílčí plnění v rozsahu skutečně provedeného plnění za </w:t>
      </w:r>
      <w:r w:rsidR="0085538A" w:rsidRPr="007B67B4">
        <w:rPr>
          <w:rFonts w:ascii="Tahoma" w:hAnsi="Tahoma" w:cs="Tahoma"/>
          <w:sz w:val="22"/>
          <w:szCs w:val="22"/>
        </w:rPr>
        <w:t>kalendářní měsíc</w:t>
      </w:r>
      <w:r w:rsidRPr="0088498F">
        <w:rPr>
          <w:rFonts w:ascii="Tahoma" w:hAnsi="Tahoma" w:cs="Tahoma"/>
          <w:sz w:val="22"/>
          <w:szCs w:val="22"/>
        </w:rPr>
        <w:t xml:space="preserve">. Dílčí plnění odsouhlasené podpisem oprávněného zástupce objednatele v soupisu skutečně provedených prací a zjišťovacím protokolu, včetně dohody o ocenění, se považuje za samostatné zdanitelné plnění uskutečněné </w:t>
      </w:r>
      <w:r w:rsidR="0085538A">
        <w:rPr>
          <w:rFonts w:ascii="Tahoma" w:hAnsi="Tahoma" w:cs="Tahoma"/>
          <w:sz w:val="22"/>
          <w:szCs w:val="22"/>
        </w:rPr>
        <w:t>poslední pracovní den měsíce</w:t>
      </w:r>
      <w:r w:rsidRPr="0088498F">
        <w:rPr>
          <w:rFonts w:ascii="Tahoma" w:hAnsi="Tahoma" w:cs="Tahoma"/>
          <w:sz w:val="22"/>
          <w:szCs w:val="22"/>
        </w:rPr>
        <w:t>. Zhotovitel</w:t>
      </w:r>
      <w:r w:rsidR="001A11C4">
        <w:rPr>
          <w:rFonts w:ascii="Tahoma" w:hAnsi="Tahoma" w:cs="Tahoma"/>
          <w:sz w:val="22"/>
          <w:szCs w:val="22"/>
        </w:rPr>
        <w:t xml:space="preserve"> (plátce DPH)</w:t>
      </w:r>
      <w:r w:rsidRPr="0088498F">
        <w:rPr>
          <w:rFonts w:ascii="Tahoma" w:hAnsi="Tahoma" w:cs="Tahoma"/>
          <w:sz w:val="22"/>
          <w:szCs w:val="22"/>
        </w:rPr>
        <w:t xml:space="preserve"> vystaví na </w:t>
      </w:r>
      <w:r w:rsidR="001A11C4">
        <w:rPr>
          <w:rFonts w:ascii="Tahoma" w:hAnsi="Tahoma" w:cs="Tahoma"/>
          <w:sz w:val="22"/>
          <w:szCs w:val="22"/>
        </w:rPr>
        <w:t xml:space="preserve">měsíční </w:t>
      </w:r>
      <w:r w:rsidRPr="0088498F">
        <w:rPr>
          <w:rFonts w:ascii="Tahoma" w:hAnsi="Tahoma" w:cs="Tahoma"/>
          <w:sz w:val="22"/>
          <w:szCs w:val="22"/>
        </w:rPr>
        <w:t>zdanitelné plnění fakturu, jejíž nedílnou součástí bude soupis provedených prací a zjišťovací protokol - obojí podepsané zhotovitelem a odsouhlasené osobou vykonávající technický dozor stavebníka.</w:t>
      </w:r>
    </w:p>
    <w:p w14:paraId="21D2F2D4" w14:textId="77777777" w:rsidR="00DA59A0" w:rsidRPr="00DA59A0" w:rsidRDefault="00810FB4" w:rsidP="00F5380B">
      <w:pPr>
        <w:widowControl w:val="0"/>
        <w:numPr>
          <w:ilvl w:val="1"/>
          <w:numId w:val="3"/>
        </w:numPr>
        <w:tabs>
          <w:tab w:val="clear" w:pos="360"/>
        </w:tabs>
        <w:snapToGrid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DA59A0">
        <w:rPr>
          <w:rFonts w:ascii="Tahoma" w:hAnsi="Tahoma" w:cs="Tahoma"/>
          <w:sz w:val="22"/>
          <w:szCs w:val="22"/>
        </w:rPr>
        <w:t>Konečná faktura bude vystavena po předání a převzetí dokončeného díla</w:t>
      </w:r>
      <w:r w:rsidR="006900E3">
        <w:rPr>
          <w:rFonts w:ascii="Tahoma" w:hAnsi="Tahoma" w:cs="Tahoma"/>
          <w:sz w:val="22"/>
          <w:szCs w:val="22"/>
        </w:rPr>
        <w:t>.</w:t>
      </w:r>
      <w:r w:rsidRPr="00DA59A0">
        <w:rPr>
          <w:rFonts w:ascii="Tahoma" w:hAnsi="Tahoma" w:cs="Tahoma"/>
          <w:sz w:val="22"/>
          <w:szCs w:val="22"/>
        </w:rPr>
        <w:t xml:space="preserve"> </w:t>
      </w:r>
      <w:r w:rsidR="008A01DE">
        <w:rPr>
          <w:rFonts w:ascii="Tahoma" w:hAnsi="Tahoma" w:cs="Tahoma"/>
          <w:sz w:val="22"/>
          <w:szCs w:val="22"/>
        </w:rPr>
        <w:t>Součástí konečné faktury bude re</w:t>
      </w:r>
      <w:r w:rsidR="003B16EA">
        <w:rPr>
          <w:rFonts w:ascii="Tahoma" w:hAnsi="Tahoma" w:cs="Tahoma"/>
          <w:sz w:val="22"/>
          <w:szCs w:val="22"/>
        </w:rPr>
        <w:t>kapitulace vystavených faktur a </w:t>
      </w:r>
      <w:r w:rsidR="008A01DE">
        <w:rPr>
          <w:rFonts w:ascii="Tahoma" w:hAnsi="Tahoma" w:cs="Tahoma"/>
          <w:sz w:val="22"/>
          <w:szCs w:val="22"/>
        </w:rPr>
        <w:t>rekapitulace veškerých provedených prací, která bude zpracována v souladu s odsouhlaseným soupisem prací.</w:t>
      </w:r>
    </w:p>
    <w:p w14:paraId="34BA69D6" w14:textId="77777777" w:rsidR="00D019D5" w:rsidRPr="00B635CF" w:rsidRDefault="008D2CB6" w:rsidP="00F5380B">
      <w:pPr>
        <w:widowControl w:val="0"/>
        <w:numPr>
          <w:ilvl w:val="1"/>
          <w:numId w:val="3"/>
        </w:numPr>
        <w:tabs>
          <w:tab w:val="clear" w:pos="360"/>
        </w:tabs>
        <w:snapToGrid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B635CF">
        <w:rPr>
          <w:rFonts w:ascii="Tahoma" w:hAnsi="Tahoma" w:cs="Tahoma"/>
          <w:sz w:val="22"/>
          <w:szCs w:val="22"/>
        </w:rPr>
        <w:t>V případě dodatečných prací fakturovaných na základě dodatků uzavřených k této smlouvě (vícepráce) bude soupis těchto prací tvořit samostatnou přílohu faktury.</w:t>
      </w:r>
    </w:p>
    <w:p w14:paraId="6E7B00C5" w14:textId="77777777" w:rsidR="005A7EA5" w:rsidRPr="00AA3365" w:rsidRDefault="004A2DDB" w:rsidP="00F5380B">
      <w:pPr>
        <w:widowControl w:val="0"/>
        <w:numPr>
          <w:ilvl w:val="1"/>
          <w:numId w:val="3"/>
        </w:numPr>
        <w:tabs>
          <w:tab w:val="clear" w:pos="360"/>
        </w:tabs>
        <w:snapToGrid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lastRenderedPageBreak/>
        <w:t>Lhůta splatnosti jednotlivých faktur je dohodou stanovena na</w:t>
      </w:r>
      <w:r w:rsidR="000873A3" w:rsidRPr="00AA3365">
        <w:rPr>
          <w:rFonts w:ascii="Tahoma" w:hAnsi="Tahoma" w:cs="Tahoma"/>
          <w:sz w:val="22"/>
          <w:szCs w:val="22"/>
        </w:rPr>
        <w:t> </w:t>
      </w:r>
      <w:r w:rsidR="00DF6BBD" w:rsidRPr="00AA3365">
        <w:rPr>
          <w:rFonts w:ascii="Tahoma" w:hAnsi="Tahoma" w:cs="Tahoma"/>
          <w:sz w:val="22"/>
          <w:szCs w:val="22"/>
        </w:rPr>
        <w:t>30</w:t>
      </w:r>
      <w:r w:rsidRPr="00AA3365">
        <w:rPr>
          <w:rFonts w:ascii="Tahoma" w:hAnsi="Tahoma" w:cs="Tahoma"/>
          <w:sz w:val="22"/>
          <w:szCs w:val="22"/>
        </w:rPr>
        <w:t xml:space="preserve"> kalendářních dnů ode</w:t>
      </w:r>
      <w:r w:rsidR="000873A3" w:rsidRPr="00AA3365">
        <w:rPr>
          <w:rFonts w:ascii="Tahoma" w:hAnsi="Tahoma" w:cs="Tahoma"/>
          <w:sz w:val="22"/>
          <w:szCs w:val="22"/>
        </w:rPr>
        <w:t> </w:t>
      </w:r>
      <w:r w:rsidRPr="00AA3365">
        <w:rPr>
          <w:rFonts w:ascii="Tahoma" w:hAnsi="Tahoma" w:cs="Tahoma"/>
          <w:sz w:val="22"/>
          <w:szCs w:val="22"/>
        </w:rPr>
        <w:t>dne jejich doručení objednateli.</w:t>
      </w:r>
    </w:p>
    <w:p w14:paraId="7FD97116" w14:textId="77777777" w:rsidR="00D019D5" w:rsidRDefault="004A2DDB" w:rsidP="00F5380B">
      <w:pPr>
        <w:widowControl w:val="0"/>
        <w:numPr>
          <w:ilvl w:val="1"/>
          <w:numId w:val="3"/>
        </w:numPr>
        <w:tabs>
          <w:tab w:val="clear" w:pos="360"/>
        </w:tabs>
        <w:snapToGrid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8389B">
        <w:rPr>
          <w:rFonts w:ascii="Tahoma" w:hAnsi="Tahoma" w:cs="Tahoma"/>
          <w:sz w:val="22"/>
          <w:szCs w:val="22"/>
        </w:rPr>
        <w:t xml:space="preserve">Doručení faktury se provede </w:t>
      </w:r>
      <w:r w:rsidR="00C67D4F">
        <w:rPr>
          <w:rFonts w:ascii="Tahoma" w:hAnsi="Tahoma" w:cs="Tahoma"/>
          <w:sz w:val="22"/>
          <w:szCs w:val="22"/>
        </w:rPr>
        <w:t>osobně na sekretariátě příspěvkové organizace oproti podpisu potvrzující převzetí</w:t>
      </w:r>
      <w:r w:rsidR="00FC587C">
        <w:rPr>
          <w:rFonts w:ascii="Tahoma" w:hAnsi="Tahoma" w:cs="Tahoma"/>
          <w:sz w:val="22"/>
          <w:szCs w:val="22"/>
        </w:rPr>
        <w:t>,</w:t>
      </w:r>
      <w:r w:rsidR="00C67D4F">
        <w:rPr>
          <w:rFonts w:ascii="Tahoma" w:hAnsi="Tahoma" w:cs="Tahoma"/>
          <w:sz w:val="22"/>
          <w:szCs w:val="22"/>
        </w:rPr>
        <w:t xml:space="preserve"> </w:t>
      </w:r>
      <w:r w:rsidRPr="00F7575D">
        <w:rPr>
          <w:rFonts w:ascii="Tahoma" w:hAnsi="Tahoma" w:cs="Tahoma"/>
          <w:sz w:val="22"/>
          <w:szCs w:val="22"/>
        </w:rPr>
        <w:t>doručenkou prostřednictvím provoz</w:t>
      </w:r>
      <w:r w:rsidRPr="007A0BD7">
        <w:rPr>
          <w:rFonts w:ascii="Tahoma" w:hAnsi="Tahoma" w:cs="Tahoma"/>
          <w:sz w:val="22"/>
          <w:szCs w:val="22"/>
        </w:rPr>
        <w:t>ovatele poštovních služeb</w:t>
      </w:r>
      <w:r w:rsidR="00FC587C">
        <w:rPr>
          <w:rFonts w:ascii="Tahoma" w:hAnsi="Tahoma" w:cs="Tahoma"/>
          <w:sz w:val="22"/>
          <w:szCs w:val="22"/>
        </w:rPr>
        <w:t xml:space="preserve"> nebo prostřednictvím datové schránky</w:t>
      </w:r>
      <w:r w:rsidR="00C67D4F">
        <w:rPr>
          <w:rFonts w:ascii="Tahoma" w:hAnsi="Tahoma" w:cs="Tahoma"/>
          <w:sz w:val="22"/>
          <w:szCs w:val="22"/>
        </w:rPr>
        <w:t>.</w:t>
      </w:r>
    </w:p>
    <w:p w14:paraId="53D44C02" w14:textId="77777777" w:rsidR="004A2DDB" w:rsidRPr="00D019D5" w:rsidRDefault="004A2DDB" w:rsidP="00F5380B">
      <w:pPr>
        <w:widowControl w:val="0"/>
        <w:numPr>
          <w:ilvl w:val="1"/>
          <w:numId w:val="3"/>
        </w:numPr>
        <w:tabs>
          <w:tab w:val="clear" w:pos="360"/>
        </w:tabs>
        <w:snapToGrid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D019D5">
        <w:rPr>
          <w:rFonts w:ascii="Tahoma" w:hAnsi="Tahoma" w:cs="Tahoma"/>
          <w:sz w:val="22"/>
          <w:szCs w:val="22"/>
        </w:rPr>
        <w:t>Objednatel je oprávněn vadnou fakturu před uplynutím lhůty splatnosti vrátit druhé smluvní straně bez zaplacení k provedení opravy v těchto případech:</w:t>
      </w:r>
    </w:p>
    <w:p w14:paraId="1274BBAD" w14:textId="77777777" w:rsidR="004A2DDB" w:rsidRPr="00155458" w:rsidRDefault="004A2DDB" w:rsidP="00F5380B">
      <w:pPr>
        <w:widowControl w:val="0"/>
        <w:numPr>
          <w:ilvl w:val="0"/>
          <w:numId w:val="19"/>
        </w:numPr>
        <w:tabs>
          <w:tab w:val="clear" w:pos="720"/>
          <w:tab w:val="left" w:pos="714"/>
        </w:tabs>
        <w:snapToGrid w:val="0"/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55458">
        <w:rPr>
          <w:rFonts w:ascii="Tahoma" w:hAnsi="Tahoma" w:cs="Tahoma"/>
          <w:sz w:val="22"/>
          <w:szCs w:val="22"/>
        </w:rPr>
        <w:t>nebude</w:t>
      </w:r>
      <w:r w:rsidR="00BF4ADF">
        <w:rPr>
          <w:rFonts w:ascii="Tahoma" w:hAnsi="Tahoma" w:cs="Tahoma"/>
          <w:sz w:val="22"/>
          <w:szCs w:val="22"/>
        </w:rPr>
        <w:noBreakHyphen/>
      </w:r>
      <w:r w:rsidRPr="00155458">
        <w:rPr>
          <w:rFonts w:ascii="Tahoma" w:hAnsi="Tahoma" w:cs="Tahoma"/>
          <w:sz w:val="22"/>
          <w:szCs w:val="22"/>
        </w:rPr>
        <w:t xml:space="preserve">li faktura obsahovat některou povinnou nebo </w:t>
      </w:r>
      <w:r w:rsidR="00BF4ADF">
        <w:rPr>
          <w:rFonts w:ascii="Tahoma" w:hAnsi="Tahoma" w:cs="Tahoma"/>
          <w:sz w:val="22"/>
          <w:szCs w:val="22"/>
        </w:rPr>
        <w:t>dohodnutou náležitost nebo bude</w:t>
      </w:r>
      <w:r w:rsidR="00BF4ADF">
        <w:rPr>
          <w:rFonts w:ascii="Tahoma" w:hAnsi="Tahoma" w:cs="Tahoma"/>
          <w:sz w:val="22"/>
          <w:szCs w:val="22"/>
        </w:rPr>
        <w:noBreakHyphen/>
      </w:r>
      <w:r w:rsidRPr="00155458">
        <w:rPr>
          <w:rFonts w:ascii="Tahoma" w:hAnsi="Tahoma" w:cs="Tahoma"/>
          <w:sz w:val="22"/>
          <w:szCs w:val="22"/>
        </w:rPr>
        <w:t>li chybně vyúčtována cena za dílo,</w:t>
      </w:r>
    </w:p>
    <w:p w14:paraId="2350923F" w14:textId="77777777" w:rsidR="004A2DDB" w:rsidRDefault="004A2DDB" w:rsidP="00F5380B">
      <w:pPr>
        <w:widowControl w:val="0"/>
        <w:numPr>
          <w:ilvl w:val="0"/>
          <w:numId w:val="19"/>
        </w:numPr>
        <w:tabs>
          <w:tab w:val="clear" w:pos="720"/>
          <w:tab w:val="left" w:pos="714"/>
        </w:tabs>
        <w:snapToGrid w:val="0"/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55458">
        <w:rPr>
          <w:rFonts w:ascii="Tahoma" w:hAnsi="Tahoma" w:cs="Tahoma"/>
          <w:sz w:val="22"/>
          <w:szCs w:val="22"/>
        </w:rPr>
        <w:t>budou</w:t>
      </w:r>
      <w:r w:rsidR="00BF4ADF">
        <w:rPr>
          <w:rFonts w:ascii="Tahoma" w:hAnsi="Tahoma" w:cs="Tahoma"/>
          <w:sz w:val="22"/>
          <w:szCs w:val="22"/>
        </w:rPr>
        <w:noBreakHyphen/>
      </w:r>
      <w:r w:rsidRPr="00155458">
        <w:rPr>
          <w:rFonts w:ascii="Tahoma" w:hAnsi="Tahoma" w:cs="Tahoma"/>
          <w:sz w:val="22"/>
          <w:szCs w:val="22"/>
        </w:rPr>
        <w:t>li vyúčtovány práce, které nebyly provedeny či nebyly potvrzeny oprávněným zástupcem objednatele,</w:t>
      </w:r>
    </w:p>
    <w:p w14:paraId="65074FC7" w14:textId="77777777" w:rsidR="00525112" w:rsidRPr="00155458" w:rsidRDefault="00525112" w:rsidP="00F5380B">
      <w:pPr>
        <w:widowControl w:val="0"/>
        <w:numPr>
          <w:ilvl w:val="0"/>
          <w:numId w:val="19"/>
        </w:numPr>
        <w:tabs>
          <w:tab w:val="clear" w:pos="720"/>
          <w:tab w:val="left" w:pos="714"/>
        </w:tabs>
        <w:snapToGrid w:val="0"/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2F4B35">
        <w:rPr>
          <w:rFonts w:ascii="Tahoma" w:hAnsi="Tahoma" w:cs="Tahoma"/>
          <w:sz w:val="22"/>
          <w:szCs w:val="22"/>
        </w:rPr>
        <w:t>bude</w:t>
      </w:r>
      <w:r w:rsidRPr="002F4B35">
        <w:rPr>
          <w:rFonts w:ascii="Tahoma" w:hAnsi="Tahoma" w:cs="Tahoma"/>
          <w:sz w:val="22"/>
          <w:szCs w:val="22"/>
        </w:rPr>
        <w:noBreakHyphen/>
        <w:t>li DPH vyúčtována v nesprávné výši</w:t>
      </w:r>
      <w:r>
        <w:rPr>
          <w:rFonts w:ascii="Tahoma" w:hAnsi="Tahoma" w:cs="Tahoma"/>
          <w:sz w:val="22"/>
          <w:szCs w:val="22"/>
        </w:rPr>
        <w:t>.</w:t>
      </w:r>
    </w:p>
    <w:p w14:paraId="648C7DC7" w14:textId="77777777" w:rsidR="004A2DDB" w:rsidRPr="00155458" w:rsidRDefault="004A2DDB" w:rsidP="0051293B">
      <w:pPr>
        <w:pStyle w:val="Smlouva-slo0"/>
        <w:spacing w:line="240" w:lineRule="auto"/>
        <w:ind w:left="357"/>
        <w:rPr>
          <w:rFonts w:ascii="Tahoma" w:hAnsi="Tahoma" w:cs="Tahoma"/>
          <w:sz w:val="22"/>
          <w:szCs w:val="22"/>
        </w:rPr>
      </w:pPr>
      <w:r w:rsidRPr="00155458">
        <w:rPr>
          <w:rFonts w:ascii="Tahoma" w:hAnsi="Tahoma" w:cs="Tahoma"/>
          <w:sz w:val="22"/>
          <w:szCs w:val="22"/>
        </w:rPr>
        <w:t>Ve</w:t>
      </w:r>
      <w:r w:rsidR="000873A3">
        <w:rPr>
          <w:rFonts w:ascii="Tahoma" w:hAnsi="Tahoma" w:cs="Tahoma"/>
          <w:sz w:val="22"/>
          <w:szCs w:val="22"/>
        </w:rPr>
        <w:t> </w:t>
      </w:r>
      <w:r w:rsidRPr="00155458">
        <w:rPr>
          <w:rFonts w:ascii="Tahoma" w:hAnsi="Tahoma" w:cs="Tahoma"/>
          <w:sz w:val="22"/>
          <w:szCs w:val="22"/>
        </w:rPr>
        <w:t xml:space="preserve">vrácené faktuře objednatel vyznačí důvod vrácení. Zhotovitel provede opravu </w:t>
      </w:r>
      <w:r w:rsidR="000873A3">
        <w:rPr>
          <w:rFonts w:ascii="Tahoma" w:hAnsi="Tahoma" w:cs="Tahoma"/>
          <w:sz w:val="22"/>
          <w:szCs w:val="22"/>
        </w:rPr>
        <w:t>faktury</w:t>
      </w:r>
      <w:r w:rsidR="00805F8A">
        <w:rPr>
          <w:rFonts w:ascii="Tahoma" w:hAnsi="Tahoma" w:cs="Tahoma"/>
          <w:sz w:val="22"/>
          <w:szCs w:val="22"/>
        </w:rPr>
        <w:t xml:space="preserve"> a</w:t>
      </w:r>
      <w:r w:rsidR="007434F0">
        <w:rPr>
          <w:rFonts w:ascii="Tahoma" w:hAnsi="Tahoma" w:cs="Tahoma"/>
          <w:sz w:val="22"/>
          <w:szCs w:val="22"/>
        </w:rPr>
        <w:t> </w:t>
      </w:r>
      <w:r w:rsidR="00805F8A">
        <w:rPr>
          <w:rFonts w:ascii="Tahoma" w:hAnsi="Tahoma" w:cs="Tahoma"/>
          <w:sz w:val="22"/>
          <w:szCs w:val="22"/>
        </w:rPr>
        <w:t>znovu ji doručí objednateli</w:t>
      </w:r>
      <w:r w:rsidR="000873A3">
        <w:rPr>
          <w:rFonts w:ascii="Tahoma" w:hAnsi="Tahoma" w:cs="Tahoma"/>
          <w:sz w:val="22"/>
          <w:szCs w:val="22"/>
        </w:rPr>
        <w:t>. Vrátí</w:t>
      </w:r>
      <w:r w:rsidR="000873A3">
        <w:rPr>
          <w:rFonts w:ascii="Tahoma" w:hAnsi="Tahoma" w:cs="Tahoma"/>
          <w:sz w:val="22"/>
          <w:szCs w:val="22"/>
        </w:rPr>
        <w:noBreakHyphen/>
      </w:r>
      <w:r w:rsidRPr="00155458">
        <w:rPr>
          <w:rFonts w:ascii="Tahoma" w:hAnsi="Tahoma" w:cs="Tahoma"/>
          <w:sz w:val="22"/>
          <w:szCs w:val="22"/>
        </w:rPr>
        <w:t xml:space="preserve">li objednatel vadnou fakturu zhotoviteli, přestává běžet původní lhůta splatnosti. </w:t>
      </w:r>
      <w:r w:rsidR="00805F8A">
        <w:rPr>
          <w:rFonts w:ascii="Tahoma" w:hAnsi="Tahoma" w:cs="Tahoma"/>
          <w:sz w:val="22"/>
          <w:szCs w:val="22"/>
        </w:rPr>
        <w:t>Nová</w:t>
      </w:r>
      <w:r w:rsidRPr="00155458">
        <w:rPr>
          <w:rFonts w:ascii="Tahoma" w:hAnsi="Tahoma" w:cs="Tahoma"/>
          <w:sz w:val="22"/>
          <w:szCs w:val="22"/>
        </w:rPr>
        <w:t xml:space="preserve"> lhůta splatnosti běží opět ode dne doručení </w:t>
      </w:r>
      <w:r w:rsidR="00805F8A">
        <w:rPr>
          <w:rFonts w:ascii="Tahoma" w:hAnsi="Tahoma" w:cs="Tahoma"/>
          <w:sz w:val="22"/>
          <w:szCs w:val="22"/>
        </w:rPr>
        <w:t>opravené</w:t>
      </w:r>
      <w:r w:rsidRPr="00155458">
        <w:rPr>
          <w:rFonts w:ascii="Tahoma" w:hAnsi="Tahoma" w:cs="Tahoma"/>
          <w:sz w:val="22"/>
          <w:szCs w:val="22"/>
        </w:rPr>
        <w:t xml:space="preserve"> faktury objednateli.</w:t>
      </w:r>
      <w:r w:rsidR="003B547F" w:rsidRPr="00155458">
        <w:rPr>
          <w:rFonts w:ascii="Tahoma" w:hAnsi="Tahoma" w:cs="Tahoma"/>
          <w:sz w:val="22"/>
          <w:szCs w:val="22"/>
        </w:rPr>
        <w:t xml:space="preserve"> Zhotovitel je povinen doručit objednateli opravenou fakturu do 3 dnů po</w:t>
      </w:r>
      <w:r w:rsidR="007434F0">
        <w:rPr>
          <w:rFonts w:ascii="Tahoma" w:hAnsi="Tahoma" w:cs="Tahoma"/>
          <w:sz w:val="22"/>
          <w:szCs w:val="22"/>
        </w:rPr>
        <w:t> </w:t>
      </w:r>
      <w:r w:rsidR="003B547F" w:rsidRPr="00155458">
        <w:rPr>
          <w:rFonts w:ascii="Tahoma" w:hAnsi="Tahoma" w:cs="Tahoma"/>
          <w:sz w:val="22"/>
          <w:szCs w:val="22"/>
        </w:rPr>
        <w:t xml:space="preserve">obdržení </w:t>
      </w:r>
      <w:r w:rsidR="00695248" w:rsidRPr="00155458">
        <w:rPr>
          <w:rFonts w:ascii="Tahoma" w:hAnsi="Tahoma" w:cs="Tahoma"/>
          <w:sz w:val="22"/>
          <w:szCs w:val="22"/>
        </w:rPr>
        <w:t xml:space="preserve">objednatelem </w:t>
      </w:r>
      <w:r w:rsidR="003B547F" w:rsidRPr="00155458">
        <w:rPr>
          <w:rFonts w:ascii="Tahoma" w:hAnsi="Tahoma" w:cs="Tahoma"/>
          <w:sz w:val="22"/>
          <w:szCs w:val="22"/>
        </w:rPr>
        <w:t>vrácené vadné faktury.</w:t>
      </w:r>
    </w:p>
    <w:p w14:paraId="7CC21820" w14:textId="77777777" w:rsidR="004A2DDB" w:rsidRPr="00155458" w:rsidRDefault="004A2DDB" w:rsidP="00F5380B">
      <w:pPr>
        <w:widowControl w:val="0"/>
        <w:numPr>
          <w:ilvl w:val="1"/>
          <w:numId w:val="3"/>
        </w:numPr>
        <w:tabs>
          <w:tab w:val="clear" w:pos="360"/>
        </w:tabs>
        <w:snapToGrid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55458">
        <w:rPr>
          <w:rFonts w:ascii="Tahoma" w:hAnsi="Tahoma" w:cs="Tahoma"/>
          <w:sz w:val="22"/>
          <w:szCs w:val="22"/>
        </w:rPr>
        <w:t>Povinnost zaplatit cenu za dílo je splněna dnem odepsání příslušné částky z účtu objednatele.</w:t>
      </w:r>
    </w:p>
    <w:p w14:paraId="3D2485DA" w14:textId="77777777" w:rsidR="004A2DDB" w:rsidRDefault="004A2DDB" w:rsidP="00F5380B">
      <w:pPr>
        <w:widowControl w:val="0"/>
        <w:numPr>
          <w:ilvl w:val="1"/>
          <w:numId w:val="3"/>
        </w:numPr>
        <w:tabs>
          <w:tab w:val="clear" w:pos="360"/>
        </w:tabs>
        <w:snapToGrid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55458">
        <w:rPr>
          <w:rFonts w:ascii="Tahoma" w:hAnsi="Tahoma" w:cs="Tahoma"/>
          <w:sz w:val="22"/>
          <w:szCs w:val="22"/>
        </w:rPr>
        <w:t>Objednatel je oprávněn pozastavit financování v případě, že zhotovitel bezdůvodně přeruší práce nebo práce bude provádět v rozporu s projektovou dokumentací</w:t>
      </w:r>
      <w:r w:rsidRPr="00AA3365">
        <w:rPr>
          <w:rFonts w:ascii="Tahoma" w:hAnsi="Tahoma" w:cs="Tahoma"/>
          <w:sz w:val="22"/>
          <w:szCs w:val="22"/>
        </w:rPr>
        <w:t xml:space="preserve">, </w:t>
      </w:r>
      <w:r w:rsidR="00AE05FA" w:rsidRPr="00AA3365">
        <w:rPr>
          <w:rFonts w:ascii="Tahoma" w:hAnsi="Tahoma" w:cs="Tahoma"/>
          <w:sz w:val="22"/>
          <w:szCs w:val="22"/>
        </w:rPr>
        <w:t>touto</w:t>
      </w:r>
      <w:r w:rsidR="00AE05FA" w:rsidRPr="00AE05FA">
        <w:rPr>
          <w:rFonts w:ascii="Tahoma" w:hAnsi="Tahoma" w:cs="Tahoma"/>
          <w:color w:val="FF0000"/>
          <w:sz w:val="22"/>
          <w:szCs w:val="22"/>
        </w:rPr>
        <w:t xml:space="preserve"> </w:t>
      </w:r>
      <w:r w:rsidRPr="00155458">
        <w:rPr>
          <w:rFonts w:ascii="Tahoma" w:hAnsi="Tahoma" w:cs="Tahoma"/>
          <w:sz w:val="22"/>
          <w:szCs w:val="22"/>
        </w:rPr>
        <w:t>smlouvou nebo pokyny objednatele.</w:t>
      </w:r>
    </w:p>
    <w:p w14:paraId="3D2FCA59" w14:textId="77777777" w:rsidR="00546CB5" w:rsidRPr="004A241C" w:rsidRDefault="00546CB5" w:rsidP="00F5380B">
      <w:pPr>
        <w:widowControl w:val="0"/>
        <w:numPr>
          <w:ilvl w:val="1"/>
          <w:numId w:val="3"/>
        </w:numPr>
        <w:tabs>
          <w:tab w:val="clear" w:pos="360"/>
        </w:tabs>
        <w:snapToGrid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46CB5">
        <w:rPr>
          <w:rFonts w:ascii="Tahoma" w:hAnsi="Tahoma" w:cs="Tahoma"/>
          <w:sz w:val="22"/>
          <w:szCs w:val="22"/>
        </w:rPr>
        <w:t xml:space="preserve">Objednatel uplatní institut zvláštního způsobu zajištění daně dle § 109a zákona o DPH a hodnotu plnění odpovídající dani z přidané hodnoty </w:t>
      </w:r>
      <w:r w:rsidRPr="004A241C">
        <w:rPr>
          <w:rFonts w:ascii="Tahoma" w:hAnsi="Tahoma" w:cs="Tahoma"/>
          <w:sz w:val="22"/>
          <w:szCs w:val="22"/>
        </w:rPr>
        <w:t>uhradí v termínu splatnosti faktury stanoveném dle smlouvy přímo na osobní depozitní účet zhotovitele vedený u místně příslušného správce daně v případě, že:</w:t>
      </w:r>
    </w:p>
    <w:p w14:paraId="6D727D1D" w14:textId="77777777" w:rsidR="00546CB5" w:rsidRPr="004A241C" w:rsidRDefault="00546CB5" w:rsidP="00F5380B">
      <w:pPr>
        <w:numPr>
          <w:ilvl w:val="0"/>
          <w:numId w:val="28"/>
        </w:numPr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A241C">
        <w:rPr>
          <w:rFonts w:ascii="Tahoma" w:hAnsi="Tahoma" w:cs="Tahoma"/>
          <w:sz w:val="22"/>
          <w:szCs w:val="22"/>
        </w:rPr>
        <w:t xml:space="preserve">zhotovitel bude ke dni </w:t>
      </w:r>
      <w:r w:rsidR="00852D39" w:rsidRPr="004A241C">
        <w:rPr>
          <w:rFonts w:ascii="Tahoma" w:hAnsi="Tahoma" w:cs="Tahoma"/>
          <w:sz w:val="22"/>
          <w:szCs w:val="22"/>
        </w:rPr>
        <w:t xml:space="preserve">poskytnutí úplaty nebo ke dni </w:t>
      </w:r>
      <w:r w:rsidRPr="004A241C">
        <w:rPr>
          <w:rFonts w:ascii="Tahoma" w:hAnsi="Tahoma" w:cs="Tahoma"/>
          <w:sz w:val="22"/>
          <w:szCs w:val="22"/>
        </w:rPr>
        <w:t>uskutečnění zdanitelného plnění zveřejněn v aplikaci „Registr DPH“ jako nespolehlivý plátce, nebo</w:t>
      </w:r>
    </w:p>
    <w:p w14:paraId="5C36B7FF" w14:textId="77777777" w:rsidR="00546CB5" w:rsidRPr="004A241C" w:rsidRDefault="00546CB5" w:rsidP="00F5380B">
      <w:pPr>
        <w:numPr>
          <w:ilvl w:val="0"/>
          <w:numId w:val="28"/>
        </w:numPr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A241C">
        <w:rPr>
          <w:rFonts w:ascii="Tahoma" w:hAnsi="Tahoma" w:cs="Tahoma"/>
          <w:sz w:val="22"/>
          <w:szCs w:val="22"/>
        </w:rPr>
        <w:t xml:space="preserve">zhotovitel bude ke dni </w:t>
      </w:r>
      <w:r w:rsidR="00852D39" w:rsidRPr="004A241C">
        <w:rPr>
          <w:rFonts w:ascii="Tahoma" w:hAnsi="Tahoma" w:cs="Tahoma"/>
          <w:sz w:val="22"/>
          <w:szCs w:val="22"/>
        </w:rPr>
        <w:t xml:space="preserve">poskytnutí úplaty nebo ke dni </w:t>
      </w:r>
      <w:r w:rsidRPr="004A241C">
        <w:rPr>
          <w:rFonts w:ascii="Tahoma" w:hAnsi="Tahoma" w:cs="Tahoma"/>
          <w:sz w:val="22"/>
          <w:szCs w:val="22"/>
        </w:rPr>
        <w:t>uskutečnění zdanitelného plnění v insolvenčním řízení, nebo</w:t>
      </w:r>
    </w:p>
    <w:p w14:paraId="3A3D9238" w14:textId="77777777" w:rsidR="00546CB5" w:rsidRPr="00391A40" w:rsidRDefault="00546CB5" w:rsidP="00F5380B">
      <w:pPr>
        <w:numPr>
          <w:ilvl w:val="0"/>
          <w:numId w:val="28"/>
        </w:numPr>
        <w:spacing w:before="60"/>
        <w:ind w:left="714" w:hanging="357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391A40">
        <w:rPr>
          <w:rFonts w:ascii="Tahoma" w:hAnsi="Tahoma" w:cs="Tahoma"/>
          <w:color w:val="000000" w:themeColor="text1"/>
          <w:sz w:val="22"/>
          <w:szCs w:val="22"/>
        </w:rPr>
        <w:t>bankovní účet zhotovitele určený k úhradě plnění uvedený na faktuře nebude správcem daně zveřejněn v aplikaci „Registr DPH“.</w:t>
      </w:r>
    </w:p>
    <w:p w14:paraId="671F4D5A" w14:textId="77777777" w:rsidR="00546CB5" w:rsidRDefault="00852D39" w:rsidP="00546CB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 xml:space="preserve">Tato úhrada bude považována za splnění části závazku odpovídající příslušné výši DPH sjednané jako součást smluvní ceny za předmětné plnění. </w:t>
      </w:r>
      <w:r w:rsidR="00546CB5" w:rsidRPr="52E6971A">
        <w:rPr>
          <w:rFonts w:ascii="Tahoma" w:hAnsi="Tahoma" w:cs="Tahoma"/>
          <w:sz w:val="22"/>
          <w:szCs w:val="22"/>
        </w:rPr>
        <w:t>Objednatel nenese odpovědnost za případné penále a jiné postihy vyměřené či stanovené správcem daně zhotoviteli v souvislosti s potenciálně pozdní úhradou DPH, tj. po datu splatnosti této daně.</w:t>
      </w:r>
    </w:p>
    <w:p w14:paraId="36E75BD3" w14:textId="77777777" w:rsidR="004A2DDB" w:rsidRPr="00F73FEB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73FEB">
        <w:rPr>
          <w:rFonts w:ascii="Tahoma" w:hAnsi="Tahoma" w:cs="Tahoma"/>
          <w:b/>
          <w:sz w:val="22"/>
          <w:szCs w:val="22"/>
        </w:rPr>
        <w:t>VII.</w:t>
      </w:r>
      <w:r w:rsidR="008A01DE">
        <w:rPr>
          <w:rFonts w:ascii="Tahoma" w:hAnsi="Tahoma" w:cs="Tahoma"/>
          <w:b/>
          <w:sz w:val="22"/>
          <w:szCs w:val="22"/>
        </w:rPr>
        <w:br/>
      </w:r>
      <w:r w:rsidRPr="00F73FEB">
        <w:rPr>
          <w:rFonts w:ascii="Tahoma" w:hAnsi="Tahoma" w:cs="Tahoma"/>
          <w:b/>
          <w:sz w:val="22"/>
          <w:szCs w:val="22"/>
        </w:rPr>
        <w:t>Jakost díla</w:t>
      </w:r>
    </w:p>
    <w:p w14:paraId="64BA773B" w14:textId="77777777" w:rsidR="004A2DDB" w:rsidRPr="004F5D2D" w:rsidRDefault="004A2DDB" w:rsidP="00F5380B">
      <w:pPr>
        <w:pStyle w:val="Smlouva-slo0"/>
        <w:numPr>
          <w:ilvl w:val="0"/>
          <w:numId w:val="5"/>
        </w:numPr>
        <w:tabs>
          <w:tab w:val="clear" w:pos="360"/>
        </w:tabs>
        <w:spacing w:line="240" w:lineRule="auto"/>
        <w:rPr>
          <w:rFonts w:ascii="Tahoma" w:hAnsi="Tahoma" w:cs="Tahoma"/>
          <w:bCs/>
          <w:sz w:val="22"/>
          <w:szCs w:val="22"/>
        </w:rPr>
      </w:pPr>
      <w:r w:rsidRPr="004F5D2D">
        <w:rPr>
          <w:rFonts w:ascii="Tahoma" w:hAnsi="Tahoma" w:cs="Tahoma"/>
          <w:bCs/>
          <w:sz w:val="22"/>
          <w:szCs w:val="22"/>
        </w:rPr>
        <w:t xml:space="preserve">Zhotovitel se zavazuje k tomu, že celkový souhrn vlastností provedeného díla bude dávat schopnost uspokojit stanovené potřeby, tj. využitelnost, bezpečnost, bezporuchovost, udržovatelnost, hospodárnost, ochranu životního prostředí, požární bezpečnost, hygienické požadavky. </w:t>
      </w:r>
      <w:r w:rsidRPr="007D7CCA">
        <w:rPr>
          <w:rFonts w:ascii="Tahoma" w:hAnsi="Tahoma" w:cs="Tahoma"/>
          <w:bCs/>
          <w:sz w:val="22"/>
          <w:szCs w:val="22"/>
        </w:rPr>
        <w:t>Ty budou odpovídat platné právní úpravě, českým technickým normám, projektové dokumenta</w:t>
      </w:r>
      <w:r w:rsidRPr="007D7CCA">
        <w:rPr>
          <w:rFonts w:ascii="Tahoma" w:hAnsi="Tahoma" w:cs="Tahoma"/>
          <w:bCs/>
          <w:color w:val="000000" w:themeColor="text1"/>
          <w:sz w:val="22"/>
          <w:szCs w:val="22"/>
        </w:rPr>
        <w:t xml:space="preserve">ci, </w:t>
      </w:r>
      <w:r w:rsidRPr="007D7CCA">
        <w:rPr>
          <w:rFonts w:ascii="Tahoma" w:hAnsi="Tahoma" w:cs="Tahoma"/>
          <w:bCs/>
          <w:sz w:val="22"/>
          <w:szCs w:val="22"/>
        </w:rPr>
        <w:t>zadání zakázky a</w:t>
      </w:r>
      <w:r w:rsidR="0051293B" w:rsidRPr="007D7CCA">
        <w:rPr>
          <w:rFonts w:ascii="Tahoma" w:hAnsi="Tahoma" w:cs="Tahoma"/>
          <w:bCs/>
          <w:sz w:val="22"/>
          <w:szCs w:val="22"/>
        </w:rPr>
        <w:t> </w:t>
      </w:r>
      <w:r w:rsidRPr="007D7CCA">
        <w:rPr>
          <w:rFonts w:ascii="Tahoma" w:hAnsi="Tahoma" w:cs="Tahoma"/>
          <w:bCs/>
          <w:sz w:val="22"/>
          <w:szCs w:val="22"/>
        </w:rPr>
        <w:t>této smlouvě.</w:t>
      </w:r>
      <w:r w:rsidRPr="004F5D2D">
        <w:rPr>
          <w:rFonts w:ascii="Tahoma" w:hAnsi="Tahoma" w:cs="Tahoma"/>
          <w:bCs/>
          <w:sz w:val="22"/>
          <w:szCs w:val="22"/>
        </w:rPr>
        <w:t xml:space="preserve"> K tomu se zhotovitel zavazuje používat pouze materiály a</w:t>
      </w:r>
      <w:r w:rsidR="0051293B">
        <w:rPr>
          <w:rFonts w:ascii="Tahoma" w:hAnsi="Tahoma" w:cs="Tahoma"/>
          <w:bCs/>
          <w:sz w:val="22"/>
          <w:szCs w:val="22"/>
        </w:rPr>
        <w:t> </w:t>
      </w:r>
      <w:r w:rsidRPr="004F5D2D">
        <w:rPr>
          <w:rFonts w:ascii="Tahoma" w:hAnsi="Tahoma" w:cs="Tahoma"/>
          <w:bCs/>
          <w:sz w:val="22"/>
          <w:szCs w:val="22"/>
        </w:rPr>
        <w:t>konstrukce vyhovující požadavkům kladeným na</w:t>
      </w:r>
      <w:r w:rsidR="0051293B">
        <w:rPr>
          <w:rFonts w:ascii="Tahoma" w:hAnsi="Tahoma" w:cs="Tahoma"/>
          <w:bCs/>
          <w:sz w:val="22"/>
          <w:szCs w:val="22"/>
        </w:rPr>
        <w:t> </w:t>
      </w:r>
      <w:r w:rsidRPr="004F5D2D">
        <w:rPr>
          <w:rFonts w:ascii="Tahoma" w:hAnsi="Tahoma" w:cs="Tahoma"/>
          <w:bCs/>
          <w:sz w:val="22"/>
          <w:szCs w:val="22"/>
        </w:rPr>
        <w:t>jejich jakost a</w:t>
      </w:r>
      <w:r w:rsidR="0051293B">
        <w:rPr>
          <w:rFonts w:ascii="Tahoma" w:hAnsi="Tahoma" w:cs="Tahoma"/>
          <w:bCs/>
          <w:sz w:val="22"/>
          <w:szCs w:val="22"/>
        </w:rPr>
        <w:t> </w:t>
      </w:r>
      <w:r w:rsidRPr="004F5D2D">
        <w:rPr>
          <w:rFonts w:ascii="Tahoma" w:hAnsi="Tahoma" w:cs="Tahoma"/>
          <w:bCs/>
          <w:sz w:val="22"/>
          <w:szCs w:val="22"/>
        </w:rPr>
        <w:t>mající prohlášení o</w:t>
      </w:r>
      <w:r w:rsidR="0051293B">
        <w:rPr>
          <w:rFonts w:ascii="Tahoma" w:hAnsi="Tahoma" w:cs="Tahoma"/>
          <w:bCs/>
          <w:sz w:val="22"/>
          <w:szCs w:val="22"/>
        </w:rPr>
        <w:t> </w:t>
      </w:r>
      <w:r w:rsidRPr="004F5D2D">
        <w:rPr>
          <w:rFonts w:ascii="Tahoma" w:hAnsi="Tahoma" w:cs="Tahoma"/>
          <w:bCs/>
          <w:sz w:val="22"/>
          <w:szCs w:val="22"/>
        </w:rPr>
        <w:t>shodě dle</w:t>
      </w:r>
      <w:r w:rsidR="0051293B">
        <w:rPr>
          <w:rFonts w:ascii="Tahoma" w:hAnsi="Tahoma" w:cs="Tahoma"/>
          <w:bCs/>
          <w:sz w:val="22"/>
          <w:szCs w:val="22"/>
        </w:rPr>
        <w:t> </w:t>
      </w:r>
      <w:r w:rsidRPr="004F5D2D">
        <w:rPr>
          <w:rFonts w:ascii="Tahoma" w:hAnsi="Tahoma" w:cs="Tahoma"/>
          <w:bCs/>
          <w:sz w:val="22"/>
          <w:szCs w:val="22"/>
        </w:rPr>
        <w:t>zákona č. 22/1997 Sb., o</w:t>
      </w:r>
      <w:r w:rsidR="0051293B">
        <w:rPr>
          <w:rFonts w:ascii="Tahoma" w:hAnsi="Tahoma" w:cs="Tahoma"/>
          <w:bCs/>
          <w:sz w:val="22"/>
          <w:szCs w:val="22"/>
        </w:rPr>
        <w:t> </w:t>
      </w:r>
      <w:r w:rsidRPr="004F5D2D">
        <w:rPr>
          <w:rFonts w:ascii="Tahoma" w:hAnsi="Tahoma" w:cs="Tahoma"/>
          <w:bCs/>
          <w:sz w:val="22"/>
          <w:szCs w:val="22"/>
        </w:rPr>
        <w:t xml:space="preserve">technických požadavcích </w:t>
      </w:r>
      <w:r w:rsidRPr="004F5D2D">
        <w:rPr>
          <w:rFonts w:ascii="Tahoma" w:hAnsi="Tahoma" w:cs="Tahoma"/>
          <w:bCs/>
          <w:sz w:val="22"/>
          <w:szCs w:val="22"/>
        </w:rPr>
        <w:lastRenderedPageBreak/>
        <w:t>na</w:t>
      </w:r>
      <w:r w:rsidR="0051293B">
        <w:rPr>
          <w:rFonts w:ascii="Tahoma" w:hAnsi="Tahoma" w:cs="Tahoma"/>
          <w:bCs/>
          <w:sz w:val="22"/>
          <w:szCs w:val="22"/>
        </w:rPr>
        <w:t> </w:t>
      </w:r>
      <w:r w:rsidRPr="004F5D2D">
        <w:rPr>
          <w:rFonts w:ascii="Tahoma" w:hAnsi="Tahoma" w:cs="Tahoma"/>
          <w:bCs/>
          <w:sz w:val="22"/>
          <w:szCs w:val="22"/>
        </w:rPr>
        <w:t>výrobky a</w:t>
      </w:r>
      <w:r w:rsidR="0051293B">
        <w:rPr>
          <w:rFonts w:ascii="Tahoma" w:hAnsi="Tahoma" w:cs="Tahoma"/>
          <w:bCs/>
          <w:sz w:val="22"/>
          <w:szCs w:val="22"/>
        </w:rPr>
        <w:t> </w:t>
      </w:r>
      <w:r w:rsidRPr="004F5D2D">
        <w:rPr>
          <w:rFonts w:ascii="Tahoma" w:hAnsi="Tahoma" w:cs="Tahoma"/>
          <w:bCs/>
          <w:sz w:val="22"/>
          <w:szCs w:val="22"/>
        </w:rPr>
        <w:t>o</w:t>
      </w:r>
      <w:r w:rsidR="0051293B">
        <w:rPr>
          <w:rFonts w:ascii="Tahoma" w:hAnsi="Tahoma" w:cs="Tahoma"/>
          <w:bCs/>
          <w:sz w:val="22"/>
          <w:szCs w:val="22"/>
        </w:rPr>
        <w:t> </w:t>
      </w:r>
      <w:r w:rsidRPr="004F5D2D">
        <w:rPr>
          <w:rFonts w:ascii="Tahoma" w:hAnsi="Tahoma" w:cs="Tahoma"/>
          <w:bCs/>
          <w:sz w:val="22"/>
          <w:szCs w:val="22"/>
        </w:rPr>
        <w:t>změně a</w:t>
      </w:r>
      <w:r w:rsidR="0051293B">
        <w:rPr>
          <w:rFonts w:ascii="Tahoma" w:hAnsi="Tahoma" w:cs="Tahoma"/>
          <w:bCs/>
          <w:sz w:val="22"/>
          <w:szCs w:val="22"/>
        </w:rPr>
        <w:t> doplnění některých zákonů, ve znění pozdějších předpisů a </w:t>
      </w:r>
      <w:r w:rsidRPr="004F5D2D">
        <w:rPr>
          <w:rFonts w:ascii="Tahoma" w:hAnsi="Tahoma" w:cs="Tahoma"/>
          <w:bCs/>
          <w:sz w:val="22"/>
          <w:szCs w:val="22"/>
        </w:rPr>
        <w:t>jeho prováděcích předpisů.</w:t>
      </w:r>
    </w:p>
    <w:p w14:paraId="607CFA82" w14:textId="77777777" w:rsidR="002E794E" w:rsidRPr="004F5D2D" w:rsidRDefault="002E794E" w:rsidP="00F5380B">
      <w:pPr>
        <w:pStyle w:val="Smlouva-slo0"/>
        <w:numPr>
          <w:ilvl w:val="0"/>
          <w:numId w:val="5"/>
        </w:numPr>
        <w:tabs>
          <w:tab w:val="clear" w:pos="360"/>
        </w:tabs>
        <w:spacing w:line="240" w:lineRule="auto"/>
        <w:rPr>
          <w:rFonts w:ascii="Tahoma" w:hAnsi="Tahoma" w:cs="Tahoma"/>
          <w:bCs/>
          <w:sz w:val="22"/>
          <w:szCs w:val="22"/>
        </w:rPr>
      </w:pPr>
      <w:r w:rsidRPr="004F5D2D">
        <w:rPr>
          <w:rFonts w:ascii="Tahoma" w:hAnsi="Tahoma" w:cs="Tahoma"/>
          <w:bCs/>
          <w:sz w:val="22"/>
          <w:szCs w:val="22"/>
        </w:rPr>
        <w:t>Sml</w:t>
      </w:r>
      <w:r w:rsidR="00BF4ADF">
        <w:rPr>
          <w:rFonts w:ascii="Tahoma" w:hAnsi="Tahoma" w:cs="Tahoma"/>
          <w:bCs/>
          <w:sz w:val="22"/>
          <w:szCs w:val="22"/>
        </w:rPr>
        <w:t>uvní strany se dohodly, že bude</w:t>
      </w:r>
      <w:r w:rsidR="00BF4ADF">
        <w:rPr>
          <w:rFonts w:ascii="Tahoma" w:hAnsi="Tahoma" w:cs="Tahoma"/>
          <w:bCs/>
          <w:sz w:val="22"/>
          <w:szCs w:val="22"/>
        </w:rPr>
        <w:noBreakHyphen/>
      </w:r>
      <w:r w:rsidRPr="004F5D2D">
        <w:rPr>
          <w:rFonts w:ascii="Tahoma" w:hAnsi="Tahoma" w:cs="Tahoma"/>
          <w:bCs/>
          <w:sz w:val="22"/>
          <w:szCs w:val="22"/>
        </w:rPr>
        <w:t>li v rámci díla dodáváno zboží (spotřebiče, nábytek</w:t>
      </w:r>
      <w:r w:rsidR="0051293B">
        <w:rPr>
          <w:rFonts w:ascii="Tahoma" w:hAnsi="Tahoma" w:cs="Tahoma"/>
          <w:bCs/>
          <w:sz w:val="22"/>
          <w:szCs w:val="22"/>
        </w:rPr>
        <w:t xml:space="preserve"> apod.), toto bude dodáno v I. </w:t>
      </w:r>
      <w:r w:rsidRPr="004F5D2D">
        <w:rPr>
          <w:rFonts w:ascii="Tahoma" w:hAnsi="Tahoma" w:cs="Tahoma"/>
          <w:bCs/>
          <w:sz w:val="22"/>
          <w:szCs w:val="22"/>
        </w:rPr>
        <w:t>jakosti.</w:t>
      </w:r>
    </w:p>
    <w:p w14:paraId="35A33288" w14:textId="77777777" w:rsidR="004A2DDB" w:rsidRPr="004F5D2D" w:rsidRDefault="004A2DDB" w:rsidP="00F5380B">
      <w:pPr>
        <w:pStyle w:val="Smlouva-slo0"/>
        <w:numPr>
          <w:ilvl w:val="0"/>
          <w:numId w:val="5"/>
        </w:numPr>
        <w:tabs>
          <w:tab w:val="clear" w:pos="360"/>
        </w:tabs>
        <w:spacing w:line="240" w:lineRule="auto"/>
        <w:rPr>
          <w:rFonts w:ascii="Tahoma" w:hAnsi="Tahoma" w:cs="Tahoma"/>
          <w:bCs/>
          <w:sz w:val="22"/>
          <w:szCs w:val="22"/>
        </w:rPr>
      </w:pPr>
      <w:r w:rsidRPr="004F5D2D">
        <w:rPr>
          <w:rFonts w:ascii="Tahoma" w:hAnsi="Tahoma" w:cs="Tahoma"/>
          <w:bCs/>
          <w:sz w:val="22"/>
          <w:szCs w:val="22"/>
        </w:rPr>
        <w:t>Jakost dodávaných materiálů a konstrukcí bude dokladována předepsaným způsobe</w:t>
      </w:r>
      <w:r w:rsidR="0051293B">
        <w:rPr>
          <w:rFonts w:ascii="Tahoma" w:hAnsi="Tahoma" w:cs="Tahoma"/>
          <w:bCs/>
          <w:sz w:val="22"/>
          <w:szCs w:val="22"/>
        </w:rPr>
        <w:t>m při kontrolních prohlídkách a </w:t>
      </w:r>
      <w:r w:rsidRPr="004F5D2D">
        <w:rPr>
          <w:rFonts w:ascii="Tahoma" w:hAnsi="Tahoma" w:cs="Tahoma"/>
          <w:bCs/>
          <w:sz w:val="22"/>
          <w:szCs w:val="22"/>
        </w:rPr>
        <w:t>při</w:t>
      </w:r>
      <w:r w:rsidR="0051293B">
        <w:rPr>
          <w:rFonts w:ascii="Tahoma" w:hAnsi="Tahoma" w:cs="Tahoma"/>
          <w:bCs/>
          <w:sz w:val="22"/>
          <w:szCs w:val="22"/>
        </w:rPr>
        <w:t> </w:t>
      </w:r>
      <w:r w:rsidRPr="004F5D2D">
        <w:rPr>
          <w:rFonts w:ascii="Tahoma" w:hAnsi="Tahoma" w:cs="Tahoma"/>
          <w:bCs/>
          <w:sz w:val="22"/>
          <w:szCs w:val="22"/>
        </w:rPr>
        <w:t>předání a</w:t>
      </w:r>
      <w:r w:rsidR="0051293B">
        <w:rPr>
          <w:rFonts w:ascii="Tahoma" w:hAnsi="Tahoma" w:cs="Tahoma"/>
          <w:bCs/>
          <w:sz w:val="22"/>
          <w:szCs w:val="22"/>
        </w:rPr>
        <w:t> </w:t>
      </w:r>
      <w:r w:rsidRPr="004F5D2D">
        <w:rPr>
          <w:rFonts w:ascii="Tahoma" w:hAnsi="Tahoma" w:cs="Tahoma"/>
          <w:bCs/>
          <w:sz w:val="22"/>
          <w:szCs w:val="22"/>
        </w:rPr>
        <w:t>převzetí díla.</w:t>
      </w:r>
    </w:p>
    <w:p w14:paraId="50D6550F" w14:textId="77777777" w:rsidR="004A2DDB" w:rsidRPr="004F5D2D" w:rsidRDefault="002A0962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VIII</w:t>
      </w:r>
      <w:r w:rsidR="004A2DDB" w:rsidRPr="004F5D2D">
        <w:rPr>
          <w:rFonts w:ascii="Tahoma" w:hAnsi="Tahoma" w:cs="Tahoma"/>
          <w:b/>
          <w:sz w:val="22"/>
          <w:szCs w:val="22"/>
        </w:rPr>
        <w:t>.</w:t>
      </w:r>
      <w:r w:rsidR="00A045E6">
        <w:rPr>
          <w:rFonts w:ascii="Tahoma" w:hAnsi="Tahoma" w:cs="Tahoma"/>
          <w:b/>
          <w:sz w:val="22"/>
          <w:szCs w:val="22"/>
        </w:rPr>
        <w:br/>
      </w:r>
      <w:r w:rsidR="004A2DDB" w:rsidRPr="004F5D2D">
        <w:rPr>
          <w:rFonts w:ascii="Tahoma" w:hAnsi="Tahoma" w:cs="Tahoma"/>
          <w:b/>
          <w:sz w:val="22"/>
          <w:szCs w:val="22"/>
        </w:rPr>
        <w:t>Staveniště</w:t>
      </w:r>
    </w:p>
    <w:p w14:paraId="498A0F7E" w14:textId="4D5CB13F" w:rsidR="00E11701" w:rsidRPr="00E11701" w:rsidRDefault="004A2DDB" w:rsidP="00F5380B">
      <w:pPr>
        <w:pStyle w:val="Smlouva-slo0"/>
        <w:widowControl/>
        <w:numPr>
          <w:ilvl w:val="3"/>
          <w:numId w:val="4"/>
        </w:numPr>
        <w:spacing w:line="240" w:lineRule="auto"/>
        <w:rPr>
          <w:rFonts w:ascii="Tahoma" w:hAnsi="Tahoma" w:cs="Tahoma"/>
          <w:sz w:val="22"/>
          <w:szCs w:val="22"/>
        </w:rPr>
      </w:pPr>
      <w:r w:rsidRPr="00E11701">
        <w:rPr>
          <w:rFonts w:ascii="Tahoma" w:hAnsi="Tahoma" w:cs="Tahoma"/>
          <w:sz w:val="22"/>
          <w:szCs w:val="22"/>
        </w:rPr>
        <w:t xml:space="preserve">Objednatel předá </w:t>
      </w:r>
      <w:r w:rsidR="0051293B" w:rsidRPr="00E11701">
        <w:rPr>
          <w:rFonts w:ascii="Tahoma" w:hAnsi="Tahoma" w:cs="Tahoma"/>
          <w:sz w:val="22"/>
          <w:szCs w:val="22"/>
        </w:rPr>
        <w:t>a </w:t>
      </w:r>
      <w:r w:rsidRPr="00E11701">
        <w:rPr>
          <w:rFonts w:ascii="Tahoma" w:hAnsi="Tahoma" w:cs="Tahoma"/>
          <w:sz w:val="22"/>
          <w:szCs w:val="22"/>
        </w:rPr>
        <w:t>zhotovitel</w:t>
      </w:r>
      <w:r w:rsidR="001853A9" w:rsidRPr="00E11701">
        <w:rPr>
          <w:rFonts w:ascii="Tahoma" w:hAnsi="Tahoma" w:cs="Tahoma"/>
          <w:sz w:val="22"/>
          <w:szCs w:val="22"/>
        </w:rPr>
        <w:t xml:space="preserve"> převezme</w:t>
      </w:r>
      <w:r w:rsidR="0051293B" w:rsidRPr="00E11701">
        <w:rPr>
          <w:rFonts w:ascii="Tahoma" w:hAnsi="Tahoma" w:cs="Tahoma"/>
          <w:sz w:val="22"/>
          <w:szCs w:val="22"/>
        </w:rPr>
        <w:t xml:space="preserve"> staveniště nejpozději </w:t>
      </w:r>
      <w:r w:rsidR="0051293B" w:rsidRPr="007D7CCA">
        <w:rPr>
          <w:rFonts w:ascii="Tahoma" w:hAnsi="Tahoma" w:cs="Tahoma"/>
          <w:sz w:val="22"/>
          <w:szCs w:val="22"/>
        </w:rPr>
        <w:t>do</w:t>
      </w:r>
      <w:r w:rsidR="0062670D" w:rsidRPr="007D7CCA">
        <w:rPr>
          <w:rFonts w:ascii="Tahoma" w:hAnsi="Tahoma" w:cs="Tahoma"/>
          <w:sz w:val="22"/>
          <w:szCs w:val="22"/>
        </w:rPr>
        <w:t xml:space="preserve"> </w:t>
      </w:r>
      <w:r w:rsidR="00B506C8">
        <w:rPr>
          <w:rFonts w:ascii="Tahoma" w:hAnsi="Tahoma" w:cs="Tahoma"/>
          <w:sz w:val="22"/>
          <w:szCs w:val="22"/>
        </w:rPr>
        <w:t>10</w:t>
      </w:r>
      <w:r w:rsidR="00F73FEB" w:rsidRPr="007D7CCA">
        <w:rPr>
          <w:rFonts w:ascii="Tahoma" w:hAnsi="Tahoma" w:cs="Tahoma"/>
          <w:sz w:val="22"/>
          <w:szCs w:val="22"/>
        </w:rPr>
        <w:t xml:space="preserve"> </w:t>
      </w:r>
      <w:r w:rsidRPr="007D7CCA">
        <w:rPr>
          <w:rFonts w:ascii="Tahoma" w:hAnsi="Tahoma" w:cs="Tahoma"/>
          <w:sz w:val="22"/>
          <w:szCs w:val="22"/>
        </w:rPr>
        <w:t>kalendářních dnů</w:t>
      </w:r>
      <w:r w:rsidRPr="00E11701">
        <w:rPr>
          <w:rFonts w:ascii="Tahoma" w:hAnsi="Tahoma" w:cs="Tahoma"/>
          <w:sz w:val="22"/>
          <w:szCs w:val="22"/>
        </w:rPr>
        <w:t xml:space="preserve"> o</w:t>
      </w:r>
      <w:r w:rsidR="00A26434" w:rsidRPr="00E11701">
        <w:rPr>
          <w:rFonts w:ascii="Tahoma" w:hAnsi="Tahoma" w:cs="Tahoma"/>
          <w:sz w:val="22"/>
          <w:szCs w:val="22"/>
        </w:rPr>
        <w:t>d</w:t>
      </w:r>
      <w:r w:rsidR="0051293B" w:rsidRPr="00E11701">
        <w:rPr>
          <w:rFonts w:ascii="Tahoma" w:hAnsi="Tahoma" w:cs="Tahoma"/>
          <w:sz w:val="22"/>
          <w:szCs w:val="22"/>
        </w:rPr>
        <w:t> </w:t>
      </w:r>
      <w:r w:rsidRPr="00E11701">
        <w:rPr>
          <w:rFonts w:ascii="Tahoma" w:hAnsi="Tahoma" w:cs="Tahoma"/>
          <w:sz w:val="22"/>
          <w:szCs w:val="22"/>
        </w:rPr>
        <w:t xml:space="preserve">nabytí účinnosti </w:t>
      </w:r>
      <w:r w:rsidR="00A26434" w:rsidRPr="00E11701">
        <w:rPr>
          <w:rFonts w:ascii="Tahoma" w:hAnsi="Tahoma" w:cs="Tahoma"/>
          <w:sz w:val="22"/>
          <w:szCs w:val="22"/>
        </w:rPr>
        <w:t xml:space="preserve">této </w:t>
      </w:r>
      <w:r w:rsidRPr="00E11701">
        <w:rPr>
          <w:rFonts w:ascii="Tahoma" w:hAnsi="Tahoma" w:cs="Tahoma"/>
          <w:sz w:val="22"/>
          <w:szCs w:val="22"/>
        </w:rPr>
        <w:t>smlouvy</w:t>
      </w:r>
      <w:r w:rsidR="0051293B" w:rsidRPr="00E11701">
        <w:rPr>
          <w:rFonts w:ascii="Tahoma" w:hAnsi="Tahoma" w:cs="Tahoma"/>
          <w:sz w:val="22"/>
          <w:szCs w:val="22"/>
        </w:rPr>
        <w:t>, nedohodnou</w:t>
      </w:r>
      <w:r w:rsidR="0051293B" w:rsidRPr="00E11701">
        <w:rPr>
          <w:rFonts w:ascii="Tahoma" w:hAnsi="Tahoma" w:cs="Tahoma"/>
          <w:sz w:val="22"/>
          <w:szCs w:val="22"/>
        </w:rPr>
        <w:noBreakHyphen/>
      </w:r>
      <w:r w:rsidR="00A44050" w:rsidRPr="00E11701">
        <w:rPr>
          <w:rFonts w:ascii="Tahoma" w:hAnsi="Tahoma" w:cs="Tahoma"/>
          <w:sz w:val="22"/>
          <w:szCs w:val="22"/>
        </w:rPr>
        <w:t xml:space="preserve">li se </w:t>
      </w:r>
      <w:r w:rsidR="00C5674D" w:rsidRPr="00E11701">
        <w:rPr>
          <w:rFonts w:ascii="Tahoma" w:hAnsi="Tahoma" w:cs="Tahoma"/>
          <w:sz w:val="22"/>
          <w:szCs w:val="22"/>
        </w:rPr>
        <w:t xml:space="preserve">smluvní </w:t>
      </w:r>
      <w:r w:rsidR="00A44050" w:rsidRPr="00E11701">
        <w:rPr>
          <w:rFonts w:ascii="Tahoma" w:hAnsi="Tahoma" w:cs="Tahoma"/>
          <w:sz w:val="22"/>
          <w:szCs w:val="22"/>
        </w:rPr>
        <w:t>strany</w:t>
      </w:r>
      <w:r w:rsidR="002413EF">
        <w:rPr>
          <w:rFonts w:ascii="Tahoma" w:hAnsi="Tahoma" w:cs="Tahoma"/>
          <w:sz w:val="22"/>
          <w:szCs w:val="22"/>
        </w:rPr>
        <w:t>, zejména s ohledem na klimatické podmínky,</w:t>
      </w:r>
      <w:r w:rsidR="00A44050" w:rsidRPr="00E11701">
        <w:rPr>
          <w:rFonts w:ascii="Tahoma" w:hAnsi="Tahoma" w:cs="Tahoma"/>
          <w:sz w:val="22"/>
          <w:szCs w:val="22"/>
        </w:rPr>
        <w:t xml:space="preserve"> písemně jinak</w:t>
      </w:r>
      <w:r w:rsidR="00E11701" w:rsidRPr="00E11701">
        <w:rPr>
          <w:rFonts w:ascii="Tahoma" w:hAnsi="Tahoma" w:cs="Tahoma"/>
          <w:sz w:val="22"/>
          <w:szCs w:val="22"/>
        </w:rPr>
        <w:t>. Dohoda o změně termínu předání staveniště bude učiněna formou zápisu ve stavebním deníku</w:t>
      </w:r>
      <w:r w:rsidR="00E11701" w:rsidRPr="00BF22B0">
        <w:rPr>
          <w:rFonts w:ascii="Tahoma" w:hAnsi="Tahoma" w:cs="Tahoma"/>
          <w:sz w:val="22"/>
          <w:szCs w:val="22"/>
        </w:rPr>
        <w:t xml:space="preserve"> nebo zápisu ze společného jednání smluvních stran v rámci přípravy realizace stavby</w:t>
      </w:r>
      <w:r w:rsidR="00E11701" w:rsidRPr="002A1A93">
        <w:rPr>
          <w:rFonts w:ascii="Tahoma" w:hAnsi="Tahoma" w:cs="Tahoma"/>
          <w:sz w:val="22"/>
          <w:szCs w:val="22"/>
        </w:rPr>
        <w:t>,</w:t>
      </w:r>
      <w:r w:rsidR="00E11701" w:rsidRPr="002A1A93">
        <w:rPr>
          <w:rFonts w:ascii="Tahoma" w:hAnsi="Tahoma" w:cs="Tahoma"/>
        </w:rPr>
        <w:t xml:space="preserve"> </w:t>
      </w:r>
      <w:r w:rsidR="00E11701" w:rsidRPr="00E11701">
        <w:rPr>
          <w:rFonts w:ascii="Tahoma" w:hAnsi="Tahoma" w:cs="Tahoma"/>
          <w:sz w:val="22"/>
          <w:szCs w:val="22"/>
        </w:rPr>
        <w:t>podepsaném zástupci zhotovitele i objednatele s tím, že za objednatele tuto dohodu učiní osoba oprávněná jednat ve věcech realizace stavby dle čl. I odst. 1 této smlouvy. Změnu termínu předání staveniště sjednanou výše uvedeným způsobem není nutno upravit dodatkem ke smlouvě.</w:t>
      </w:r>
    </w:p>
    <w:p w14:paraId="508135F4" w14:textId="77777777" w:rsidR="004A2DDB" w:rsidRPr="00E11701" w:rsidRDefault="0051293B" w:rsidP="00F5380B">
      <w:pPr>
        <w:pStyle w:val="Smlouva-slo0"/>
        <w:widowControl/>
        <w:numPr>
          <w:ilvl w:val="3"/>
          <w:numId w:val="4"/>
        </w:numPr>
        <w:spacing w:line="240" w:lineRule="auto"/>
        <w:rPr>
          <w:rFonts w:ascii="Tahoma" w:hAnsi="Tahoma" w:cs="Tahoma"/>
          <w:sz w:val="22"/>
          <w:szCs w:val="22"/>
        </w:rPr>
      </w:pPr>
      <w:r w:rsidRPr="00E11701">
        <w:rPr>
          <w:rFonts w:ascii="Tahoma" w:hAnsi="Tahoma" w:cs="Tahoma"/>
          <w:sz w:val="22"/>
          <w:szCs w:val="22"/>
        </w:rPr>
        <w:t>O </w:t>
      </w:r>
      <w:r w:rsidR="004A2DDB" w:rsidRPr="00E11701">
        <w:rPr>
          <w:rFonts w:ascii="Tahoma" w:hAnsi="Tahoma" w:cs="Tahoma"/>
          <w:sz w:val="22"/>
          <w:szCs w:val="22"/>
        </w:rPr>
        <w:t>předání a převzetí</w:t>
      </w:r>
      <w:r w:rsidR="00E11701">
        <w:rPr>
          <w:rFonts w:ascii="Tahoma" w:hAnsi="Tahoma" w:cs="Tahoma"/>
          <w:sz w:val="22"/>
          <w:szCs w:val="22"/>
        </w:rPr>
        <w:t xml:space="preserve"> staveniště</w:t>
      </w:r>
      <w:r w:rsidR="004A2DDB" w:rsidRPr="00E11701">
        <w:rPr>
          <w:rFonts w:ascii="Tahoma" w:hAnsi="Tahoma" w:cs="Tahoma"/>
          <w:sz w:val="22"/>
          <w:szCs w:val="22"/>
        </w:rPr>
        <w:t xml:space="preserve"> vyhotoví smluvní strany zápis.</w:t>
      </w:r>
      <w:r w:rsidR="00E43E40" w:rsidRPr="00E11701">
        <w:rPr>
          <w:rFonts w:ascii="Tahoma" w:hAnsi="Tahoma" w:cs="Tahoma"/>
          <w:sz w:val="22"/>
          <w:szCs w:val="22"/>
        </w:rPr>
        <w:t xml:space="preserve"> </w:t>
      </w:r>
      <w:r w:rsidR="004A2DDB" w:rsidRPr="00E11701">
        <w:rPr>
          <w:rFonts w:ascii="Tahoma" w:hAnsi="Tahoma" w:cs="Tahoma"/>
          <w:sz w:val="22"/>
          <w:szCs w:val="22"/>
        </w:rPr>
        <w:t xml:space="preserve">Při předání staveniště objednatel předá zhotoviteli 1 </w:t>
      </w:r>
      <w:r w:rsidR="00A26434" w:rsidRPr="00E11701">
        <w:rPr>
          <w:rFonts w:ascii="Tahoma" w:hAnsi="Tahoma" w:cs="Tahoma"/>
          <w:sz w:val="22"/>
          <w:szCs w:val="22"/>
        </w:rPr>
        <w:t xml:space="preserve">vyhotovení </w:t>
      </w:r>
      <w:r w:rsidR="004A2DDB" w:rsidRPr="00E11701">
        <w:rPr>
          <w:rFonts w:ascii="Tahoma" w:hAnsi="Tahoma" w:cs="Tahoma"/>
          <w:sz w:val="22"/>
          <w:szCs w:val="22"/>
        </w:rPr>
        <w:t>projektové dokumentace stavby.</w:t>
      </w:r>
    </w:p>
    <w:p w14:paraId="07FFC209" w14:textId="77777777" w:rsidR="004A2DDB" w:rsidRPr="00F73FEB" w:rsidRDefault="004A2DDB" w:rsidP="00F5380B">
      <w:pPr>
        <w:pStyle w:val="Smlouva-slo0"/>
        <w:widowControl/>
        <w:numPr>
          <w:ilvl w:val="3"/>
          <w:numId w:val="4"/>
        </w:numPr>
        <w:tabs>
          <w:tab w:val="clear" w:pos="360"/>
        </w:tabs>
        <w:spacing w:line="240" w:lineRule="auto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 xml:space="preserve">Obvod staveniště je vymezen projektovou dokumentací. Pokud bude zhotovitel potřebovat pro realizaci díla prostor větší, zajistí si jej na vlastní </w:t>
      </w:r>
      <w:r w:rsidR="0051293B">
        <w:rPr>
          <w:rFonts w:ascii="Tahoma" w:hAnsi="Tahoma" w:cs="Tahoma"/>
          <w:sz w:val="22"/>
          <w:szCs w:val="22"/>
        </w:rPr>
        <w:t>náklady a </w:t>
      </w:r>
      <w:r w:rsidRPr="004F5D2D">
        <w:rPr>
          <w:rFonts w:ascii="Tahoma" w:hAnsi="Tahoma" w:cs="Tahoma"/>
          <w:sz w:val="22"/>
          <w:szCs w:val="22"/>
        </w:rPr>
        <w:t>vlastním jménem.</w:t>
      </w:r>
      <w:r w:rsidR="00F73FEB">
        <w:rPr>
          <w:rFonts w:ascii="Tahoma" w:hAnsi="Tahoma" w:cs="Tahoma"/>
          <w:sz w:val="22"/>
          <w:szCs w:val="22"/>
        </w:rPr>
        <w:t xml:space="preserve"> </w:t>
      </w:r>
      <w:r w:rsidRPr="00F73FEB">
        <w:rPr>
          <w:rFonts w:ascii="Tahoma" w:hAnsi="Tahoma" w:cs="Tahoma"/>
          <w:sz w:val="22"/>
          <w:szCs w:val="22"/>
        </w:rPr>
        <w:t>Určení základních vytyčovacích prvků bude provedeno při</w:t>
      </w:r>
      <w:r w:rsidR="0051293B" w:rsidRPr="00F73FEB">
        <w:rPr>
          <w:rFonts w:ascii="Tahoma" w:hAnsi="Tahoma" w:cs="Tahoma"/>
          <w:sz w:val="22"/>
          <w:szCs w:val="22"/>
        </w:rPr>
        <w:t> </w:t>
      </w:r>
      <w:r w:rsidRPr="00F73FEB">
        <w:rPr>
          <w:rFonts w:ascii="Tahoma" w:hAnsi="Tahoma" w:cs="Tahoma"/>
          <w:sz w:val="22"/>
          <w:szCs w:val="22"/>
        </w:rPr>
        <w:t>předání staveniště objednatelem.</w:t>
      </w:r>
    </w:p>
    <w:p w14:paraId="79C3986D" w14:textId="77777777" w:rsidR="00F73FEB" w:rsidRDefault="004A2DDB" w:rsidP="00F5380B">
      <w:pPr>
        <w:pStyle w:val="Smlouva-slo0"/>
        <w:widowControl/>
        <w:numPr>
          <w:ilvl w:val="3"/>
          <w:numId w:val="4"/>
        </w:numPr>
        <w:tabs>
          <w:tab w:val="clear" w:pos="360"/>
        </w:tabs>
        <w:spacing w:line="240" w:lineRule="auto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Vodné, stočné, elektrickou energii 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další média odebraná při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provádění díla hradí zhotovitel. Zhotovitel zabezpečí na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své náklady odběrné místo 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měření odběr</w:t>
      </w:r>
      <w:r w:rsidR="0051293B">
        <w:rPr>
          <w:rFonts w:ascii="Tahoma" w:hAnsi="Tahoma" w:cs="Tahoma"/>
          <w:sz w:val="22"/>
          <w:szCs w:val="22"/>
        </w:rPr>
        <w:t>u médií. Odběrná místa budou po </w:t>
      </w:r>
      <w:r w:rsidRPr="004F5D2D">
        <w:rPr>
          <w:rFonts w:ascii="Tahoma" w:hAnsi="Tahoma" w:cs="Tahoma"/>
          <w:sz w:val="22"/>
          <w:szCs w:val="22"/>
        </w:rPr>
        <w:t>celou dobu výstavby přístupná objednateli 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 xml:space="preserve">osobě vykonávající technický dozor stavebníka. </w:t>
      </w:r>
    </w:p>
    <w:p w14:paraId="5FBB8089" w14:textId="77777777" w:rsidR="004A2DDB" w:rsidRPr="00F73FEB" w:rsidRDefault="004A2DDB" w:rsidP="00F5380B">
      <w:pPr>
        <w:pStyle w:val="Smlouva-slo0"/>
        <w:widowControl/>
        <w:numPr>
          <w:ilvl w:val="3"/>
          <w:numId w:val="4"/>
        </w:numPr>
        <w:tabs>
          <w:tab w:val="clear" w:pos="360"/>
        </w:tabs>
        <w:spacing w:line="240" w:lineRule="auto"/>
        <w:rPr>
          <w:rFonts w:ascii="Tahoma" w:hAnsi="Tahoma" w:cs="Tahoma"/>
          <w:sz w:val="22"/>
          <w:szCs w:val="22"/>
        </w:rPr>
      </w:pPr>
      <w:r w:rsidRPr="00F73FEB">
        <w:rPr>
          <w:rFonts w:ascii="Tahoma" w:hAnsi="Tahoma" w:cs="Tahoma"/>
          <w:sz w:val="22"/>
          <w:szCs w:val="22"/>
        </w:rPr>
        <w:t>Zhotovitel je povinen zajistit hlídání staveniště. Náklady na ostrahu</w:t>
      </w:r>
      <w:r w:rsidR="0051293B" w:rsidRPr="00F73FEB">
        <w:rPr>
          <w:rFonts w:ascii="Tahoma" w:hAnsi="Tahoma" w:cs="Tahoma"/>
          <w:sz w:val="22"/>
          <w:szCs w:val="22"/>
        </w:rPr>
        <w:t xml:space="preserve"> jsou již zahrnuty v ceně za </w:t>
      </w:r>
      <w:r w:rsidRPr="00F73FEB">
        <w:rPr>
          <w:rFonts w:ascii="Tahoma" w:hAnsi="Tahoma" w:cs="Tahoma"/>
          <w:sz w:val="22"/>
          <w:szCs w:val="22"/>
        </w:rPr>
        <w:t>dílo.</w:t>
      </w:r>
    </w:p>
    <w:p w14:paraId="373EFA30" w14:textId="77777777" w:rsidR="004A2DDB" w:rsidRPr="004F5D2D" w:rsidRDefault="004A2DDB" w:rsidP="00F5380B">
      <w:pPr>
        <w:pStyle w:val="Smlouva-slo0"/>
        <w:widowControl/>
        <w:numPr>
          <w:ilvl w:val="3"/>
          <w:numId w:val="4"/>
        </w:numPr>
        <w:tabs>
          <w:tab w:val="clear" w:pos="360"/>
        </w:tabs>
        <w:spacing w:line="240" w:lineRule="auto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se zavazuje zcela vyklidit 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 xml:space="preserve">vyčistit staveniště </w:t>
      </w:r>
      <w:r w:rsidRPr="00BD176E">
        <w:rPr>
          <w:rFonts w:ascii="Tahoma" w:hAnsi="Tahoma" w:cs="Tahoma"/>
          <w:sz w:val="22"/>
          <w:szCs w:val="22"/>
        </w:rPr>
        <w:t>do</w:t>
      </w:r>
      <w:r w:rsidR="0051293B" w:rsidRPr="00BD176E">
        <w:rPr>
          <w:rFonts w:ascii="Tahoma" w:hAnsi="Tahoma" w:cs="Tahoma"/>
          <w:sz w:val="22"/>
          <w:szCs w:val="22"/>
        </w:rPr>
        <w:t> </w:t>
      </w:r>
      <w:r w:rsidR="00FC596E" w:rsidRPr="00763AAA">
        <w:rPr>
          <w:rFonts w:ascii="Tahoma" w:hAnsi="Tahoma" w:cs="Tahoma"/>
          <w:sz w:val="22"/>
          <w:szCs w:val="22"/>
        </w:rPr>
        <w:t>14</w:t>
      </w:r>
      <w:r w:rsidRPr="00BD176E">
        <w:rPr>
          <w:rFonts w:ascii="Tahoma" w:hAnsi="Tahoma" w:cs="Tahoma"/>
          <w:sz w:val="22"/>
          <w:szCs w:val="22"/>
        </w:rPr>
        <w:t xml:space="preserve"> dnů</w:t>
      </w:r>
      <w:r w:rsidRPr="004F5D2D">
        <w:rPr>
          <w:rFonts w:ascii="Tahoma" w:hAnsi="Tahoma" w:cs="Tahoma"/>
          <w:sz w:val="22"/>
          <w:szCs w:val="22"/>
        </w:rPr>
        <w:t xml:space="preserve"> od</w:t>
      </w:r>
      <w:r w:rsidR="0051293B">
        <w:rPr>
          <w:rFonts w:ascii="Tahoma" w:hAnsi="Tahoma" w:cs="Tahoma"/>
          <w:sz w:val="22"/>
          <w:szCs w:val="22"/>
        </w:rPr>
        <w:t> </w:t>
      </w:r>
      <w:r w:rsidR="001F6E09" w:rsidRPr="004F5D2D">
        <w:rPr>
          <w:rFonts w:ascii="Tahoma" w:hAnsi="Tahoma" w:cs="Tahoma"/>
          <w:sz w:val="22"/>
          <w:szCs w:val="22"/>
        </w:rPr>
        <w:t>provedení</w:t>
      </w:r>
      <w:r w:rsidR="00F73FEB">
        <w:rPr>
          <w:rFonts w:ascii="Tahoma" w:hAnsi="Tahoma" w:cs="Tahoma"/>
          <w:sz w:val="22"/>
          <w:szCs w:val="22"/>
        </w:rPr>
        <w:t xml:space="preserve"> díla</w:t>
      </w:r>
      <w:r w:rsidRPr="004F5D2D">
        <w:rPr>
          <w:rFonts w:ascii="Tahoma" w:hAnsi="Tahoma" w:cs="Tahoma"/>
          <w:sz w:val="22"/>
          <w:szCs w:val="22"/>
        </w:rPr>
        <w:t>. Při</w:t>
      </w:r>
      <w:r w:rsidR="00A26434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nedodržení tohoto termínu se zhotovitel zavazuje uhradit objednateli veškeré náklady 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škody</w:t>
      </w:r>
      <w:r w:rsidR="0051293B">
        <w:rPr>
          <w:rFonts w:ascii="Tahoma" w:hAnsi="Tahoma" w:cs="Tahoma"/>
          <w:sz w:val="22"/>
          <w:szCs w:val="22"/>
        </w:rPr>
        <w:t>, které mu tím vznikly.</w:t>
      </w:r>
    </w:p>
    <w:p w14:paraId="0610C4EE" w14:textId="77777777" w:rsidR="004A2DDB" w:rsidRPr="004F5D2D" w:rsidRDefault="004A2DDB" w:rsidP="00F5380B">
      <w:pPr>
        <w:pStyle w:val="Smlouva-slo0"/>
        <w:widowControl/>
        <w:numPr>
          <w:ilvl w:val="3"/>
          <w:numId w:val="4"/>
        </w:numPr>
        <w:tabs>
          <w:tab w:val="clear" w:pos="360"/>
        </w:tabs>
        <w:spacing w:line="240" w:lineRule="auto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odpovídá za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bezpečnost a</w:t>
      </w:r>
      <w:r w:rsidR="0051293B">
        <w:rPr>
          <w:rFonts w:ascii="Tahoma" w:hAnsi="Tahoma" w:cs="Tahoma"/>
          <w:sz w:val="22"/>
          <w:szCs w:val="22"/>
        </w:rPr>
        <w:t> ochranu zdraví všech osob v </w:t>
      </w:r>
      <w:r w:rsidRPr="004F5D2D">
        <w:rPr>
          <w:rFonts w:ascii="Tahoma" w:hAnsi="Tahoma" w:cs="Tahoma"/>
          <w:sz w:val="22"/>
          <w:szCs w:val="22"/>
        </w:rPr>
        <w:t>prostoru staveniště, za bezpečný přístup na</w:t>
      </w:r>
      <w:r w:rsidR="0051293B">
        <w:rPr>
          <w:rFonts w:ascii="Tahoma" w:hAnsi="Tahoma" w:cs="Tahoma"/>
          <w:sz w:val="22"/>
          <w:szCs w:val="22"/>
        </w:rPr>
        <w:t> stavbu, za </w:t>
      </w:r>
      <w:r w:rsidRPr="004F5D2D">
        <w:rPr>
          <w:rFonts w:ascii="Tahoma" w:hAnsi="Tahoma" w:cs="Tahoma"/>
          <w:sz w:val="22"/>
          <w:szCs w:val="22"/>
        </w:rPr>
        <w:t>dodržování bezpečnostních, hygienických 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požárních předpisů, včetně prostoru zařízení staveniště, 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za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bezpečnost provozu v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prostoru staveniště.</w:t>
      </w:r>
    </w:p>
    <w:p w14:paraId="4C5F887F" w14:textId="77777777" w:rsidR="004A2DDB" w:rsidRPr="004F5D2D" w:rsidRDefault="004A2DDB" w:rsidP="00F5380B">
      <w:pPr>
        <w:pStyle w:val="Smlouva-slo0"/>
        <w:widowControl/>
        <w:numPr>
          <w:ilvl w:val="3"/>
          <w:numId w:val="4"/>
        </w:numPr>
        <w:tabs>
          <w:tab w:val="clear" w:pos="360"/>
        </w:tabs>
        <w:spacing w:line="240" w:lineRule="auto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se zavazuje udržovat na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převzatém staveništi pořádek 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čistotu, na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svůj náklad odstraňovat odpady 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nečistoty vzniklé jeho činností, 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to v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souladu s požadavky uve</w:t>
      </w:r>
      <w:r w:rsidR="0051293B">
        <w:rPr>
          <w:rFonts w:ascii="Tahoma" w:hAnsi="Tahoma" w:cs="Tahoma"/>
          <w:sz w:val="22"/>
          <w:szCs w:val="22"/>
        </w:rPr>
        <w:t>denými v </w:t>
      </w:r>
      <w:r w:rsidRPr="004F5D2D">
        <w:rPr>
          <w:rFonts w:ascii="Tahoma" w:hAnsi="Tahoma" w:cs="Tahoma"/>
          <w:sz w:val="22"/>
          <w:szCs w:val="22"/>
        </w:rPr>
        <w:t>projektové dokumentaci a</w:t>
      </w:r>
      <w:r w:rsidR="0051293B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příslušnými předpisy, zejména ekologickými a o likvidaci odpadů.</w:t>
      </w:r>
    </w:p>
    <w:p w14:paraId="08044628" w14:textId="77777777" w:rsidR="004A2DDB" w:rsidRPr="004F5D2D" w:rsidRDefault="002A0962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</w:t>
      </w:r>
      <w:r w:rsidR="004A2DDB" w:rsidRPr="004F5D2D">
        <w:rPr>
          <w:rFonts w:ascii="Tahoma" w:hAnsi="Tahoma" w:cs="Tahoma"/>
          <w:b/>
          <w:sz w:val="22"/>
          <w:szCs w:val="22"/>
        </w:rPr>
        <w:t>X.</w:t>
      </w:r>
      <w:r w:rsidR="00A045E6">
        <w:rPr>
          <w:rFonts w:ascii="Tahoma" w:hAnsi="Tahoma" w:cs="Tahoma"/>
          <w:b/>
          <w:sz w:val="22"/>
          <w:szCs w:val="22"/>
        </w:rPr>
        <w:br/>
      </w:r>
      <w:r w:rsidR="004A2DDB" w:rsidRPr="004F5D2D">
        <w:rPr>
          <w:rFonts w:ascii="Tahoma" w:hAnsi="Tahoma" w:cs="Tahoma"/>
          <w:b/>
          <w:sz w:val="22"/>
          <w:szCs w:val="22"/>
        </w:rPr>
        <w:t>Provádění díla</w:t>
      </w:r>
      <w:r>
        <w:rPr>
          <w:rFonts w:ascii="Tahoma" w:hAnsi="Tahoma" w:cs="Tahoma"/>
          <w:b/>
          <w:sz w:val="22"/>
          <w:szCs w:val="22"/>
        </w:rPr>
        <w:t>, práva a povinnosti smluvních stran</w:t>
      </w:r>
    </w:p>
    <w:p w14:paraId="27043417" w14:textId="77777777" w:rsidR="004A2DDB" w:rsidRPr="004F5D2D" w:rsidRDefault="004A2DD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je povinen:</w:t>
      </w:r>
    </w:p>
    <w:p w14:paraId="674F1BBD" w14:textId="77777777" w:rsidR="004A2DDB" w:rsidRPr="004F5D2D" w:rsidRDefault="008563D6" w:rsidP="00F5380B">
      <w:pPr>
        <w:pStyle w:val="Smlouva-slo0"/>
        <w:numPr>
          <w:ilvl w:val="1"/>
          <w:numId w:val="7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provést dílo řádně, včas a </w:t>
      </w:r>
      <w:r w:rsidR="004A2DDB" w:rsidRPr="004F5D2D">
        <w:rPr>
          <w:rFonts w:ascii="Tahoma" w:hAnsi="Tahoma" w:cs="Tahoma"/>
          <w:sz w:val="22"/>
          <w:szCs w:val="22"/>
        </w:rPr>
        <w:t>v odpovídající jakosti za použití postupů, které odpovídají právním předpisům ČR</w:t>
      </w:r>
      <w:r w:rsidR="00566FB9" w:rsidRPr="004F5D2D">
        <w:rPr>
          <w:rFonts w:ascii="Tahoma" w:hAnsi="Tahoma" w:cs="Tahoma"/>
          <w:sz w:val="22"/>
          <w:szCs w:val="22"/>
        </w:rPr>
        <w:t xml:space="preserve">; dílo musí odpovídat příslušným právním předpisům, normám </w:t>
      </w:r>
      <w:r w:rsidR="00566FB9" w:rsidRPr="004F5D2D">
        <w:rPr>
          <w:rFonts w:ascii="Tahoma" w:hAnsi="Tahoma" w:cs="Tahoma"/>
          <w:sz w:val="22"/>
          <w:szCs w:val="22"/>
        </w:rPr>
        <w:lastRenderedPageBreak/>
        <w:t>nebo jiné dokumentaci vztahující se k provedení díla a umožňovat užívání, k</w:t>
      </w:r>
      <w:r>
        <w:rPr>
          <w:rFonts w:ascii="Tahoma" w:hAnsi="Tahoma" w:cs="Tahoma"/>
          <w:sz w:val="22"/>
          <w:szCs w:val="22"/>
        </w:rPr>
        <w:t> </w:t>
      </w:r>
      <w:r w:rsidR="00566FB9" w:rsidRPr="004F5D2D">
        <w:rPr>
          <w:rFonts w:ascii="Tahoma" w:hAnsi="Tahoma" w:cs="Tahoma"/>
          <w:sz w:val="22"/>
          <w:szCs w:val="22"/>
        </w:rPr>
        <w:t>němuž bylo určeno a zhotoveno,</w:t>
      </w:r>
    </w:p>
    <w:p w14:paraId="60E80324" w14:textId="77777777" w:rsidR="004A2DDB" w:rsidRPr="004F5D2D" w:rsidRDefault="008563D6" w:rsidP="00F5380B">
      <w:pPr>
        <w:pStyle w:val="Smlouva-slo0"/>
        <w:numPr>
          <w:ilvl w:val="1"/>
          <w:numId w:val="7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dodržovat při </w:t>
      </w:r>
      <w:r w:rsidR="004A2DDB" w:rsidRPr="004F5D2D">
        <w:rPr>
          <w:rFonts w:ascii="Tahoma" w:hAnsi="Tahoma" w:cs="Tahoma"/>
          <w:sz w:val="22"/>
          <w:szCs w:val="22"/>
        </w:rPr>
        <w:t>provádění díla ujednání této smlouvy, řídit se podklady a</w:t>
      </w:r>
      <w:r>
        <w:rPr>
          <w:rFonts w:ascii="Tahoma" w:hAnsi="Tahoma" w:cs="Tahoma"/>
          <w:sz w:val="22"/>
          <w:szCs w:val="22"/>
        </w:rPr>
        <w:t> </w:t>
      </w:r>
      <w:r w:rsidR="004A2DDB" w:rsidRPr="004F5D2D">
        <w:rPr>
          <w:rFonts w:ascii="Tahoma" w:hAnsi="Tahoma" w:cs="Tahoma"/>
          <w:sz w:val="22"/>
          <w:szCs w:val="22"/>
        </w:rPr>
        <w:t>pokyny objednatele a</w:t>
      </w:r>
      <w:r>
        <w:rPr>
          <w:rFonts w:ascii="Tahoma" w:hAnsi="Tahoma" w:cs="Tahoma"/>
          <w:sz w:val="22"/>
          <w:szCs w:val="22"/>
        </w:rPr>
        <w:t> </w:t>
      </w:r>
      <w:r w:rsidR="004A2DDB" w:rsidRPr="004F5D2D">
        <w:rPr>
          <w:rFonts w:ascii="Tahoma" w:hAnsi="Tahoma" w:cs="Tahoma"/>
          <w:sz w:val="22"/>
          <w:szCs w:val="22"/>
        </w:rPr>
        <w:t>poskytnout mu požadovanou dokumentaci a</w:t>
      </w:r>
      <w:r>
        <w:rPr>
          <w:rFonts w:ascii="Tahoma" w:hAnsi="Tahoma" w:cs="Tahoma"/>
          <w:sz w:val="22"/>
          <w:szCs w:val="22"/>
        </w:rPr>
        <w:t> </w:t>
      </w:r>
      <w:r w:rsidR="004A2DDB" w:rsidRPr="004F5D2D">
        <w:rPr>
          <w:rFonts w:ascii="Tahoma" w:hAnsi="Tahoma" w:cs="Tahoma"/>
          <w:sz w:val="22"/>
          <w:szCs w:val="22"/>
        </w:rPr>
        <w:t>informace,</w:t>
      </w:r>
    </w:p>
    <w:p w14:paraId="3FCD61FB" w14:textId="77777777" w:rsidR="004A2DDB" w:rsidRPr="004F5D2D" w:rsidRDefault="004A2DDB" w:rsidP="00F5380B">
      <w:pPr>
        <w:pStyle w:val="Smlouva-slo0"/>
        <w:numPr>
          <w:ilvl w:val="1"/>
          <w:numId w:val="7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účastnit se na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základě pozvánky objednatele všech jednání týkajících se předmětného díla,</w:t>
      </w:r>
    </w:p>
    <w:p w14:paraId="4534B539" w14:textId="77777777" w:rsidR="00E43E40" w:rsidRPr="004F5D2D" w:rsidRDefault="0004714B" w:rsidP="00F5380B">
      <w:pPr>
        <w:pStyle w:val="Smlouva-slo0"/>
        <w:numPr>
          <w:ilvl w:val="1"/>
          <w:numId w:val="7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do</w:t>
      </w:r>
      <w:r w:rsidR="008563D6">
        <w:rPr>
          <w:rFonts w:ascii="Tahoma" w:hAnsi="Tahoma" w:cs="Tahoma"/>
          <w:sz w:val="22"/>
          <w:szCs w:val="22"/>
        </w:rPr>
        <w:t> 7 </w:t>
      </w:r>
      <w:r w:rsidRPr="004F5D2D">
        <w:rPr>
          <w:rFonts w:ascii="Tahoma" w:hAnsi="Tahoma" w:cs="Tahoma"/>
          <w:sz w:val="22"/>
          <w:szCs w:val="22"/>
        </w:rPr>
        <w:t>dnů od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 xml:space="preserve">předání staveniště </w:t>
      </w:r>
      <w:r w:rsidR="008563D6">
        <w:rPr>
          <w:rFonts w:ascii="Tahoma" w:hAnsi="Tahoma" w:cs="Tahoma"/>
          <w:sz w:val="22"/>
          <w:szCs w:val="22"/>
        </w:rPr>
        <w:t>zpracovat a </w:t>
      </w:r>
      <w:r w:rsidR="004A2DDB" w:rsidRPr="004F5D2D">
        <w:rPr>
          <w:rFonts w:ascii="Tahoma" w:hAnsi="Tahoma" w:cs="Tahoma"/>
          <w:sz w:val="22"/>
          <w:szCs w:val="22"/>
        </w:rPr>
        <w:t xml:space="preserve">objednateli </w:t>
      </w:r>
      <w:r w:rsidR="004A2DDB" w:rsidRPr="00AA3365">
        <w:rPr>
          <w:rFonts w:ascii="Tahoma" w:hAnsi="Tahoma" w:cs="Tahoma"/>
          <w:sz w:val="22"/>
          <w:szCs w:val="22"/>
        </w:rPr>
        <w:t xml:space="preserve">předat </w:t>
      </w:r>
      <w:r w:rsidR="00F73FEB" w:rsidRPr="00AA3365">
        <w:rPr>
          <w:rFonts w:ascii="Tahoma" w:hAnsi="Tahoma" w:cs="Tahoma"/>
          <w:sz w:val="22"/>
          <w:szCs w:val="22"/>
        </w:rPr>
        <w:t>podrobný</w:t>
      </w:r>
      <w:r w:rsidR="00F73FEB">
        <w:rPr>
          <w:rFonts w:ascii="Tahoma" w:hAnsi="Tahoma" w:cs="Tahoma"/>
          <w:sz w:val="22"/>
          <w:szCs w:val="22"/>
        </w:rPr>
        <w:t xml:space="preserve"> </w:t>
      </w:r>
      <w:r w:rsidR="004A2DDB" w:rsidRPr="004F5D2D">
        <w:rPr>
          <w:rFonts w:ascii="Tahoma" w:hAnsi="Tahoma" w:cs="Tahoma"/>
          <w:sz w:val="22"/>
          <w:szCs w:val="22"/>
        </w:rPr>
        <w:t>harmonogram výstavby. Zhotovitel je povinen harmonogram výstavby průběžně aktualizovat a</w:t>
      </w:r>
      <w:r w:rsidR="008563D6">
        <w:rPr>
          <w:rFonts w:ascii="Tahoma" w:hAnsi="Tahoma" w:cs="Tahoma"/>
          <w:sz w:val="22"/>
          <w:szCs w:val="22"/>
        </w:rPr>
        <w:t> </w:t>
      </w:r>
      <w:r w:rsidR="004A2DDB" w:rsidRPr="004F5D2D">
        <w:rPr>
          <w:rFonts w:ascii="Tahoma" w:hAnsi="Tahoma" w:cs="Tahoma"/>
          <w:sz w:val="22"/>
          <w:szCs w:val="22"/>
        </w:rPr>
        <w:t xml:space="preserve">aktualizace neprodleně předkládat </w:t>
      </w:r>
      <w:r w:rsidR="00495FD8" w:rsidRPr="00E92972">
        <w:rPr>
          <w:rFonts w:ascii="Tahoma" w:hAnsi="Tahoma" w:cs="Tahoma"/>
          <w:sz w:val="22"/>
          <w:szCs w:val="22"/>
        </w:rPr>
        <w:t>osobě vykonávající technický dozor stavebníka</w:t>
      </w:r>
      <w:r w:rsidR="00495FD8" w:rsidRPr="004F5D2D">
        <w:rPr>
          <w:rFonts w:ascii="Tahoma" w:hAnsi="Tahoma" w:cs="Tahoma"/>
          <w:sz w:val="22"/>
          <w:szCs w:val="22"/>
        </w:rPr>
        <w:t xml:space="preserve"> </w:t>
      </w:r>
      <w:r w:rsidR="00495FD8">
        <w:rPr>
          <w:rFonts w:ascii="Tahoma" w:hAnsi="Tahoma" w:cs="Tahoma"/>
          <w:sz w:val="22"/>
          <w:szCs w:val="22"/>
        </w:rPr>
        <w:t xml:space="preserve">a </w:t>
      </w:r>
      <w:r w:rsidR="004A2DDB" w:rsidRPr="004F5D2D">
        <w:rPr>
          <w:rFonts w:ascii="Tahoma" w:hAnsi="Tahoma" w:cs="Tahoma"/>
          <w:sz w:val="22"/>
          <w:szCs w:val="22"/>
        </w:rPr>
        <w:t>objednateli</w:t>
      </w:r>
      <w:r w:rsidR="00E43E40" w:rsidRPr="004F5D2D">
        <w:rPr>
          <w:rFonts w:ascii="Tahoma" w:hAnsi="Tahoma" w:cs="Tahoma"/>
          <w:sz w:val="22"/>
          <w:szCs w:val="22"/>
        </w:rPr>
        <w:t>,</w:t>
      </w:r>
    </w:p>
    <w:p w14:paraId="121919C9" w14:textId="77777777" w:rsidR="00134EC6" w:rsidRPr="004F5D2D" w:rsidRDefault="008563D6" w:rsidP="00F5380B">
      <w:pPr>
        <w:pStyle w:val="Smlouva-slo0"/>
        <w:numPr>
          <w:ilvl w:val="1"/>
          <w:numId w:val="7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dbát při </w:t>
      </w:r>
      <w:r w:rsidR="00134EC6" w:rsidRPr="004F5D2D">
        <w:rPr>
          <w:rFonts w:ascii="Tahoma" w:hAnsi="Tahoma" w:cs="Tahoma"/>
          <w:sz w:val="22"/>
          <w:szCs w:val="22"/>
        </w:rPr>
        <w:t>provádění díla na</w:t>
      </w:r>
      <w:r>
        <w:rPr>
          <w:rFonts w:ascii="Tahoma" w:hAnsi="Tahoma" w:cs="Tahoma"/>
          <w:sz w:val="22"/>
          <w:szCs w:val="22"/>
        </w:rPr>
        <w:t> ochranu životního prostředí a </w:t>
      </w:r>
      <w:r w:rsidR="00134EC6" w:rsidRPr="004F5D2D">
        <w:rPr>
          <w:rFonts w:ascii="Tahoma" w:hAnsi="Tahoma" w:cs="Tahoma"/>
          <w:sz w:val="22"/>
          <w:szCs w:val="22"/>
        </w:rPr>
        <w:t>dodržovat platné technické, bezpečnostní, zdravotní, hygienické a</w:t>
      </w:r>
      <w:r>
        <w:rPr>
          <w:rFonts w:ascii="Tahoma" w:hAnsi="Tahoma" w:cs="Tahoma"/>
          <w:sz w:val="22"/>
          <w:szCs w:val="22"/>
        </w:rPr>
        <w:t> </w:t>
      </w:r>
      <w:r w:rsidR="00134EC6" w:rsidRPr="004F5D2D">
        <w:rPr>
          <w:rFonts w:ascii="Tahoma" w:hAnsi="Tahoma" w:cs="Tahoma"/>
          <w:sz w:val="22"/>
          <w:szCs w:val="22"/>
        </w:rPr>
        <w:t>jiné předpisy, včetně předpisů týkajících se ochrany životního prostředí,</w:t>
      </w:r>
    </w:p>
    <w:p w14:paraId="67FEF1D5" w14:textId="77777777" w:rsidR="004A2DDB" w:rsidRPr="004F5D2D" w:rsidRDefault="00AA5213" w:rsidP="00F5380B">
      <w:pPr>
        <w:pStyle w:val="Smlouva-slo0"/>
        <w:numPr>
          <w:ilvl w:val="1"/>
          <w:numId w:val="7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dostatečném předstihu před jejich osazováním do stavby v rámci tzv. „vzorkování″ </w:t>
      </w:r>
      <w:r w:rsidR="00E43E40" w:rsidRPr="004F5D2D">
        <w:rPr>
          <w:rFonts w:ascii="Tahoma" w:hAnsi="Tahoma" w:cs="Tahoma"/>
          <w:sz w:val="22"/>
          <w:szCs w:val="22"/>
        </w:rPr>
        <w:t>doložit platné atesty či certifikáty, případně další dokumenty prokazující spl</w:t>
      </w:r>
      <w:r w:rsidR="008563D6">
        <w:rPr>
          <w:rFonts w:ascii="Tahoma" w:hAnsi="Tahoma" w:cs="Tahoma"/>
          <w:sz w:val="22"/>
          <w:szCs w:val="22"/>
        </w:rPr>
        <w:t>nění požadovaných technických a </w:t>
      </w:r>
      <w:r w:rsidR="00E43E40" w:rsidRPr="004F5D2D">
        <w:rPr>
          <w:rFonts w:ascii="Tahoma" w:hAnsi="Tahoma" w:cs="Tahoma"/>
          <w:sz w:val="22"/>
          <w:szCs w:val="22"/>
        </w:rPr>
        <w:t>kvalitativních parametrů používaných výrobků a</w:t>
      </w:r>
      <w:r w:rsidR="008563D6">
        <w:rPr>
          <w:rFonts w:ascii="Tahoma" w:hAnsi="Tahoma" w:cs="Tahoma"/>
          <w:sz w:val="22"/>
          <w:szCs w:val="22"/>
        </w:rPr>
        <w:t> materiálů, a to nejpozději před </w:t>
      </w:r>
      <w:r w:rsidR="00E43E40" w:rsidRPr="004F5D2D">
        <w:rPr>
          <w:rFonts w:ascii="Tahoma" w:hAnsi="Tahoma" w:cs="Tahoma"/>
          <w:sz w:val="22"/>
          <w:szCs w:val="22"/>
        </w:rPr>
        <w:t>jejich osazováním do stavby. Bez</w:t>
      </w:r>
      <w:r w:rsidR="008563D6">
        <w:rPr>
          <w:rFonts w:ascii="Tahoma" w:hAnsi="Tahoma" w:cs="Tahoma"/>
          <w:sz w:val="22"/>
          <w:szCs w:val="22"/>
        </w:rPr>
        <w:t> </w:t>
      </w:r>
      <w:r w:rsidR="00E43E40" w:rsidRPr="004F5D2D">
        <w:rPr>
          <w:rFonts w:ascii="Tahoma" w:hAnsi="Tahoma" w:cs="Tahoma"/>
          <w:sz w:val="22"/>
          <w:szCs w:val="22"/>
        </w:rPr>
        <w:t>doložení těchto atestů není zhotovitel oprávněn započít s osazováním příslušných výrobků do stavby</w:t>
      </w:r>
      <w:r w:rsidR="004A2DDB" w:rsidRPr="004F5D2D">
        <w:rPr>
          <w:rFonts w:ascii="Tahoma" w:hAnsi="Tahoma" w:cs="Tahoma"/>
          <w:sz w:val="22"/>
          <w:szCs w:val="22"/>
        </w:rPr>
        <w:t>.</w:t>
      </w:r>
    </w:p>
    <w:p w14:paraId="3A9072F6" w14:textId="77777777" w:rsidR="001727EA" w:rsidRPr="001727EA" w:rsidRDefault="004A2DDB" w:rsidP="00F5380B">
      <w:pPr>
        <w:pStyle w:val="Smlouva-slo0"/>
        <w:numPr>
          <w:ilvl w:val="0"/>
          <w:numId w:val="7"/>
        </w:numPr>
        <w:spacing w:line="240" w:lineRule="auto"/>
        <w:rPr>
          <w:rFonts w:ascii="Tahoma" w:hAnsi="Tahoma" w:cs="Tahoma"/>
          <w:sz w:val="22"/>
          <w:szCs w:val="22"/>
        </w:rPr>
      </w:pPr>
      <w:r w:rsidRPr="001727EA">
        <w:rPr>
          <w:rFonts w:ascii="Tahoma" w:hAnsi="Tahoma" w:cs="Tahoma"/>
          <w:sz w:val="22"/>
          <w:szCs w:val="22"/>
        </w:rPr>
        <w:t>Zhotovitel je p</w:t>
      </w:r>
      <w:r w:rsidR="008563D6" w:rsidRPr="001727EA">
        <w:rPr>
          <w:rFonts w:ascii="Tahoma" w:hAnsi="Tahoma" w:cs="Tahoma"/>
          <w:sz w:val="22"/>
          <w:szCs w:val="22"/>
        </w:rPr>
        <w:t>ovinen informovat objednatele</w:t>
      </w:r>
      <w:r w:rsidR="00672EAB">
        <w:rPr>
          <w:rFonts w:ascii="Tahoma" w:hAnsi="Tahoma" w:cs="Tahoma"/>
          <w:sz w:val="22"/>
          <w:szCs w:val="22"/>
        </w:rPr>
        <w:t xml:space="preserve"> a zároveň osobu vykonávající technický dozor stavebníka</w:t>
      </w:r>
      <w:r w:rsidR="008563D6" w:rsidRPr="001727EA">
        <w:rPr>
          <w:rFonts w:ascii="Tahoma" w:hAnsi="Tahoma" w:cs="Tahoma"/>
          <w:sz w:val="22"/>
          <w:szCs w:val="22"/>
        </w:rPr>
        <w:t xml:space="preserve"> o </w:t>
      </w:r>
      <w:r w:rsidRPr="001727EA">
        <w:rPr>
          <w:rFonts w:ascii="Tahoma" w:hAnsi="Tahoma" w:cs="Tahoma"/>
          <w:sz w:val="22"/>
          <w:szCs w:val="22"/>
        </w:rPr>
        <w:t>skutečnostech majících vliv na</w:t>
      </w:r>
      <w:r w:rsidR="008563D6" w:rsidRPr="001727EA">
        <w:rPr>
          <w:rFonts w:ascii="Tahoma" w:hAnsi="Tahoma" w:cs="Tahoma"/>
          <w:sz w:val="22"/>
          <w:szCs w:val="22"/>
        </w:rPr>
        <w:t> </w:t>
      </w:r>
      <w:r w:rsidRPr="001727EA">
        <w:rPr>
          <w:rFonts w:ascii="Tahoma" w:hAnsi="Tahoma" w:cs="Tahoma"/>
          <w:sz w:val="22"/>
          <w:szCs w:val="22"/>
        </w:rPr>
        <w:t xml:space="preserve">plnění </w:t>
      </w:r>
      <w:r w:rsidR="00A26434">
        <w:rPr>
          <w:rFonts w:ascii="Tahoma" w:hAnsi="Tahoma" w:cs="Tahoma"/>
          <w:sz w:val="22"/>
          <w:szCs w:val="22"/>
        </w:rPr>
        <w:t xml:space="preserve">této </w:t>
      </w:r>
      <w:r w:rsidRPr="001727EA">
        <w:rPr>
          <w:rFonts w:ascii="Tahoma" w:hAnsi="Tahoma" w:cs="Tahoma"/>
          <w:sz w:val="22"/>
          <w:szCs w:val="22"/>
        </w:rPr>
        <w:t>smlouvy, a</w:t>
      </w:r>
      <w:r w:rsidR="008563D6" w:rsidRPr="001727EA">
        <w:rPr>
          <w:rFonts w:ascii="Tahoma" w:hAnsi="Tahoma" w:cs="Tahoma"/>
          <w:sz w:val="22"/>
          <w:szCs w:val="22"/>
        </w:rPr>
        <w:t> </w:t>
      </w:r>
      <w:r w:rsidRPr="001727EA">
        <w:rPr>
          <w:rFonts w:ascii="Tahoma" w:hAnsi="Tahoma" w:cs="Tahoma"/>
          <w:sz w:val="22"/>
          <w:szCs w:val="22"/>
        </w:rPr>
        <w:t>to neprodleně, nejpozději následující pracovní den poté, kdy příslušná skutečnost nastane nebo zhotovitel zjistí, že by nastat mohla. Informace dle</w:t>
      </w:r>
      <w:r w:rsidR="008563D6" w:rsidRPr="001727EA">
        <w:rPr>
          <w:rFonts w:ascii="Tahoma" w:hAnsi="Tahoma" w:cs="Tahoma"/>
          <w:sz w:val="22"/>
          <w:szCs w:val="22"/>
        </w:rPr>
        <w:t> </w:t>
      </w:r>
      <w:r w:rsidRPr="001727EA">
        <w:rPr>
          <w:rFonts w:ascii="Tahoma" w:hAnsi="Tahoma" w:cs="Tahoma"/>
          <w:sz w:val="22"/>
          <w:szCs w:val="22"/>
        </w:rPr>
        <w:t xml:space="preserve">předchozí věty budou </w:t>
      </w:r>
      <w:r w:rsidR="00672EAB">
        <w:rPr>
          <w:rFonts w:ascii="Tahoma" w:hAnsi="Tahoma" w:cs="Tahoma"/>
          <w:sz w:val="22"/>
          <w:szCs w:val="22"/>
        </w:rPr>
        <w:t xml:space="preserve">objednateli </w:t>
      </w:r>
      <w:r w:rsidRPr="001727EA">
        <w:rPr>
          <w:rFonts w:ascii="Tahoma" w:hAnsi="Tahoma" w:cs="Tahoma"/>
          <w:sz w:val="22"/>
          <w:szCs w:val="22"/>
        </w:rPr>
        <w:t>zaslány elektronickou poštou na</w:t>
      </w:r>
      <w:r w:rsidR="008563D6" w:rsidRPr="001727EA">
        <w:rPr>
          <w:rFonts w:ascii="Tahoma" w:hAnsi="Tahoma" w:cs="Tahoma"/>
          <w:sz w:val="22"/>
          <w:szCs w:val="22"/>
        </w:rPr>
        <w:t> </w:t>
      </w:r>
      <w:r w:rsidRPr="001727EA">
        <w:rPr>
          <w:rFonts w:ascii="Tahoma" w:hAnsi="Tahoma" w:cs="Tahoma"/>
          <w:sz w:val="22"/>
          <w:szCs w:val="22"/>
        </w:rPr>
        <w:t>adres</w:t>
      </w:r>
      <w:r w:rsidRPr="00AC6CEC">
        <w:rPr>
          <w:rFonts w:ascii="Tahoma" w:hAnsi="Tahoma" w:cs="Tahoma"/>
          <w:sz w:val="22"/>
          <w:szCs w:val="22"/>
        </w:rPr>
        <w:t xml:space="preserve">u: </w:t>
      </w:r>
      <w:r w:rsidR="007C53A4">
        <w:rPr>
          <w:rFonts w:ascii="Tahoma" w:hAnsi="Tahoma" w:cs="Tahoma"/>
          <w:sz w:val="22"/>
          <w:szCs w:val="22"/>
        </w:rPr>
        <w:t>reditel@</w:t>
      </w:r>
      <w:r w:rsidR="00AC6CEC">
        <w:rPr>
          <w:rFonts w:ascii="Tahoma" w:hAnsi="Tahoma" w:cs="Tahoma"/>
          <w:sz w:val="22"/>
          <w:szCs w:val="22"/>
        </w:rPr>
        <w:t>zusbohumín.cz</w:t>
      </w:r>
      <w:r w:rsidRPr="001727EA">
        <w:rPr>
          <w:rFonts w:ascii="Tahoma" w:hAnsi="Tahoma" w:cs="Tahoma"/>
          <w:sz w:val="22"/>
          <w:szCs w:val="22"/>
        </w:rPr>
        <w:t>. Zhotovitel je povinen i</w:t>
      </w:r>
      <w:r w:rsidR="008563D6" w:rsidRPr="001727EA">
        <w:rPr>
          <w:rFonts w:ascii="Tahoma" w:hAnsi="Tahoma" w:cs="Tahoma"/>
          <w:sz w:val="22"/>
          <w:szCs w:val="22"/>
        </w:rPr>
        <w:t>nformovat objednatele</w:t>
      </w:r>
      <w:r w:rsidR="00672EAB">
        <w:rPr>
          <w:rFonts w:ascii="Tahoma" w:hAnsi="Tahoma" w:cs="Tahoma"/>
          <w:sz w:val="22"/>
          <w:szCs w:val="22"/>
        </w:rPr>
        <w:t xml:space="preserve"> a osobou vykonávající technický dozor stavebníka</w:t>
      </w:r>
      <w:r w:rsidR="008563D6" w:rsidRPr="001727EA">
        <w:rPr>
          <w:rFonts w:ascii="Tahoma" w:hAnsi="Tahoma" w:cs="Tahoma"/>
          <w:sz w:val="22"/>
          <w:szCs w:val="22"/>
        </w:rPr>
        <w:t xml:space="preserve"> zejména:</w:t>
      </w:r>
    </w:p>
    <w:p w14:paraId="52972780" w14:textId="77777777" w:rsidR="004A2DDB" w:rsidRPr="004F5D2D" w:rsidRDefault="008563D6" w:rsidP="00F5380B">
      <w:pPr>
        <w:pStyle w:val="Smlouva-slo0"/>
        <w:numPr>
          <w:ilvl w:val="0"/>
          <w:numId w:val="25"/>
        </w:numPr>
        <w:tabs>
          <w:tab w:val="clear" w:pos="39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zjistí</w:t>
      </w:r>
      <w:r>
        <w:rPr>
          <w:rFonts w:ascii="Tahoma" w:hAnsi="Tahoma" w:cs="Tahoma"/>
          <w:sz w:val="22"/>
          <w:szCs w:val="22"/>
        </w:rPr>
        <w:noBreakHyphen/>
      </w:r>
      <w:r w:rsidR="004A2DDB" w:rsidRPr="004F5D2D">
        <w:rPr>
          <w:rFonts w:ascii="Tahoma" w:hAnsi="Tahoma" w:cs="Tahoma"/>
          <w:sz w:val="22"/>
          <w:szCs w:val="22"/>
        </w:rPr>
        <w:t>li při</w:t>
      </w:r>
      <w:r>
        <w:rPr>
          <w:rFonts w:ascii="Tahoma" w:hAnsi="Tahoma" w:cs="Tahoma"/>
          <w:sz w:val="22"/>
          <w:szCs w:val="22"/>
        </w:rPr>
        <w:t> </w:t>
      </w:r>
      <w:r w:rsidR="004A2DDB" w:rsidRPr="004F5D2D">
        <w:rPr>
          <w:rFonts w:ascii="Tahoma" w:hAnsi="Tahoma" w:cs="Tahoma"/>
          <w:sz w:val="22"/>
          <w:szCs w:val="22"/>
        </w:rPr>
        <w:t>provádění díla skryté překážky bránící řádnému provedení díla. Zhotovitel je povinen navrhnout objednateli další postup,</w:t>
      </w:r>
    </w:p>
    <w:p w14:paraId="0BD33511" w14:textId="77777777" w:rsidR="004A2DDB" w:rsidRPr="004F5D2D" w:rsidRDefault="004A2DDB" w:rsidP="00F5380B">
      <w:pPr>
        <w:pStyle w:val="Smlouva-slo0"/>
        <w:numPr>
          <w:ilvl w:val="0"/>
          <w:numId w:val="25"/>
        </w:numPr>
        <w:tabs>
          <w:tab w:val="clear" w:pos="397"/>
          <w:tab w:val="left" w:pos="720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o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případné nevhodnosti realizace vyžadovaných prací,</w:t>
      </w:r>
    </w:p>
    <w:p w14:paraId="40A77F4E" w14:textId="77777777" w:rsidR="004A2DDB" w:rsidRPr="004F5D2D" w:rsidRDefault="004A2DDB" w:rsidP="00F5380B">
      <w:pPr>
        <w:pStyle w:val="Smlouva-slo0"/>
        <w:numPr>
          <w:ilvl w:val="0"/>
          <w:numId w:val="25"/>
        </w:numPr>
        <w:tabs>
          <w:tab w:val="clear" w:pos="397"/>
          <w:tab w:val="left" w:pos="720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zjistí</w:t>
      </w:r>
      <w:r w:rsidR="008563D6">
        <w:rPr>
          <w:rFonts w:ascii="Tahoma" w:hAnsi="Tahoma" w:cs="Tahoma"/>
          <w:sz w:val="22"/>
          <w:szCs w:val="22"/>
        </w:rPr>
        <w:noBreakHyphen/>
      </w:r>
      <w:r w:rsidRPr="004F5D2D">
        <w:rPr>
          <w:rFonts w:ascii="Tahoma" w:hAnsi="Tahoma" w:cs="Tahoma"/>
          <w:sz w:val="22"/>
          <w:szCs w:val="22"/>
        </w:rPr>
        <w:t>li</w:t>
      </w:r>
      <w:r w:rsidR="008563D6">
        <w:rPr>
          <w:rFonts w:ascii="Tahoma" w:hAnsi="Tahoma" w:cs="Tahoma"/>
          <w:sz w:val="22"/>
          <w:szCs w:val="22"/>
        </w:rPr>
        <w:t xml:space="preserve"> </w:t>
      </w:r>
      <w:r w:rsidRPr="004F5D2D">
        <w:rPr>
          <w:rFonts w:ascii="Tahoma" w:hAnsi="Tahoma" w:cs="Tahoma"/>
          <w:sz w:val="22"/>
          <w:szCs w:val="22"/>
        </w:rPr>
        <w:t>v projektové dokumentaci stavby dle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této</w:t>
      </w:r>
      <w:r w:rsidR="008563D6">
        <w:rPr>
          <w:rFonts w:ascii="Tahoma" w:hAnsi="Tahoma" w:cs="Tahoma"/>
          <w:sz w:val="22"/>
          <w:szCs w:val="22"/>
        </w:rPr>
        <w:t xml:space="preserve"> smlouvy vady. Objednatel se na </w:t>
      </w:r>
      <w:r w:rsidRPr="004F5D2D">
        <w:rPr>
          <w:rFonts w:ascii="Tahoma" w:hAnsi="Tahoma" w:cs="Tahoma"/>
          <w:sz w:val="22"/>
          <w:szCs w:val="22"/>
        </w:rPr>
        <w:t>základě informace zhotovitele vyjádří, zda budou vady odstraněny,</w:t>
      </w:r>
      <w:r w:rsidR="008563D6">
        <w:rPr>
          <w:rFonts w:ascii="Tahoma" w:hAnsi="Tahoma" w:cs="Tahoma"/>
          <w:sz w:val="22"/>
          <w:szCs w:val="22"/>
        </w:rPr>
        <w:t xml:space="preserve"> </w:t>
      </w:r>
      <w:r w:rsidRPr="004F5D2D">
        <w:rPr>
          <w:rFonts w:ascii="Tahoma" w:hAnsi="Tahoma" w:cs="Tahoma"/>
          <w:sz w:val="22"/>
          <w:szCs w:val="22"/>
        </w:rPr>
        <w:t>či na provedení díla dle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vadné projektové dokumentace trvá. Pokud se objednatel rozhodne vady odstranit 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jejich odstranění bude trvat déle než týden, dohodnou se zhotovitel 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objednatel na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dalším p</w:t>
      </w:r>
      <w:r w:rsidR="008563D6">
        <w:rPr>
          <w:rFonts w:ascii="Tahoma" w:hAnsi="Tahoma" w:cs="Tahoma"/>
          <w:sz w:val="22"/>
          <w:szCs w:val="22"/>
        </w:rPr>
        <w:t>ostupu do doby odstranění vady.</w:t>
      </w:r>
    </w:p>
    <w:p w14:paraId="74CB9AAA" w14:textId="77777777" w:rsidR="00BB3051" w:rsidRPr="00BB3051" w:rsidRDefault="00BB3051" w:rsidP="00F5380B">
      <w:pPr>
        <w:pStyle w:val="Smlouva-slo0"/>
        <w:numPr>
          <w:ilvl w:val="0"/>
          <w:numId w:val="7"/>
        </w:numPr>
        <w:spacing w:line="240" w:lineRule="auto"/>
        <w:rPr>
          <w:rFonts w:ascii="Tahoma" w:hAnsi="Tahoma" w:cs="Tahoma"/>
          <w:sz w:val="22"/>
          <w:szCs w:val="22"/>
        </w:rPr>
      </w:pPr>
      <w:r w:rsidRPr="00F73FEB">
        <w:rPr>
          <w:rFonts w:ascii="Tahoma" w:hAnsi="Tahoma" w:cs="Tahoma"/>
          <w:sz w:val="22"/>
          <w:szCs w:val="22"/>
        </w:rPr>
        <w:t>Zhotovitel jako od</w:t>
      </w:r>
      <w:r w:rsidR="00D67F19">
        <w:rPr>
          <w:rFonts w:ascii="Tahoma" w:hAnsi="Tahoma" w:cs="Tahoma"/>
          <w:sz w:val="22"/>
          <w:szCs w:val="22"/>
        </w:rPr>
        <w:t>borně způsobilá osoba je povinen</w:t>
      </w:r>
      <w:r w:rsidRPr="00F73FEB">
        <w:rPr>
          <w:rFonts w:ascii="Tahoma" w:hAnsi="Tahoma" w:cs="Tahoma"/>
          <w:sz w:val="22"/>
          <w:szCs w:val="22"/>
        </w:rPr>
        <w:t xml:space="preserve"> zkontrolovat technickou část předané dokumentace </w:t>
      </w:r>
      <w:r w:rsidR="009204E2">
        <w:rPr>
          <w:rFonts w:ascii="Tahoma" w:hAnsi="Tahoma" w:cs="Tahoma"/>
          <w:sz w:val="22"/>
          <w:szCs w:val="22"/>
        </w:rPr>
        <w:t>vč. jejího rozsahu a obsahu dl</w:t>
      </w:r>
      <w:r w:rsidR="001B4AF4">
        <w:rPr>
          <w:rFonts w:ascii="Tahoma" w:hAnsi="Tahoma" w:cs="Tahoma"/>
          <w:sz w:val="22"/>
          <w:szCs w:val="22"/>
        </w:rPr>
        <w:t>e požadavků stavebního zákona a </w:t>
      </w:r>
      <w:r w:rsidR="009204E2">
        <w:rPr>
          <w:rFonts w:ascii="Tahoma" w:hAnsi="Tahoma" w:cs="Tahoma"/>
          <w:sz w:val="22"/>
          <w:szCs w:val="22"/>
        </w:rPr>
        <w:t xml:space="preserve">souvisejících předpisů </w:t>
      </w:r>
      <w:r w:rsidRPr="00F73FEB">
        <w:rPr>
          <w:rFonts w:ascii="Tahoma" w:hAnsi="Tahoma" w:cs="Tahoma"/>
          <w:sz w:val="22"/>
          <w:szCs w:val="22"/>
        </w:rPr>
        <w:t>nejpozději před zahájením prací na příslušné části díla a upozornit objednatele bez zbytečného odkladu na zjištěné zjevné vady a nedostatky. Případný soupis zjištěných vad a nedostatků předané dokumentace včetně návrhů na jejich odstranění a s dopadem na předmět a cenu díla zhotovitel předá bez zbytečného odkladu objednateli.</w:t>
      </w:r>
    </w:p>
    <w:p w14:paraId="41F968F7" w14:textId="77777777" w:rsidR="004A2DDB" w:rsidRDefault="004A2DD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zabezpečí veškerá potřebná povolení k uzavírkám, prokopávkám</w:t>
      </w:r>
      <w:r w:rsidR="008563D6">
        <w:rPr>
          <w:rFonts w:ascii="Tahoma" w:hAnsi="Tahoma" w:cs="Tahoma"/>
          <w:sz w:val="22"/>
          <w:szCs w:val="22"/>
        </w:rPr>
        <w:t>, záborům komunikací, osazení a </w:t>
      </w:r>
      <w:r w:rsidRPr="004F5D2D">
        <w:rPr>
          <w:rFonts w:ascii="Tahoma" w:hAnsi="Tahoma" w:cs="Tahoma"/>
          <w:sz w:val="22"/>
          <w:szCs w:val="22"/>
        </w:rPr>
        <w:t>údržbu provizorní</w:t>
      </w:r>
      <w:r w:rsidR="008563D6">
        <w:rPr>
          <w:rFonts w:ascii="Tahoma" w:hAnsi="Tahoma" w:cs="Tahoma"/>
          <w:sz w:val="22"/>
          <w:szCs w:val="22"/>
        </w:rPr>
        <w:t>ho dopravního značení apod. dle </w:t>
      </w:r>
      <w:r w:rsidRPr="004F5D2D">
        <w:rPr>
          <w:rFonts w:ascii="Tahoma" w:hAnsi="Tahoma" w:cs="Tahoma"/>
          <w:sz w:val="22"/>
          <w:szCs w:val="22"/>
        </w:rPr>
        <w:t>projektové dokumentace včetně organizace dopravy po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dobu výstavby 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uvedení do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původního stavu včetně předání správci</w:t>
      </w:r>
      <w:r w:rsidR="00972A37">
        <w:rPr>
          <w:rFonts w:ascii="Tahoma" w:hAnsi="Tahoma" w:cs="Tahoma"/>
          <w:sz w:val="22"/>
          <w:szCs w:val="22"/>
        </w:rPr>
        <w:t>, bude-li akce vyžadovat</w:t>
      </w:r>
      <w:r w:rsidRPr="004F5D2D">
        <w:rPr>
          <w:rFonts w:ascii="Tahoma" w:hAnsi="Tahoma" w:cs="Tahoma"/>
          <w:sz w:val="22"/>
          <w:szCs w:val="22"/>
        </w:rPr>
        <w:t>.</w:t>
      </w:r>
    </w:p>
    <w:p w14:paraId="183C934A" w14:textId="77777777" w:rsidR="004A2DDB" w:rsidRDefault="004A2DD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zajistí stavbu tak, aby nedošlo k ohrožování, nadměrnému nebo zbytečnému obtěžování okolí stavby, k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omezování práv 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právem chráněných zájmů vlastníků sousedních nemovitostí, ke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znečištění komunikací apod.</w:t>
      </w:r>
    </w:p>
    <w:p w14:paraId="66EB4344" w14:textId="77777777" w:rsidR="00EA243D" w:rsidRPr="00EA243D" w:rsidRDefault="00EA243D" w:rsidP="00F5380B">
      <w:pPr>
        <w:pStyle w:val="Smlouva-slo0"/>
        <w:numPr>
          <w:ilvl w:val="0"/>
          <w:numId w:val="7"/>
        </w:numPr>
        <w:spacing w:line="240" w:lineRule="auto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nese odpovědnost původce odpadů, zavazuje se nezpůsobovat únik ropných, toxických či jiných škodlivých látek na stavbě.</w:t>
      </w:r>
    </w:p>
    <w:p w14:paraId="6A80692F" w14:textId="77777777" w:rsidR="004A2DDB" w:rsidRPr="004F5D2D" w:rsidRDefault="004A2DD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lastRenderedPageBreak/>
        <w:t>Zhotovitel odpovídá za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zajištění dostupnosti projektové dokumentace 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všech dokladů potřebných k provádění stavby dle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stavebního zákona. Projektová dokumentace 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výše uvedené doklady musí být na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staveništi přístupné kdykoliv v průběhu práce.</w:t>
      </w:r>
    </w:p>
    <w:p w14:paraId="5B5015FA" w14:textId="77777777" w:rsidR="004A2DDB" w:rsidRDefault="004A2DD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je povinen provedené stavební práce, zařizovací předměty 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výrobky zabezpečit před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poškozením 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krádežemi až do</w:t>
      </w:r>
      <w:r w:rsidR="008563D6">
        <w:rPr>
          <w:rFonts w:ascii="Tahoma" w:hAnsi="Tahoma" w:cs="Tahoma"/>
          <w:sz w:val="22"/>
          <w:szCs w:val="22"/>
        </w:rPr>
        <w:t> předání díla k užívání objednateli, a </w:t>
      </w:r>
      <w:r w:rsidRPr="004F5D2D">
        <w:rPr>
          <w:rFonts w:ascii="Tahoma" w:hAnsi="Tahoma" w:cs="Tahoma"/>
          <w:sz w:val="22"/>
          <w:szCs w:val="22"/>
        </w:rPr>
        <w:t>to na</w:t>
      </w:r>
      <w:r w:rsidR="008563D6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vlastní náklady.</w:t>
      </w:r>
    </w:p>
    <w:p w14:paraId="2A67F2DC" w14:textId="77777777" w:rsidR="007361D2" w:rsidRDefault="00DC48CF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E41577">
        <w:rPr>
          <w:rFonts w:ascii="Tahoma" w:hAnsi="Tahoma" w:cs="Tahoma"/>
          <w:sz w:val="22"/>
          <w:szCs w:val="22"/>
        </w:rPr>
        <w:t>Zhotovitel je povinen informovat objednatele o poddodavatelích, kteří se budou podílet na realizaci díla, a to před zahájením plnění části díla tímto poddodavatelem. Povinnost</w:t>
      </w:r>
      <w:r w:rsidR="001B4AF4">
        <w:rPr>
          <w:rFonts w:ascii="Tahoma" w:hAnsi="Tahoma" w:cs="Tahoma"/>
          <w:sz w:val="22"/>
          <w:szCs w:val="22"/>
        </w:rPr>
        <w:t xml:space="preserve"> identifikovat poddodavatele se </w:t>
      </w:r>
      <w:r w:rsidRPr="00E41577">
        <w:rPr>
          <w:rFonts w:ascii="Tahoma" w:hAnsi="Tahoma" w:cs="Tahoma"/>
          <w:sz w:val="22"/>
          <w:szCs w:val="22"/>
        </w:rPr>
        <w:t>považuje za splněnou, jsou-li tyto úda</w:t>
      </w:r>
      <w:r w:rsidR="001B4AF4">
        <w:rPr>
          <w:rFonts w:ascii="Tahoma" w:hAnsi="Tahoma" w:cs="Tahoma"/>
          <w:sz w:val="22"/>
          <w:szCs w:val="22"/>
        </w:rPr>
        <w:t>je uvedeny ve stavebním deníku.</w:t>
      </w:r>
    </w:p>
    <w:p w14:paraId="70DCAFFF" w14:textId="77777777" w:rsidR="00553DF7" w:rsidRPr="001B4AF4" w:rsidRDefault="00706AA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24375D">
        <w:rPr>
          <w:rFonts w:ascii="Tahoma" w:hAnsi="Tahoma" w:cs="Tahoma"/>
          <w:sz w:val="22"/>
          <w:szCs w:val="22"/>
        </w:rPr>
        <w:t>Zhotovitel se zavazuje realizovat dílo prostřednictvím osob, kterými byla</w:t>
      </w:r>
      <w:r w:rsidR="001418FF">
        <w:rPr>
          <w:rFonts w:ascii="Tahoma" w:hAnsi="Tahoma" w:cs="Tahoma"/>
          <w:sz w:val="22"/>
          <w:szCs w:val="22"/>
        </w:rPr>
        <w:t xml:space="preserve"> v rámci zadávacího řízení na výběr zhotovitele stavby</w:t>
      </w:r>
      <w:r w:rsidRPr="0024375D">
        <w:rPr>
          <w:rFonts w:ascii="Tahoma" w:hAnsi="Tahoma" w:cs="Tahoma"/>
          <w:sz w:val="22"/>
          <w:szCs w:val="22"/>
        </w:rPr>
        <w:t xml:space="preserve"> prokazována kvalifikace</w:t>
      </w:r>
      <w:r w:rsidRPr="00706AAB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 w:rsidRPr="0024375D">
        <w:rPr>
          <w:rFonts w:ascii="Tahoma" w:hAnsi="Tahoma" w:cs="Tahoma"/>
          <w:sz w:val="22"/>
          <w:szCs w:val="22"/>
        </w:rPr>
        <w:t>(dále jen „odborná osoba“). Zhotovitel je oprávněn změnit odbornou osobu pouze z vážných důvodů, a to s předchozím písemným souhlasem objednatele (osoby oprávněné jednat ve věcech realizace stavby). Žádost o souhlas se změnou odborné osoby bude doložena doklady potřebnými k prokázání požadované kvalifikace Objednatel vydá písemný souhlas se změnou odborné osoby do 14 kalendářních dnů od doručení žádosti a všech potřebných dokladů za podmínky, že nová odborná osoba bude splňovat potřebnou kvalifikaci. Nová odborná osoba musí disponovat minimálně stejnou kvalifikací, jaká byla po této osobě požadována v zadávacích podmínkách veřejné zakázky</w:t>
      </w:r>
      <w:r w:rsidRPr="001B4AF4">
        <w:rPr>
          <w:rFonts w:ascii="Tahoma" w:hAnsi="Tahoma" w:cs="Tahoma"/>
          <w:sz w:val="22"/>
          <w:szCs w:val="22"/>
        </w:rPr>
        <w:t>.</w:t>
      </w:r>
    </w:p>
    <w:p w14:paraId="5D58ADD0" w14:textId="77777777" w:rsidR="004A2DDB" w:rsidRPr="004F5D2D" w:rsidRDefault="004A2DD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odpovídá za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zajištění odborného vedení stavby a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odborného provádění prací oprávněnými osobami, za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dodržení obecných technických požadavků na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výstavbu a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jiných technických předpisů, za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vypracování další prováděcí dokumentace (technologický postup, plán kontrolní a zkušební činnosti apod.).</w:t>
      </w:r>
    </w:p>
    <w:p w14:paraId="2E10FF39" w14:textId="77777777" w:rsidR="004A2DDB" w:rsidRPr="004F5D2D" w:rsidRDefault="004A2DD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se zavazuje realizovat práce vyžadující zvláštní způsobilost nebo povolení podle příslušných předpisů osobami, které tuto podmínku splňují.</w:t>
      </w:r>
    </w:p>
    <w:p w14:paraId="5D1BEE72" w14:textId="77777777" w:rsidR="004A2DDB" w:rsidRPr="004F5D2D" w:rsidRDefault="004A2DD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 xml:space="preserve">Zhotovitel nejméně </w:t>
      </w:r>
      <w:r w:rsidRPr="00763AAA">
        <w:rPr>
          <w:rFonts w:ascii="Tahoma" w:hAnsi="Tahoma" w:cs="Tahoma"/>
          <w:sz w:val="22"/>
          <w:szCs w:val="22"/>
        </w:rPr>
        <w:t>15</w:t>
      </w:r>
      <w:r w:rsidRPr="004F5D2D">
        <w:rPr>
          <w:rFonts w:ascii="Tahoma" w:hAnsi="Tahoma" w:cs="Tahoma"/>
          <w:sz w:val="22"/>
          <w:szCs w:val="22"/>
        </w:rPr>
        <w:t xml:space="preserve"> pracovních dnů předem oznámí správcům sítí a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osobě vykonávající technický dozor stavebníka práci v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ochranném pásmu či křížení těchto sítí ke kontrole průběhu prací a</w:t>
      </w:r>
      <w:r w:rsidR="00387DFA">
        <w:rPr>
          <w:rFonts w:ascii="Tahoma" w:hAnsi="Tahoma" w:cs="Tahoma"/>
          <w:sz w:val="22"/>
          <w:szCs w:val="22"/>
        </w:rPr>
        <w:t xml:space="preserve"> převzetí před zpětným zásypem.</w:t>
      </w:r>
    </w:p>
    <w:p w14:paraId="139762DC" w14:textId="77777777" w:rsidR="004A2DDB" w:rsidRDefault="004A2DD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je srozuměn s tím, že uhradí jakoukoliv opravu nebo výměnu plynoucí ze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zhotovitelem zaviněného poškození inženýrské sítě. Zhotovitel si je rovněž vědom toho, že nese veškerá rizika a náhrady škod z toho plynoucí.</w:t>
      </w:r>
    </w:p>
    <w:p w14:paraId="31B8446D" w14:textId="77777777" w:rsidR="00B53A7B" w:rsidRPr="006C582F" w:rsidRDefault="00B53A7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se zavazuje po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celou dobu realizace stavby aktivně spolupracovat s projektantem a osobou vykonávající činnost autorského dozoru projektanta při realizaci stavby.</w:t>
      </w:r>
      <w:r w:rsidR="00670EBB">
        <w:rPr>
          <w:rFonts w:ascii="Tahoma" w:hAnsi="Tahoma" w:cs="Tahoma"/>
          <w:sz w:val="22"/>
          <w:szCs w:val="22"/>
        </w:rPr>
        <w:t xml:space="preserve"> </w:t>
      </w:r>
      <w:r w:rsidRPr="006C582F">
        <w:rPr>
          <w:rFonts w:ascii="Tahoma" w:hAnsi="Tahoma" w:cs="Tahoma"/>
          <w:sz w:val="22"/>
          <w:szCs w:val="22"/>
        </w:rPr>
        <w:t>V případě zjištění rozporu platné projektov</w:t>
      </w:r>
      <w:r w:rsidR="00387DFA" w:rsidRPr="006C582F">
        <w:rPr>
          <w:rFonts w:ascii="Tahoma" w:hAnsi="Tahoma" w:cs="Tahoma"/>
          <w:sz w:val="22"/>
          <w:szCs w:val="22"/>
        </w:rPr>
        <w:t>é dokumentace se skutečností na </w:t>
      </w:r>
      <w:r w:rsidRPr="006C582F">
        <w:rPr>
          <w:rFonts w:ascii="Tahoma" w:hAnsi="Tahoma" w:cs="Tahoma"/>
          <w:sz w:val="22"/>
          <w:szCs w:val="22"/>
        </w:rPr>
        <w:t>stavbě je zhotovitel po</w:t>
      </w:r>
      <w:r w:rsidR="00387DFA" w:rsidRPr="006C582F">
        <w:rPr>
          <w:rFonts w:ascii="Tahoma" w:hAnsi="Tahoma" w:cs="Tahoma"/>
          <w:sz w:val="22"/>
          <w:szCs w:val="22"/>
        </w:rPr>
        <w:t>vinen zjištěné rozpory řešit ve </w:t>
      </w:r>
      <w:r w:rsidRPr="006C582F">
        <w:rPr>
          <w:rFonts w:ascii="Tahoma" w:hAnsi="Tahoma" w:cs="Tahoma"/>
          <w:sz w:val="22"/>
          <w:szCs w:val="22"/>
        </w:rPr>
        <w:t>spolupráci s </w:t>
      </w:r>
      <w:r w:rsidR="009441CD" w:rsidRPr="006C582F">
        <w:rPr>
          <w:rFonts w:ascii="Tahoma" w:hAnsi="Tahoma" w:cs="Tahoma"/>
          <w:sz w:val="22"/>
          <w:szCs w:val="22"/>
        </w:rPr>
        <w:t>projektantem</w:t>
      </w:r>
      <w:r w:rsidRPr="006C582F">
        <w:rPr>
          <w:rFonts w:ascii="Tahoma" w:hAnsi="Tahoma" w:cs="Tahoma"/>
          <w:sz w:val="22"/>
          <w:szCs w:val="22"/>
        </w:rPr>
        <w:t>, a to bezodkladně.</w:t>
      </w:r>
    </w:p>
    <w:p w14:paraId="0525CD69" w14:textId="77777777" w:rsidR="004A2DDB" w:rsidRPr="004F5D2D" w:rsidRDefault="004A2DD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V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případě, že zhotovitel bude používat stavební stroje, které vyvolávají vibrace a</w:t>
      </w:r>
      <w:r w:rsidR="00387DFA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otřesy, zajistí si taková opatření, aby na</w:t>
      </w:r>
      <w:r w:rsidR="003460A4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blízkých stávajících objektech nedošlo vlivem stavební činnosti ke</w:t>
      </w:r>
      <w:r w:rsidR="003460A4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škodám. V</w:t>
      </w:r>
      <w:r w:rsidR="003460A4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opačném příp</w:t>
      </w:r>
      <w:r w:rsidR="003460A4">
        <w:rPr>
          <w:rFonts w:ascii="Tahoma" w:hAnsi="Tahoma" w:cs="Tahoma"/>
          <w:sz w:val="22"/>
          <w:szCs w:val="22"/>
        </w:rPr>
        <w:t>adě ponese plnou odpovědnost za </w:t>
      </w:r>
      <w:r w:rsidRPr="004F5D2D">
        <w:rPr>
          <w:rFonts w:ascii="Tahoma" w:hAnsi="Tahoma" w:cs="Tahoma"/>
          <w:sz w:val="22"/>
          <w:szCs w:val="22"/>
        </w:rPr>
        <w:t>způsobené škody a</w:t>
      </w:r>
      <w:r w:rsidR="003460A4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tyto škody uhradí.</w:t>
      </w:r>
    </w:p>
    <w:p w14:paraId="1645F762" w14:textId="77777777" w:rsidR="004A2DDB" w:rsidRDefault="004A2DDB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Bourací práce (hluk, prach) budou realizovány pouze po</w:t>
      </w:r>
      <w:r w:rsidR="003460A4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předchozím oznámení objednateli.</w:t>
      </w:r>
    </w:p>
    <w:p w14:paraId="153033F6" w14:textId="77777777" w:rsidR="001A3315" w:rsidRPr="00EF6117" w:rsidRDefault="001A3315" w:rsidP="00F5380B">
      <w:pPr>
        <w:pStyle w:val="Smlouva-slo0"/>
        <w:numPr>
          <w:ilvl w:val="0"/>
          <w:numId w:val="7"/>
        </w:numPr>
        <w:spacing w:line="240" w:lineRule="auto"/>
        <w:rPr>
          <w:rFonts w:ascii="Tahoma" w:hAnsi="Tahoma" w:cs="Tahoma"/>
          <w:sz w:val="22"/>
          <w:szCs w:val="22"/>
        </w:rPr>
      </w:pPr>
      <w:r w:rsidRPr="000873A3">
        <w:rPr>
          <w:rFonts w:ascii="Tahoma" w:hAnsi="Tahoma" w:cs="Tahoma"/>
          <w:sz w:val="22"/>
          <w:szCs w:val="22"/>
        </w:rPr>
        <w:t>Zhotovitel je povinen umožnit výkon technického dozoru stavebníka</w:t>
      </w:r>
      <w:r w:rsidR="00B374E6">
        <w:rPr>
          <w:rFonts w:ascii="Tahoma" w:hAnsi="Tahoma" w:cs="Tahoma"/>
          <w:sz w:val="22"/>
          <w:szCs w:val="22"/>
        </w:rPr>
        <w:t xml:space="preserve"> </w:t>
      </w:r>
      <w:r w:rsidRPr="000873A3">
        <w:rPr>
          <w:rFonts w:ascii="Tahoma" w:hAnsi="Tahoma" w:cs="Tahoma"/>
          <w:sz w:val="22"/>
          <w:szCs w:val="22"/>
        </w:rPr>
        <w:t>a umožnit osobám, které je vykonávají, vstup na stavbu a staveniště</w:t>
      </w:r>
      <w:r w:rsidRPr="00F850C3">
        <w:rPr>
          <w:rFonts w:ascii="Tahoma" w:hAnsi="Tahoma" w:cs="Tahoma"/>
          <w:iCs/>
          <w:sz w:val="22"/>
          <w:szCs w:val="22"/>
        </w:rPr>
        <w:t>.</w:t>
      </w:r>
    </w:p>
    <w:p w14:paraId="7546112C" w14:textId="77777777" w:rsidR="00EF6117" w:rsidRPr="00EF6117" w:rsidRDefault="00EF6117" w:rsidP="00F5380B">
      <w:pPr>
        <w:pStyle w:val="Smlouva-slo0"/>
        <w:numPr>
          <w:ilvl w:val="0"/>
          <w:numId w:val="7"/>
        </w:numPr>
        <w:spacing w:line="240" w:lineRule="auto"/>
        <w:rPr>
          <w:rFonts w:ascii="Tahoma" w:hAnsi="Tahoma" w:cs="Tahoma"/>
          <w:sz w:val="22"/>
          <w:szCs w:val="22"/>
        </w:rPr>
      </w:pPr>
      <w:r w:rsidRPr="000873A3">
        <w:rPr>
          <w:rFonts w:ascii="Tahoma" w:hAnsi="Tahoma" w:cs="Tahoma"/>
          <w:sz w:val="22"/>
          <w:szCs w:val="22"/>
        </w:rPr>
        <w:t>Zhotovitel ani osoba s</w:t>
      </w:r>
      <w:r>
        <w:rPr>
          <w:rFonts w:ascii="Tahoma" w:hAnsi="Tahoma" w:cs="Tahoma"/>
          <w:sz w:val="22"/>
          <w:szCs w:val="22"/>
        </w:rPr>
        <w:t> </w:t>
      </w:r>
      <w:r w:rsidRPr="000873A3">
        <w:rPr>
          <w:rFonts w:ascii="Tahoma" w:hAnsi="Tahoma" w:cs="Tahoma"/>
          <w:sz w:val="22"/>
          <w:szCs w:val="22"/>
        </w:rPr>
        <w:t>ním propojená nesmí za objednatele vykonávat inženýrsko</w:t>
      </w:r>
      <w:r>
        <w:rPr>
          <w:rFonts w:ascii="Tahoma" w:hAnsi="Tahoma" w:cs="Tahoma"/>
          <w:sz w:val="22"/>
          <w:szCs w:val="22"/>
        </w:rPr>
        <w:noBreakHyphen/>
      </w:r>
      <w:r w:rsidRPr="000873A3">
        <w:rPr>
          <w:rFonts w:ascii="Tahoma" w:hAnsi="Tahoma" w:cs="Tahoma"/>
          <w:sz w:val="22"/>
          <w:szCs w:val="22"/>
        </w:rPr>
        <w:t>investorskou činnost na stavbě (technický dozor stavebníka).</w:t>
      </w:r>
    </w:p>
    <w:p w14:paraId="1C0DB6A7" w14:textId="77777777" w:rsidR="00DC078F" w:rsidRPr="00ED0793" w:rsidRDefault="00DC078F" w:rsidP="00ED0793">
      <w:pPr>
        <w:pStyle w:val="Smlouva-slo0"/>
        <w:spacing w:line="240" w:lineRule="auto"/>
        <w:ind w:left="357" w:hanging="357"/>
        <w:rPr>
          <w:rFonts w:ascii="Tahoma" w:hAnsi="Tahoma" w:cs="Tahoma"/>
          <w:bCs/>
          <w:caps/>
          <w:sz w:val="22"/>
          <w:szCs w:val="22"/>
        </w:rPr>
      </w:pPr>
      <w:r w:rsidRPr="00ED0793">
        <w:rPr>
          <w:rFonts w:ascii="Tahoma" w:hAnsi="Tahoma" w:cs="Tahoma"/>
          <w:bCs/>
          <w:caps/>
          <w:sz w:val="22"/>
          <w:szCs w:val="22"/>
        </w:rPr>
        <w:lastRenderedPageBreak/>
        <w:t>Kontrola prováděných prací, organizace kontrolních dnů</w:t>
      </w:r>
    </w:p>
    <w:p w14:paraId="5524ED46" w14:textId="77777777" w:rsidR="001609A0" w:rsidRPr="00AA3365" w:rsidRDefault="008F4914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 xml:space="preserve">Kontrola prováděných prací </w:t>
      </w:r>
      <w:r w:rsidR="00550AB0" w:rsidRPr="00AA3365">
        <w:rPr>
          <w:rFonts w:ascii="Tahoma" w:hAnsi="Tahoma" w:cs="Tahoma"/>
          <w:sz w:val="22"/>
          <w:szCs w:val="22"/>
        </w:rPr>
        <w:t>bude</w:t>
      </w:r>
      <w:r w:rsidRPr="00AA3365">
        <w:rPr>
          <w:rFonts w:ascii="Tahoma" w:hAnsi="Tahoma" w:cs="Tahoma"/>
          <w:sz w:val="22"/>
          <w:szCs w:val="22"/>
        </w:rPr>
        <w:t xml:space="preserve"> realizována</w:t>
      </w:r>
      <w:r w:rsidR="001609A0" w:rsidRPr="00AA3365">
        <w:rPr>
          <w:rFonts w:ascii="Tahoma" w:hAnsi="Tahoma" w:cs="Tahoma"/>
          <w:sz w:val="22"/>
          <w:szCs w:val="22"/>
        </w:rPr>
        <w:t>:</w:t>
      </w:r>
    </w:p>
    <w:p w14:paraId="04AF70A6" w14:textId="77777777" w:rsidR="001609A0" w:rsidRPr="00AA3365" w:rsidRDefault="008F4914" w:rsidP="00F5380B">
      <w:pPr>
        <w:pStyle w:val="Smlouva-slo0"/>
        <w:numPr>
          <w:ilvl w:val="0"/>
          <w:numId w:val="26"/>
        </w:numPr>
        <w:tabs>
          <w:tab w:val="clear" w:pos="360"/>
          <w:tab w:val="num" w:pos="720"/>
        </w:tabs>
        <w:spacing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 xml:space="preserve">osobou vykonávající </w:t>
      </w:r>
      <w:r w:rsidR="00550AB0" w:rsidRPr="00AA3365">
        <w:rPr>
          <w:rFonts w:ascii="Tahoma" w:hAnsi="Tahoma" w:cs="Tahoma"/>
          <w:sz w:val="22"/>
          <w:szCs w:val="22"/>
        </w:rPr>
        <w:t>t</w:t>
      </w:r>
      <w:r w:rsidRPr="00AA3365">
        <w:rPr>
          <w:rFonts w:ascii="Tahoma" w:hAnsi="Tahoma" w:cs="Tahoma"/>
          <w:sz w:val="22"/>
          <w:szCs w:val="22"/>
        </w:rPr>
        <w:t>echnický dozor stavebníka,</w:t>
      </w:r>
    </w:p>
    <w:p w14:paraId="59813817" w14:textId="77777777" w:rsidR="00592867" w:rsidRPr="00AA3365" w:rsidRDefault="00710BB1" w:rsidP="00F5380B">
      <w:pPr>
        <w:pStyle w:val="Smlouva-slo0"/>
        <w:numPr>
          <w:ilvl w:val="0"/>
          <w:numId w:val="26"/>
        </w:numPr>
        <w:tabs>
          <w:tab w:val="clear" w:pos="360"/>
          <w:tab w:val="num" w:pos="720"/>
        </w:tabs>
        <w:spacing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orgány státní správy oprávněnými ke kontrole na základě zvláštních předpisů,</w:t>
      </w:r>
    </w:p>
    <w:p w14:paraId="4D51B581" w14:textId="77777777" w:rsidR="00F44B09" w:rsidRPr="00AA3365" w:rsidRDefault="00F44B09" w:rsidP="00F44B09">
      <w:pPr>
        <w:pStyle w:val="Smlouva-slo0"/>
        <w:spacing w:line="240" w:lineRule="auto"/>
        <w:ind w:left="3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může provádět kontrolu objednatel a jím pověřené osoby.</w:t>
      </w:r>
    </w:p>
    <w:p w14:paraId="52ACE5F6" w14:textId="77777777" w:rsidR="00002298" w:rsidRDefault="00002298" w:rsidP="00592867">
      <w:pPr>
        <w:pStyle w:val="Smlouva-slo0"/>
        <w:spacing w:line="240" w:lineRule="auto"/>
        <w:ind w:firstLine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Zhotovitel je povinen umožnit uvedeným osobám provedení kontroly realizovaných prací.</w:t>
      </w:r>
    </w:p>
    <w:p w14:paraId="4DFEEEE0" w14:textId="77777777" w:rsidR="00962017" w:rsidRPr="00962017" w:rsidRDefault="00962017" w:rsidP="00F5380B">
      <w:pPr>
        <w:widowControl w:val="0"/>
        <w:numPr>
          <w:ilvl w:val="0"/>
          <w:numId w:val="7"/>
        </w:numPr>
        <w:spacing w:before="60"/>
        <w:jc w:val="both"/>
        <w:rPr>
          <w:rFonts w:ascii="Tahoma" w:hAnsi="Tahoma" w:cs="Tahoma"/>
          <w:snapToGrid w:val="0"/>
          <w:sz w:val="22"/>
          <w:szCs w:val="22"/>
        </w:rPr>
      </w:pPr>
      <w:r w:rsidRPr="00962017">
        <w:rPr>
          <w:rFonts w:ascii="Tahoma" w:hAnsi="Tahoma" w:cs="Tahoma"/>
          <w:snapToGrid w:val="0"/>
          <w:sz w:val="22"/>
          <w:szCs w:val="22"/>
        </w:rPr>
        <w:t xml:space="preserve">Osoba vykonávající technický dozor stavebníka je kromě kontroly provádění díla oprávněna i ke kontrole dokumentace k realizaci stavby vypracované zhotovitelem, kontrole </w:t>
      </w:r>
      <w:r>
        <w:rPr>
          <w:rFonts w:ascii="Tahoma" w:hAnsi="Tahoma" w:cs="Tahoma"/>
          <w:snapToGrid w:val="0"/>
          <w:sz w:val="22"/>
          <w:szCs w:val="22"/>
        </w:rPr>
        <w:t xml:space="preserve">stavebního </w:t>
      </w:r>
      <w:r w:rsidRPr="00962017">
        <w:rPr>
          <w:rFonts w:ascii="Tahoma" w:hAnsi="Tahoma" w:cs="Tahoma"/>
          <w:snapToGrid w:val="0"/>
          <w:sz w:val="22"/>
          <w:szCs w:val="22"/>
        </w:rPr>
        <w:t>deník</w:t>
      </w:r>
      <w:r>
        <w:rPr>
          <w:rFonts w:ascii="Tahoma" w:hAnsi="Tahoma" w:cs="Tahoma"/>
          <w:snapToGrid w:val="0"/>
          <w:sz w:val="22"/>
          <w:szCs w:val="22"/>
        </w:rPr>
        <w:t>u</w:t>
      </w:r>
      <w:r w:rsidRPr="00962017">
        <w:rPr>
          <w:rFonts w:ascii="Tahoma" w:hAnsi="Tahoma" w:cs="Tahoma"/>
          <w:snapToGrid w:val="0"/>
          <w:sz w:val="22"/>
          <w:szCs w:val="22"/>
        </w:rPr>
        <w:t xml:space="preserve">, kontrole rozpočtů a faktur, kontrole hospodaření s odpady a k dalším úkonům vyplývajícím z příslušné smlouvy na zajištění výkonu inženýrské a investorské činnosti </w:t>
      </w:r>
      <w:r w:rsidRPr="0073072F">
        <w:rPr>
          <w:rFonts w:ascii="Tahoma" w:hAnsi="Tahoma" w:cs="Tahoma"/>
          <w:color w:val="0000FF"/>
          <w:sz w:val="22"/>
          <w:szCs w:val="22"/>
        </w:rPr>
        <w:t>i</w:t>
      </w:r>
      <w:r w:rsidRPr="00962017">
        <w:rPr>
          <w:rFonts w:ascii="Tahoma" w:hAnsi="Tahoma" w:cs="Tahoma"/>
          <w:snapToGrid w:val="0"/>
          <w:sz w:val="22"/>
          <w:szCs w:val="22"/>
        </w:rPr>
        <w:t xml:space="preserve"> při realizaci stavby.</w:t>
      </w:r>
    </w:p>
    <w:p w14:paraId="481EDF6A" w14:textId="77777777" w:rsidR="00936568" w:rsidRPr="004F5D2D" w:rsidRDefault="00A00511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Kontrola prováděných prací bude realizována zejména v rámci kontrolních dnů</w:t>
      </w:r>
      <w:r w:rsidR="00936568" w:rsidRPr="004F5D2D">
        <w:rPr>
          <w:rFonts w:ascii="Tahoma" w:hAnsi="Tahoma" w:cs="Tahoma"/>
          <w:sz w:val="22"/>
          <w:szCs w:val="22"/>
        </w:rPr>
        <w:t>, s tím, že:</w:t>
      </w:r>
    </w:p>
    <w:p w14:paraId="636DCFC1" w14:textId="77777777" w:rsidR="00936568" w:rsidRPr="004F5D2D" w:rsidRDefault="00936568" w:rsidP="00F5380B">
      <w:pPr>
        <w:pStyle w:val="Smlouva-slo0"/>
        <w:numPr>
          <w:ilvl w:val="0"/>
          <w:numId w:val="26"/>
        </w:numPr>
        <w:tabs>
          <w:tab w:val="clear" w:pos="360"/>
          <w:tab w:val="num" w:pos="720"/>
        </w:tabs>
        <w:spacing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k</w:t>
      </w:r>
      <w:r w:rsidR="0041696F" w:rsidRPr="004F5D2D">
        <w:rPr>
          <w:rFonts w:ascii="Tahoma" w:hAnsi="Tahoma" w:cs="Tahoma"/>
          <w:sz w:val="22"/>
          <w:szCs w:val="22"/>
        </w:rPr>
        <w:t xml:space="preserve">ontrolní dny </w:t>
      </w:r>
      <w:r w:rsidR="00D327A7" w:rsidRPr="004F5D2D">
        <w:rPr>
          <w:rFonts w:ascii="Tahoma" w:hAnsi="Tahoma" w:cs="Tahoma"/>
          <w:sz w:val="22"/>
          <w:szCs w:val="22"/>
        </w:rPr>
        <w:t xml:space="preserve">se </w:t>
      </w:r>
      <w:r w:rsidR="0041696F" w:rsidRPr="004F5D2D">
        <w:rPr>
          <w:rFonts w:ascii="Tahoma" w:hAnsi="Tahoma" w:cs="Tahoma"/>
          <w:sz w:val="22"/>
          <w:szCs w:val="22"/>
        </w:rPr>
        <w:t>budou</w:t>
      </w:r>
      <w:r w:rsidR="00D327A7" w:rsidRPr="004F5D2D">
        <w:rPr>
          <w:rFonts w:ascii="Tahoma" w:hAnsi="Tahoma" w:cs="Tahoma"/>
          <w:sz w:val="22"/>
          <w:szCs w:val="22"/>
        </w:rPr>
        <w:t xml:space="preserve"> konat dle p</w:t>
      </w:r>
      <w:r w:rsidRPr="004F5D2D">
        <w:rPr>
          <w:rFonts w:ascii="Tahoma" w:hAnsi="Tahoma" w:cs="Tahoma"/>
          <w:sz w:val="22"/>
          <w:szCs w:val="22"/>
        </w:rPr>
        <w:t xml:space="preserve">otřeby, </w:t>
      </w:r>
      <w:r w:rsidRPr="00C855F0">
        <w:rPr>
          <w:rFonts w:ascii="Tahoma" w:hAnsi="Tahoma" w:cs="Tahoma"/>
          <w:sz w:val="22"/>
          <w:szCs w:val="22"/>
        </w:rPr>
        <w:t xml:space="preserve">zpravidla </w:t>
      </w:r>
      <w:r w:rsidR="007F2996" w:rsidRPr="00C855F0">
        <w:rPr>
          <w:rFonts w:ascii="Tahoma" w:hAnsi="Tahoma" w:cs="Tahoma"/>
          <w:sz w:val="22"/>
          <w:szCs w:val="22"/>
        </w:rPr>
        <w:t>2x</w:t>
      </w:r>
      <w:r w:rsidRPr="00C855F0">
        <w:rPr>
          <w:rFonts w:ascii="Tahoma" w:hAnsi="Tahoma" w:cs="Tahoma"/>
          <w:sz w:val="22"/>
          <w:szCs w:val="22"/>
        </w:rPr>
        <w:t xml:space="preserve"> týdně,</w:t>
      </w:r>
    </w:p>
    <w:p w14:paraId="06C80EAF" w14:textId="77777777" w:rsidR="00A00511" w:rsidRPr="004F5D2D" w:rsidRDefault="00EE41D1" w:rsidP="00F5380B">
      <w:pPr>
        <w:pStyle w:val="Smlouva-slo0"/>
        <w:numPr>
          <w:ilvl w:val="0"/>
          <w:numId w:val="26"/>
        </w:numPr>
        <w:tabs>
          <w:tab w:val="clear" w:pos="360"/>
          <w:tab w:val="num" w:pos="720"/>
        </w:tabs>
        <w:spacing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 xml:space="preserve">termíny konání kontrolních dnů budou stanoveny v zápisu </w:t>
      </w:r>
      <w:r w:rsidR="002C0CFB">
        <w:rPr>
          <w:rFonts w:ascii="Tahoma" w:hAnsi="Tahoma" w:cs="Tahoma"/>
          <w:sz w:val="22"/>
          <w:szCs w:val="22"/>
        </w:rPr>
        <w:t>o </w:t>
      </w:r>
      <w:r w:rsidR="00BD4127" w:rsidRPr="004F5D2D">
        <w:rPr>
          <w:rFonts w:ascii="Tahoma" w:hAnsi="Tahoma" w:cs="Tahoma"/>
          <w:sz w:val="22"/>
          <w:szCs w:val="22"/>
        </w:rPr>
        <w:t>předání staveniště; v případě potřeby budou kontrolní dny konány také mimo předem stanovený termín, a</w:t>
      </w:r>
      <w:r w:rsidR="002C0CFB">
        <w:rPr>
          <w:rFonts w:ascii="Tahoma" w:hAnsi="Tahoma" w:cs="Tahoma"/>
          <w:sz w:val="22"/>
          <w:szCs w:val="22"/>
        </w:rPr>
        <w:t> </w:t>
      </w:r>
      <w:r w:rsidR="00BD4127" w:rsidRPr="004F5D2D">
        <w:rPr>
          <w:rFonts w:ascii="Tahoma" w:hAnsi="Tahoma" w:cs="Tahoma"/>
          <w:sz w:val="22"/>
          <w:szCs w:val="22"/>
        </w:rPr>
        <w:t xml:space="preserve">to </w:t>
      </w:r>
      <w:r w:rsidR="00AE21F2" w:rsidRPr="004F5D2D">
        <w:rPr>
          <w:rFonts w:ascii="Tahoma" w:hAnsi="Tahoma" w:cs="Tahoma"/>
          <w:sz w:val="22"/>
          <w:szCs w:val="22"/>
        </w:rPr>
        <w:t>buď na</w:t>
      </w:r>
      <w:r w:rsidR="002C0CFB">
        <w:rPr>
          <w:rFonts w:ascii="Tahoma" w:hAnsi="Tahoma" w:cs="Tahoma"/>
          <w:sz w:val="22"/>
          <w:szCs w:val="22"/>
        </w:rPr>
        <w:t> </w:t>
      </w:r>
      <w:r w:rsidR="00AE21F2" w:rsidRPr="004F5D2D">
        <w:rPr>
          <w:rFonts w:ascii="Tahoma" w:hAnsi="Tahoma" w:cs="Tahoma"/>
          <w:sz w:val="22"/>
          <w:szCs w:val="22"/>
        </w:rPr>
        <w:t>základě dohody stran uvedené v zápisu z kontrolního dne</w:t>
      </w:r>
      <w:r w:rsidR="002C0CFB">
        <w:rPr>
          <w:rFonts w:ascii="Tahoma" w:hAnsi="Tahoma" w:cs="Tahoma"/>
          <w:sz w:val="22"/>
          <w:szCs w:val="22"/>
        </w:rPr>
        <w:t>,</w:t>
      </w:r>
      <w:r w:rsidR="00AE21F2" w:rsidRPr="004F5D2D">
        <w:rPr>
          <w:rFonts w:ascii="Tahoma" w:hAnsi="Tahoma" w:cs="Tahoma"/>
          <w:sz w:val="22"/>
          <w:szCs w:val="22"/>
        </w:rPr>
        <w:t xml:space="preserve"> nebo </w:t>
      </w:r>
      <w:r w:rsidR="00BD4127" w:rsidRPr="004F5D2D">
        <w:rPr>
          <w:rFonts w:ascii="Tahoma" w:hAnsi="Tahoma" w:cs="Tahoma"/>
          <w:sz w:val="22"/>
          <w:szCs w:val="22"/>
        </w:rPr>
        <w:t>na</w:t>
      </w:r>
      <w:r w:rsidR="002C0CFB">
        <w:rPr>
          <w:rFonts w:ascii="Tahoma" w:hAnsi="Tahoma" w:cs="Tahoma"/>
          <w:sz w:val="22"/>
          <w:szCs w:val="22"/>
        </w:rPr>
        <w:t> </w:t>
      </w:r>
      <w:r w:rsidR="00BD4127" w:rsidRPr="004F5D2D">
        <w:rPr>
          <w:rFonts w:ascii="Tahoma" w:hAnsi="Tahoma" w:cs="Tahoma"/>
          <w:sz w:val="22"/>
          <w:szCs w:val="22"/>
        </w:rPr>
        <w:t>základě výzvy osoby vykonávající technický dozor stavebníka</w:t>
      </w:r>
      <w:r w:rsidR="00143CF6" w:rsidRPr="004F5D2D">
        <w:rPr>
          <w:rFonts w:ascii="Tahoma" w:hAnsi="Tahoma" w:cs="Tahoma"/>
          <w:sz w:val="22"/>
          <w:szCs w:val="22"/>
        </w:rPr>
        <w:t>,</w:t>
      </w:r>
    </w:p>
    <w:p w14:paraId="43E814CF" w14:textId="77777777" w:rsidR="00CD6F5E" w:rsidRPr="004F5D2D" w:rsidRDefault="00CD6F5E" w:rsidP="00F5380B">
      <w:pPr>
        <w:pStyle w:val="Smlouva-slo0"/>
        <w:numPr>
          <w:ilvl w:val="0"/>
          <w:numId w:val="26"/>
        </w:numPr>
        <w:tabs>
          <w:tab w:val="clear" w:pos="360"/>
          <w:tab w:val="num" w:pos="720"/>
        </w:tabs>
        <w:spacing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kontrolní dny budou řízeny osobou vykonávající technický dozor stavebníka,</w:t>
      </w:r>
    </w:p>
    <w:p w14:paraId="39731CBF" w14:textId="77777777" w:rsidR="00143CF6" w:rsidRPr="004F5D2D" w:rsidRDefault="00143CF6" w:rsidP="00F5380B">
      <w:pPr>
        <w:pStyle w:val="Smlouva-slo0"/>
        <w:numPr>
          <w:ilvl w:val="0"/>
          <w:numId w:val="26"/>
        </w:numPr>
        <w:tabs>
          <w:tab w:val="clear" w:pos="360"/>
          <w:tab w:val="num" w:pos="720"/>
        </w:tabs>
        <w:spacing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 xml:space="preserve">z kontrolních dnů budou </w:t>
      </w:r>
      <w:r w:rsidR="0087725D" w:rsidRPr="004F5D2D">
        <w:rPr>
          <w:rFonts w:ascii="Tahoma" w:hAnsi="Tahoma" w:cs="Tahoma"/>
          <w:sz w:val="22"/>
          <w:szCs w:val="22"/>
        </w:rPr>
        <w:t xml:space="preserve">osobou vykonávající technický dozor stavebníka </w:t>
      </w:r>
      <w:r w:rsidRPr="004F5D2D">
        <w:rPr>
          <w:rFonts w:ascii="Tahoma" w:hAnsi="Tahoma" w:cs="Tahoma"/>
          <w:sz w:val="22"/>
          <w:szCs w:val="22"/>
        </w:rPr>
        <w:t>pořizovány zápisy</w:t>
      </w:r>
      <w:r w:rsidR="0087725D" w:rsidRPr="004F5D2D">
        <w:rPr>
          <w:rFonts w:ascii="Tahoma" w:hAnsi="Tahoma" w:cs="Tahoma"/>
          <w:sz w:val="22"/>
          <w:szCs w:val="22"/>
        </w:rPr>
        <w:t>, které budou zhotoviteli zasílány v elektronické podobě.</w:t>
      </w:r>
    </w:p>
    <w:p w14:paraId="1022932C" w14:textId="77777777" w:rsidR="00DC078F" w:rsidRPr="004F5D2D" w:rsidRDefault="00DC078F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vyzve osobu vykonávající technický dozor stavebníka prokazatelnou formou nejméně 3</w:t>
      </w:r>
      <w:r w:rsidR="00D67E87">
        <w:rPr>
          <w:rFonts w:ascii="Tahoma" w:hAnsi="Tahoma" w:cs="Tahoma"/>
          <w:sz w:val="22"/>
          <w:szCs w:val="22"/>
        </w:rPr>
        <w:t> pracovní dny předem k </w:t>
      </w:r>
      <w:r w:rsidRPr="004F5D2D">
        <w:rPr>
          <w:rFonts w:ascii="Tahoma" w:hAnsi="Tahoma" w:cs="Tahoma"/>
          <w:sz w:val="22"/>
          <w:szCs w:val="22"/>
        </w:rPr>
        <w:t>prověření kvality prací, jež budou dalším postupem při</w:t>
      </w:r>
      <w:r w:rsidR="00D67E87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zhotovování díla zakryty.</w:t>
      </w:r>
    </w:p>
    <w:p w14:paraId="1974B2EA" w14:textId="77777777" w:rsidR="00DC078F" w:rsidRPr="004F5D2D" w:rsidRDefault="00D67E87" w:rsidP="00D67E87">
      <w:pPr>
        <w:pStyle w:val="Smlouva-slo0"/>
        <w:spacing w:before="60" w:line="240" w:lineRule="auto"/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případě, že se na </w:t>
      </w:r>
      <w:r w:rsidR="00DC078F" w:rsidRPr="004F5D2D">
        <w:rPr>
          <w:rFonts w:ascii="Tahoma" w:hAnsi="Tahoma" w:cs="Tahoma"/>
          <w:sz w:val="22"/>
          <w:szCs w:val="22"/>
        </w:rPr>
        <w:t>tuto výzvu osoba vykonávající technický dozor stavebníka bez vážných důvodů nedostaví, může zhotovitel pokračovat v</w:t>
      </w:r>
      <w:r>
        <w:rPr>
          <w:rFonts w:ascii="Tahoma" w:hAnsi="Tahoma" w:cs="Tahoma"/>
          <w:sz w:val="22"/>
          <w:szCs w:val="22"/>
        </w:rPr>
        <w:t> </w:t>
      </w:r>
      <w:r w:rsidR="00DC078F" w:rsidRPr="004F5D2D">
        <w:rPr>
          <w:rFonts w:ascii="Tahoma" w:hAnsi="Tahoma" w:cs="Tahoma"/>
          <w:sz w:val="22"/>
          <w:szCs w:val="22"/>
        </w:rPr>
        <w:t>provádění díla po předchozím písemném upozornění objednatele a</w:t>
      </w:r>
      <w:r>
        <w:rPr>
          <w:rFonts w:ascii="Tahoma" w:hAnsi="Tahoma" w:cs="Tahoma"/>
          <w:sz w:val="22"/>
          <w:szCs w:val="22"/>
        </w:rPr>
        <w:t> předmětné práce zakrýt. Bude</w:t>
      </w:r>
      <w:r>
        <w:rPr>
          <w:rFonts w:ascii="Tahoma" w:hAnsi="Tahoma" w:cs="Tahoma"/>
          <w:sz w:val="22"/>
          <w:szCs w:val="22"/>
        </w:rPr>
        <w:noBreakHyphen/>
      </w:r>
      <w:r w:rsidR="00DC078F" w:rsidRPr="004F5D2D">
        <w:rPr>
          <w:rFonts w:ascii="Tahoma" w:hAnsi="Tahoma" w:cs="Tahoma"/>
          <w:sz w:val="22"/>
          <w:szCs w:val="22"/>
        </w:rPr>
        <w:t>li v tomto případě objednatel dodatečně požadovat jejich odkrytí, je zhotovitel povinen toto odkrytí provést na</w:t>
      </w:r>
      <w:r>
        <w:rPr>
          <w:rFonts w:ascii="Tahoma" w:hAnsi="Tahoma" w:cs="Tahoma"/>
          <w:sz w:val="22"/>
          <w:szCs w:val="22"/>
        </w:rPr>
        <w:t> </w:t>
      </w:r>
      <w:r w:rsidR="00DC078F" w:rsidRPr="004F5D2D">
        <w:rPr>
          <w:rFonts w:ascii="Tahoma" w:hAnsi="Tahoma" w:cs="Tahoma"/>
          <w:sz w:val="22"/>
          <w:szCs w:val="22"/>
        </w:rPr>
        <w:t>náklady objednatele. Pokud se však zjistí, že práce nebyly řádně provedeny, nese veškeré náklady spojené s odkrytím prací, opravou chybného stavu a</w:t>
      </w:r>
      <w:r>
        <w:rPr>
          <w:rFonts w:ascii="Tahoma" w:hAnsi="Tahoma" w:cs="Tahoma"/>
          <w:sz w:val="22"/>
          <w:szCs w:val="22"/>
        </w:rPr>
        <w:t> </w:t>
      </w:r>
      <w:r w:rsidR="00DC078F" w:rsidRPr="004F5D2D">
        <w:rPr>
          <w:rFonts w:ascii="Tahoma" w:hAnsi="Tahoma" w:cs="Tahoma"/>
          <w:sz w:val="22"/>
          <w:szCs w:val="22"/>
        </w:rPr>
        <w:t>následným zakrytím zhotovitel.</w:t>
      </w:r>
    </w:p>
    <w:p w14:paraId="2D0069C4" w14:textId="77777777" w:rsidR="00DC078F" w:rsidRPr="004F5D2D" w:rsidRDefault="00DC078F" w:rsidP="00D67E87">
      <w:pPr>
        <w:pStyle w:val="Smlouva-slo0"/>
        <w:spacing w:before="60" w:line="240" w:lineRule="auto"/>
        <w:ind w:left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Pokud zhotovitel osobu vykonávající technický dozor stavebníka prokazatelnou formou k převzetí prací před</w:t>
      </w:r>
      <w:r w:rsidR="00D67E87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jejich zakrytím nevyzve, případně osoba vykonávající technický dozo</w:t>
      </w:r>
      <w:r w:rsidR="00D67E87">
        <w:rPr>
          <w:rFonts w:ascii="Tahoma" w:hAnsi="Tahoma" w:cs="Tahoma"/>
          <w:sz w:val="22"/>
          <w:szCs w:val="22"/>
        </w:rPr>
        <w:t>r stavebníka práce nepřevezme a </w:t>
      </w:r>
      <w:r w:rsidRPr="004F5D2D">
        <w:rPr>
          <w:rFonts w:ascii="Tahoma" w:hAnsi="Tahoma" w:cs="Tahoma"/>
          <w:sz w:val="22"/>
          <w:szCs w:val="22"/>
        </w:rPr>
        <w:t>nedá písemný souhlas k jejich zakrytí zápisem do</w:t>
      </w:r>
      <w:r w:rsidR="00D67E87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stavebního deníku, je zhotovitel povinen na</w:t>
      </w:r>
      <w:r w:rsidR="00D67E87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výzvu objednatele případné již zakryté práce odkrýt. V tomto případě nese veškeré náklady spojené s odkrytím, opravou chybného stavu a</w:t>
      </w:r>
      <w:r w:rsidR="00D67E87">
        <w:rPr>
          <w:rFonts w:ascii="Tahoma" w:hAnsi="Tahoma" w:cs="Tahoma"/>
          <w:sz w:val="22"/>
          <w:szCs w:val="22"/>
        </w:rPr>
        <w:t> následným zakrytím zhotovitel.</w:t>
      </w:r>
    </w:p>
    <w:p w14:paraId="03E644DF" w14:textId="77777777" w:rsidR="00DC078F" w:rsidRDefault="00DC078F" w:rsidP="00F5380B">
      <w:pPr>
        <w:pStyle w:val="Smlouva-slo0"/>
        <w:numPr>
          <w:ilvl w:val="0"/>
          <w:numId w:val="7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písemně vyzve kromě osoby vykonávají</w:t>
      </w:r>
      <w:r w:rsidR="00D67E87">
        <w:rPr>
          <w:rFonts w:ascii="Tahoma" w:hAnsi="Tahoma" w:cs="Tahoma"/>
          <w:sz w:val="22"/>
          <w:szCs w:val="22"/>
        </w:rPr>
        <w:t>cí technický dozor stavebníka i </w:t>
      </w:r>
      <w:r w:rsidRPr="004F5D2D">
        <w:rPr>
          <w:rFonts w:ascii="Tahoma" w:hAnsi="Tahoma" w:cs="Tahoma"/>
          <w:sz w:val="22"/>
          <w:szCs w:val="22"/>
        </w:rPr>
        <w:t>správce podzemních vedení a</w:t>
      </w:r>
      <w:r w:rsidR="00D67E87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inžený</w:t>
      </w:r>
      <w:r w:rsidR="00D67E87">
        <w:rPr>
          <w:rFonts w:ascii="Tahoma" w:hAnsi="Tahoma" w:cs="Tahoma"/>
          <w:sz w:val="22"/>
          <w:szCs w:val="22"/>
        </w:rPr>
        <w:t>rských sítí dotčených stavbou k </w:t>
      </w:r>
      <w:r w:rsidRPr="004F5D2D">
        <w:rPr>
          <w:rFonts w:ascii="Tahoma" w:hAnsi="Tahoma" w:cs="Tahoma"/>
          <w:sz w:val="22"/>
          <w:szCs w:val="22"/>
        </w:rPr>
        <w:t>jejich kontrole a</w:t>
      </w:r>
      <w:r w:rsidR="00D67E87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převzetí a</w:t>
      </w:r>
      <w:r w:rsidR="00D67E87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zjištěnou skutečnost nechá potvrdit zápisem ve</w:t>
      </w:r>
      <w:r w:rsidR="00D67E87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stavebním deníku. Zhotovitel před</w:t>
      </w:r>
      <w:r w:rsidR="00D67E87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jejich zakrytím zajistí na</w:t>
      </w:r>
      <w:r w:rsidR="00D67E87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své náklady geodetická zaměření, která nejpozději před</w:t>
      </w:r>
      <w:r w:rsidR="00D67E87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dokončením díla nebo jeho části předá objednateli.</w:t>
      </w:r>
    </w:p>
    <w:p w14:paraId="33ECC91F" w14:textId="77777777" w:rsidR="004A2DDB" w:rsidRPr="004F5D2D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4F5D2D">
        <w:rPr>
          <w:rFonts w:ascii="Tahoma" w:hAnsi="Tahoma" w:cs="Tahoma"/>
          <w:b/>
          <w:sz w:val="22"/>
          <w:szCs w:val="22"/>
        </w:rPr>
        <w:t>X.</w:t>
      </w:r>
      <w:r w:rsidR="00A045E6">
        <w:rPr>
          <w:rFonts w:ascii="Tahoma" w:hAnsi="Tahoma" w:cs="Tahoma"/>
          <w:b/>
          <w:sz w:val="22"/>
          <w:szCs w:val="22"/>
        </w:rPr>
        <w:br/>
      </w:r>
      <w:r w:rsidR="00F879B8">
        <w:rPr>
          <w:rFonts w:ascii="Tahoma" w:hAnsi="Tahoma" w:cs="Tahoma"/>
          <w:b/>
          <w:sz w:val="22"/>
          <w:szCs w:val="22"/>
        </w:rPr>
        <w:t>Stavební deník</w:t>
      </w:r>
    </w:p>
    <w:p w14:paraId="1DEC8740" w14:textId="77777777" w:rsidR="00D64B58" w:rsidRPr="00D64B58" w:rsidRDefault="004A2DDB" w:rsidP="00F5380B">
      <w:pPr>
        <w:pStyle w:val="Smlouva3"/>
        <w:numPr>
          <w:ilvl w:val="2"/>
          <w:numId w:val="8"/>
        </w:numPr>
        <w:tabs>
          <w:tab w:val="clear" w:pos="360"/>
        </w:tabs>
        <w:ind w:left="357" w:hanging="357"/>
        <w:rPr>
          <w:rFonts w:ascii="Tahoma" w:hAnsi="Tahoma" w:cs="Tahoma"/>
          <w:sz w:val="22"/>
          <w:szCs w:val="22"/>
        </w:rPr>
      </w:pPr>
      <w:r w:rsidRPr="00D64B58">
        <w:rPr>
          <w:rFonts w:ascii="Tahoma" w:hAnsi="Tahoma" w:cs="Tahoma"/>
          <w:sz w:val="22"/>
          <w:szCs w:val="22"/>
        </w:rPr>
        <w:t>Zhotovitel je povinen o</w:t>
      </w:r>
      <w:r w:rsidR="00D67E87" w:rsidRPr="00D64B58">
        <w:rPr>
          <w:rFonts w:ascii="Tahoma" w:hAnsi="Tahoma" w:cs="Tahoma"/>
          <w:sz w:val="22"/>
          <w:szCs w:val="22"/>
        </w:rPr>
        <w:t> </w:t>
      </w:r>
      <w:r w:rsidRPr="00D64B58">
        <w:rPr>
          <w:rFonts w:ascii="Tahoma" w:hAnsi="Tahoma" w:cs="Tahoma"/>
          <w:sz w:val="22"/>
          <w:szCs w:val="22"/>
        </w:rPr>
        <w:t>všech pracích a</w:t>
      </w:r>
      <w:r w:rsidR="00D67E87" w:rsidRPr="00D64B58">
        <w:rPr>
          <w:rFonts w:ascii="Tahoma" w:hAnsi="Tahoma" w:cs="Tahoma"/>
          <w:sz w:val="22"/>
          <w:szCs w:val="22"/>
        </w:rPr>
        <w:t> </w:t>
      </w:r>
      <w:r w:rsidRPr="00D64B58">
        <w:rPr>
          <w:rFonts w:ascii="Tahoma" w:hAnsi="Tahoma" w:cs="Tahoma"/>
          <w:sz w:val="22"/>
          <w:szCs w:val="22"/>
        </w:rPr>
        <w:t>činnostech prováděných v souvislosti s</w:t>
      </w:r>
      <w:r w:rsidR="00D67E87" w:rsidRPr="00D64B58">
        <w:rPr>
          <w:rFonts w:ascii="Tahoma" w:hAnsi="Tahoma" w:cs="Tahoma"/>
          <w:sz w:val="22"/>
          <w:szCs w:val="22"/>
        </w:rPr>
        <w:t xml:space="preserve">e stavbou </w:t>
      </w:r>
      <w:r w:rsidR="00D67E87" w:rsidRPr="00D64B58">
        <w:rPr>
          <w:rFonts w:ascii="Tahoma" w:hAnsi="Tahoma" w:cs="Tahoma"/>
          <w:sz w:val="22"/>
          <w:szCs w:val="22"/>
        </w:rPr>
        <w:lastRenderedPageBreak/>
        <w:t>vést stavební deník v </w:t>
      </w:r>
      <w:r w:rsidRPr="00AA3365">
        <w:rPr>
          <w:rFonts w:ascii="Tahoma" w:hAnsi="Tahoma" w:cs="Tahoma"/>
          <w:sz w:val="22"/>
          <w:szCs w:val="22"/>
        </w:rPr>
        <w:t>souladu se</w:t>
      </w:r>
      <w:r w:rsidR="00D67E87" w:rsidRPr="00AA3365">
        <w:rPr>
          <w:rFonts w:ascii="Tahoma" w:hAnsi="Tahoma" w:cs="Tahoma"/>
          <w:sz w:val="22"/>
          <w:szCs w:val="22"/>
        </w:rPr>
        <w:t> </w:t>
      </w:r>
      <w:r w:rsidRPr="00AA3365">
        <w:rPr>
          <w:rFonts w:ascii="Tahoma" w:hAnsi="Tahoma" w:cs="Tahoma"/>
          <w:sz w:val="22"/>
          <w:szCs w:val="22"/>
        </w:rPr>
        <w:t>stavebním zákonem. Stavební deník musí obsahovat veškeré obsahové náležitosti a</w:t>
      </w:r>
      <w:r w:rsidR="00D67E87" w:rsidRPr="002B455E">
        <w:rPr>
          <w:rFonts w:ascii="Tahoma" w:hAnsi="Tahoma" w:cs="Tahoma"/>
          <w:sz w:val="22"/>
          <w:szCs w:val="22"/>
        </w:rPr>
        <w:t> </w:t>
      </w:r>
      <w:r w:rsidRPr="00763AAA">
        <w:rPr>
          <w:rFonts w:ascii="Tahoma" w:hAnsi="Tahoma" w:cs="Tahoma"/>
          <w:sz w:val="22"/>
          <w:szCs w:val="22"/>
        </w:rPr>
        <w:t>musí být veden způsobem dle</w:t>
      </w:r>
      <w:r w:rsidR="00D67E87" w:rsidRPr="00763AAA">
        <w:rPr>
          <w:rFonts w:ascii="Tahoma" w:hAnsi="Tahoma" w:cs="Tahoma"/>
          <w:sz w:val="22"/>
          <w:szCs w:val="22"/>
        </w:rPr>
        <w:t> </w:t>
      </w:r>
      <w:r w:rsidRPr="00F17172">
        <w:rPr>
          <w:rFonts w:ascii="Tahoma" w:hAnsi="Tahoma" w:cs="Tahoma"/>
          <w:sz w:val="22"/>
          <w:szCs w:val="22"/>
        </w:rPr>
        <w:t>vyhlášky č.</w:t>
      </w:r>
      <w:r w:rsidR="00D67E87" w:rsidRPr="00F17172">
        <w:rPr>
          <w:rFonts w:ascii="Tahoma" w:hAnsi="Tahoma" w:cs="Tahoma"/>
          <w:sz w:val="22"/>
          <w:szCs w:val="22"/>
        </w:rPr>
        <w:t> </w:t>
      </w:r>
      <w:r w:rsidRPr="00F17172">
        <w:rPr>
          <w:rFonts w:ascii="Tahoma" w:hAnsi="Tahoma" w:cs="Tahoma"/>
          <w:sz w:val="22"/>
          <w:szCs w:val="22"/>
        </w:rPr>
        <w:t>499/2006</w:t>
      </w:r>
      <w:r w:rsidR="00D67E87" w:rsidRPr="00F17172">
        <w:rPr>
          <w:rFonts w:ascii="Tahoma" w:hAnsi="Tahoma" w:cs="Tahoma"/>
          <w:sz w:val="22"/>
          <w:szCs w:val="22"/>
        </w:rPr>
        <w:t> </w:t>
      </w:r>
      <w:r w:rsidRPr="00F17172">
        <w:rPr>
          <w:rFonts w:ascii="Tahoma" w:hAnsi="Tahoma" w:cs="Tahoma"/>
          <w:sz w:val="22"/>
          <w:szCs w:val="22"/>
        </w:rPr>
        <w:t>Sb., o dokumentaci</w:t>
      </w:r>
      <w:r w:rsidR="00F56DE7" w:rsidRPr="00F755E9">
        <w:rPr>
          <w:rFonts w:ascii="Tahoma" w:hAnsi="Tahoma" w:cs="Tahoma"/>
          <w:sz w:val="22"/>
          <w:szCs w:val="22"/>
        </w:rPr>
        <w:t xml:space="preserve"> staveb</w:t>
      </w:r>
      <w:r w:rsidR="00FF2322">
        <w:rPr>
          <w:rFonts w:ascii="Tahoma" w:hAnsi="Tahoma" w:cs="Tahoma"/>
          <w:sz w:val="22"/>
          <w:szCs w:val="22"/>
        </w:rPr>
        <w:t>, ve znění pozdějších předpisů</w:t>
      </w:r>
      <w:r w:rsidR="00095317" w:rsidRPr="00095317">
        <w:t xml:space="preserve"> </w:t>
      </w:r>
      <w:r w:rsidR="00095317" w:rsidRPr="00095317">
        <w:rPr>
          <w:rFonts w:ascii="Tahoma" w:hAnsi="Tahoma" w:cs="Tahoma"/>
          <w:sz w:val="22"/>
          <w:szCs w:val="22"/>
        </w:rPr>
        <w:t>a předpisu tuto vyhlášku nahrazující</w:t>
      </w:r>
      <w:r w:rsidRPr="00F755E9">
        <w:rPr>
          <w:rFonts w:ascii="Tahoma" w:hAnsi="Tahoma" w:cs="Tahoma"/>
          <w:sz w:val="22"/>
          <w:szCs w:val="22"/>
        </w:rPr>
        <w:t>.</w:t>
      </w:r>
    </w:p>
    <w:p w14:paraId="160D65B0" w14:textId="77777777" w:rsidR="004A2DDB" w:rsidRDefault="004A2DDB" w:rsidP="00F5380B">
      <w:pPr>
        <w:pStyle w:val="Smlouva3"/>
        <w:numPr>
          <w:ilvl w:val="2"/>
          <w:numId w:val="8"/>
        </w:numPr>
        <w:tabs>
          <w:tab w:val="clear" w:pos="360"/>
        </w:tabs>
        <w:ind w:left="357" w:hanging="357"/>
        <w:rPr>
          <w:rFonts w:ascii="Tahoma" w:hAnsi="Tahoma" w:cs="Tahoma"/>
          <w:sz w:val="22"/>
          <w:szCs w:val="22"/>
        </w:rPr>
      </w:pPr>
      <w:r w:rsidRPr="00D64B58">
        <w:rPr>
          <w:rFonts w:ascii="Tahoma" w:hAnsi="Tahoma" w:cs="Tahoma"/>
          <w:sz w:val="22"/>
          <w:szCs w:val="22"/>
        </w:rPr>
        <w:t>Zápisem ve</w:t>
      </w:r>
      <w:r w:rsidR="00D4566C" w:rsidRPr="00D64B58">
        <w:rPr>
          <w:rFonts w:ascii="Tahoma" w:hAnsi="Tahoma" w:cs="Tahoma"/>
          <w:sz w:val="22"/>
          <w:szCs w:val="22"/>
        </w:rPr>
        <w:t> </w:t>
      </w:r>
      <w:r w:rsidRPr="00D64B58">
        <w:rPr>
          <w:rFonts w:ascii="Tahoma" w:hAnsi="Tahoma" w:cs="Tahoma"/>
          <w:sz w:val="22"/>
          <w:szCs w:val="22"/>
        </w:rPr>
        <w:t>stavebním deníku</w:t>
      </w:r>
      <w:r w:rsidR="00D64B58">
        <w:rPr>
          <w:rFonts w:ascii="Tahoma" w:hAnsi="Tahoma" w:cs="Tahoma"/>
          <w:sz w:val="22"/>
          <w:szCs w:val="22"/>
        </w:rPr>
        <w:t xml:space="preserve"> </w:t>
      </w:r>
      <w:r w:rsidRPr="00D64B58">
        <w:rPr>
          <w:rFonts w:ascii="Tahoma" w:hAnsi="Tahoma" w:cs="Tahoma"/>
          <w:sz w:val="22"/>
          <w:szCs w:val="22"/>
        </w:rPr>
        <w:t>nelze obsah této smlouvy měnit.</w:t>
      </w:r>
    </w:p>
    <w:p w14:paraId="1B02D6B3" w14:textId="77777777" w:rsidR="00CE43A8" w:rsidRDefault="00CE43A8" w:rsidP="00CE43A8">
      <w:pPr>
        <w:pStyle w:val="Smlouva3"/>
        <w:ind w:left="357"/>
        <w:rPr>
          <w:rFonts w:ascii="Tahoma" w:hAnsi="Tahoma" w:cs="Tahoma"/>
          <w:sz w:val="22"/>
          <w:szCs w:val="22"/>
        </w:rPr>
      </w:pPr>
    </w:p>
    <w:p w14:paraId="56F348A0" w14:textId="77777777" w:rsidR="004A2DDB" w:rsidRPr="00AA3365" w:rsidRDefault="004A2DDB" w:rsidP="0051293B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AA3365">
        <w:rPr>
          <w:rFonts w:ascii="Tahoma" w:hAnsi="Tahoma" w:cs="Tahoma"/>
          <w:b/>
          <w:sz w:val="22"/>
          <w:szCs w:val="22"/>
        </w:rPr>
        <w:t>XI.</w:t>
      </w:r>
      <w:r w:rsidR="00A045E6" w:rsidRPr="00AA3365">
        <w:rPr>
          <w:rFonts w:ascii="Tahoma" w:hAnsi="Tahoma" w:cs="Tahoma"/>
          <w:b/>
          <w:sz w:val="22"/>
          <w:szCs w:val="22"/>
        </w:rPr>
        <w:br/>
      </w:r>
      <w:r w:rsidRPr="00AA3365">
        <w:rPr>
          <w:rFonts w:ascii="Tahoma" w:hAnsi="Tahoma" w:cs="Tahoma"/>
          <w:b/>
          <w:sz w:val="22"/>
          <w:szCs w:val="22"/>
        </w:rPr>
        <w:t>Předání díla</w:t>
      </w:r>
    </w:p>
    <w:p w14:paraId="4E35F36C" w14:textId="77777777" w:rsidR="00D64B58" w:rsidRPr="00CF5F93" w:rsidRDefault="004A2DDB" w:rsidP="00F5380B">
      <w:pPr>
        <w:widowControl w:val="0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 xml:space="preserve">Objednatel se zavazuje </w:t>
      </w:r>
      <w:r w:rsidR="00D64B58" w:rsidRPr="00AA3365">
        <w:rPr>
          <w:rFonts w:ascii="Tahoma" w:hAnsi="Tahoma" w:cs="Tahoma"/>
          <w:sz w:val="22"/>
          <w:szCs w:val="22"/>
        </w:rPr>
        <w:t xml:space="preserve">dokončené </w:t>
      </w:r>
      <w:r w:rsidRPr="00AA3365">
        <w:rPr>
          <w:rFonts w:ascii="Tahoma" w:hAnsi="Tahoma" w:cs="Tahoma"/>
          <w:sz w:val="22"/>
          <w:szCs w:val="22"/>
        </w:rPr>
        <w:t xml:space="preserve">dílo převzít </w:t>
      </w:r>
      <w:r w:rsidR="00017CD9" w:rsidRPr="00AA3365">
        <w:rPr>
          <w:rFonts w:ascii="Tahoma" w:hAnsi="Tahoma" w:cs="Tahoma"/>
          <w:sz w:val="22"/>
          <w:szCs w:val="22"/>
        </w:rPr>
        <w:t>do</w:t>
      </w:r>
      <w:r w:rsidR="00017CD9" w:rsidRPr="00C855F0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9B2259" w:rsidRPr="00C855F0">
        <w:rPr>
          <w:rFonts w:ascii="Tahoma" w:hAnsi="Tahoma" w:cs="Tahoma"/>
          <w:color w:val="000000" w:themeColor="text1"/>
          <w:sz w:val="22"/>
          <w:szCs w:val="22"/>
        </w:rPr>
        <w:t xml:space="preserve">10 </w:t>
      </w:r>
      <w:r w:rsidR="00CF5F93" w:rsidRPr="00C855F0">
        <w:rPr>
          <w:rFonts w:ascii="Tahoma" w:hAnsi="Tahoma" w:cs="Tahoma"/>
          <w:color w:val="000000" w:themeColor="text1"/>
          <w:sz w:val="22"/>
          <w:szCs w:val="22"/>
        </w:rPr>
        <w:t xml:space="preserve">pracovních </w:t>
      </w:r>
      <w:r w:rsidR="009B2259" w:rsidRPr="00C855F0">
        <w:rPr>
          <w:rFonts w:ascii="Tahoma" w:hAnsi="Tahoma" w:cs="Tahoma"/>
          <w:color w:val="000000" w:themeColor="text1"/>
          <w:sz w:val="22"/>
          <w:szCs w:val="22"/>
        </w:rPr>
        <w:t xml:space="preserve">dnů </w:t>
      </w:r>
      <w:r w:rsidR="009B2259" w:rsidRPr="00AA3365">
        <w:rPr>
          <w:rFonts w:ascii="Tahoma" w:hAnsi="Tahoma" w:cs="Tahoma"/>
          <w:sz w:val="22"/>
          <w:szCs w:val="22"/>
        </w:rPr>
        <w:t>od</w:t>
      </w:r>
      <w:r w:rsidR="00017CD9" w:rsidRPr="00AA3365">
        <w:rPr>
          <w:rFonts w:ascii="Tahoma" w:hAnsi="Tahoma" w:cs="Tahoma"/>
          <w:sz w:val="22"/>
          <w:szCs w:val="22"/>
        </w:rPr>
        <w:t> </w:t>
      </w:r>
      <w:r w:rsidR="00543264" w:rsidRPr="00AA3365">
        <w:rPr>
          <w:rFonts w:ascii="Tahoma" w:hAnsi="Tahoma" w:cs="Tahoma"/>
          <w:sz w:val="22"/>
          <w:szCs w:val="22"/>
        </w:rPr>
        <w:t>doručení výzvy zhotovitele</w:t>
      </w:r>
      <w:r w:rsidR="00CF5F93">
        <w:rPr>
          <w:rFonts w:ascii="Tahoma" w:hAnsi="Tahoma" w:cs="Tahoma"/>
          <w:sz w:val="22"/>
          <w:szCs w:val="22"/>
        </w:rPr>
        <w:t xml:space="preserve"> </w:t>
      </w:r>
      <w:r w:rsidR="00CF5F93" w:rsidRPr="00E92972">
        <w:rPr>
          <w:rFonts w:ascii="Tahoma" w:hAnsi="Tahoma" w:cs="Tahoma"/>
          <w:sz w:val="22"/>
          <w:szCs w:val="22"/>
        </w:rPr>
        <w:t>v případě, že dílo bude předáno bez vad a nedodělků bránících jeho řádnému užívání</w:t>
      </w:r>
      <w:r w:rsidR="00D64B58" w:rsidRPr="00AA3365">
        <w:rPr>
          <w:rFonts w:ascii="Tahoma" w:hAnsi="Tahoma" w:cs="Tahoma"/>
          <w:sz w:val="22"/>
          <w:szCs w:val="22"/>
        </w:rPr>
        <w:t>.</w:t>
      </w:r>
      <w:r w:rsidR="00543264" w:rsidRPr="00AA3365">
        <w:rPr>
          <w:rFonts w:ascii="Tahoma" w:hAnsi="Tahoma" w:cs="Tahoma"/>
          <w:sz w:val="22"/>
          <w:szCs w:val="22"/>
        </w:rPr>
        <w:t xml:space="preserve"> </w:t>
      </w:r>
      <w:r w:rsidR="00CF5F93" w:rsidRPr="00E92972">
        <w:rPr>
          <w:rFonts w:ascii="Tahoma" w:hAnsi="Tahoma" w:cs="Tahoma"/>
          <w:sz w:val="22"/>
          <w:szCs w:val="22"/>
        </w:rPr>
        <w:t>Doba od zahájení přejímacího řízení do převzet</w:t>
      </w:r>
      <w:r w:rsidR="00CF5F93">
        <w:rPr>
          <w:rFonts w:ascii="Tahoma" w:hAnsi="Tahoma" w:cs="Tahoma"/>
          <w:sz w:val="22"/>
          <w:szCs w:val="22"/>
        </w:rPr>
        <w:t>í</w:t>
      </w:r>
      <w:r w:rsidR="00CF5F93" w:rsidRPr="00E92972">
        <w:rPr>
          <w:rFonts w:ascii="Tahoma" w:hAnsi="Tahoma" w:cs="Tahoma"/>
          <w:sz w:val="22"/>
          <w:szCs w:val="22"/>
        </w:rPr>
        <w:t xml:space="preserve"> díla </w:t>
      </w:r>
      <w:r w:rsidR="00CF5F93">
        <w:rPr>
          <w:rFonts w:ascii="Tahoma" w:hAnsi="Tahoma" w:cs="Tahoma"/>
          <w:sz w:val="22"/>
          <w:szCs w:val="22"/>
        </w:rPr>
        <w:t>(případně n</w:t>
      </w:r>
      <w:r w:rsidR="00CF5F93" w:rsidRPr="00E92972">
        <w:rPr>
          <w:rFonts w:ascii="Tahoma" w:hAnsi="Tahoma" w:cs="Tahoma"/>
          <w:sz w:val="22"/>
          <w:szCs w:val="22"/>
        </w:rPr>
        <w:t>epřevzetí</w:t>
      </w:r>
      <w:r w:rsidR="00CF5F93">
        <w:rPr>
          <w:rFonts w:ascii="Tahoma" w:hAnsi="Tahoma" w:cs="Tahoma"/>
          <w:sz w:val="22"/>
          <w:szCs w:val="22"/>
        </w:rPr>
        <w:t xml:space="preserve"> z důvodu vad nebo nedodělků bránících jeho řádnému užívání</w:t>
      </w:r>
      <w:r w:rsidR="00CF5F93" w:rsidRPr="00E92972">
        <w:rPr>
          <w:rFonts w:ascii="Tahoma" w:hAnsi="Tahoma" w:cs="Tahoma"/>
          <w:sz w:val="22"/>
          <w:szCs w:val="22"/>
        </w:rPr>
        <w:t>) se nepočítá do </w:t>
      </w:r>
      <w:r w:rsidR="00CF5F93">
        <w:rPr>
          <w:rFonts w:ascii="Tahoma" w:hAnsi="Tahoma" w:cs="Tahoma"/>
          <w:sz w:val="22"/>
          <w:szCs w:val="22"/>
        </w:rPr>
        <w:t>doby</w:t>
      </w:r>
      <w:r w:rsidR="00CF5F93" w:rsidRPr="00E92972">
        <w:rPr>
          <w:rFonts w:ascii="Tahoma" w:hAnsi="Tahoma" w:cs="Tahoma"/>
          <w:sz w:val="22"/>
          <w:szCs w:val="22"/>
        </w:rPr>
        <w:t xml:space="preserve"> plnění dle čl. IV odst. 1 této smlouvy.</w:t>
      </w:r>
    </w:p>
    <w:p w14:paraId="06C85326" w14:textId="77777777" w:rsidR="00D64B58" w:rsidRPr="00AA3365" w:rsidRDefault="004A2DDB" w:rsidP="00F5380B">
      <w:pPr>
        <w:widowControl w:val="0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O předání a</w:t>
      </w:r>
      <w:r w:rsidR="00017CD9" w:rsidRPr="00AA3365">
        <w:rPr>
          <w:rFonts w:ascii="Tahoma" w:hAnsi="Tahoma" w:cs="Tahoma"/>
          <w:sz w:val="22"/>
          <w:szCs w:val="22"/>
        </w:rPr>
        <w:t> </w:t>
      </w:r>
      <w:r w:rsidRPr="00AA3365">
        <w:rPr>
          <w:rFonts w:ascii="Tahoma" w:hAnsi="Tahoma" w:cs="Tahoma"/>
          <w:sz w:val="22"/>
          <w:szCs w:val="22"/>
        </w:rPr>
        <w:t xml:space="preserve">převzetí díla </w:t>
      </w:r>
      <w:r w:rsidR="00543264" w:rsidRPr="00AA3365">
        <w:rPr>
          <w:rFonts w:ascii="Tahoma" w:hAnsi="Tahoma" w:cs="Tahoma"/>
          <w:sz w:val="22"/>
          <w:szCs w:val="22"/>
        </w:rPr>
        <w:t>bude sepsán protokol mezi objednatelem a zhotovitelem</w:t>
      </w:r>
      <w:r w:rsidR="00D64B58" w:rsidRPr="00AA3365">
        <w:rPr>
          <w:rFonts w:ascii="Tahoma" w:hAnsi="Tahoma" w:cs="Tahoma"/>
          <w:sz w:val="22"/>
          <w:szCs w:val="22"/>
        </w:rPr>
        <w:t>.</w:t>
      </w:r>
      <w:r w:rsidR="0049362B" w:rsidRPr="00AA3365">
        <w:rPr>
          <w:rFonts w:ascii="Tahoma" w:hAnsi="Tahoma" w:cs="Tahoma"/>
          <w:sz w:val="22"/>
          <w:szCs w:val="22"/>
        </w:rPr>
        <w:t xml:space="preserve"> Protokol připraví</w:t>
      </w:r>
      <w:r w:rsidR="00543264" w:rsidRPr="00AA3365">
        <w:rPr>
          <w:rFonts w:ascii="Tahoma" w:hAnsi="Tahoma" w:cs="Tahoma"/>
          <w:sz w:val="22"/>
          <w:szCs w:val="22"/>
        </w:rPr>
        <w:t xml:space="preserve"> a sepíše </w:t>
      </w:r>
      <w:r w:rsidR="00AD37BE" w:rsidRPr="00AA3365">
        <w:rPr>
          <w:rFonts w:ascii="Tahoma" w:hAnsi="Tahoma" w:cs="Tahoma"/>
          <w:sz w:val="22"/>
          <w:szCs w:val="22"/>
        </w:rPr>
        <w:t>osoba vykonávající technický dozor stavebníka</w:t>
      </w:r>
      <w:r w:rsidR="00D64B58" w:rsidRPr="00AA3365">
        <w:rPr>
          <w:rFonts w:ascii="Tahoma" w:hAnsi="Tahoma" w:cs="Tahoma"/>
          <w:sz w:val="22"/>
          <w:szCs w:val="22"/>
        </w:rPr>
        <w:t>.</w:t>
      </w:r>
    </w:p>
    <w:p w14:paraId="4E2A9545" w14:textId="77777777" w:rsidR="004A2DDB" w:rsidRPr="00AA3365" w:rsidRDefault="0049362B" w:rsidP="00D64B58">
      <w:pPr>
        <w:widowControl w:val="0"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Protokol</w:t>
      </w:r>
      <w:r w:rsidR="004A2DDB" w:rsidRPr="00AA3365">
        <w:rPr>
          <w:rFonts w:ascii="Tahoma" w:hAnsi="Tahoma" w:cs="Tahoma"/>
          <w:sz w:val="22"/>
          <w:szCs w:val="22"/>
        </w:rPr>
        <w:t xml:space="preserve"> bude obsahovat:</w:t>
      </w:r>
    </w:p>
    <w:p w14:paraId="52AD684F" w14:textId="77777777" w:rsidR="004A2DDB" w:rsidRPr="00AA3365" w:rsidRDefault="004A2DDB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označení předmětu díla,</w:t>
      </w:r>
    </w:p>
    <w:p w14:paraId="61877C48" w14:textId="77777777" w:rsidR="004A2DDB" w:rsidRPr="004F5D2D" w:rsidRDefault="004A2DDB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označení objednatele a</w:t>
      </w:r>
      <w:r w:rsidR="00017CD9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zhotovitele díla,</w:t>
      </w:r>
    </w:p>
    <w:p w14:paraId="25B7D157" w14:textId="77777777" w:rsidR="004A2DDB" w:rsidRPr="004F5D2D" w:rsidRDefault="004A2DDB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číslo a</w:t>
      </w:r>
      <w:r w:rsidR="00017CD9">
        <w:rPr>
          <w:rFonts w:ascii="Tahoma" w:hAnsi="Tahoma" w:cs="Tahoma"/>
          <w:sz w:val="22"/>
          <w:szCs w:val="22"/>
        </w:rPr>
        <w:t> datum uzavření smlouvy o </w:t>
      </w:r>
      <w:r w:rsidRPr="004F5D2D">
        <w:rPr>
          <w:rFonts w:ascii="Tahoma" w:hAnsi="Tahoma" w:cs="Tahoma"/>
          <w:sz w:val="22"/>
          <w:szCs w:val="22"/>
        </w:rPr>
        <w:t>dílo včetně čísel a</w:t>
      </w:r>
      <w:r w:rsidR="00017CD9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dat uzavření jejích dodatků,</w:t>
      </w:r>
    </w:p>
    <w:p w14:paraId="17E6C1C3" w14:textId="77777777" w:rsidR="004A2DDB" w:rsidRPr="004F5D2D" w:rsidRDefault="004A2DDB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termín vyklizení staveniště,</w:t>
      </w:r>
    </w:p>
    <w:p w14:paraId="0AA41070" w14:textId="77777777" w:rsidR="004A2DDB" w:rsidRPr="004F5D2D" w:rsidRDefault="004A2DDB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 xml:space="preserve">datum ukončení záruky </w:t>
      </w:r>
      <w:r w:rsidR="00017CD9">
        <w:rPr>
          <w:rFonts w:ascii="Tahoma" w:hAnsi="Tahoma" w:cs="Tahoma"/>
          <w:sz w:val="22"/>
          <w:szCs w:val="22"/>
        </w:rPr>
        <w:t>za </w:t>
      </w:r>
      <w:r w:rsidR="00D627E7" w:rsidRPr="004F5D2D">
        <w:rPr>
          <w:rFonts w:ascii="Tahoma" w:hAnsi="Tahoma" w:cs="Tahoma"/>
          <w:sz w:val="22"/>
          <w:szCs w:val="22"/>
        </w:rPr>
        <w:t xml:space="preserve">jakost </w:t>
      </w:r>
      <w:r w:rsidRPr="004F5D2D">
        <w:rPr>
          <w:rFonts w:ascii="Tahoma" w:hAnsi="Tahoma" w:cs="Tahoma"/>
          <w:sz w:val="22"/>
          <w:szCs w:val="22"/>
        </w:rPr>
        <w:t>na dílo,</w:t>
      </w:r>
    </w:p>
    <w:p w14:paraId="53174DD0" w14:textId="77777777" w:rsidR="004A2DDB" w:rsidRPr="004F5D2D" w:rsidRDefault="00017CD9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soupis nákladů od </w:t>
      </w:r>
      <w:r w:rsidR="004A2DDB" w:rsidRPr="004F5D2D">
        <w:rPr>
          <w:rFonts w:ascii="Tahoma" w:hAnsi="Tahoma" w:cs="Tahoma"/>
          <w:sz w:val="22"/>
          <w:szCs w:val="22"/>
        </w:rPr>
        <w:t>zahájení po dokončení díla,</w:t>
      </w:r>
    </w:p>
    <w:p w14:paraId="4010F616" w14:textId="77777777" w:rsidR="004A2DDB" w:rsidRPr="004F5D2D" w:rsidRDefault="004A2DDB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termín zahájení a</w:t>
      </w:r>
      <w:r w:rsidR="00017CD9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dokončení prací na zhotovovaném díle,</w:t>
      </w:r>
    </w:p>
    <w:p w14:paraId="65BD7571" w14:textId="77777777" w:rsidR="004A2DDB" w:rsidRPr="004F5D2D" w:rsidRDefault="004A2DDB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seznam převzaté dokumentace,</w:t>
      </w:r>
    </w:p>
    <w:p w14:paraId="304F6CE2" w14:textId="77777777" w:rsidR="004A2DDB" w:rsidRPr="004F5D2D" w:rsidRDefault="004A2DDB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prohlášení objednatele, že dílo přejímá (nepřejímá),</w:t>
      </w:r>
    </w:p>
    <w:p w14:paraId="7210E51A" w14:textId="77777777" w:rsidR="004A2DDB" w:rsidRPr="004F5D2D" w:rsidRDefault="004A2DDB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datum a</w:t>
      </w:r>
      <w:r w:rsidR="00017CD9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místo sepsání protokolu,</w:t>
      </w:r>
    </w:p>
    <w:p w14:paraId="0D320FD5" w14:textId="77777777" w:rsidR="004A2DDB" w:rsidRPr="00AA3365" w:rsidRDefault="00BE5B03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v případě, je</w:t>
      </w:r>
      <w:r w:rsidR="00017CD9">
        <w:rPr>
          <w:rFonts w:ascii="Tahoma" w:hAnsi="Tahoma" w:cs="Tahoma"/>
          <w:sz w:val="22"/>
          <w:szCs w:val="22"/>
        </w:rPr>
        <w:noBreakHyphen/>
      </w:r>
      <w:r w:rsidRPr="004F5D2D">
        <w:rPr>
          <w:rFonts w:ascii="Tahoma" w:hAnsi="Tahoma" w:cs="Tahoma"/>
          <w:sz w:val="22"/>
          <w:szCs w:val="22"/>
        </w:rPr>
        <w:t>li dílo přebíráno s vadami a</w:t>
      </w:r>
      <w:r w:rsidR="00017CD9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 xml:space="preserve">nedodělky, </w:t>
      </w:r>
      <w:r w:rsidRPr="00AA3365">
        <w:rPr>
          <w:rFonts w:ascii="Tahoma" w:hAnsi="Tahoma" w:cs="Tahoma"/>
          <w:sz w:val="22"/>
          <w:szCs w:val="22"/>
        </w:rPr>
        <w:t>uvedení, že je dílo přebíráno s výhradami a</w:t>
      </w:r>
      <w:r w:rsidR="00017CD9" w:rsidRPr="00AA3365">
        <w:rPr>
          <w:rFonts w:ascii="Tahoma" w:hAnsi="Tahoma" w:cs="Tahoma"/>
          <w:sz w:val="22"/>
          <w:szCs w:val="22"/>
        </w:rPr>
        <w:t> </w:t>
      </w:r>
      <w:r w:rsidR="004A2DDB" w:rsidRPr="00AA3365">
        <w:rPr>
          <w:rFonts w:ascii="Tahoma" w:hAnsi="Tahoma" w:cs="Tahoma"/>
          <w:sz w:val="22"/>
          <w:szCs w:val="22"/>
        </w:rPr>
        <w:t>seznam vad a</w:t>
      </w:r>
      <w:r w:rsidR="00017CD9" w:rsidRPr="00AA3365">
        <w:rPr>
          <w:rFonts w:ascii="Tahoma" w:hAnsi="Tahoma" w:cs="Tahoma"/>
          <w:sz w:val="22"/>
          <w:szCs w:val="22"/>
        </w:rPr>
        <w:t> </w:t>
      </w:r>
      <w:r w:rsidR="004A2DDB" w:rsidRPr="00AA3365">
        <w:rPr>
          <w:rFonts w:ascii="Tahoma" w:hAnsi="Tahoma" w:cs="Tahoma"/>
          <w:sz w:val="22"/>
          <w:szCs w:val="22"/>
        </w:rPr>
        <w:t>nedodělků, s nimiž bylo dílo převzato,</w:t>
      </w:r>
      <w:r w:rsidR="0049362B" w:rsidRPr="00AA3365">
        <w:rPr>
          <w:rFonts w:ascii="Tahoma" w:hAnsi="Tahoma" w:cs="Tahoma"/>
          <w:sz w:val="22"/>
          <w:szCs w:val="22"/>
        </w:rPr>
        <w:t xml:space="preserve"> </w:t>
      </w:r>
      <w:r w:rsidR="00D64B58" w:rsidRPr="00AA3365">
        <w:rPr>
          <w:rFonts w:ascii="Tahoma" w:hAnsi="Tahoma" w:cs="Tahoma"/>
          <w:sz w:val="22"/>
          <w:szCs w:val="22"/>
        </w:rPr>
        <w:t>včetně uvedení</w:t>
      </w:r>
      <w:r w:rsidR="0049362B" w:rsidRPr="00AA3365">
        <w:rPr>
          <w:rFonts w:ascii="Tahoma" w:hAnsi="Tahoma" w:cs="Tahoma"/>
          <w:sz w:val="22"/>
          <w:szCs w:val="22"/>
        </w:rPr>
        <w:t xml:space="preserve"> lhůt</w:t>
      </w:r>
      <w:r w:rsidR="00D64B58" w:rsidRPr="00AA3365">
        <w:rPr>
          <w:rFonts w:ascii="Tahoma" w:hAnsi="Tahoma" w:cs="Tahoma"/>
          <w:sz w:val="22"/>
          <w:szCs w:val="22"/>
        </w:rPr>
        <w:t>y</w:t>
      </w:r>
      <w:r w:rsidR="0049362B" w:rsidRPr="00AA3365">
        <w:rPr>
          <w:rFonts w:ascii="Tahoma" w:hAnsi="Tahoma" w:cs="Tahoma"/>
          <w:sz w:val="22"/>
          <w:szCs w:val="22"/>
        </w:rPr>
        <w:t xml:space="preserve"> k odstranění těchto vad,</w:t>
      </w:r>
    </w:p>
    <w:p w14:paraId="54961BBF" w14:textId="77777777" w:rsidR="004A2DDB" w:rsidRPr="004F5D2D" w:rsidRDefault="00017CD9" w:rsidP="00F5380B">
      <w:pPr>
        <w:pStyle w:val="Smlouva-slo0"/>
        <w:numPr>
          <w:ilvl w:val="2"/>
          <w:numId w:val="1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jména a </w:t>
      </w:r>
      <w:r w:rsidR="004A2DDB" w:rsidRPr="00AA3365">
        <w:rPr>
          <w:rFonts w:ascii="Tahoma" w:hAnsi="Tahoma" w:cs="Tahoma"/>
          <w:sz w:val="22"/>
          <w:szCs w:val="22"/>
        </w:rPr>
        <w:t>podpisy zástupců objednatele</w:t>
      </w:r>
      <w:r w:rsidR="00AD37BE" w:rsidRPr="00AA3365">
        <w:rPr>
          <w:rFonts w:ascii="Tahoma" w:hAnsi="Tahoma" w:cs="Tahoma"/>
          <w:sz w:val="22"/>
          <w:szCs w:val="22"/>
        </w:rPr>
        <w:t xml:space="preserve">, </w:t>
      </w:r>
      <w:r w:rsidR="004A2DDB" w:rsidRPr="00AA3365">
        <w:rPr>
          <w:rFonts w:ascii="Tahoma" w:hAnsi="Tahoma" w:cs="Tahoma"/>
          <w:sz w:val="22"/>
          <w:szCs w:val="22"/>
        </w:rPr>
        <w:t>zhotovitele</w:t>
      </w:r>
      <w:r w:rsidR="00AD37BE" w:rsidRPr="004F5D2D">
        <w:rPr>
          <w:rFonts w:ascii="Tahoma" w:hAnsi="Tahoma" w:cs="Tahoma"/>
          <w:sz w:val="22"/>
          <w:szCs w:val="22"/>
        </w:rPr>
        <w:t xml:space="preserve"> a</w:t>
      </w:r>
      <w:r>
        <w:rPr>
          <w:rFonts w:ascii="Tahoma" w:hAnsi="Tahoma" w:cs="Tahoma"/>
          <w:sz w:val="22"/>
          <w:szCs w:val="22"/>
        </w:rPr>
        <w:t> </w:t>
      </w:r>
      <w:r w:rsidR="00AD37BE" w:rsidRPr="004F5D2D">
        <w:rPr>
          <w:rFonts w:ascii="Tahoma" w:hAnsi="Tahoma" w:cs="Tahoma"/>
          <w:sz w:val="22"/>
          <w:szCs w:val="22"/>
        </w:rPr>
        <w:t>osoby vykonávající technický dozor stavebníka</w:t>
      </w:r>
      <w:r w:rsidR="004A2DDB" w:rsidRPr="004F5D2D">
        <w:rPr>
          <w:rFonts w:ascii="Tahoma" w:hAnsi="Tahoma" w:cs="Tahoma"/>
          <w:sz w:val="22"/>
          <w:szCs w:val="22"/>
        </w:rPr>
        <w:t>.</w:t>
      </w:r>
    </w:p>
    <w:p w14:paraId="1DB33F29" w14:textId="77777777" w:rsidR="004A2DDB" w:rsidRPr="004F5D2D" w:rsidRDefault="004A2DDB" w:rsidP="00F5380B">
      <w:pPr>
        <w:widowControl w:val="0"/>
        <w:numPr>
          <w:ilvl w:val="0"/>
          <w:numId w:val="9"/>
        </w:numPr>
        <w:tabs>
          <w:tab w:val="clear" w:pos="360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je povinen provést předepsané zkoušky dle</w:t>
      </w:r>
      <w:r w:rsidR="00017CD9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platných právních předpisů a technických norem. Úspěšné provede</w:t>
      </w:r>
      <w:r w:rsidR="00017CD9">
        <w:rPr>
          <w:rFonts w:ascii="Tahoma" w:hAnsi="Tahoma" w:cs="Tahoma"/>
          <w:sz w:val="22"/>
          <w:szCs w:val="22"/>
        </w:rPr>
        <w:t xml:space="preserve">ní těchto zkoušek je podmínkou </w:t>
      </w:r>
      <w:r w:rsidRPr="004F5D2D">
        <w:rPr>
          <w:rFonts w:ascii="Tahoma" w:hAnsi="Tahoma" w:cs="Tahoma"/>
          <w:sz w:val="22"/>
          <w:szCs w:val="22"/>
        </w:rPr>
        <w:t>převzetí díla.</w:t>
      </w:r>
    </w:p>
    <w:p w14:paraId="008ADA65" w14:textId="77777777" w:rsidR="004A2DDB" w:rsidRPr="004F5D2D" w:rsidRDefault="004A2DDB" w:rsidP="00F5380B">
      <w:pPr>
        <w:widowControl w:val="0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Doklady o</w:t>
      </w:r>
      <w:r w:rsidR="00017CD9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řádném provedení díla dle technických norem a</w:t>
      </w:r>
      <w:r w:rsidR="00017CD9">
        <w:rPr>
          <w:rFonts w:ascii="Tahoma" w:hAnsi="Tahoma" w:cs="Tahoma"/>
          <w:sz w:val="22"/>
          <w:szCs w:val="22"/>
        </w:rPr>
        <w:t> předpisů, o </w:t>
      </w:r>
      <w:r w:rsidRPr="004F5D2D">
        <w:rPr>
          <w:rFonts w:ascii="Tahoma" w:hAnsi="Tahoma" w:cs="Tahoma"/>
          <w:sz w:val="22"/>
          <w:szCs w:val="22"/>
        </w:rPr>
        <w:t>provedených zkouškách, atestech a</w:t>
      </w:r>
      <w:r w:rsidR="00017CD9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další dokumentaci podle t</w:t>
      </w:r>
      <w:r w:rsidR="00017CD9">
        <w:rPr>
          <w:rFonts w:ascii="Tahoma" w:hAnsi="Tahoma" w:cs="Tahoma"/>
          <w:sz w:val="22"/>
          <w:szCs w:val="22"/>
        </w:rPr>
        <w:t>éto smlouvy včetně prohlášení o </w:t>
      </w:r>
      <w:r w:rsidRPr="004F5D2D">
        <w:rPr>
          <w:rFonts w:ascii="Tahoma" w:hAnsi="Tahoma" w:cs="Tahoma"/>
          <w:sz w:val="22"/>
          <w:szCs w:val="22"/>
        </w:rPr>
        <w:t xml:space="preserve">shodě </w:t>
      </w:r>
      <w:r w:rsidRPr="00A82596">
        <w:rPr>
          <w:rFonts w:ascii="Tahoma" w:hAnsi="Tahoma" w:cs="Tahoma"/>
          <w:sz w:val="22"/>
          <w:szCs w:val="22"/>
        </w:rPr>
        <w:t>a</w:t>
      </w:r>
      <w:r w:rsidR="00017CD9" w:rsidRPr="00A82596">
        <w:rPr>
          <w:rFonts w:ascii="Tahoma" w:hAnsi="Tahoma" w:cs="Tahoma"/>
          <w:sz w:val="22"/>
          <w:szCs w:val="22"/>
        </w:rPr>
        <w:t> </w:t>
      </w:r>
      <w:r w:rsidRPr="00A82596">
        <w:rPr>
          <w:rFonts w:ascii="Tahoma" w:hAnsi="Tahoma" w:cs="Tahoma"/>
          <w:sz w:val="22"/>
          <w:szCs w:val="22"/>
        </w:rPr>
        <w:t>dokladů nutných k získání kolaudačního souhlasu/kolaudační</w:t>
      </w:r>
      <w:r w:rsidR="00D64B58" w:rsidRPr="00A82596">
        <w:rPr>
          <w:rFonts w:ascii="Tahoma" w:hAnsi="Tahoma" w:cs="Tahoma"/>
          <w:sz w:val="22"/>
          <w:szCs w:val="22"/>
        </w:rPr>
        <w:t>ho</w:t>
      </w:r>
      <w:r w:rsidRPr="00A82596">
        <w:rPr>
          <w:rFonts w:ascii="Tahoma" w:hAnsi="Tahoma" w:cs="Tahoma"/>
          <w:sz w:val="22"/>
          <w:szCs w:val="22"/>
        </w:rPr>
        <w:t xml:space="preserve"> rozhodnutí</w:t>
      </w:r>
      <w:r w:rsidR="00D64B58" w:rsidRPr="00A82596">
        <w:rPr>
          <w:rFonts w:ascii="Tahoma" w:hAnsi="Tahoma" w:cs="Tahoma"/>
          <w:sz w:val="22"/>
          <w:szCs w:val="22"/>
        </w:rPr>
        <w:t>,</w:t>
      </w:r>
      <w:r w:rsidR="003E6642">
        <w:rPr>
          <w:rFonts w:ascii="Tahoma" w:hAnsi="Tahoma" w:cs="Tahoma"/>
          <w:sz w:val="22"/>
          <w:szCs w:val="22"/>
        </w:rPr>
        <w:t xml:space="preserve"> pokud bude potřebné,</w:t>
      </w:r>
      <w:r w:rsidRPr="004F5D2D">
        <w:rPr>
          <w:rFonts w:ascii="Tahoma" w:hAnsi="Tahoma" w:cs="Tahoma"/>
          <w:sz w:val="22"/>
          <w:szCs w:val="22"/>
        </w:rPr>
        <w:t xml:space="preserve"> zhotovitel předá objednateli při</w:t>
      </w:r>
      <w:r w:rsidR="00017CD9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předání díla. Pokud zhotovitel objednateli doklady dle</w:t>
      </w:r>
      <w:r w:rsidR="00017CD9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předchozí věty nepředá, objednatel dílo nepřevezme. Předáním díla objednateli není zhotovitel zbaven povinnosti doklady na výzvu objednatele doplnit.</w:t>
      </w:r>
    </w:p>
    <w:p w14:paraId="69E907A4" w14:textId="77777777" w:rsidR="004A2DDB" w:rsidRDefault="004A2DDB" w:rsidP="00F5380B">
      <w:pPr>
        <w:widowControl w:val="0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se zavazuje zúčastnit se na</w:t>
      </w:r>
      <w:r w:rsidR="00017CD9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 xml:space="preserve">výzvu objednatele </w:t>
      </w:r>
      <w:r w:rsidRPr="00D64B58">
        <w:rPr>
          <w:rFonts w:ascii="Tahoma" w:hAnsi="Tahoma" w:cs="Tahoma"/>
          <w:sz w:val="22"/>
          <w:szCs w:val="22"/>
        </w:rPr>
        <w:t xml:space="preserve">závěrečné kontrolní prohlídky </w:t>
      </w:r>
      <w:r w:rsidRPr="00A82596">
        <w:rPr>
          <w:rFonts w:ascii="Tahoma" w:hAnsi="Tahoma" w:cs="Tahoma"/>
          <w:sz w:val="22"/>
          <w:szCs w:val="22"/>
        </w:rPr>
        <w:t>stavby</w:t>
      </w:r>
      <w:r w:rsidR="0049362B" w:rsidRPr="00A82596">
        <w:rPr>
          <w:rFonts w:ascii="Tahoma" w:hAnsi="Tahoma" w:cs="Tahoma"/>
          <w:sz w:val="22"/>
          <w:szCs w:val="22"/>
        </w:rPr>
        <w:t xml:space="preserve"> nebo </w:t>
      </w:r>
      <w:r w:rsidRPr="00A82596">
        <w:rPr>
          <w:rFonts w:ascii="Tahoma" w:hAnsi="Tahoma" w:cs="Tahoma"/>
          <w:sz w:val="22"/>
          <w:szCs w:val="22"/>
        </w:rPr>
        <w:t>místního šetření v rámci kolaudačního řízení podle stavebního zákona</w:t>
      </w:r>
      <w:r w:rsidR="003E6642">
        <w:rPr>
          <w:rFonts w:ascii="Tahoma" w:hAnsi="Tahoma" w:cs="Tahoma"/>
          <w:sz w:val="22"/>
          <w:szCs w:val="22"/>
        </w:rPr>
        <w:t>, pokud bude probíhat</w:t>
      </w:r>
      <w:r w:rsidRPr="00A82596">
        <w:rPr>
          <w:rFonts w:ascii="Tahoma" w:hAnsi="Tahoma" w:cs="Tahoma"/>
          <w:sz w:val="22"/>
          <w:szCs w:val="22"/>
        </w:rPr>
        <w:t>.</w:t>
      </w:r>
    </w:p>
    <w:p w14:paraId="2BD70C33" w14:textId="77777777" w:rsidR="003E6642" w:rsidRPr="003E6642" w:rsidRDefault="003E6642" w:rsidP="00F5380B">
      <w:pPr>
        <w:widowControl w:val="0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7F4F70">
        <w:rPr>
          <w:rFonts w:ascii="Tahoma" w:hAnsi="Tahoma" w:cs="Tahoma"/>
          <w:sz w:val="22"/>
          <w:szCs w:val="22"/>
        </w:rPr>
        <w:t>Pokud objednatel převezme dílo s vadami a nedodělky nebránícími řádnému užívání díla, budou tyto vady a nedodělky odstraněny ve lhůtě st</w:t>
      </w:r>
      <w:r w:rsidR="001B4AF4">
        <w:rPr>
          <w:rFonts w:ascii="Tahoma" w:hAnsi="Tahoma" w:cs="Tahoma"/>
          <w:sz w:val="22"/>
          <w:szCs w:val="22"/>
        </w:rPr>
        <w:t>anovené v protokolu o předání a </w:t>
      </w:r>
      <w:r w:rsidRPr="007F4F70">
        <w:rPr>
          <w:rFonts w:ascii="Tahoma" w:hAnsi="Tahoma" w:cs="Tahoma"/>
          <w:sz w:val="22"/>
          <w:szCs w:val="22"/>
        </w:rPr>
        <w:t>převzetí díla.</w:t>
      </w:r>
      <w:r>
        <w:rPr>
          <w:rFonts w:ascii="Tahoma" w:hAnsi="Tahoma" w:cs="Tahoma"/>
          <w:sz w:val="22"/>
          <w:szCs w:val="22"/>
        </w:rPr>
        <w:t xml:space="preserve"> </w:t>
      </w:r>
      <w:r w:rsidRPr="007F4F70">
        <w:rPr>
          <w:rFonts w:ascii="Tahoma" w:hAnsi="Tahoma" w:cs="Tahoma"/>
          <w:sz w:val="22"/>
          <w:szCs w:val="22"/>
        </w:rPr>
        <w:t xml:space="preserve">O odstranění těchto vad a nedodělků </w:t>
      </w:r>
      <w:r>
        <w:rPr>
          <w:rFonts w:ascii="Tahoma" w:hAnsi="Tahoma" w:cs="Tahoma"/>
          <w:sz w:val="22"/>
          <w:szCs w:val="22"/>
        </w:rPr>
        <w:t xml:space="preserve">bude </w:t>
      </w:r>
      <w:r w:rsidRPr="007F4F70">
        <w:rPr>
          <w:rFonts w:ascii="Tahoma" w:hAnsi="Tahoma" w:cs="Tahoma"/>
          <w:sz w:val="22"/>
          <w:szCs w:val="22"/>
        </w:rPr>
        <w:t xml:space="preserve">smluvními stranami sepsán </w:t>
      </w:r>
      <w:r w:rsidRPr="007F4F70">
        <w:rPr>
          <w:rFonts w:ascii="Tahoma" w:hAnsi="Tahoma" w:cs="Tahoma"/>
          <w:sz w:val="22"/>
          <w:szCs w:val="22"/>
        </w:rPr>
        <w:lastRenderedPageBreak/>
        <w:t>zápis, který vyhotoví osoba vykonávající technický dozor stavebníka. Zápis bude obsahovat jména a podpisy oprávněných zástupců smluvních stran a osoby vykonávající technický dozor stavebníka.</w:t>
      </w:r>
    </w:p>
    <w:p w14:paraId="73FBDBDD" w14:textId="77777777" w:rsidR="004A2DDB" w:rsidRPr="004F5D2D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4F5D2D">
        <w:rPr>
          <w:rFonts w:ascii="Tahoma" w:hAnsi="Tahoma" w:cs="Tahoma"/>
          <w:b/>
          <w:sz w:val="22"/>
          <w:szCs w:val="22"/>
        </w:rPr>
        <w:t>XII.</w:t>
      </w:r>
      <w:r w:rsidR="00A045E6">
        <w:rPr>
          <w:rFonts w:ascii="Tahoma" w:hAnsi="Tahoma" w:cs="Tahoma"/>
          <w:b/>
          <w:sz w:val="22"/>
          <w:szCs w:val="22"/>
        </w:rPr>
        <w:br/>
      </w:r>
      <w:r w:rsidR="005D5427" w:rsidRPr="004F5D2D">
        <w:rPr>
          <w:rFonts w:ascii="Tahoma" w:hAnsi="Tahoma" w:cs="Tahoma"/>
          <w:b/>
          <w:sz w:val="22"/>
          <w:szCs w:val="22"/>
        </w:rPr>
        <w:t>Práva z vadného plnění, záruka za jakost</w:t>
      </w:r>
    </w:p>
    <w:p w14:paraId="202E973C" w14:textId="77777777" w:rsidR="00A75CBF" w:rsidRPr="004F5D2D" w:rsidRDefault="00A75CBF" w:rsidP="00F5380B">
      <w:pPr>
        <w:numPr>
          <w:ilvl w:val="0"/>
          <w:numId w:val="1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Dílo má vadu, jestliže neodpovídá požadavkům uvedeným v této smlouvě.</w:t>
      </w:r>
    </w:p>
    <w:p w14:paraId="366CACA4" w14:textId="77777777" w:rsidR="00A75CBF" w:rsidRPr="004F5D2D" w:rsidRDefault="00A75CBF" w:rsidP="00F5380B">
      <w:pPr>
        <w:numPr>
          <w:ilvl w:val="0"/>
          <w:numId w:val="1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Objednatel má právo z vadného plnění z vad, které má dílo při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převzetí objednatelem, byť se vada projeví až později. Objednatel má právo z vadného plnění také z vad vzniklých po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převzetí díla objednatelem, pokud je zhotovitel způsobil porušením své povinnosti. Projeví</w:t>
      </w:r>
      <w:r w:rsidR="00667E05">
        <w:rPr>
          <w:rFonts w:ascii="Tahoma" w:hAnsi="Tahoma" w:cs="Tahoma"/>
          <w:sz w:val="22"/>
          <w:szCs w:val="22"/>
        </w:rPr>
        <w:noBreakHyphen/>
      </w:r>
      <w:r w:rsidRPr="004F5D2D">
        <w:rPr>
          <w:rFonts w:ascii="Tahoma" w:hAnsi="Tahoma" w:cs="Tahoma"/>
          <w:sz w:val="22"/>
          <w:szCs w:val="22"/>
        </w:rPr>
        <w:t>li se vada v průběhu 6 měsíců od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převzetí díla objednatelem, má se zato, že dílo bylo vadné již při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převzetí</w:t>
      </w:r>
      <w:r w:rsidR="00B63DE5">
        <w:rPr>
          <w:rFonts w:ascii="Tahoma" w:hAnsi="Tahoma" w:cs="Tahoma"/>
          <w:sz w:val="22"/>
          <w:szCs w:val="22"/>
        </w:rPr>
        <w:t>, neprokáže-li zhotovitel opak</w:t>
      </w:r>
      <w:r w:rsidRPr="004F5D2D">
        <w:rPr>
          <w:rFonts w:ascii="Tahoma" w:hAnsi="Tahoma" w:cs="Tahoma"/>
          <w:sz w:val="22"/>
          <w:szCs w:val="22"/>
        </w:rPr>
        <w:t>.</w:t>
      </w:r>
    </w:p>
    <w:p w14:paraId="0227F33D" w14:textId="77777777" w:rsidR="00A75CBF" w:rsidRPr="004F5D2D" w:rsidRDefault="00A75CBF" w:rsidP="00F5380B">
      <w:pPr>
        <w:numPr>
          <w:ilvl w:val="0"/>
          <w:numId w:val="1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poskytuje objednateli na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provedené dílo záruku za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jakost (dále jen „záruka“) ve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smyslu §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2619 a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§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2113 a</w:t>
      </w:r>
      <w:r w:rsidR="00667E05">
        <w:rPr>
          <w:rFonts w:ascii="Tahoma" w:hAnsi="Tahoma" w:cs="Tahoma"/>
          <w:sz w:val="22"/>
          <w:szCs w:val="22"/>
        </w:rPr>
        <w:t> násl. občanského zákoníku, a </w:t>
      </w:r>
      <w:r w:rsidRPr="004F5D2D">
        <w:rPr>
          <w:rFonts w:ascii="Tahoma" w:hAnsi="Tahoma" w:cs="Tahoma"/>
          <w:sz w:val="22"/>
          <w:szCs w:val="22"/>
        </w:rPr>
        <w:t>to v délce:</w:t>
      </w:r>
    </w:p>
    <w:p w14:paraId="51AB0E9A" w14:textId="77777777" w:rsidR="001A3073" w:rsidRDefault="0049362B" w:rsidP="00F5380B">
      <w:pPr>
        <w:numPr>
          <w:ilvl w:val="0"/>
          <w:numId w:val="29"/>
        </w:numPr>
        <w:tabs>
          <w:tab w:val="clear" w:pos="1605"/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60 </w:t>
      </w:r>
      <w:r w:rsidR="00A75CBF" w:rsidRPr="004F5D2D">
        <w:rPr>
          <w:rFonts w:ascii="Tahoma" w:hAnsi="Tahoma" w:cs="Tahoma"/>
          <w:sz w:val="22"/>
          <w:szCs w:val="22"/>
        </w:rPr>
        <w:t xml:space="preserve">měsíců </w:t>
      </w:r>
      <w:r w:rsidR="001A3073" w:rsidRPr="004F5D2D">
        <w:rPr>
          <w:rFonts w:ascii="Tahoma" w:hAnsi="Tahoma" w:cs="Tahoma"/>
          <w:sz w:val="22"/>
          <w:szCs w:val="22"/>
        </w:rPr>
        <w:t>na</w:t>
      </w:r>
      <w:r w:rsidR="00667E05">
        <w:rPr>
          <w:rFonts w:ascii="Tahoma" w:hAnsi="Tahoma" w:cs="Tahoma"/>
          <w:sz w:val="22"/>
          <w:szCs w:val="22"/>
        </w:rPr>
        <w:t> </w:t>
      </w:r>
      <w:r w:rsidR="001A3073" w:rsidRPr="004F5D2D">
        <w:rPr>
          <w:rFonts w:ascii="Tahoma" w:hAnsi="Tahoma" w:cs="Tahoma"/>
          <w:sz w:val="22"/>
          <w:szCs w:val="22"/>
        </w:rPr>
        <w:t>provedené práce a</w:t>
      </w:r>
      <w:r w:rsidR="00667E05">
        <w:rPr>
          <w:rFonts w:ascii="Tahoma" w:hAnsi="Tahoma" w:cs="Tahoma"/>
          <w:sz w:val="22"/>
          <w:szCs w:val="22"/>
        </w:rPr>
        <w:t> </w:t>
      </w:r>
      <w:r w:rsidR="001A3073" w:rsidRPr="004F5D2D">
        <w:rPr>
          <w:rFonts w:ascii="Tahoma" w:hAnsi="Tahoma" w:cs="Tahoma"/>
          <w:sz w:val="22"/>
          <w:szCs w:val="22"/>
        </w:rPr>
        <w:t>dodávky, pokud ne</w:t>
      </w:r>
      <w:r w:rsidR="00667E05">
        <w:rPr>
          <w:rFonts w:ascii="Tahoma" w:hAnsi="Tahoma" w:cs="Tahoma"/>
          <w:sz w:val="22"/>
          <w:szCs w:val="22"/>
        </w:rPr>
        <w:t>jsou uvedeny v písm. </w:t>
      </w:r>
      <w:r w:rsidR="002A1A93">
        <w:rPr>
          <w:rFonts w:ascii="Tahoma" w:hAnsi="Tahoma" w:cs="Tahoma"/>
          <w:sz w:val="22"/>
          <w:szCs w:val="22"/>
        </w:rPr>
        <w:t>b) tohoto odstavce,</w:t>
      </w:r>
    </w:p>
    <w:p w14:paraId="2A5C0091" w14:textId="77777777" w:rsidR="00D64B58" w:rsidRPr="00972A37" w:rsidRDefault="00667E05" w:rsidP="00F5380B">
      <w:pPr>
        <w:numPr>
          <w:ilvl w:val="0"/>
          <w:numId w:val="29"/>
        </w:numPr>
        <w:tabs>
          <w:tab w:val="clear" w:pos="1605"/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72A37">
        <w:rPr>
          <w:rFonts w:ascii="Tahoma" w:hAnsi="Tahoma" w:cs="Tahoma"/>
          <w:sz w:val="22"/>
          <w:szCs w:val="22"/>
        </w:rPr>
        <w:t>na </w:t>
      </w:r>
      <w:r w:rsidR="00724D88" w:rsidRPr="00972A37">
        <w:rPr>
          <w:rFonts w:ascii="Tahoma" w:hAnsi="Tahoma" w:cs="Tahoma"/>
          <w:sz w:val="22"/>
          <w:szCs w:val="22"/>
        </w:rPr>
        <w:t xml:space="preserve">dodávky strojů, zařízení technologie, předměty postupné spotřeby </w:t>
      </w:r>
      <w:r w:rsidR="008732C2" w:rsidRPr="00972A37">
        <w:rPr>
          <w:rFonts w:ascii="Tahoma" w:hAnsi="Tahoma" w:cs="Tahoma"/>
          <w:sz w:val="22"/>
          <w:szCs w:val="22"/>
        </w:rPr>
        <w:t xml:space="preserve">v délce </w:t>
      </w:r>
      <w:r w:rsidR="00724D88" w:rsidRPr="00972A37">
        <w:rPr>
          <w:rFonts w:ascii="Tahoma" w:hAnsi="Tahoma" w:cs="Tahoma"/>
          <w:sz w:val="22"/>
          <w:szCs w:val="22"/>
        </w:rPr>
        <w:t>shodn</w:t>
      </w:r>
      <w:r w:rsidR="008732C2" w:rsidRPr="00972A37">
        <w:rPr>
          <w:rFonts w:ascii="Tahoma" w:hAnsi="Tahoma" w:cs="Tahoma"/>
          <w:sz w:val="22"/>
          <w:szCs w:val="22"/>
        </w:rPr>
        <w:t>é</w:t>
      </w:r>
      <w:r w:rsidRPr="00972A37">
        <w:rPr>
          <w:rFonts w:ascii="Tahoma" w:hAnsi="Tahoma" w:cs="Tahoma"/>
          <w:sz w:val="22"/>
          <w:szCs w:val="22"/>
        </w:rPr>
        <w:t xml:space="preserve"> se </w:t>
      </w:r>
      <w:r w:rsidR="00724D88" w:rsidRPr="00972A37">
        <w:rPr>
          <w:rFonts w:ascii="Tahoma" w:hAnsi="Tahoma" w:cs="Tahoma"/>
          <w:sz w:val="22"/>
          <w:szCs w:val="22"/>
        </w:rPr>
        <w:t xml:space="preserve">zárukou poskytovanou výrobcem, nejméně však </w:t>
      </w:r>
      <w:r w:rsidR="0049362B" w:rsidRPr="00972A37">
        <w:rPr>
          <w:rFonts w:ascii="Tahoma" w:hAnsi="Tahoma" w:cs="Tahoma"/>
          <w:sz w:val="22"/>
          <w:szCs w:val="22"/>
        </w:rPr>
        <w:t>24 </w:t>
      </w:r>
      <w:r w:rsidR="00D64B58" w:rsidRPr="00972A37">
        <w:rPr>
          <w:rFonts w:ascii="Tahoma" w:hAnsi="Tahoma" w:cs="Tahoma"/>
          <w:sz w:val="22"/>
          <w:szCs w:val="22"/>
        </w:rPr>
        <w:t>měsíců,</w:t>
      </w:r>
    </w:p>
    <w:p w14:paraId="268E8442" w14:textId="77777777" w:rsidR="008732C2" w:rsidRPr="00D64B58" w:rsidRDefault="00A75CBF" w:rsidP="00D64B58">
      <w:pPr>
        <w:tabs>
          <w:tab w:val="left" w:pos="-1418"/>
        </w:tabs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D64B58">
        <w:rPr>
          <w:rFonts w:ascii="Tahoma" w:hAnsi="Tahoma" w:cs="Tahoma"/>
          <w:sz w:val="22"/>
          <w:szCs w:val="22"/>
        </w:rPr>
        <w:t>(dále též „záruční doba“).</w:t>
      </w:r>
    </w:p>
    <w:p w14:paraId="447499B0" w14:textId="77777777" w:rsidR="00A75CBF" w:rsidRPr="004F5D2D" w:rsidRDefault="00A75CBF" w:rsidP="00667E0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Záruční doba začíná běžet dnem převzetí díla objednatelem. Záruční doba se staví po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dobu, po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kterou nemůže objednatel dílo řádně užívat pro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vady, za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které nese odpovědnost zhotovitel. Pro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nahlašování a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 xml:space="preserve">odstraňování vad v rámci záruky platí podmínky uvedené </w:t>
      </w:r>
      <w:r w:rsidR="00D64B58">
        <w:rPr>
          <w:rFonts w:ascii="Tahoma" w:hAnsi="Tahoma" w:cs="Tahoma"/>
          <w:sz w:val="22"/>
          <w:szCs w:val="22"/>
        </w:rPr>
        <w:t xml:space="preserve">dále </w:t>
      </w:r>
      <w:r w:rsidRPr="004F5D2D">
        <w:rPr>
          <w:rFonts w:ascii="Tahoma" w:hAnsi="Tahoma" w:cs="Tahoma"/>
          <w:sz w:val="22"/>
          <w:szCs w:val="22"/>
        </w:rPr>
        <w:t>v </w:t>
      </w:r>
      <w:r w:rsidR="00D64B58">
        <w:rPr>
          <w:rFonts w:ascii="Tahoma" w:hAnsi="Tahoma" w:cs="Tahoma"/>
          <w:sz w:val="22"/>
          <w:szCs w:val="22"/>
        </w:rPr>
        <w:t>tomto</w:t>
      </w:r>
      <w:r w:rsidRPr="004F5D2D">
        <w:rPr>
          <w:rFonts w:ascii="Tahoma" w:hAnsi="Tahoma" w:cs="Tahoma"/>
          <w:sz w:val="22"/>
          <w:szCs w:val="22"/>
        </w:rPr>
        <w:t xml:space="preserve"> článku smlouvy.</w:t>
      </w:r>
    </w:p>
    <w:p w14:paraId="4838DA3E" w14:textId="77777777" w:rsidR="00A75CBF" w:rsidRPr="004F5D2D" w:rsidRDefault="00667E05" w:rsidP="00F5380B">
      <w:pPr>
        <w:numPr>
          <w:ilvl w:val="0"/>
          <w:numId w:val="1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Vady </w:t>
      </w:r>
      <w:r w:rsidR="00D64B58">
        <w:rPr>
          <w:rFonts w:ascii="Tahoma" w:hAnsi="Tahoma" w:cs="Tahoma"/>
          <w:sz w:val="22"/>
          <w:szCs w:val="22"/>
        </w:rPr>
        <w:t xml:space="preserve">a nedodělky </w:t>
      </w:r>
      <w:r>
        <w:rPr>
          <w:rFonts w:ascii="Tahoma" w:hAnsi="Tahoma" w:cs="Tahoma"/>
          <w:sz w:val="22"/>
          <w:szCs w:val="22"/>
        </w:rPr>
        <w:t xml:space="preserve">díla </w:t>
      </w:r>
      <w:r w:rsidR="00D64B58">
        <w:rPr>
          <w:rFonts w:ascii="Tahoma" w:hAnsi="Tahoma" w:cs="Tahoma"/>
          <w:sz w:val="22"/>
          <w:szCs w:val="22"/>
        </w:rPr>
        <w:t xml:space="preserve">z vadného plnění </w:t>
      </w:r>
      <w:r w:rsidR="00A75CBF" w:rsidRPr="004F5D2D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="00D64B58">
        <w:rPr>
          <w:rFonts w:ascii="Tahoma" w:hAnsi="Tahoma" w:cs="Tahoma"/>
          <w:sz w:val="22"/>
          <w:szCs w:val="22"/>
        </w:rPr>
        <w:t xml:space="preserve"> dále také </w:t>
      </w:r>
      <w:r w:rsidR="00A75CBF" w:rsidRPr="004F5D2D">
        <w:rPr>
          <w:rFonts w:ascii="Tahoma" w:hAnsi="Tahoma" w:cs="Tahoma"/>
          <w:sz w:val="22"/>
          <w:szCs w:val="22"/>
        </w:rPr>
        <w:t xml:space="preserve">vady, které se projeví </w:t>
      </w:r>
      <w:r>
        <w:rPr>
          <w:rFonts w:ascii="Tahoma" w:hAnsi="Tahoma" w:cs="Tahoma"/>
          <w:sz w:val="22"/>
          <w:szCs w:val="22"/>
        </w:rPr>
        <w:t>během</w:t>
      </w:r>
      <w:r w:rsidR="00A75CBF" w:rsidRPr="004F5D2D">
        <w:rPr>
          <w:rFonts w:ascii="Tahoma" w:hAnsi="Tahoma" w:cs="Tahoma"/>
          <w:sz w:val="22"/>
          <w:szCs w:val="22"/>
        </w:rPr>
        <w:t xml:space="preserve"> záruční dob</w:t>
      </w:r>
      <w:r>
        <w:rPr>
          <w:rFonts w:ascii="Tahoma" w:hAnsi="Tahoma" w:cs="Tahoma"/>
          <w:sz w:val="22"/>
          <w:szCs w:val="22"/>
        </w:rPr>
        <w:t>y</w:t>
      </w:r>
      <w:r w:rsidR="00A75CBF" w:rsidRPr="004F5D2D">
        <w:rPr>
          <w:rFonts w:ascii="Tahoma" w:hAnsi="Tahoma" w:cs="Tahoma"/>
          <w:sz w:val="22"/>
          <w:szCs w:val="22"/>
        </w:rPr>
        <w:t>, budou zho</w:t>
      </w:r>
      <w:r>
        <w:rPr>
          <w:rFonts w:ascii="Tahoma" w:hAnsi="Tahoma" w:cs="Tahoma"/>
          <w:sz w:val="22"/>
          <w:szCs w:val="22"/>
        </w:rPr>
        <w:t>tovitelem odstraněny bezplatně</w:t>
      </w:r>
      <w:r w:rsidR="007828A4">
        <w:rPr>
          <w:rFonts w:ascii="Tahoma" w:hAnsi="Tahoma" w:cs="Tahoma"/>
          <w:sz w:val="22"/>
          <w:szCs w:val="22"/>
        </w:rPr>
        <w:t xml:space="preserve">, </w:t>
      </w:r>
      <w:r w:rsidR="007828A4" w:rsidRPr="00E92972">
        <w:rPr>
          <w:rFonts w:ascii="Tahoma" w:hAnsi="Tahoma" w:cs="Tahoma"/>
          <w:sz w:val="22"/>
          <w:szCs w:val="22"/>
        </w:rPr>
        <w:t>a to včetně všech potřebných náhradních dílů a dalšího materiálu</w:t>
      </w:r>
      <w:r>
        <w:rPr>
          <w:rFonts w:ascii="Tahoma" w:hAnsi="Tahoma" w:cs="Tahoma"/>
          <w:sz w:val="22"/>
          <w:szCs w:val="22"/>
        </w:rPr>
        <w:t>.</w:t>
      </w:r>
    </w:p>
    <w:p w14:paraId="4819462E" w14:textId="77777777" w:rsidR="004A2DDB" w:rsidRPr="004F5D2D" w:rsidRDefault="004A2DDB" w:rsidP="00F5380B">
      <w:pPr>
        <w:numPr>
          <w:ilvl w:val="0"/>
          <w:numId w:val="1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Veškeré vady díla bud</w:t>
      </w:r>
      <w:r w:rsidR="00667E05">
        <w:rPr>
          <w:rFonts w:ascii="Tahoma" w:hAnsi="Tahoma" w:cs="Tahoma"/>
          <w:sz w:val="22"/>
          <w:szCs w:val="22"/>
        </w:rPr>
        <w:t>e objednatel povinen uplatnit u </w:t>
      </w:r>
      <w:r w:rsidRPr="004F5D2D">
        <w:rPr>
          <w:rFonts w:ascii="Tahoma" w:hAnsi="Tahoma" w:cs="Tahoma"/>
          <w:sz w:val="22"/>
          <w:szCs w:val="22"/>
        </w:rPr>
        <w:t>zhotovitele bez zbytečného odkladu poté, kdy vadu zjistil, a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t</w:t>
      </w:r>
      <w:r w:rsidR="00667E05">
        <w:rPr>
          <w:rFonts w:ascii="Tahoma" w:hAnsi="Tahoma" w:cs="Tahoma"/>
          <w:sz w:val="22"/>
          <w:szCs w:val="22"/>
        </w:rPr>
        <w:t>o formou písemného oznámení (za </w:t>
      </w:r>
      <w:r w:rsidRPr="004F5D2D">
        <w:rPr>
          <w:rFonts w:ascii="Tahoma" w:hAnsi="Tahoma" w:cs="Tahoma"/>
          <w:sz w:val="22"/>
          <w:szCs w:val="22"/>
        </w:rPr>
        <w:t>písemné oznámení se považuje i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oznámení</w:t>
      </w:r>
      <w:r w:rsidR="00D64B58">
        <w:rPr>
          <w:rFonts w:ascii="Tahoma" w:hAnsi="Tahoma" w:cs="Tahoma"/>
          <w:sz w:val="22"/>
          <w:szCs w:val="22"/>
        </w:rPr>
        <w:t xml:space="preserve"> </w:t>
      </w:r>
      <w:r w:rsidRPr="004F5D2D">
        <w:rPr>
          <w:rFonts w:ascii="Tahoma" w:hAnsi="Tahoma" w:cs="Tahoma"/>
          <w:sz w:val="22"/>
          <w:szCs w:val="22"/>
        </w:rPr>
        <w:t>e</w:t>
      </w:r>
      <w:r w:rsidR="00667E05">
        <w:rPr>
          <w:rFonts w:ascii="Tahoma" w:hAnsi="Tahoma" w:cs="Tahoma"/>
          <w:sz w:val="22"/>
          <w:szCs w:val="22"/>
        </w:rPr>
        <w:noBreakHyphen/>
      </w:r>
      <w:r w:rsidRPr="004F5D2D">
        <w:rPr>
          <w:rFonts w:ascii="Tahoma" w:hAnsi="Tahoma" w:cs="Tahoma"/>
          <w:sz w:val="22"/>
          <w:szCs w:val="22"/>
        </w:rPr>
        <w:t>mailem), obsahujícího specifikaci zjištěné vady. Objednatel bude vady díla oznamovat na:</w:t>
      </w:r>
    </w:p>
    <w:p w14:paraId="0CA61B65" w14:textId="77777777" w:rsidR="004A2DDB" w:rsidRPr="00B506C8" w:rsidRDefault="00667E05" w:rsidP="00F5380B">
      <w:pPr>
        <w:pStyle w:val="Smlouva-slo0"/>
        <w:numPr>
          <w:ilvl w:val="1"/>
          <w:numId w:val="11"/>
        </w:numPr>
        <w:tabs>
          <w:tab w:val="clear" w:pos="1440"/>
          <w:tab w:val="num" w:pos="720"/>
          <w:tab w:val="left" w:pos="3119"/>
        </w:tabs>
        <w:spacing w:before="60" w:line="240" w:lineRule="auto"/>
        <w:ind w:left="714" w:hanging="357"/>
        <w:jc w:val="left"/>
        <w:rPr>
          <w:rFonts w:ascii="Tahoma" w:hAnsi="Tahoma" w:cs="Tahoma"/>
          <w:sz w:val="22"/>
          <w:szCs w:val="22"/>
        </w:rPr>
      </w:pPr>
      <w:r w:rsidRPr="00B506C8">
        <w:rPr>
          <w:rFonts w:ascii="Tahoma" w:hAnsi="Tahoma" w:cs="Tahoma"/>
          <w:sz w:val="22"/>
          <w:szCs w:val="22"/>
        </w:rPr>
        <w:t>e</w:t>
      </w:r>
      <w:r w:rsidRPr="00B506C8">
        <w:rPr>
          <w:rFonts w:ascii="Tahoma" w:hAnsi="Tahoma" w:cs="Tahoma"/>
          <w:sz w:val="22"/>
          <w:szCs w:val="22"/>
        </w:rPr>
        <w:noBreakHyphen/>
      </w:r>
      <w:r w:rsidR="004A2DDB" w:rsidRPr="00B506C8">
        <w:rPr>
          <w:rFonts w:ascii="Tahoma" w:hAnsi="Tahoma" w:cs="Tahoma"/>
          <w:bCs/>
          <w:sz w:val="22"/>
          <w:szCs w:val="22"/>
        </w:rPr>
        <w:t>mail</w:t>
      </w:r>
      <w:r w:rsidR="004A2DDB" w:rsidRPr="00B506C8">
        <w:rPr>
          <w:rFonts w:ascii="Tahoma" w:hAnsi="Tahoma" w:cs="Tahoma"/>
          <w:sz w:val="22"/>
          <w:szCs w:val="22"/>
        </w:rPr>
        <w:t>:</w:t>
      </w:r>
      <w:r w:rsidR="00883132" w:rsidRPr="00B506C8">
        <w:rPr>
          <w:rFonts w:ascii="Tahoma" w:hAnsi="Tahoma" w:cs="Tahoma"/>
          <w:sz w:val="22"/>
          <w:szCs w:val="22"/>
        </w:rPr>
        <w:t>gobiparket@seznam.cz</w:t>
      </w:r>
      <w:r w:rsidR="004A2DDB" w:rsidRPr="00B506C8">
        <w:rPr>
          <w:rFonts w:ascii="Tahoma" w:hAnsi="Tahoma" w:cs="Tahoma"/>
          <w:bCs/>
          <w:sz w:val="22"/>
          <w:szCs w:val="22"/>
        </w:rPr>
        <w:t>, nebo</w:t>
      </w:r>
    </w:p>
    <w:p w14:paraId="5B75AC82" w14:textId="77777777" w:rsidR="000B6113" w:rsidRPr="00B506C8" w:rsidRDefault="004A2DDB" w:rsidP="00F5380B">
      <w:pPr>
        <w:pStyle w:val="Smlouva-slo0"/>
        <w:numPr>
          <w:ilvl w:val="1"/>
          <w:numId w:val="11"/>
        </w:numPr>
        <w:tabs>
          <w:tab w:val="clear" w:pos="1440"/>
          <w:tab w:val="num" w:pos="720"/>
          <w:tab w:val="left" w:pos="3119"/>
        </w:tabs>
        <w:spacing w:before="60" w:line="240" w:lineRule="auto"/>
        <w:ind w:left="714" w:hanging="357"/>
        <w:jc w:val="left"/>
        <w:rPr>
          <w:rFonts w:ascii="Tahoma" w:hAnsi="Tahoma" w:cs="Tahoma"/>
          <w:sz w:val="22"/>
          <w:szCs w:val="22"/>
        </w:rPr>
      </w:pPr>
      <w:r w:rsidRPr="00B506C8">
        <w:rPr>
          <w:rFonts w:ascii="Tahoma" w:hAnsi="Tahoma" w:cs="Tahoma"/>
          <w:bCs/>
          <w:sz w:val="22"/>
          <w:szCs w:val="22"/>
        </w:rPr>
        <w:t>adresu</w:t>
      </w:r>
      <w:r w:rsidR="00667E05" w:rsidRPr="00B506C8">
        <w:rPr>
          <w:rFonts w:ascii="Tahoma" w:hAnsi="Tahoma" w:cs="Tahoma"/>
          <w:sz w:val="22"/>
          <w:szCs w:val="22"/>
        </w:rPr>
        <w:t>:</w:t>
      </w:r>
      <w:r w:rsidR="00883132" w:rsidRPr="00B506C8">
        <w:rPr>
          <w:rFonts w:ascii="Tahoma" w:hAnsi="Tahoma" w:cs="Tahoma"/>
          <w:sz w:val="22"/>
          <w:szCs w:val="22"/>
        </w:rPr>
        <w:t>Nádražní 545/140,Ostrava 2</w:t>
      </w:r>
      <w:r w:rsidR="000B6113" w:rsidRPr="00B506C8">
        <w:rPr>
          <w:rFonts w:ascii="Tahoma" w:hAnsi="Tahoma" w:cs="Tahoma"/>
          <w:bCs/>
          <w:sz w:val="22"/>
          <w:szCs w:val="22"/>
        </w:rPr>
        <w:t>,</w:t>
      </w:r>
      <w:r w:rsidR="00667E05" w:rsidRPr="00B506C8">
        <w:rPr>
          <w:rFonts w:ascii="Tahoma" w:hAnsi="Tahoma" w:cs="Tahoma"/>
          <w:bCs/>
          <w:sz w:val="22"/>
          <w:szCs w:val="22"/>
        </w:rPr>
        <w:t xml:space="preserve"> nebo</w:t>
      </w:r>
    </w:p>
    <w:p w14:paraId="4C67E79E" w14:textId="77777777" w:rsidR="007828A4" w:rsidRPr="00B506C8" w:rsidRDefault="000B6113" w:rsidP="00F5380B">
      <w:pPr>
        <w:pStyle w:val="Smlouva-slo0"/>
        <w:numPr>
          <w:ilvl w:val="1"/>
          <w:numId w:val="11"/>
        </w:numPr>
        <w:tabs>
          <w:tab w:val="clear" w:pos="1440"/>
          <w:tab w:val="num" w:pos="720"/>
          <w:tab w:val="left" w:pos="3119"/>
        </w:tabs>
        <w:spacing w:before="60" w:line="240" w:lineRule="auto"/>
        <w:ind w:left="714" w:hanging="357"/>
        <w:jc w:val="left"/>
        <w:rPr>
          <w:rFonts w:ascii="Tahoma" w:hAnsi="Tahoma" w:cs="Tahoma"/>
          <w:sz w:val="22"/>
          <w:szCs w:val="22"/>
        </w:rPr>
      </w:pPr>
      <w:r w:rsidRPr="00B506C8">
        <w:rPr>
          <w:rFonts w:ascii="Tahoma" w:hAnsi="Tahoma" w:cs="Tahoma"/>
          <w:bCs/>
          <w:sz w:val="22"/>
          <w:szCs w:val="22"/>
        </w:rPr>
        <w:t>do datové schránky:</w:t>
      </w:r>
      <w:r w:rsidR="00667E05" w:rsidRPr="00B506C8">
        <w:rPr>
          <w:rFonts w:ascii="Tahoma" w:hAnsi="Tahoma" w:cs="Tahoma"/>
          <w:bCs/>
          <w:sz w:val="22"/>
          <w:szCs w:val="22"/>
        </w:rPr>
        <w:tab/>
      </w:r>
      <w:r w:rsidR="00883132" w:rsidRPr="00B506C8">
        <w:rPr>
          <w:rFonts w:ascii="Tahoma" w:hAnsi="Tahoma" w:cs="Tahoma"/>
          <w:bCs/>
          <w:sz w:val="22"/>
          <w:szCs w:val="22"/>
        </w:rPr>
        <w:t>e2x8mpw</w:t>
      </w:r>
    </w:p>
    <w:p w14:paraId="492D83EC" w14:textId="77777777" w:rsidR="00090F9C" w:rsidRPr="00667E05" w:rsidRDefault="00090F9C" w:rsidP="00F5380B">
      <w:pPr>
        <w:numPr>
          <w:ilvl w:val="0"/>
          <w:numId w:val="11"/>
        </w:numPr>
        <w:spacing w:before="120"/>
        <w:jc w:val="both"/>
        <w:rPr>
          <w:rFonts w:ascii="Tahoma" w:hAnsi="Tahoma" w:cs="Tahoma"/>
          <w:iCs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Objednatel má právo na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odstranění vady opravou; je</w:t>
      </w:r>
      <w:r w:rsidR="00667E05">
        <w:rPr>
          <w:rFonts w:ascii="Tahoma" w:hAnsi="Tahoma" w:cs="Tahoma"/>
          <w:sz w:val="22"/>
          <w:szCs w:val="22"/>
        </w:rPr>
        <w:noBreakHyphen/>
      </w:r>
      <w:r w:rsidRPr="004F5D2D">
        <w:rPr>
          <w:rFonts w:ascii="Tahoma" w:hAnsi="Tahoma" w:cs="Tahoma"/>
          <w:sz w:val="22"/>
          <w:szCs w:val="22"/>
        </w:rPr>
        <w:t>li vadné plnění podstatným porušením smlouvy, má také právo od</w:t>
      </w:r>
      <w:r w:rsidR="00667E05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smlouvy odstoupit. Právo volby plnění má objednatel.</w:t>
      </w:r>
    </w:p>
    <w:p w14:paraId="722AC14F" w14:textId="77777777" w:rsidR="004A2DDB" w:rsidRPr="00667E05" w:rsidRDefault="004A2DDB" w:rsidP="00F5380B">
      <w:pPr>
        <w:numPr>
          <w:ilvl w:val="0"/>
          <w:numId w:val="1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67E05">
        <w:rPr>
          <w:rFonts w:ascii="Tahoma" w:hAnsi="Tahoma" w:cs="Tahoma"/>
          <w:sz w:val="22"/>
          <w:szCs w:val="22"/>
        </w:rPr>
        <w:t>Zhotovitel započne s</w:t>
      </w:r>
      <w:r w:rsidR="00667E05">
        <w:rPr>
          <w:rFonts w:ascii="Tahoma" w:hAnsi="Tahoma" w:cs="Tahoma"/>
          <w:sz w:val="22"/>
          <w:szCs w:val="22"/>
        </w:rPr>
        <w:t> </w:t>
      </w:r>
      <w:r w:rsidRPr="00667E05">
        <w:rPr>
          <w:rFonts w:ascii="Tahoma" w:hAnsi="Tahoma" w:cs="Tahoma"/>
          <w:sz w:val="22"/>
          <w:szCs w:val="22"/>
        </w:rPr>
        <w:t>odstraněním vady nejpozději do</w:t>
      </w:r>
      <w:r w:rsidR="00667E05">
        <w:rPr>
          <w:rFonts w:ascii="Tahoma" w:hAnsi="Tahoma" w:cs="Tahoma"/>
          <w:sz w:val="22"/>
          <w:szCs w:val="22"/>
        </w:rPr>
        <w:t> </w:t>
      </w:r>
      <w:r w:rsidR="0049362B">
        <w:rPr>
          <w:rFonts w:ascii="Tahoma" w:hAnsi="Tahoma" w:cs="Tahoma"/>
          <w:bCs/>
          <w:sz w:val="22"/>
          <w:szCs w:val="22"/>
        </w:rPr>
        <w:t>5</w:t>
      </w:r>
      <w:r w:rsidR="0049362B" w:rsidRPr="00667E05">
        <w:rPr>
          <w:rFonts w:ascii="Tahoma" w:hAnsi="Tahoma" w:cs="Tahoma"/>
          <w:sz w:val="22"/>
          <w:szCs w:val="22"/>
        </w:rPr>
        <w:t> </w:t>
      </w:r>
      <w:r w:rsidR="00671CC6">
        <w:rPr>
          <w:rFonts w:ascii="Tahoma" w:hAnsi="Tahoma" w:cs="Tahoma"/>
          <w:sz w:val="22"/>
          <w:szCs w:val="22"/>
        </w:rPr>
        <w:t xml:space="preserve">pracovních </w:t>
      </w:r>
      <w:r w:rsidRPr="00667E05">
        <w:rPr>
          <w:rFonts w:ascii="Tahoma" w:hAnsi="Tahoma" w:cs="Tahoma"/>
          <w:bCs/>
          <w:sz w:val="22"/>
          <w:szCs w:val="22"/>
        </w:rPr>
        <w:t>dnů</w:t>
      </w:r>
      <w:r w:rsidRPr="00667E05">
        <w:rPr>
          <w:rFonts w:ascii="Tahoma" w:hAnsi="Tahoma" w:cs="Tahoma"/>
          <w:sz w:val="22"/>
          <w:szCs w:val="22"/>
        </w:rPr>
        <w:t xml:space="preserve"> od</w:t>
      </w:r>
      <w:r w:rsidR="00667E05">
        <w:rPr>
          <w:rFonts w:ascii="Tahoma" w:hAnsi="Tahoma" w:cs="Tahoma"/>
          <w:sz w:val="22"/>
          <w:szCs w:val="22"/>
        </w:rPr>
        <w:t> </w:t>
      </w:r>
      <w:r w:rsidRPr="00667E05">
        <w:rPr>
          <w:rFonts w:ascii="Tahoma" w:hAnsi="Tahoma" w:cs="Tahoma"/>
          <w:sz w:val="22"/>
          <w:szCs w:val="22"/>
        </w:rPr>
        <w:t>doručení oznámení o</w:t>
      </w:r>
      <w:r w:rsidR="00667E05">
        <w:rPr>
          <w:rFonts w:ascii="Tahoma" w:hAnsi="Tahoma" w:cs="Tahoma"/>
          <w:sz w:val="22"/>
          <w:szCs w:val="22"/>
        </w:rPr>
        <w:t> </w:t>
      </w:r>
      <w:r w:rsidRPr="00667E05">
        <w:rPr>
          <w:rFonts w:ascii="Tahoma" w:hAnsi="Tahoma" w:cs="Tahoma"/>
          <w:sz w:val="22"/>
          <w:szCs w:val="22"/>
        </w:rPr>
        <w:t>vadě, pokud se smluvní strany nedohodnou písemně jin</w:t>
      </w:r>
      <w:r w:rsidR="00667E05">
        <w:rPr>
          <w:rFonts w:ascii="Tahoma" w:hAnsi="Tahoma" w:cs="Tahoma"/>
          <w:sz w:val="22"/>
          <w:szCs w:val="22"/>
        </w:rPr>
        <w:t>ak. V případě havárie započne s </w:t>
      </w:r>
      <w:r w:rsidRPr="00667E05">
        <w:rPr>
          <w:rFonts w:ascii="Tahoma" w:hAnsi="Tahoma" w:cs="Tahoma"/>
          <w:sz w:val="22"/>
          <w:szCs w:val="22"/>
        </w:rPr>
        <w:t>odstraněním vady neodkladně, nejpozději do</w:t>
      </w:r>
      <w:r w:rsidR="00667E05">
        <w:rPr>
          <w:rFonts w:ascii="Tahoma" w:hAnsi="Tahoma" w:cs="Tahoma"/>
          <w:sz w:val="22"/>
          <w:szCs w:val="22"/>
        </w:rPr>
        <w:t> </w:t>
      </w:r>
      <w:r w:rsidR="0049362B">
        <w:rPr>
          <w:rFonts w:ascii="Tahoma" w:hAnsi="Tahoma" w:cs="Tahoma"/>
          <w:bCs/>
          <w:sz w:val="22"/>
          <w:szCs w:val="22"/>
        </w:rPr>
        <w:t>12 </w:t>
      </w:r>
      <w:r w:rsidRPr="00667E05">
        <w:rPr>
          <w:rFonts w:ascii="Tahoma" w:hAnsi="Tahoma" w:cs="Tahoma"/>
          <w:bCs/>
          <w:sz w:val="22"/>
          <w:szCs w:val="22"/>
        </w:rPr>
        <w:t xml:space="preserve">hodin </w:t>
      </w:r>
      <w:r w:rsidRPr="00667E05">
        <w:rPr>
          <w:rFonts w:ascii="Tahoma" w:hAnsi="Tahoma" w:cs="Tahoma"/>
          <w:sz w:val="22"/>
          <w:szCs w:val="22"/>
        </w:rPr>
        <w:t>od</w:t>
      </w:r>
      <w:r w:rsidR="00667E05">
        <w:rPr>
          <w:rFonts w:ascii="Tahoma" w:hAnsi="Tahoma" w:cs="Tahoma"/>
          <w:sz w:val="22"/>
          <w:szCs w:val="22"/>
        </w:rPr>
        <w:t> </w:t>
      </w:r>
      <w:r w:rsidRPr="00667E05">
        <w:rPr>
          <w:rFonts w:ascii="Tahoma" w:hAnsi="Tahoma" w:cs="Tahoma"/>
          <w:sz w:val="22"/>
          <w:szCs w:val="22"/>
        </w:rPr>
        <w:t>doručení oznámení o</w:t>
      </w:r>
      <w:r w:rsidR="00667E05">
        <w:rPr>
          <w:rFonts w:ascii="Tahoma" w:hAnsi="Tahoma" w:cs="Tahoma"/>
          <w:sz w:val="22"/>
          <w:szCs w:val="22"/>
        </w:rPr>
        <w:t> </w:t>
      </w:r>
      <w:r w:rsidRPr="00667E05">
        <w:rPr>
          <w:rFonts w:ascii="Tahoma" w:hAnsi="Tahoma" w:cs="Tahoma"/>
          <w:sz w:val="22"/>
          <w:szCs w:val="22"/>
        </w:rPr>
        <w:t>vadě. Nezapočne</w:t>
      </w:r>
      <w:r w:rsidR="00667E05">
        <w:rPr>
          <w:rFonts w:ascii="Tahoma" w:hAnsi="Tahoma" w:cs="Tahoma"/>
          <w:sz w:val="22"/>
          <w:szCs w:val="22"/>
        </w:rPr>
        <w:noBreakHyphen/>
      </w:r>
      <w:r w:rsidRPr="00667E05">
        <w:rPr>
          <w:rFonts w:ascii="Tahoma" w:hAnsi="Tahoma" w:cs="Tahoma"/>
          <w:sz w:val="22"/>
          <w:szCs w:val="22"/>
        </w:rPr>
        <w:t>li zhotovitel s odstraněním vady ve</w:t>
      </w:r>
      <w:r w:rsidR="00667E05">
        <w:rPr>
          <w:rFonts w:ascii="Tahoma" w:hAnsi="Tahoma" w:cs="Tahoma"/>
          <w:sz w:val="22"/>
          <w:szCs w:val="22"/>
        </w:rPr>
        <w:t> </w:t>
      </w:r>
      <w:r w:rsidRPr="00667E05">
        <w:rPr>
          <w:rFonts w:ascii="Tahoma" w:hAnsi="Tahoma" w:cs="Tahoma"/>
          <w:sz w:val="22"/>
          <w:szCs w:val="22"/>
        </w:rPr>
        <w:t>stanovené lhůtě, je objednatel oprávněn zajistit odstranění vady na</w:t>
      </w:r>
      <w:r w:rsidR="00667E05">
        <w:rPr>
          <w:rFonts w:ascii="Tahoma" w:hAnsi="Tahoma" w:cs="Tahoma"/>
          <w:sz w:val="22"/>
          <w:szCs w:val="22"/>
        </w:rPr>
        <w:t> </w:t>
      </w:r>
      <w:r w:rsidRPr="00667E05">
        <w:rPr>
          <w:rFonts w:ascii="Tahoma" w:hAnsi="Tahoma" w:cs="Tahoma"/>
          <w:sz w:val="22"/>
          <w:szCs w:val="22"/>
        </w:rPr>
        <w:t>náklady zhotovitele u</w:t>
      </w:r>
      <w:r w:rsidR="00667E05">
        <w:rPr>
          <w:rFonts w:ascii="Tahoma" w:hAnsi="Tahoma" w:cs="Tahoma"/>
          <w:sz w:val="22"/>
          <w:szCs w:val="22"/>
        </w:rPr>
        <w:t> </w:t>
      </w:r>
      <w:r w:rsidRPr="00667E05">
        <w:rPr>
          <w:rFonts w:ascii="Tahoma" w:hAnsi="Tahoma" w:cs="Tahoma"/>
          <w:sz w:val="22"/>
          <w:szCs w:val="22"/>
        </w:rPr>
        <w:t>jiné odborné osoby. Vada bude odstraněna nejpozději do </w:t>
      </w:r>
      <w:r w:rsidR="004C3C16">
        <w:rPr>
          <w:rFonts w:ascii="Tahoma" w:hAnsi="Tahoma" w:cs="Tahoma"/>
          <w:bCs/>
          <w:sz w:val="22"/>
          <w:szCs w:val="22"/>
        </w:rPr>
        <w:t>10</w:t>
      </w:r>
      <w:r w:rsidR="00671CC6">
        <w:rPr>
          <w:rFonts w:ascii="Tahoma" w:hAnsi="Tahoma" w:cs="Tahoma"/>
          <w:bCs/>
          <w:sz w:val="22"/>
          <w:szCs w:val="22"/>
        </w:rPr>
        <w:t xml:space="preserve"> pracovních</w:t>
      </w:r>
      <w:r w:rsidR="0049362B">
        <w:rPr>
          <w:rFonts w:ascii="Tahoma" w:hAnsi="Tahoma" w:cs="Tahoma"/>
          <w:bCs/>
          <w:sz w:val="22"/>
          <w:szCs w:val="22"/>
        </w:rPr>
        <w:t xml:space="preserve"> </w:t>
      </w:r>
      <w:r w:rsidRPr="00667E05">
        <w:rPr>
          <w:rFonts w:ascii="Tahoma" w:hAnsi="Tahoma" w:cs="Tahoma"/>
          <w:bCs/>
          <w:sz w:val="22"/>
          <w:szCs w:val="22"/>
        </w:rPr>
        <w:t xml:space="preserve">dnů </w:t>
      </w:r>
      <w:r w:rsidR="00667E05">
        <w:rPr>
          <w:rFonts w:ascii="Tahoma" w:hAnsi="Tahoma" w:cs="Tahoma"/>
          <w:sz w:val="22"/>
          <w:szCs w:val="22"/>
        </w:rPr>
        <w:t>ode </w:t>
      </w:r>
      <w:r w:rsidRPr="00667E05">
        <w:rPr>
          <w:rFonts w:ascii="Tahoma" w:hAnsi="Tahoma" w:cs="Tahoma"/>
          <w:sz w:val="22"/>
          <w:szCs w:val="22"/>
        </w:rPr>
        <w:t>dne doručení oznámení o</w:t>
      </w:r>
      <w:r w:rsidR="00667E05">
        <w:rPr>
          <w:rFonts w:ascii="Tahoma" w:hAnsi="Tahoma" w:cs="Tahoma"/>
          <w:sz w:val="22"/>
          <w:szCs w:val="22"/>
        </w:rPr>
        <w:t> </w:t>
      </w:r>
      <w:r w:rsidRPr="00667E05">
        <w:rPr>
          <w:rFonts w:ascii="Tahoma" w:hAnsi="Tahoma" w:cs="Tahoma"/>
          <w:sz w:val="22"/>
          <w:szCs w:val="22"/>
        </w:rPr>
        <w:t>vadě</w:t>
      </w:r>
      <w:r w:rsidRPr="00B63DE5">
        <w:rPr>
          <w:rFonts w:ascii="Tahoma" w:hAnsi="Tahoma" w:cs="Tahoma"/>
          <w:iCs/>
          <w:sz w:val="22"/>
          <w:szCs w:val="22"/>
        </w:rPr>
        <w:t>,</w:t>
      </w:r>
      <w:r w:rsidRPr="00667E05">
        <w:rPr>
          <w:rFonts w:ascii="Tahoma" w:hAnsi="Tahoma" w:cs="Tahoma"/>
          <w:sz w:val="22"/>
          <w:szCs w:val="22"/>
        </w:rPr>
        <w:t xml:space="preserve"> v případě havárie nejpozději do </w:t>
      </w:r>
      <w:r w:rsidR="0049362B">
        <w:rPr>
          <w:rFonts w:ascii="Tahoma" w:hAnsi="Tahoma" w:cs="Tahoma"/>
          <w:bCs/>
          <w:sz w:val="22"/>
          <w:szCs w:val="22"/>
        </w:rPr>
        <w:t>24</w:t>
      </w:r>
      <w:r w:rsidR="0049362B">
        <w:rPr>
          <w:rFonts w:ascii="Tahoma" w:hAnsi="Tahoma" w:cs="Tahoma"/>
          <w:b/>
          <w:sz w:val="22"/>
          <w:szCs w:val="22"/>
        </w:rPr>
        <w:t xml:space="preserve"> </w:t>
      </w:r>
      <w:r w:rsidRPr="00667E05">
        <w:rPr>
          <w:rFonts w:ascii="Tahoma" w:hAnsi="Tahoma" w:cs="Tahoma"/>
          <w:bCs/>
          <w:sz w:val="22"/>
          <w:szCs w:val="22"/>
        </w:rPr>
        <w:t xml:space="preserve">hodin </w:t>
      </w:r>
      <w:r w:rsidR="00667E05">
        <w:rPr>
          <w:rFonts w:ascii="Tahoma" w:hAnsi="Tahoma" w:cs="Tahoma"/>
          <w:sz w:val="22"/>
          <w:szCs w:val="22"/>
        </w:rPr>
        <w:t>od </w:t>
      </w:r>
      <w:r w:rsidRPr="00667E05">
        <w:rPr>
          <w:rFonts w:ascii="Tahoma" w:hAnsi="Tahoma" w:cs="Tahoma"/>
          <w:sz w:val="22"/>
          <w:szCs w:val="22"/>
        </w:rPr>
        <w:t>doručení oznámení o</w:t>
      </w:r>
      <w:r w:rsidR="00667E05">
        <w:rPr>
          <w:rFonts w:ascii="Tahoma" w:hAnsi="Tahoma" w:cs="Tahoma"/>
          <w:sz w:val="22"/>
          <w:szCs w:val="22"/>
        </w:rPr>
        <w:t> </w:t>
      </w:r>
      <w:r w:rsidRPr="00667E05">
        <w:rPr>
          <w:rFonts w:ascii="Tahoma" w:hAnsi="Tahoma" w:cs="Tahoma"/>
          <w:sz w:val="22"/>
          <w:szCs w:val="22"/>
        </w:rPr>
        <w:t>vadě, pokud se smluvní strany nedohodnou písemně jinak.</w:t>
      </w:r>
      <w:r w:rsidR="004D6D90" w:rsidRPr="00667E05">
        <w:rPr>
          <w:rFonts w:ascii="Tahoma" w:hAnsi="Tahoma" w:cs="Tahoma"/>
          <w:sz w:val="22"/>
          <w:szCs w:val="22"/>
        </w:rPr>
        <w:t xml:space="preserve"> K dohodám dle</w:t>
      </w:r>
      <w:r w:rsidR="00667E05">
        <w:rPr>
          <w:rFonts w:ascii="Tahoma" w:hAnsi="Tahoma" w:cs="Tahoma"/>
          <w:sz w:val="22"/>
          <w:szCs w:val="22"/>
        </w:rPr>
        <w:t> </w:t>
      </w:r>
      <w:r w:rsidR="004D6D90" w:rsidRPr="00667E05">
        <w:rPr>
          <w:rFonts w:ascii="Tahoma" w:hAnsi="Tahoma" w:cs="Tahoma"/>
          <w:sz w:val="22"/>
          <w:szCs w:val="22"/>
        </w:rPr>
        <w:t>tohoto odstavce je oprávněn</w:t>
      </w:r>
      <w:r w:rsidR="00EB184F" w:rsidRPr="00667E05">
        <w:rPr>
          <w:rFonts w:ascii="Tahoma" w:hAnsi="Tahoma" w:cs="Tahoma"/>
          <w:sz w:val="22"/>
          <w:szCs w:val="22"/>
        </w:rPr>
        <w:t>a</w:t>
      </w:r>
      <w:r w:rsidR="004D6D90" w:rsidRPr="00667E05">
        <w:rPr>
          <w:rFonts w:ascii="Tahoma" w:hAnsi="Tahoma" w:cs="Tahoma"/>
          <w:sz w:val="22"/>
          <w:szCs w:val="22"/>
        </w:rPr>
        <w:t xml:space="preserve"> pouze </w:t>
      </w:r>
      <w:r w:rsidR="00667E05">
        <w:rPr>
          <w:rFonts w:ascii="Tahoma" w:hAnsi="Tahoma" w:cs="Tahoma"/>
          <w:sz w:val="22"/>
          <w:szCs w:val="22"/>
        </w:rPr>
        <w:t>osoba oprávněná jednat ve </w:t>
      </w:r>
      <w:r w:rsidR="00EB184F" w:rsidRPr="00667E05">
        <w:rPr>
          <w:rFonts w:ascii="Tahoma" w:hAnsi="Tahoma" w:cs="Tahoma"/>
          <w:sz w:val="22"/>
          <w:szCs w:val="22"/>
        </w:rPr>
        <w:t>věcech realizace stavby</w:t>
      </w:r>
      <w:r w:rsidR="00AC091D" w:rsidRPr="00667E05">
        <w:rPr>
          <w:rFonts w:ascii="Tahoma" w:hAnsi="Tahoma" w:cs="Tahoma"/>
          <w:sz w:val="22"/>
          <w:szCs w:val="22"/>
        </w:rPr>
        <w:t xml:space="preserve"> dle</w:t>
      </w:r>
      <w:r w:rsidR="00667E05">
        <w:rPr>
          <w:rFonts w:ascii="Tahoma" w:hAnsi="Tahoma" w:cs="Tahoma"/>
          <w:sz w:val="22"/>
          <w:szCs w:val="22"/>
        </w:rPr>
        <w:t> čl. </w:t>
      </w:r>
      <w:r w:rsidR="00AC091D" w:rsidRPr="00667E05">
        <w:rPr>
          <w:rFonts w:ascii="Tahoma" w:hAnsi="Tahoma" w:cs="Tahoma"/>
          <w:sz w:val="22"/>
          <w:szCs w:val="22"/>
        </w:rPr>
        <w:t>I odst.</w:t>
      </w:r>
      <w:r w:rsidR="00667E05">
        <w:rPr>
          <w:rFonts w:ascii="Tahoma" w:hAnsi="Tahoma" w:cs="Tahoma"/>
          <w:sz w:val="22"/>
          <w:szCs w:val="22"/>
        </w:rPr>
        <w:t> </w:t>
      </w:r>
      <w:r w:rsidR="00AC091D" w:rsidRPr="00667E05">
        <w:rPr>
          <w:rFonts w:ascii="Tahoma" w:hAnsi="Tahoma" w:cs="Tahoma"/>
          <w:sz w:val="22"/>
          <w:szCs w:val="22"/>
        </w:rPr>
        <w:t xml:space="preserve">1 této smlouvy, </w:t>
      </w:r>
      <w:r w:rsidR="00EB184F" w:rsidRPr="00667E05">
        <w:rPr>
          <w:rFonts w:ascii="Tahoma" w:hAnsi="Tahoma" w:cs="Tahoma"/>
          <w:sz w:val="22"/>
          <w:szCs w:val="22"/>
        </w:rPr>
        <w:t xml:space="preserve">příp. jiný </w:t>
      </w:r>
      <w:r w:rsidR="004D6D90" w:rsidRPr="00667E05">
        <w:rPr>
          <w:rFonts w:ascii="Tahoma" w:hAnsi="Tahoma" w:cs="Tahoma"/>
          <w:sz w:val="22"/>
          <w:szCs w:val="22"/>
        </w:rPr>
        <w:t>oprávněný zástupce objednatele.</w:t>
      </w:r>
    </w:p>
    <w:p w14:paraId="6D46E5F6" w14:textId="77777777" w:rsidR="004A2DDB" w:rsidRPr="004F5D2D" w:rsidRDefault="004A2DDB" w:rsidP="00F5380B">
      <w:pPr>
        <w:numPr>
          <w:ilvl w:val="0"/>
          <w:numId w:val="1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lastRenderedPageBreak/>
        <w:t>Provedenou opravu vady zhotovite</w:t>
      </w:r>
      <w:r w:rsidR="003C5DE1">
        <w:rPr>
          <w:rFonts w:ascii="Tahoma" w:hAnsi="Tahoma" w:cs="Tahoma"/>
          <w:sz w:val="22"/>
          <w:szCs w:val="22"/>
        </w:rPr>
        <w:t>l objednateli předá písemně. Na </w:t>
      </w:r>
      <w:r w:rsidRPr="004F5D2D">
        <w:rPr>
          <w:rFonts w:ascii="Tahoma" w:hAnsi="Tahoma" w:cs="Tahoma"/>
          <w:sz w:val="22"/>
          <w:szCs w:val="22"/>
        </w:rPr>
        <w:t>provedenou opravu poskytne zhotovitel záruku za</w:t>
      </w:r>
      <w:r w:rsidR="003C5DE1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jakost v</w:t>
      </w:r>
      <w:r w:rsidR="003C5DE1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 xml:space="preserve">délce </w:t>
      </w:r>
      <w:r w:rsidR="008A4359">
        <w:rPr>
          <w:rFonts w:ascii="Tahoma" w:hAnsi="Tahoma" w:cs="Tahoma"/>
          <w:sz w:val="22"/>
          <w:szCs w:val="22"/>
        </w:rPr>
        <w:t>shodné s délkou sjednané záruky na dílo</w:t>
      </w:r>
      <w:r w:rsidR="00856E9E">
        <w:rPr>
          <w:rFonts w:ascii="Tahoma" w:hAnsi="Tahoma" w:cs="Tahoma"/>
          <w:sz w:val="22"/>
          <w:szCs w:val="22"/>
        </w:rPr>
        <w:t xml:space="preserve"> dle této smlouvy</w:t>
      </w:r>
      <w:r w:rsidR="00972A37">
        <w:rPr>
          <w:rFonts w:ascii="Tahoma" w:hAnsi="Tahoma" w:cs="Tahoma"/>
          <w:sz w:val="22"/>
          <w:szCs w:val="22"/>
        </w:rPr>
        <w:t>.</w:t>
      </w:r>
    </w:p>
    <w:p w14:paraId="53F10EB8" w14:textId="77777777" w:rsidR="004A2DDB" w:rsidRPr="004F5D2D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4F5D2D">
        <w:rPr>
          <w:rFonts w:ascii="Tahoma" w:hAnsi="Tahoma" w:cs="Tahoma"/>
          <w:b/>
          <w:sz w:val="22"/>
          <w:szCs w:val="22"/>
        </w:rPr>
        <w:t>XI</w:t>
      </w:r>
      <w:r w:rsidR="002A0962">
        <w:rPr>
          <w:rFonts w:ascii="Tahoma" w:hAnsi="Tahoma" w:cs="Tahoma"/>
          <w:b/>
          <w:sz w:val="22"/>
          <w:szCs w:val="22"/>
        </w:rPr>
        <w:t>II</w:t>
      </w:r>
      <w:r w:rsidRPr="004F5D2D">
        <w:rPr>
          <w:rFonts w:ascii="Tahoma" w:hAnsi="Tahoma" w:cs="Tahoma"/>
          <w:b/>
          <w:sz w:val="22"/>
          <w:szCs w:val="22"/>
        </w:rPr>
        <w:t>.</w:t>
      </w:r>
      <w:r w:rsidR="00A045E6">
        <w:rPr>
          <w:rFonts w:ascii="Tahoma" w:hAnsi="Tahoma" w:cs="Tahoma"/>
          <w:b/>
          <w:sz w:val="22"/>
          <w:szCs w:val="22"/>
        </w:rPr>
        <w:br/>
      </w:r>
      <w:r w:rsidR="00413995">
        <w:rPr>
          <w:rFonts w:ascii="Tahoma" w:hAnsi="Tahoma" w:cs="Tahoma"/>
          <w:b/>
          <w:sz w:val="22"/>
          <w:szCs w:val="22"/>
        </w:rPr>
        <w:t xml:space="preserve">Vlastnické právo, </w:t>
      </w:r>
      <w:r w:rsidR="002A0962">
        <w:rPr>
          <w:rFonts w:ascii="Tahoma" w:hAnsi="Tahoma" w:cs="Tahoma"/>
          <w:b/>
          <w:sz w:val="22"/>
          <w:szCs w:val="22"/>
        </w:rPr>
        <w:t>n</w:t>
      </w:r>
      <w:r w:rsidR="00006673" w:rsidRPr="004F5D2D">
        <w:rPr>
          <w:rFonts w:ascii="Tahoma" w:hAnsi="Tahoma" w:cs="Tahoma"/>
          <w:b/>
          <w:sz w:val="22"/>
          <w:szCs w:val="22"/>
        </w:rPr>
        <w:t>ebezpečí</w:t>
      </w:r>
      <w:r w:rsidRPr="004F5D2D">
        <w:rPr>
          <w:rFonts w:ascii="Tahoma" w:hAnsi="Tahoma" w:cs="Tahoma"/>
          <w:b/>
          <w:sz w:val="22"/>
          <w:szCs w:val="22"/>
        </w:rPr>
        <w:t xml:space="preserve"> škod</w:t>
      </w:r>
      <w:r w:rsidR="00006673" w:rsidRPr="004F5D2D">
        <w:rPr>
          <w:rFonts w:ascii="Tahoma" w:hAnsi="Tahoma" w:cs="Tahoma"/>
          <w:b/>
          <w:sz w:val="22"/>
          <w:szCs w:val="22"/>
        </w:rPr>
        <w:t>y</w:t>
      </w:r>
    </w:p>
    <w:p w14:paraId="61CE8887" w14:textId="77777777" w:rsidR="004C1437" w:rsidRPr="004C1437" w:rsidRDefault="004C1437" w:rsidP="00F5380B">
      <w:pPr>
        <w:pStyle w:val="Smlouva-slo0"/>
        <w:numPr>
          <w:ilvl w:val="0"/>
          <w:numId w:val="12"/>
        </w:numPr>
        <w:spacing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Vlastníkem </w:t>
      </w:r>
      <w:r w:rsidRPr="008A01DE">
        <w:rPr>
          <w:rFonts w:ascii="Tahoma" w:hAnsi="Tahoma" w:cs="Tahoma"/>
          <w:sz w:val="22"/>
          <w:szCs w:val="22"/>
        </w:rPr>
        <w:t>zhotovované věci, která je předmětem díla, je od počátku objednatel. Nebezpečí škody na zhotovované věci, i na věci, která je předmětem údržby, opravy nebo úpravy, která je předmětem díla, nese zhotovitel.</w:t>
      </w:r>
      <w:r>
        <w:rPr>
          <w:rFonts w:ascii="Tahoma" w:hAnsi="Tahoma" w:cs="Tahoma"/>
          <w:sz w:val="22"/>
          <w:szCs w:val="22"/>
        </w:rPr>
        <w:t xml:space="preserve"> </w:t>
      </w:r>
      <w:r w:rsidRPr="008A01DE">
        <w:rPr>
          <w:rFonts w:ascii="Tahoma" w:hAnsi="Tahoma" w:cs="Tahoma"/>
          <w:sz w:val="22"/>
          <w:szCs w:val="22"/>
        </w:rPr>
        <w:t>Nebezpečí škody přechází na</w:t>
      </w:r>
      <w:r>
        <w:rPr>
          <w:rFonts w:ascii="Tahoma" w:hAnsi="Tahoma" w:cs="Tahoma"/>
          <w:sz w:val="22"/>
          <w:szCs w:val="22"/>
        </w:rPr>
        <w:t> </w:t>
      </w:r>
      <w:r w:rsidRPr="008A01DE">
        <w:rPr>
          <w:rFonts w:ascii="Tahoma" w:hAnsi="Tahoma" w:cs="Tahoma"/>
          <w:sz w:val="22"/>
          <w:szCs w:val="22"/>
        </w:rPr>
        <w:t>objednatele dnem převzetí díla objednatelem.</w:t>
      </w:r>
    </w:p>
    <w:p w14:paraId="4B587B29" w14:textId="77777777" w:rsidR="004A2DDB" w:rsidRPr="004F5D2D" w:rsidRDefault="004A2DDB" w:rsidP="00F5380B">
      <w:pPr>
        <w:pStyle w:val="Smlouva-slo0"/>
        <w:numPr>
          <w:ilvl w:val="0"/>
          <w:numId w:val="12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je povinen učinit veškerá opatření potřebná k odvrácení škody nebo k jejímu zmírnění.</w:t>
      </w:r>
    </w:p>
    <w:p w14:paraId="1C799EC0" w14:textId="77777777" w:rsidR="004A2DDB" w:rsidRPr="004F5D2D" w:rsidRDefault="004A2DDB" w:rsidP="00F5380B">
      <w:pPr>
        <w:pStyle w:val="Smlouva-slo0"/>
        <w:numPr>
          <w:ilvl w:val="0"/>
          <w:numId w:val="12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je povinen nahradit objednateli v</w:t>
      </w:r>
      <w:r w:rsidR="003C5DE1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plné výši škodu, která vznikla při</w:t>
      </w:r>
      <w:r w:rsidR="003C5DE1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realizaci a užívání díla v</w:t>
      </w:r>
      <w:r w:rsidR="003C5DE1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souvislosti nebo jako</w:t>
      </w:r>
      <w:r w:rsidR="003C5DE1">
        <w:rPr>
          <w:rFonts w:ascii="Tahoma" w:hAnsi="Tahoma" w:cs="Tahoma"/>
          <w:sz w:val="22"/>
          <w:szCs w:val="22"/>
        </w:rPr>
        <w:t xml:space="preserve"> důsledek porušení povinností a </w:t>
      </w:r>
      <w:r w:rsidRPr="004F5D2D">
        <w:rPr>
          <w:rFonts w:ascii="Tahoma" w:hAnsi="Tahoma" w:cs="Tahoma"/>
          <w:sz w:val="22"/>
          <w:szCs w:val="22"/>
        </w:rPr>
        <w:t>závazků zhotovitele dle</w:t>
      </w:r>
      <w:r w:rsidR="003C5DE1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této smlouvy.</w:t>
      </w:r>
    </w:p>
    <w:p w14:paraId="00CBF0D7" w14:textId="77777777" w:rsidR="004A2DDB" w:rsidRPr="00F17172" w:rsidRDefault="004A2DDB" w:rsidP="00F5380B">
      <w:pPr>
        <w:pStyle w:val="Smlouva-slo0"/>
        <w:numPr>
          <w:ilvl w:val="0"/>
          <w:numId w:val="12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 xml:space="preserve">Zhotovitel </w:t>
      </w:r>
      <w:r w:rsidRPr="00856E9E">
        <w:rPr>
          <w:rFonts w:ascii="Tahoma" w:hAnsi="Tahoma" w:cs="Tahoma"/>
          <w:sz w:val="22"/>
          <w:szCs w:val="22"/>
        </w:rPr>
        <w:t>se zavazuje, že po</w:t>
      </w:r>
      <w:r w:rsidR="003C5DE1" w:rsidRPr="00856E9E">
        <w:rPr>
          <w:rFonts w:ascii="Tahoma" w:hAnsi="Tahoma" w:cs="Tahoma"/>
          <w:sz w:val="22"/>
          <w:szCs w:val="22"/>
        </w:rPr>
        <w:t> </w:t>
      </w:r>
      <w:r w:rsidRPr="00856E9E">
        <w:rPr>
          <w:rFonts w:ascii="Tahoma" w:hAnsi="Tahoma" w:cs="Tahoma"/>
          <w:sz w:val="22"/>
          <w:szCs w:val="22"/>
        </w:rPr>
        <w:t>ce</w:t>
      </w:r>
      <w:r w:rsidR="003C5DE1" w:rsidRPr="00856E9E">
        <w:rPr>
          <w:rFonts w:ascii="Tahoma" w:hAnsi="Tahoma" w:cs="Tahoma"/>
          <w:sz w:val="22"/>
          <w:szCs w:val="22"/>
        </w:rPr>
        <w:t xml:space="preserve">lou dobu </w:t>
      </w:r>
      <w:r w:rsidR="002E2594">
        <w:rPr>
          <w:rFonts w:ascii="Tahoma" w:hAnsi="Tahoma" w:cs="Tahoma"/>
          <w:sz w:val="22"/>
          <w:szCs w:val="22"/>
        </w:rPr>
        <w:t>realizace díla až do okamžiku převzetí díla objednatelem a odstranění případných vad a nedodělků, s nimiž bylo dílo převzato,</w:t>
      </w:r>
      <w:r w:rsidRPr="00856E9E">
        <w:rPr>
          <w:rFonts w:ascii="Tahoma" w:hAnsi="Tahoma" w:cs="Tahoma"/>
          <w:sz w:val="22"/>
          <w:szCs w:val="22"/>
        </w:rPr>
        <w:t xml:space="preserve"> bude mít</w:t>
      </w:r>
      <w:r w:rsidR="00A44529" w:rsidRPr="00856E9E">
        <w:rPr>
          <w:rFonts w:ascii="Tahoma" w:hAnsi="Tahoma" w:cs="Tahoma"/>
          <w:sz w:val="22"/>
          <w:szCs w:val="22"/>
        </w:rPr>
        <w:t xml:space="preserve"> </w:t>
      </w:r>
      <w:r w:rsidR="00306FA6" w:rsidRPr="00856E9E">
        <w:rPr>
          <w:rFonts w:ascii="Tahoma" w:hAnsi="Tahoma" w:cs="Tahoma"/>
          <w:sz w:val="22"/>
          <w:szCs w:val="22"/>
        </w:rPr>
        <w:t>na</w:t>
      </w:r>
      <w:r w:rsidR="003C5DE1" w:rsidRPr="00856E9E">
        <w:rPr>
          <w:rFonts w:ascii="Tahoma" w:hAnsi="Tahoma" w:cs="Tahoma"/>
          <w:sz w:val="22"/>
          <w:szCs w:val="22"/>
        </w:rPr>
        <w:t> </w:t>
      </w:r>
      <w:r w:rsidR="00306FA6" w:rsidRPr="00856E9E">
        <w:rPr>
          <w:rFonts w:ascii="Tahoma" w:hAnsi="Tahoma" w:cs="Tahoma"/>
          <w:sz w:val="22"/>
          <w:szCs w:val="22"/>
        </w:rPr>
        <w:t xml:space="preserve">vlastní náklady </w:t>
      </w:r>
      <w:r w:rsidR="00CF0249" w:rsidRPr="00C855F0">
        <w:rPr>
          <w:rFonts w:ascii="Tahoma" w:hAnsi="Tahoma" w:cs="Tahoma"/>
          <w:sz w:val="22"/>
          <w:szCs w:val="22"/>
        </w:rPr>
        <w:t>sjednáno</w:t>
      </w:r>
      <w:r w:rsidR="002B304E" w:rsidRPr="00C855F0">
        <w:rPr>
          <w:rFonts w:ascii="Tahoma" w:hAnsi="Tahoma" w:cs="Tahoma"/>
          <w:sz w:val="22"/>
          <w:szCs w:val="22"/>
        </w:rPr>
        <w:t xml:space="preserve"> </w:t>
      </w:r>
      <w:r w:rsidR="003C5DE1" w:rsidRPr="00C855F0">
        <w:rPr>
          <w:rFonts w:ascii="Tahoma" w:hAnsi="Tahoma" w:cs="Tahoma"/>
          <w:sz w:val="22"/>
          <w:szCs w:val="22"/>
        </w:rPr>
        <w:t>pojištění odpovědnosti</w:t>
      </w:r>
      <w:r w:rsidR="003C5DE1" w:rsidRPr="00856E9E">
        <w:rPr>
          <w:rFonts w:ascii="Tahoma" w:hAnsi="Tahoma" w:cs="Tahoma"/>
          <w:sz w:val="22"/>
          <w:szCs w:val="22"/>
        </w:rPr>
        <w:t xml:space="preserve"> za </w:t>
      </w:r>
      <w:r w:rsidR="00CF0249" w:rsidRPr="00856E9E">
        <w:rPr>
          <w:rFonts w:ascii="Tahoma" w:hAnsi="Tahoma" w:cs="Tahoma"/>
          <w:sz w:val="22"/>
          <w:szCs w:val="22"/>
        </w:rPr>
        <w:t>škodu způsobenou třetím osobám vyplývající z dodávaného předmětu plnění s </w:t>
      </w:r>
      <w:r w:rsidR="00CF0249" w:rsidRPr="004365FE">
        <w:rPr>
          <w:rFonts w:ascii="Tahoma" w:hAnsi="Tahoma" w:cs="Tahoma"/>
          <w:sz w:val="22"/>
          <w:szCs w:val="22"/>
        </w:rPr>
        <w:t xml:space="preserve">limitem </w:t>
      </w:r>
      <w:r w:rsidR="00E742B4" w:rsidRPr="004365FE">
        <w:rPr>
          <w:rFonts w:ascii="Tahoma" w:hAnsi="Tahoma" w:cs="Tahoma"/>
          <w:sz w:val="22"/>
          <w:szCs w:val="22"/>
        </w:rPr>
        <w:t>min</w:t>
      </w:r>
      <w:r w:rsidR="00E742B4" w:rsidRPr="008E3780">
        <w:rPr>
          <w:rFonts w:ascii="Tahoma" w:hAnsi="Tahoma" w:cs="Tahoma"/>
          <w:sz w:val="22"/>
          <w:szCs w:val="22"/>
        </w:rPr>
        <w:t xml:space="preserve">. </w:t>
      </w:r>
      <w:r w:rsidR="007F2996" w:rsidRPr="008E3780">
        <w:rPr>
          <w:rFonts w:ascii="Tahoma" w:hAnsi="Tahoma" w:cs="Tahoma"/>
          <w:sz w:val="22"/>
          <w:szCs w:val="22"/>
        </w:rPr>
        <w:t>5</w:t>
      </w:r>
      <w:r w:rsidR="00CF0249" w:rsidRPr="008E3780">
        <w:rPr>
          <w:rFonts w:ascii="Tahoma" w:hAnsi="Tahoma" w:cs="Tahoma"/>
          <w:sz w:val="22"/>
          <w:szCs w:val="22"/>
        </w:rPr>
        <w:t xml:space="preserve"> </w:t>
      </w:r>
      <w:r w:rsidR="00F23DF3" w:rsidRPr="008E3780">
        <w:rPr>
          <w:rFonts w:ascii="Tahoma" w:hAnsi="Tahoma" w:cs="Tahoma"/>
          <w:sz w:val="22"/>
          <w:szCs w:val="22"/>
        </w:rPr>
        <w:t>mil</w:t>
      </w:r>
      <w:r w:rsidR="00CF0249" w:rsidRPr="008E3780">
        <w:rPr>
          <w:rFonts w:ascii="Tahoma" w:hAnsi="Tahoma" w:cs="Tahoma"/>
          <w:sz w:val="22"/>
          <w:szCs w:val="22"/>
        </w:rPr>
        <w:t>.</w:t>
      </w:r>
      <w:r w:rsidR="003C5DE1" w:rsidRPr="004365FE">
        <w:rPr>
          <w:rFonts w:ascii="Tahoma" w:hAnsi="Tahoma" w:cs="Tahoma"/>
          <w:sz w:val="22"/>
          <w:szCs w:val="22"/>
        </w:rPr>
        <w:t> </w:t>
      </w:r>
      <w:r w:rsidR="00CF0249" w:rsidRPr="004365FE">
        <w:rPr>
          <w:rFonts w:ascii="Tahoma" w:hAnsi="Tahoma" w:cs="Tahoma"/>
          <w:sz w:val="22"/>
          <w:szCs w:val="22"/>
        </w:rPr>
        <w:t>Kč.</w:t>
      </w:r>
      <w:r w:rsidR="00CF0249" w:rsidRPr="00AA3365">
        <w:rPr>
          <w:rFonts w:ascii="Tahoma" w:hAnsi="Tahoma" w:cs="Tahoma"/>
          <w:sz w:val="22"/>
          <w:szCs w:val="22"/>
        </w:rPr>
        <w:t xml:space="preserve"> Pojištění musí obsahovat krytí škod způsobené na</w:t>
      </w:r>
      <w:r w:rsidR="003C5DE1" w:rsidRPr="00AA3365">
        <w:rPr>
          <w:rFonts w:ascii="Tahoma" w:hAnsi="Tahoma" w:cs="Tahoma"/>
          <w:sz w:val="22"/>
          <w:szCs w:val="22"/>
        </w:rPr>
        <w:t> </w:t>
      </w:r>
      <w:r w:rsidR="00CF0249" w:rsidRPr="002B455E">
        <w:rPr>
          <w:rFonts w:ascii="Tahoma" w:hAnsi="Tahoma" w:cs="Tahoma"/>
          <w:sz w:val="22"/>
          <w:szCs w:val="22"/>
        </w:rPr>
        <w:t>majetku</w:t>
      </w:r>
      <w:r w:rsidR="002E2594">
        <w:rPr>
          <w:rFonts w:ascii="Tahoma" w:hAnsi="Tahoma" w:cs="Tahoma"/>
          <w:sz w:val="22"/>
          <w:szCs w:val="22"/>
        </w:rPr>
        <w:t xml:space="preserve"> a</w:t>
      </w:r>
      <w:r w:rsidR="00CF0249" w:rsidRPr="002B455E">
        <w:rPr>
          <w:rFonts w:ascii="Tahoma" w:hAnsi="Tahoma" w:cs="Tahoma"/>
          <w:sz w:val="22"/>
          <w:szCs w:val="22"/>
        </w:rPr>
        <w:t xml:space="preserve"> zdraví </w:t>
      </w:r>
      <w:r w:rsidR="00CF0249" w:rsidRPr="00763AAA">
        <w:rPr>
          <w:rFonts w:ascii="Tahoma" w:hAnsi="Tahoma" w:cs="Tahoma"/>
          <w:sz w:val="22"/>
          <w:szCs w:val="22"/>
        </w:rPr>
        <w:t>třetích osob</w:t>
      </w:r>
      <w:r w:rsidR="002E2594">
        <w:rPr>
          <w:rFonts w:ascii="Tahoma" w:hAnsi="Tahoma" w:cs="Tahoma"/>
          <w:sz w:val="22"/>
          <w:szCs w:val="22"/>
        </w:rPr>
        <w:t>.</w:t>
      </w:r>
    </w:p>
    <w:p w14:paraId="2AE3075A" w14:textId="77777777" w:rsidR="00EA3EBA" w:rsidRDefault="005E1D8A" w:rsidP="00F5380B">
      <w:pPr>
        <w:pStyle w:val="Smlouva-slo0"/>
        <w:numPr>
          <w:ilvl w:val="0"/>
          <w:numId w:val="12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Zhotovitel je povinen předat objednateli při</w:t>
      </w:r>
      <w:r w:rsidR="003C5DE1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podpisu této smlouvy</w:t>
      </w:r>
      <w:r w:rsidR="002E2594">
        <w:rPr>
          <w:rFonts w:ascii="Tahoma" w:hAnsi="Tahoma" w:cs="Tahoma"/>
          <w:sz w:val="22"/>
          <w:szCs w:val="22"/>
        </w:rPr>
        <w:t xml:space="preserve"> a dále na vyžádání objednatelem kdykoliv v průběhu provádění díla</w:t>
      </w:r>
      <w:r w:rsidRPr="004F5D2D">
        <w:rPr>
          <w:rFonts w:ascii="Tahoma" w:hAnsi="Tahoma" w:cs="Tahoma"/>
          <w:sz w:val="22"/>
          <w:szCs w:val="22"/>
        </w:rPr>
        <w:t xml:space="preserve"> kopie pojistných smluv na</w:t>
      </w:r>
      <w:r w:rsidR="003C5DE1">
        <w:rPr>
          <w:rFonts w:ascii="Tahoma" w:hAnsi="Tahoma" w:cs="Tahoma"/>
          <w:sz w:val="22"/>
          <w:szCs w:val="22"/>
        </w:rPr>
        <w:t> </w:t>
      </w:r>
      <w:r w:rsidRPr="004F5D2D">
        <w:rPr>
          <w:rFonts w:ascii="Tahoma" w:hAnsi="Tahoma" w:cs="Tahoma"/>
          <w:sz w:val="22"/>
          <w:szCs w:val="22"/>
        </w:rPr>
        <w:t>požadovaná pojištění dle</w:t>
      </w:r>
      <w:r w:rsidR="003C5DE1">
        <w:rPr>
          <w:rFonts w:ascii="Tahoma" w:hAnsi="Tahoma" w:cs="Tahoma"/>
          <w:sz w:val="22"/>
          <w:szCs w:val="22"/>
        </w:rPr>
        <w:t> </w:t>
      </w:r>
      <w:r w:rsidR="00F17172">
        <w:rPr>
          <w:rFonts w:ascii="Tahoma" w:hAnsi="Tahoma" w:cs="Tahoma"/>
          <w:sz w:val="22"/>
          <w:szCs w:val="22"/>
        </w:rPr>
        <w:t>této smlouvy,</w:t>
      </w:r>
      <w:r w:rsidR="004757ED" w:rsidRPr="004F5D2D">
        <w:rPr>
          <w:rFonts w:ascii="Tahoma" w:hAnsi="Tahoma" w:cs="Tahoma"/>
          <w:sz w:val="22"/>
          <w:szCs w:val="22"/>
        </w:rPr>
        <w:t xml:space="preserve"> </w:t>
      </w:r>
      <w:r w:rsidR="00EA3EBA" w:rsidRPr="004F5D2D">
        <w:rPr>
          <w:rFonts w:ascii="Tahoma" w:hAnsi="Tahoma" w:cs="Tahoma"/>
          <w:sz w:val="22"/>
          <w:szCs w:val="22"/>
        </w:rPr>
        <w:t>včetně všech dodatků </w:t>
      </w:r>
      <w:r w:rsidR="00F66D95" w:rsidRPr="004F5D2D">
        <w:rPr>
          <w:rFonts w:ascii="Tahoma" w:hAnsi="Tahoma" w:cs="Tahoma"/>
          <w:sz w:val="22"/>
          <w:szCs w:val="22"/>
        </w:rPr>
        <w:t>a dále certifikáty příslušných pojišťoven prokazující existenci pojištění</w:t>
      </w:r>
      <w:r w:rsidR="003C5DE1">
        <w:rPr>
          <w:rFonts w:ascii="Tahoma" w:hAnsi="Tahoma" w:cs="Tahoma"/>
          <w:sz w:val="22"/>
          <w:szCs w:val="22"/>
        </w:rPr>
        <w:t xml:space="preserve"> po </w:t>
      </w:r>
      <w:r w:rsidR="00EA3EBA" w:rsidRPr="004F5D2D">
        <w:rPr>
          <w:rFonts w:ascii="Tahoma" w:hAnsi="Tahoma" w:cs="Tahoma"/>
          <w:sz w:val="22"/>
          <w:szCs w:val="22"/>
        </w:rPr>
        <w:t xml:space="preserve">celou dobu </w:t>
      </w:r>
      <w:r w:rsidR="002B5389">
        <w:rPr>
          <w:rFonts w:ascii="Tahoma" w:hAnsi="Tahoma" w:cs="Tahoma"/>
          <w:sz w:val="22"/>
          <w:szCs w:val="22"/>
        </w:rPr>
        <w:t>provádění</w:t>
      </w:r>
      <w:r w:rsidR="00EA3EBA" w:rsidRPr="004F5D2D">
        <w:rPr>
          <w:rFonts w:ascii="Tahoma" w:hAnsi="Tahoma" w:cs="Tahoma"/>
          <w:sz w:val="22"/>
          <w:szCs w:val="22"/>
        </w:rPr>
        <w:t xml:space="preserve"> díla</w:t>
      </w:r>
      <w:r w:rsidR="00F66D95" w:rsidRPr="004F5D2D">
        <w:rPr>
          <w:rFonts w:ascii="Tahoma" w:hAnsi="Tahoma" w:cs="Tahoma"/>
          <w:sz w:val="22"/>
          <w:szCs w:val="22"/>
        </w:rPr>
        <w:t xml:space="preserve"> (dobu trvání pojištění, jeho rozsah, pojištěná rizika, pojistné</w:t>
      </w:r>
      <w:r w:rsidR="00074802" w:rsidRPr="004F5D2D">
        <w:rPr>
          <w:rFonts w:ascii="Tahoma" w:hAnsi="Tahoma" w:cs="Tahoma"/>
          <w:sz w:val="22"/>
          <w:szCs w:val="22"/>
        </w:rPr>
        <w:t xml:space="preserve"> </w:t>
      </w:r>
      <w:r w:rsidR="00F66D95" w:rsidRPr="004F5D2D">
        <w:rPr>
          <w:rFonts w:ascii="Tahoma" w:hAnsi="Tahoma" w:cs="Tahoma"/>
          <w:sz w:val="22"/>
          <w:szCs w:val="22"/>
        </w:rPr>
        <w:t>částky</w:t>
      </w:r>
      <w:r w:rsidR="00EA3EBA" w:rsidRPr="004F5D2D">
        <w:rPr>
          <w:rFonts w:ascii="Tahoma" w:hAnsi="Tahoma" w:cs="Tahoma"/>
          <w:sz w:val="22"/>
          <w:szCs w:val="22"/>
        </w:rPr>
        <w:t>,</w:t>
      </w:r>
      <w:r w:rsidR="00F66D95" w:rsidRPr="004F5D2D">
        <w:rPr>
          <w:rFonts w:ascii="Tahoma" w:hAnsi="Tahoma" w:cs="Tahoma"/>
          <w:sz w:val="22"/>
          <w:szCs w:val="22"/>
        </w:rPr>
        <w:t xml:space="preserve"> </w:t>
      </w:r>
      <w:r w:rsidR="00EA3EBA" w:rsidRPr="004F5D2D">
        <w:rPr>
          <w:rFonts w:ascii="Tahoma" w:hAnsi="Tahoma" w:cs="Tahoma"/>
          <w:sz w:val="22"/>
          <w:szCs w:val="22"/>
        </w:rPr>
        <w:t>roční limity a</w:t>
      </w:r>
      <w:r w:rsidR="003C5DE1">
        <w:rPr>
          <w:rFonts w:ascii="Tahoma" w:hAnsi="Tahoma" w:cs="Tahoma"/>
          <w:sz w:val="22"/>
          <w:szCs w:val="22"/>
        </w:rPr>
        <w:t> </w:t>
      </w:r>
      <w:r w:rsidR="00EA3EBA" w:rsidRPr="004F5D2D">
        <w:rPr>
          <w:rFonts w:ascii="Tahoma" w:hAnsi="Tahoma" w:cs="Tahoma"/>
          <w:sz w:val="22"/>
          <w:szCs w:val="22"/>
        </w:rPr>
        <w:t xml:space="preserve">sublimity plnění </w:t>
      </w:r>
      <w:r w:rsidR="00F66D95" w:rsidRPr="004F5D2D">
        <w:rPr>
          <w:rFonts w:ascii="Tahoma" w:hAnsi="Tahoma" w:cs="Tahoma"/>
          <w:sz w:val="22"/>
          <w:szCs w:val="22"/>
        </w:rPr>
        <w:t>a</w:t>
      </w:r>
      <w:r w:rsidR="003C5DE1">
        <w:rPr>
          <w:rFonts w:ascii="Tahoma" w:hAnsi="Tahoma" w:cs="Tahoma"/>
          <w:sz w:val="22"/>
          <w:szCs w:val="22"/>
        </w:rPr>
        <w:t> </w:t>
      </w:r>
      <w:r w:rsidR="00F66D95" w:rsidRPr="004F5D2D">
        <w:rPr>
          <w:rFonts w:ascii="Tahoma" w:hAnsi="Tahoma" w:cs="Tahoma"/>
          <w:sz w:val="22"/>
          <w:szCs w:val="22"/>
        </w:rPr>
        <w:t>výši spoluúčasti)</w:t>
      </w:r>
      <w:r w:rsidRPr="004F5D2D">
        <w:rPr>
          <w:rFonts w:ascii="Tahoma" w:hAnsi="Tahoma" w:cs="Tahoma"/>
          <w:sz w:val="22"/>
          <w:szCs w:val="22"/>
        </w:rPr>
        <w:t>.</w:t>
      </w:r>
      <w:r w:rsidR="00153709" w:rsidRPr="004F5D2D">
        <w:rPr>
          <w:rFonts w:ascii="Tahoma" w:hAnsi="Tahoma" w:cs="Tahoma"/>
          <w:sz w:val="22"/>
          <w:szCs w:val="22"/>
        </w:rPr>
        <w:t xml:space="preserve"> </w:t>
      </w:r>
      <w:r w:rsidR="00F66D95" w:rsidRPr="004F5D2D">
        <w:rPr>
          <w:rFonts w:ascii="Tahoma" w:hAnsi="Tahoma" w:cs="Tahoma"/>
          <w:sz w:val="22"/>
          <w:szCs w:val="22"/>
        </w:rPr>
        <w:t xml:space="preserve">Certifikát dle </w:t>
      </w:r>
      <w:r w:rsidR="00074802" w:rsidRPr="004F5D2D">
        <w:rPr>
          <w:rFonts w:ascii="Tahoma" w:hAnsi="Tahoma" w:cs="Tahoma"/>
          <w:sz w:val="22"/>
          <w:szCs w:val="22"/>
        </w:rPr>
        <w:t>p</w:t>
      </w:r>
      <w:r w:rsidR="00F66D95" w:rsidRPr="004F5D2D">
        <w:rPr>
          <w:rFonts w:ascii="Tahoma" w:hAnsi="Tahoma" w:cs="Tahoma"/>
          <w:sz w:val="22"/>
          <w:szCs w:val="22"/>
        </w:rPr>
        <w:t>ředchozí věty nesmí být starší jednoho měsíce.</w:t>
      </w:r>
    </w:p>
    <w:p w14:paraId="629DD7B8" w14:textId="77777777" w:rsidR="004A2DDB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4F5D2D">
        <w:rPr>
          <w:rFonts w:ascii="Tahoma" w:hAnsi="Tahoma" w:cs="Tahoma"/>
          <w:b/>
          <w:sz w:val="22"/>
          <w:szCs w:val="22"/>
        </w:rPr>
        <w:t>X</w:t>
      </w:r>
      <w:r w:rsidR="002A0962">
        <w:rPr>
          <w:rFonts w:ascii="Tahoma" w:hAnsi="Tahoma" w:cs="Tahoma"/>
          <w:b/>
          <w:sz w:val="22"/>
          <w:szCs w:val="22"/>
        </w:rPr>
        <w:t>I</w:t>
      </w:r>
      <w:r w:rsidRPr="004F5D2D">
        <w:rPr>
          <w:rFonts w:ascii="Tahoma" w:hAnsi="Tahoma" w:cs="Tahoma"/>
          <w:b/>
          <w:sz w:val="22"/>
          <w:szCs w:val="22"/>
        </w:rPr>
        <w:t>V.</w:t>
      </w:r>
      <w:r w:rsidR="00A045E6">
        <w:rPr>
          <w:rFonts w:ascii="Tahoma" w:hAnsi="Tahoma" w:cs="Tahoma"/>
          <w:b/>
          <w:sz w:val="22"/>
          <w:szCs w:val="22"/>
        </w:rPr>
        <w:br/>
      </w:r>
      <w:r w:rsidRPr="004F5D2D">
        <w:rPr>
          <w:rFonts w:ascii="Tahoma" w:hAnsi="Tahoma" w:cs="Tahoma"/>
          <w:b/>
          <w:sz w:val="22"/>
          <w:szCs w:val="22"/>
        </w:rPr>
        <w:t>Sankční ujednání</w:t>
      </w:r>
    </w:p>
    <w:p w14:paraId="5C6992E2" w14:textId="77777777" w:rsidR="004A2DDB" w:rsidRPr="00A702F8" w:rsidRDefault="00D7662D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V případě, že </w:t>
      </w:r>
      <w:r w:rsidR="009A5625" w:rsidRPr="00A702F8">
        <w:rPr>
          <w:rFonts w:ascii="Tahoma" w:hAnsi="Tahoma" w:cs="Tahoma"/>
          <w:color w:val="000000" w:themeColor="text1"/>
          <w:sz w:val="22"/>
          <w:szCs w:val="22"/>
        </w:rPr>
        <w:t xml:space="preserve">bude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zhotovitel </w:t>
      </w:r>
      <w:r w:rsidR="009A5625" w:rsidRPr="00A702F8">
        <w:rPr>
          <w:rFonts w:ascii="Tahoma" w:hAnsi="Tahoma" w:cs="Tahoma"/>
          <w:color w:val="000000" w:themeColor="text1"/>
          <w:sz w:val="22"/>
          <w:szCs w:val="22"/>
        </w:rPr>
        <w:t>v prodlení s provedením díla v době plnění dle čl. IV odst. 1 této smlouvy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,</w:t>
      </w:r>
      <w:r w:rsidR="00C36BE6" w:rsidRPr="00A702F8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A2DDB" w:rsidRPr="00A702F8">
        <w:rPr>
          <w:rFonts w:ascii="Tahoma" w:hAnsi="Tahoma" w:cs="Tahoma"/>
          <w:color w:val="000000" w:themeColor="text1"/>
          <w:sz w:val="22"/>
          <w:szCs w:val="22"/>
        </w:rPr>
        <w:t>je povinen zaplati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t objednateli smluvní pokutu ve </w:t>
      </w:r>
      <w:r w:rsidR="004A2DDB" w:rsidRPr="00A702F8">
        <w:rPr>
          <w:rFonts w:ascii="Tahoma" w:hAnsi="Tahoma" w:cs="Tahoma"/>
          <w:color w:val="000000" w:themeColor="text1"/>
          <w:sz w:val="22"/>
          <w:szCs w:val="22"/>
        </w:rPr>
        <w:t>výši 0,05</w:t>
      </w:r>
      <w:r w:rsidR="001B4AF4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4A2DDB" w:rsidRPr="00A702F8">
        <w:rPr>
          <w:rFonts w:ascii="Tahoma" w:hAnsi="Tahoma" w:cs="Tahoma"/>
          <w:color w:val="000000" w:themeColor="text1"/>
          <w:sz w:val="22"/>
          <w:szCs w:val="22"/>
        </w:rPr>
        <w:t>% z ceny za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4A2DDB" w:rsidRPr="00A702F8">
        <w:rPr>
          <w:rFonts w:ascii="Tahoma" w:hAnsi="Tahoma" w:cs="Tahoma"/>
          <w:color w:val="000000" w:themeColor="text1"/>
          <w:sz w:val="22"/>
          <w:szCs w:val="22"/>
        </w:rPr>
        <w:t xml:space="preserve">dílo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bez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4A2DDB" w:rsidRPr="00A702F8">
        <w:rPr>
          <w:rFonts w:ascii="Tahoma" w:hAnsi="Tahoma" w:cs="Tahoma"/>
          <w:color w:val="000000" w:themeColor="text1"/>
          <w:sz w:val="22"/>
          <w:szCs w:val="22"/>
        </w:rPr>
        <w:t>DPH za každý i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4A2DDB" w:rsidRPr="00A702F8">
        <w:rPr>
          <w:rFonts w:ascii="Tahoma" w:hAnsi="Tahoma" w:cs="Tahoma"/>
          <w:color w:val="000000" w:themeColor="text1"/>
          <w:sz w:val="22"/>
          <w:szCs w:val="22"/>
        </w:rPr>
        <w:t xml:space="preserve">započatý den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prodlení</w:t>
      </w:r>
      <w:r w:rsidR="004A2DDB" w:rsidRPr="00A702F8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5934D2F3" w14:textId="77777777" w:rsidR="002A0D8F" w:rsidRPr="00A702F8" w:rsidRDefault="00890ADC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V případě, 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 xml:space="preserve">že zhotovitel neodstraní </w:t>
      </w:r>
      <w:r w:rsidR="007B5B9E" w:rsidRPr="00A702F8">
        <w:rPr>
          <w:rFonts w:ascii="Tahoma" w:hAnsi="Tahoma" w:cs="Tahoma"/>
          <w:color w:val="000000" w:themeColor="text1"/>
          <w:sz w:val="22"/>
          <w:szCs w:val="22"/>
        </w:rPr>
        <w:t xml:space="preserve">všechny </w:t>
      </w:r>
      <w:r w:rsidR="009A5625" w:rsidRPr="00A702F8">
        <w:rPr>
          <w:rFonts w:ascii="Tahoma" w:hAnsi="Tahoma" w:cs="Tahoma"/>
          <w:color w:val="000000" w:themeColor="text1"/>
          <w:sz w:val="22"/>
          <w:szCs w:val="22"/>
        </w:rPr>
        <w:t xml:space="preserve">drobné 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vady a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nedodělky, s nimiž bylo dílo </w:t>
      </w:r>
      <w:r w:rsidR="002A0D8F" w:rsidRPr="00A702F8">
        <w:rPr>
          <w:rFonts w:ascii="Tahoma" w:hAnsi="Tahoma" w:cs="Tahoma"/>
          <w:color w:val="000000" w:themeColor="text1"/>
          <w:sz w:val="22"/>
          <w:szCs w:val="22"/>
        </w:rPr>
        <w:t>přev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zato</w:t>
      </w:r>
      <w:r w:rsidR="00856E9E" w:rsidRPr="00A702F8">
        <w:rPr>
          <w:rFonts w:ascii="Tahoma" w:hAnsi="Tahoma" w:cs="Tahoma"/>
          <w:color w:val="000000" w:themeColor="text1"/>
          <w:sz w:val="22"/>
          <w:szCs w:val="22"/>
        </w:rPr>
        <w:t>,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 xml:space="preserve"> ve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lhůtě</w:t>
      </w:r>
      <w:r w:rsidR="009A5625" w:rsidRPr="00A702F8">
        <w:rPr>
          <w:rFonts w:ascii="Tahoma" w:hAnsi="Tahoma" w:cs="Tahoma"/>
          <w:color w:val="000000" w:themeColor="text1"/>
          <w:sz w:val="22"/>
          <w:szCs w:val="22"/>
        </w:rPr>
        <w:t xml:space="preserve"> dle čl. XI odst. 6 této smlouvy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, je povinen zaplatit objednateli smluvní pokutu ve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výši 0,0</w:t>
      </w:r>
      <w:r w:rsidR="007B5B9E" w:rsidRPr="00A702F8">
        <w:rPr>
          <w:rFonts w:ascii="Tahoma" w:hAnsi="Tahoma" w:cs="Tahoma"/>
          <w:color w:val="000000" w:themeColor="text1"/>
          <w:sz w:val="22"/>
          <w:szCs w:val="22"/>
        </w:rPr>
        <w:t>1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% z ceny za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dílo </w:t>
      </w:r>
      <w:r w:rsidR="00D7662D" w:rsidRPr="00A702F8">
        <w:rPr>
          <w:rFonts w:ascii="Tahoma" w:hAnsi="Tahoma" w:cs="Tahoma"/>
          <w:color w:val="000000" w:themeColor="text1"/>
          <w:sz w:val="22"/>
          <w:szCs w:val="22"/>
        </w:rPr>
        <w:t>bez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DPH za každý i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započatý den prodlení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5A8D8EDD" w14:textId="77777777" w:rsidR="004A2DDB" w:rsidRPr="00A702F8" w:rsidRDefault="004A2DDB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>Pro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případ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 xml:space="preserve"> prodlení se zaplacením ceny za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dílo sjednávají sm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luvní strany úrok z prodlení ve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výši stanovené občanskoprávními předpisy.</w:t>
      </w:r>
    </w:p>
    <w:p w14:paraId="03AEA548" w14:textId="77777777" w:rsidR="00F17172" w:rsidRPr="00A702F8" w:rsidRDefault="004A2DDB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>V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případě prodlení s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vyklizením a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vyčištěním staveniště </w:t>
      </w:r>
      <w:r w:rsidR="009A5625" w:rsidRPr="00A702F8">
        <w:rPr>
          <w:rFonts w:ascii="Tahoma" w:hAnsi="Tahoma" w:cs="Tahoma"/>
          <w:color w:val="000000" w:themeColor="text1"/>
          <w:sz w:val="22"/>
          <w:szCs w:val="22"/>
        </w:rPr>
        <w:t xml:space="preserve">ve lhůtě dle čl. VIII odst. </w:t>
      </w:r>
      <w:r w:rsidR="003F7659" w:rsidRPr="00A702F8">
        <w:rPr>
          <w:rFonts w:ascii="Tahoma" w:hAnsi="Tahoma" w:cs="Tahoma"/>
          <w:color w:val="000000" w:themeColor="text1"/>
          <w:sz w:val="22"/>
          <w:szCs w:val="22"/>
        </w:rPr>
        <w:t>6</w:t>
      </w:r>
      <w:r w:rsidR="009A5625" w:rsidRPr="00A702F8">
        <w:rPr>
          <w:rFonts w:ascii="Tahoma" w:hAnsi="Tahoma" w:cs="Tahoma"/>
          <w:color w:val="000000" w:themeColor="text1"/>
          <w:sz w:val="22"/>
          <w:szCs w:val="22"/>
        </w:rPr>
        <w:t xml:space="preserve"> této smlouvy </w:t>
      </w:r>
      <w:r w:rsidR="00C00633" w:rsidRPr="00A702F8">
        <w:rPr>
          <w:rFonts w:ascii="Tahoma" w:hAnsi="Tahoma" w:cs="Tahoma"/>
          <w:color w:val="000000" w:themeColor="text1"/>
          <w:sz w:val="22"/>
          <w:szCs w:val="22"/>
        </w:rPr>
        <w:t>je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zhotovitel </w:t>
      </w:r>
      <w:r w:rsidR="00C00633" w:rsidRPr="00A702F8">
        <w:rPr>
          <w:rFonts w:ascii="Tahoma" w:hAnsi="Tahoma" w:cs="Tahoma"/>
          <w:color w:val="000000" w:themeColor="text1"/>
          <w:sz w:val="22"/>
          <w:szCs w:val="22"/>
        </w:rPr>
        <w:t>povinen zaplatit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objednateli smluvní pokutu ve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výši 0,05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% z ceny za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dílo </w:t>
      </w:r>
      <w:r w:rsidR="00D7662D" w:rsidRPr="00A702F8">
        <w:rPr>
          <w:rFonts w:ascii="Tahoma" w:hAnsi="Tahoma" w:cs="Tahoma"/>
          <w:color w:val="000000" w:themeColor="text1"/>
          <w:sz w:val="22"/>
          <w:szCs w:val="22"/>
        </w:rPr>
        <w:t>bez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DPH za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každý i</w:t>
      </w:r>
      <w:r w:rsidR="003C5DE1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započatý den prodlení.</w:t>
      </w:r>
    </w:p>
    <w:p w14:paraId="5E076B55" w14:textId="77777777" w:rsidR="004A2DDB" w:rsidRPr="00A702F8" w:rsidRDefault="004A2DDB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>V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případě porušení povinnosti </w:t>
      </w:r>
      <w:r w:rsidR="00F17172" w:rsidRPr="00A702F8">
        <w:rPr>
          <w:rFonts w:ascii="Tahoma" w:hAnsi="Tahoma" w:cs="Tahoma"/>
          <w:color w:val="000000" w:themeColor="text1"/>
          <w:sz w:val="22"/>
          <w:szCs w:val="22"/>
        </w:rPr>
        <w:t xml:space="preserve">zhotovitele plnit požadavky dotčených orgánů a organizací související s realizací stavby, </w:t>
      </w:r>
      <w:r w:rsidR="00C00633" w:rsidRPr="00A702F8">
        <w:rPr>
          <w:rFonts w:ascii="Tahoma" w:hAnsi="Tahoma" w:cs="Tahoma"/>
          <w:color w:val="000000" w:themeColor="text1"/>
          <w:sz w:val="22"/>
          <w:szCs w:val="22"/>
        </w:rPr>
        <w:t>je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zhotovitel </w:t>
      </w:r>
      <w:r w:rsidR="00AB6DCB" w:rsidRPr="00A702F8">
        <w:rPr>
          <w:rFonts w:ascii="Tahoma" w:hAnsi="Tahoma" w:cs="Tahoma"/>
          <w:color w:val="000000" w:themeColor="text1"/>
          <w:sz w:val="22"/>
          <w:szCs w:val="22"/>
        </w:rPr>
        <w:t>povinen zaplatit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 xml:space="preserve"> objednateli smluvní pokutu ve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výši 0,01</w:t>
      </w:r>
      <w:r w:rsidR="001B4AF4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% z ceny za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dílo </w:t>
      </w:r>
      <w:r w:rsidR="007A1994" w:rsidRPr="00A702F8">
        <w:rPr>
          <w:rFonts w:ascii="Tahoma" w:hAnsi="Tahoma" w:cs="Tahoma"/>
          <w:color w:val="000000" w:themeColor="text1"/>
          <w:sz w:val="22"/>
          <w:szCs w:val="22"/>
        </w:rPr>
        <w:t>bez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DPH za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každý zjištěný případ.</w:t>
      </w:r>
    </w:p>
    <w:p w14:paraId="5DAD9436" w14:textId="77777777" w:rsidR="004A2DDB" w:rsidRPr="00A702F8" w:rsidRDefault="004A2DDB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>V případě porušení předpisů týkajících se BOZP (zejména zákona č.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309/2006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Sb., stavebního zákona, nařízení vlády č.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591/2006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Sb., o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bližších minimálních požadavcích na bezpečnost a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ochranu zdra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ví při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práci na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staveništích a zákona č. 262/2006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Sb., zákoník práce, ve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znění pozdějších předpisů) kteroukoliv z osob vyskytujících se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lastRenderedPageBreak/>
        <w:t>na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staveništi je zhotovitel povinen zaplatit objednateli smluvní pokutu ve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výši 3.000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Kč za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každý </w:t>
      </w:r>
      <w:r w:rsidR="001F56F9" w:rsidRPr="00A702F8">
        <w:rPr>
          <w:rFonts w:ascii="Tahoma" w:hAnsi="Tahoma" w:cs="Tahoma"/>
          <w:color w:val="000000" w:themeColor="text1"/>
          <w:sz w:val="22"/>
          <w:szCs w:val="22"/>
        </w:rPr>
        <w:t>zjištěný</w:t>
      </w:r>
      <w:r w:rsidR="007D2EA0" w:rsidRPr="00A702F8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případ.</w:t>
      </w:r>
    </w:p>
    <w:p w14:paraId="671BD0E1" w14:textId="77777777" w:rsidR="004A2DDB" w:rsidRPr="00A702F8" w:rsidRDefault="004A2DDB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>V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případě </w:t>
      </w:r>
      <w:r w:rsidR="001F56F9" w:rsidRPr="00A702F8">
        <w:rPr>
          <w:rFonts w:ascii="Tahoma" w:hAnsi="Tahoma" w:cs="Tahoma"/>
          <w:color w:val="000000" w:themeColor="text1"/>
          <w:sz w:val="22"/>
          <w:szCs w:val="22"/>
        </w:rPr>
        <w:t>prodlení zhotovitele s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odstranění</w:t>
      </w:r>
      <w:r w:rsidR="001F56F9" w:rsidRPr="00A702F8">
        <w:rPr>
          <w:rFonts w:ascii="Tahoma" w:hAnsi="Tahoma" w:cs="Tahoma"/>
          <w:color w:val="000000" w:themeColor="text1"/>
          <w:sz w:val="22"/>
          <w:szCs w:val="22"/>
        </w:rPr>
        <w:t>m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vady</w:t>
      </w:r>
      <w:r w:rsidR="001F56F9" w:rsidRPr="00A702F8">
        <w:rPr>
          <w:rFonts w:ascii="Tahoma" w:hAnsi="Tahoma" w:cs="Tahoma"/>
          <w:color w:val="000000" w:themeColor="text1"/>
          <w:sz w:val="22"/>
          <w:szCs w:val="22"/>
        </w:rPr>
        <w:t xml:space="preserve"> ve lhůtě dle čl. XII odst. 7 této smlouvy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je zhotovitel povinen zaplatit objednateli smluvní pokutu ve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výši </w:t>
      </w:r>
      <w:r w:rsidR="00F7575D" w:rsidRPr="00A702F8">
        <w:rPr>
          <w:rFonts w:ascii="Tahoma" w:hAnsi="Tahoma" w:cs="Tahoma"/>
          <w:color w:val="000000" w:themeColor="text1"/>
          <w:sz w:val="22"/>
          <w:szCs w:val="22"/>
        </w:rPr>
        <w:t xml:space="preserve">0,05 % z ceny za dílo bez DPH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za každý i započatý den prodlení.</w:t>
      </w:r>
    </w:p>
    <w:p w14:paraId="31292BD8" w14:textId="77777777" w:rsidR="004A2DDB" w:rsidRPr="00A702F8" w:rsidRDefault="004A2DDB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>V případě, že bude zjištěno, že stavební deník</w:t>
      </w:r>
      <w:r w:rsidR="00F755E9" w:rsidRPr="00A702F8">
        <w:rPr>
          <w:rFonts w:ascii="Tahoma" w:hAnsi="Tahoma" w:cs="Tahoma"/>
          <w:color w:val="000000" w:themeColor="text1"/>
          <w:sz w:val="22"/>
          <w:szCs w:val="22"/>
        </w:rPr>
        <w:t>,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případně projektová dokumentace a</w:t>
      </w:r>
      <w:r w:rsidR="00B63DE5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doklady </w:t>
      </w:r>
      <w:r w:rsidR="00F755E9" w:rsidRPr="00A702F8">
        <w:rPr>
          <w:rFonts w:ascii="Tahoma" w:hAnsi="Tahoma" w:cs="Tahoma"/>
          <w:color w:val="000000" w:themeColor="text1"/>
          <w:sz w:val="22"/>
          <w:szCs w:val="22"/>
        </w:rPr>
        <w:t xml:space="preserve">potřebné k provádění stavby dle stavebního zákona,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nejsou přístupné kdykoliv v průběhu práce na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staveništi, </w:t>
      </w:r>
      <w:r w:rsidR="00B63DE5" w:rsidRPr="00A702F8">
        <w:rPr>
          <w:rFonts w:ascii="Tahoma" w:hAnsi="Tahoma" w:cs="Tahoma"/>
          <w:color w:val="000000" w:themeColor="text1"/>
          <w:sz w:val="22"/>
          <w:szCs w:val="22"/>
        </w:rPr>
        <w:t xml:space="preserve">je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zhotovitel </w:t>
      </w:r>
      <w:r w:rsidR="00B63DE5" w:rsidRPr="00A702F8">
        <w:rPr>
          <w:rFonts w:ascii="Tahoma" w:hAnsi="Tahoma" w:cs="Tahoma"/>
          <w:color w:val="000000" w:themeColor="text1"/>
          <w:sz w:val="22"/>
          <w:szCs w:val="22"/>
        </w:rPr>
        <w:t>povinen zaplatit objednateli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smluvní pokut</w:t>
      </w:r>
      <w:r w:rsidR="00B63DE5" w:rsidRPr="00A702F8">
        <w:rPr>
          <w:rFonts w:ascii="Tahoma" w:hAnsi="Tahoma" w:cs="Tahoma"/>
          <w:color w:val="000000" w:themeColor="text1"/>
          <w:sz w:val="22"/>
          <w:szCs w:val="22"/>
        </w:rPr>
        <w:t>u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ve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výši </w:t>
      </w:r>
      <w:r w:rsidR="00F7575D" w:rsidRPr="00A702F8">
        <w:rPr>
          <w:rFonts w:ascii="Tahoma" w:hAnsi="Tahoma" w:cs="Tahoma"/>
          <w:color w:val="000000" w:themeColor="text1"/>
          <w:sz w:val="22"/>
          <w:szCs w:val="22"/>
        </w:rPr>
        <w:t xml:space="preserve">0,05 % z ceny za dílo bez DPH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za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každý zjištěný případ.</w:t>
      </w:r>
    </w:p>
    <w:p w14:paraId="1383CAB9" w14:textId="77777777" w:rsidR="00CF7EC4" w:rsidRPr="00A702F8" w:rsidRDefault="00CF7EC4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>V případě, že zhotovitel poruší kteroukoliv povinnost stanovenou v čl.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XI</w:t>
      </w:r>
      <w:r w:rsidR="00973718" w:rsidRPr="00A702F8">
        <w:rPr>
          <w:rFonts w:ascii="Tahoma" w:hAnsi="Tahoma" w:cs="Tahoma"/>
          <w:color w:val="000000" w:themeColor="text1"/>
          <w:sz w:val="22"/>
          <w:szCs w:val="22"/>
        </w:rPr>
        <w:t>II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E9143C" w:rsidRPr="00A702F8">
        <w:rPr>
          <w:rFonts w:ascii="Tahoma" w:hAnsi="Tahoma" w:cs="Tahoma"/>
          <w:color w:val="000000" w:themeColor="text1"/>
          <w:sz w:val="22"/>
          <w:szCs w:val="22"/>
        </w:rPr>
        <w:t xml:space="preserve">odst. </w:t>
      </w:r>
      <w:r w:rsidR="00973718" w:rsidRPr="00A702F8">
        <w:rPr>
          <w:rFonts w:ascii="Tahoma" w:hAnsi="Tahoma" w:cs="Tahoma"/>
          <w:color w:val="000000" w:themeColor="text1"/>
          <w:sz w:val="22"/>
          <w:szCs w:val="22"/>
        </w:rPr>
        <w:t>4 nebo 5</w:t>
      </w:r>
      <w:r w:rsidR="00F17172" w:rsidRPr="00A702F8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této smlouvy, </w:t>
      </w:r>
      <w:r w:rsidR="00B63DE5" w:rsidRPr="00A702F8">
        <w:rPr>
          <w:rFonts w:ascii="Tahoma" w:hAnsi="Tahoma" w:cs="Tahoma"/>
          <w:color w:val="000000" w:themeColor="text1"/>
          <w:sz w:val="22"/>
          <w:szCs w:val="22"/>
        </w:rPr>
        <w:t>je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zhotovitel</w:t>
      </w:r>
      <w:r w:rsidR="00B63DE5" w:rsidRPr="00A702F8">
        <w:rPr>
          <w:rFonts w:ascii="Tahoma" w:hAnsi="Tahoma" w:cs="Tahoma"/>
          <w:color w:val="000000" w:themeColor="text1"/>
          <w:sz w:val="22"/>
          <w:szCs w:val="22"/>
        </w:rPr>
        <w:t xml:space="preserve"> povinen zaplatit objednateli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smluvní poku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t</w:t>
      </w:r>
      <w:r w:rsidR="00B63DE5" w:rsidRPr="00A702F8">
        <w:rPr>
          <w:rFonts w:ascii="Tahoma" w:hAnsi="Tahoma" w:cs="Tahoma"/>
          <w:color w:val="000000" w:themeColor="text1"/>
          <w:sz w:val="22"/>
          <w:szCs w:val="22"/>
        </w:rPr>
        <w:t>u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 xml:space="preserve"> ve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výši </w:t>
      </w:r>
      <w:r w:rsidR="00E9143C" w:rsidRPr="00A702F8">
        <w:rPr>
          <w:rFonts w:ascii="Tahoma" w:hAnsi="Tahoma" w:cs="Tahoma"/>
          <w:color w:val="000000" w:themeColor="text1"/>
          <w:sz w:val="22"/>
          <w:szCs w:val="22"/>
        </w:rPr>
        <w:t>5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.000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Kč za každý zjištěný případ a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každý den prodlení.</w:t>
      </w:r>
    </w:p>
    <w:p w14:paraId="4204D919" w14:textId="77777777" w:rsidR="00B36AFE" w:rsidRPr="00A702F8" w:rsidRDefault="00B36AFE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V případě, že zhotovitel poruší </w:t>
      </w:r>
      <w:r w:rsidR="00F755E9" w:rsidRPr="00A702F8">
        <w:rPr>
          <w:rFonts w:ascii="Tahoma" w:hAnsi="Tahoma" w:cs="Tahoma"/>
          <w:color w:val="000000" w:themeColor="text1"/>
          <w:sz w:val="22"/>
          <w:szCs w:val="22"/>
        </w:rPr>
        <w:t xml:space="preserve">jakoukoliv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svou povinnost stanovenou v čl.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CC35F4" w:rsidRPr="00A702F8">
        <w:rPr>
          <w:rFonts w:ascii="Tahoma" w:hAnsi="Tahoma" w:cs="Tahoma"/>
          <w:color w:val="000000" w:themeColor="text1"/>
          <w:sz w:val="22"/>
          <w:szCs w:val="22"/>
        </w:rPr>
        <w:t>I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X odst.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001F5A" w:rsidRPr="00A702F8">
        <w:rPr>
          <w:rFonts w:ascii="Tahoma" w:hAnsi="Tahoma" w:cs="Tahoma"/>
          <w:color w:val="000000" w:themeColor="text1"/>
          <w:sz w:val="22"/>
          <w:szCs w:val="22"/>
        </w:rPr>
        <w:t>1 písm. f)</w:t>
      </w:r>
      <w:r w:rsidR="0021217F" w:rsidRPr="00A702F8">
        <w:rPr>
          <w:rFonts w:ascii="Tahoma" w:hAnsi="Tahoma" w:cs="Tahoma"/>
          <w:color w:val="000000" w:themeColor="text1"/>
          <w:sz w:val="22"/>
          <w:szCs w:val="22"/>
        </w:rPr>
        <w:t>,</w:t>
      </w:r>
      <w:r w:rsidR="00001F5A" w:rsidRPr="00A702F8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B02222" w:rsidRPr="00A702F8">
        <w:rPr>
          <w:rFonts w:ascii="Tahoma" w:hAnsi="Tahoma" w:cs="Tahoma"/>
          <w:color w:val="000000" w:themeColor="text1"/>
          <w:sz w:val="22"/>
          <w:szCs w:val="22"/>
        </w:rPr>
        <w:t>9</w:t>
      </w:r>
      <w:r w:rsidR="00CC35F4" w:rsidRPr="00A702F8">
        <w:rPr>
          <w:rFonts w:ascii="Tahoma" w:hAnsi="Tahoma" w:cs="Tahoma"/>
          <w:color w:val="000000" w:themeColor="text1"/>
          <w:sz w:val="22"/>
          <w:szCs w:val="22"/>
        </w:rPr>
        <w:t xml:space="preserve"> nebo </w:t>
      </w:r>
      <w:r w:rsidR="000B6880" w:rsidRPr="00A702F8">
        <w:rPr>
          <w:rFonts w:ascii="Tahoma" w:hAnsi="Tahoma" w:cs="Tahoma"/>
          <w:color w:val="000000" w:themeColor="text1"/>
          <w:sz w:val="22"/>
          <w:szCs w:val="22"/>
        </w:rPr>
        <w:t>1</w:t>
      </w:r>
      <w:r w:rsidR="00B02222" w:rsidRPr="00A702F8">
        <w:rPr>
          <w:rFonts w:ascii="Tahoma" w:hAnsi="Tahoma" w:cs="Tahoma"/>
          <w:color w:val="000000" w:themeColor="text1"/>
          <w:sz w:val="22"/>
          <w:szCs w:val="22"/>
        </w:rPr>
        <w:t>0</w:t>
      </w:r>
      <w:r w:rsidR="00CC35F4" w:rsidRPr="00A702F8">
        <w:rPr>
          <w:rFonts w:ascii="Tahoma" w:hAnsi="Tahoma" w:cs="Tahoma"/>
          <w:color w:val="000000" w:themeColor="text1"/>
          <w:sz w:val="22"/>
          <w:szCs w:val="22"/>
        </w:rPr>
        <w:t xml:space="preserve"> nebo 2</w:t>
      </w:r>
      <w:r w:rsidR="002671E2" w:rsidRPr="00A702F8">
        <w:rPr>
          <w:rFonts w:ascii="Tahoma" w:hAnsi="Tahoma" w:cs="Tahoma"/>
          <w:color w:val="000000" w:themeColor="text1"/>
          <w:sz w:val="22"/>
          <w:szCs w:val="22"/>
        </w:rPr>
        <w:t>7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této smlouvy, </w:t>
      </w:r>
      <w:r w:rsidR="004D6269" w:rsidRPr="00A702F8">
        <w:rPr>
          <w:rFonts w:ascii="Tahoma" w:hAnsi="Tahoma" w:cs="Tahoma"/>
          <w:color w:val="000000" w:themeColor="text1"/>
          <w:sz w:val="22"/>
          <w:szCs w:val="22"/>
        </w:rPr>
        <w:t>je povinen zaplatit objednateli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smluvní pokut</w:t>
      </w:r>
      <w:r w:rsidR="004D6269" w:rsidRPr="00A702F8">
        <w:rPr>
          <w:rFonts w:ascii="Tahoma" w:hAnsi="Tahoma" w:cs="Tahoma"/>
          <w:color w:val="000000" w:themeColor="text1"/>
          <w:sz w:val="22"/>
          <w:szCs w:val="22"/>
        </w:rPr>
        <w:t>u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ve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výši </w:t>
      </w:r>
      <w:r w:rsidR="008D7A9E" w:rsidRPr="00A702F8">
        <w:rPr>
          <w:rFonts w:ascii="Tahoma" w:hAnsi="Tahoma" w:cs="Tahoma"/>
          <w:color w:val="000000" w:themeColor="text1"/>
          <w:sz w:val="22"/>
          <w:szCs w:val="22"/>
        </w:rPr>
        <w:t>10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.000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Kč za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každý zjištěný případ.</w:t>
      </w:r>
    </w:p>
    <w:p w14:paraId="4F096F45" w14:textId="77777777" w:rsidR="004A2DDB" w:rsidRPr="00A702F8" w:rsidRDefault="004A2DDB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>V případě, že zhotovitel poruší svou povinnost stanovenou v čl.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="00A30F79" w:rsidRPr="00A702F8">
        <w:rPr>
          <w:rFonts w:ascii="Tahoma" w:hAnsi="Tahoma" w:cs="Tahoma"/>
          <w:color w:val="000000" w:themeColor="text1"/>
          <w:sz w:val="22"/>
          <w:szCs w:val="22"/>
        </w:rPr>
        <w:t>I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X odst. </w:t>
      </w:r>
      <w:r w:rsidR="00B36AFE" w:rsidRPr="00A702F8">
        <w:rPr>
          <w:rFonts w:ascii="Tahoma" w:hAnsi="Tahoma" w:cs="Tahoma"/>
          <w:color w:val="000000" w:themeColor="text1"/>
          <w:sz w:val="22"/>
          <w:szCs w:val="22"/>
        </w:rPr>
        <w:t>1</w:t>
      </w:r>
      <w:r w:rsidR="002E5A10" w:rsidRPr="00A702F8">
        <w:rPr>
          <w:rFonts w:ascii="Tahoma" w:hAnsi="Tahoma" w:cs="Tahoma"/>
          <w:color w:val="000000" w:themeColor="text1"/>
          <w:sz w:val="22"/>
          <w:szCs w:val="22"/>
        </w:rPr>
        <w:t>2</w:t>
      </w:r>
      <w:r w:rsidR="00B36AFE" w:rsidRPr="00A702F8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této smlouvy, </w:t>
      </w:r>
      <w:r w:rsidR="004D6269" w:rsidRPr="00A702F8">
        <w:rPr>
          <w:rFonts w:ascii="Tahoma" w:hAnsi="Tahoma" w:cs="Tahoma"/>
          <w:color w:val="000000" w:themeColor="text1"/>
          <w:sz w:val="22"/>
          <w:szCs w:val="22"/>
        </w:rPr>
        <w:t>je povinen zaplatit objednateli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smluvní pokut</w:t>
      </w:r>
      <w:r w:rsidR="004D6269" w:rsidRPr="00A702F8">
        <w:rPr>
          <w:rFonts w:ascii="Tahoma" w:hAnsi="Tahoma" w:cs="Tahoma"/>
          <w:color w:val="000000" w:themeColor="text1"/>
          <w:sz w:val="22"/>
          <w:szCs w:val="22"/>
        </w:rPr>
        <w:t>u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ve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výši </w:t>
      </w:r>
      <w:r w:rsidR="00E9143C" w:rsidRPr="00A702F8">
        <w:rPr>
          <w:rFonts w:ascii="Tahoma" w:hAnsi="Tahoma" w:cs="Tahoma"/>
          <w:color w:val="000000" w:themeColor="text1"/>
          <w:sz w:val="22"/>
          <w:szCs w:val="22"/>
        </w:rPr>
        <w:t>2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.000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Kč za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každý zjištěný případ.</w:t>
      </w:r>
    </w:p>
    <w:p w14:paraId="37FE8614" w14:textId="77777777" w:rsidR="00E0756F" w:rsidRPr="00A702F8" w:rsidRDefault="00E0756F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>V případě, že se zhotovitel opakovaně (za</w:t>
      </w:r>
      <w:r w:rsidR="0083791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opakovaně se přitom považuje nejméně dvakrát) nebude řídit podklady nebo prokazatelně uloženými pokyny objednatele (tj. zejména pokyny zadanými písemně, např. ve</w:t>
      </w:r>
      <w:r w:rsidR="000431D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stavebním deníku), nebo objednateli neposkytne požadovanou dokumentaci a</w:t>
      </w:r>
      <w:r w:rsidR="000431D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informace, </w:t>
      </w:r>
      <w:r w:rsidR="004D6269" w:rsidRPr="00A702F8">
        <w:rPr>
          <w:rFonts w:ascii="Tahoma" w:hAnsi="Tahoma" w:cs="Tahoma"/>
          <w:color w:val="000000" w:themeColor="text1"/>
          <w:sz w:val="22"/>
          <w:szCs w:val="22"/>
        </w:rPr>
        <w:t>je povinen zaplatit objednateli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smluvní pokut</w:t>
      </w:r>
      <w:r w:rsidR="004D6269" w:rsidRPr="00A702F8">
        <w:rPr>
          <w:rFonts w:ascii="Tahoma" w:hAnsi="Tahoma" w:cs="Tahoma"/>
          <w:color w:val="000000" w:themeColor="text1"/>
          <w:sz w:val="22"/>
          <w:szCs w:val="22"/>
        </w:rPr>
        <w:t>u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 ve</w:t>
      </w:r>
      <w:r w:rsidR="000431D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výši </w:t>
      </w:r>
      <w:r w:rsidR="006002AF" w:rsidRPr="00A702F8">
        <w:rPr>
          <w:rFonts w:ascii="Tahoma" w:hAnsi="Tahoma" w:cs="Tahoma"/>
          <w:color w:val="000000" w:themeColor="text1"/>
          <w:sz w:val="22"/>
          <w:szCs w:val="22"/>
        </w:rPr>
        <w:t>2.000</w:t>
      </w:r>
      <w:r w:rsidR="000431D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Kč za</w:t>
      </w:r>
      <w:r w:rsidR="000431D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každý zjištěný případ</w:t>
      </w:r>
      <w:r w:rsidR="00CA3F12" w:rsidRPr="00A702F8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3A6A8934" w14:textId="77777777" w:rsidR="004A2DDB" w:rsidRPr="00A702F8" w:rsidRDefault="004A2DDB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A702F8">
        <w:rPr>
          <w:rFonts w:ascii="Tahoma" w:hAnsi="Tahoma" w:cs="Tahoma"/>
          <w:color w:val="000000" w:themeColor="text1"/>
          <w:sz w:val="22"/>
          <w:szCs w:val="22"/>
        </w:rPr>
        <w:t>V případě, že závazek provést dílo zanikne před</w:t>
      </w:r>
      <w:r w:rsidR="000431D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 xml:space="preserve">řádným ukončením díla, nezaniká nárok </w:t>
      </w:r>
      <w:r w:rsidR="001A4FDD" w:rsidRPr="00A702F8">
        <w:rPr>
          <w:rFonts w:ascii="Tahoma" w:hAnsi="Tahoma" w:cs="Tahoma"/>
          <w:color w:val="000000" w:themeColor="text1"/>
          <w:sz w:val="22"/>
          <w:szCs w:val="22"/>
        </w:rPr>
        <w:t>n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a</w:t>
      </w:r>
      <w:r w:rsidR="000431D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smluvní pokutu, pokud vznikl dřívějším porušením povinnosti.</w:t>
      </w:r>
      <w:r w:rsidR="007137C3" w:rsidRPr="00A702F8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Zánik závazku pozdním splněním neznamená zánik nároku na</w:t>
      </w:r>
      <w:r w:rsidR="000431D2" w:rsidRPr="00A702F8">
        <w:rPr>
          <w:rFonts w:ascii="Tahoma" w:hAnsi="Tahoma" w:cs="Tahoma"/>
          <w:color w:val="000000" w:themeColor="text1"/>
          <w:sz w:val="22"/>
          <w:szCs w:val="22"/>
        </w:rPr>
        <w:t> </w:t>
      </w:r>
      <w:r w:rsidRPr="00A702F8">
        <w:rPr>
          <w:rFonts w:ascii="Tahoma" w:hAnsi="Tahoma" w:cs="Tahoma"/>
          <w:color w:val="000000" w:themeColor="text1"/>
          <w:sz w:val="22"/>
          <w:szCs w:val="22"/>
        </w:rPr>
        <w:t>smluvní pokutu za prodlení s plněním.</w:t>
      </w:r>
    </w:p>
    <w:p w14:paraId="241E64DD" w14:textId="77777777" w:rsidR="004A2DDB" w:rsidRPr="004F5D2D" w:rsidRDefault="004A2DDB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Sjednané smluvní pokuty zaplatí povinná strana nezávisle na</w:t>
      </w:r>
      <w:r w:rsidR="000431D2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zavinění a</w:t>
      </w:r>
      <w:r w:rsidR="000431D2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na</w:t>
      </w:r>
      <w:r w:rsidR="000431D2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tom, zda a v jaké v</w:t>
      </w:r>
      <w:r w:rsidR="000431D2" w:rsidRPr="52E6971A">
        <w:rPr>
          <w:rFonts w:ascii="Tahoma" w:hAnsi="Tahoma" w:cs="Tahoma"/>
          <w:sz w:val="22"/>
          <w:szCs w:val="22"/>
        </w:rPr>
        <w:t>ýši vznikne druhé straně škoda.</w:t>
      </w:r>
    </w:p>
    <w:p w14:paraId="3D102503" w14:textId="77777777" w:rsidR="004A2DDB" w:rsidRDefault="004A2DDB" w:rsidP="00F5380B">
      <w:pPr>
        <w:numPr>
          <w:ilvl w:val="0"/>
          <w:numId w:val="14"/>
        </w:numPr>
        <w:tabs>
          <w:tab w:val="clear" w:pos="360"/>
        </w:tabs>
        <w:spacing w:before="120"/>
        <w:jc w:val="both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Smluvní pokuty se nezapočítávají na</w:t>
      </w:r>
      <w:r w:rsidR="000431D2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náhradu případně vzniklé škody. Náhradu škody lze vymáhat samostatně vedle smluvní pokuty v plné výši.</w:t>
      </w:r>
    </w:p>
    <w:p w14:paraId="2F68BCCE" w14:textId="77777777" w:rsidR="00D172BC" w:rsidRDefault="00F35B82" w:rsidP="00F35B82">
      <w:pPr>
        <w:keepNext/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F35B82">
        <w:rPr>
          <w:rFonts w:ascii="Tahoma" w:hAnsi="Tahoma" w:cs="Tahoma"/>
          <w:b/>
          <w:sz w:val="22"/>
          <w:szCs w:val="22"/>
        </w:rPr>
        <w:t>XV</w:t>
      </w:r>
      <w:r>
        <w:rPr>
          <w:rFonts w:ascii="Tahoma" w:hAnsi="Tahoma" w:cs="Tahoma"/>
          <w:b/>
          <w:bCs/>
          <w:sz w:val="22"/>
          <w:szCs w:val="22"/>
        </w:rPr>
        <w:t>.</w:t>
      </w:r>
      <w:r>
        <w:rPr>
          <w:rFonts w:ascii="Tahoma" w:hAnsi="Tahoma" w:cs="Tahoma"/>
          <w:b/>
          <w:bCs/>
          <w:sz w:val="22"/>
          <w:szCs w:val="22"/>
        </w:rPr>
        <w:br/>
      </w:r>
      <w:r w:rsidR="00D172BC" w:rsidRPr="007434F0">
        <w:rPr>
          <w:rFonts w:ascii="Tahoma" w:hAnsi="Tahoma" w:cs="Tahoma"/>
          <w:b/>
          <w:bCs/>
          <w:sz w:val="22"/>
          <w:szCs w:val="22"/>
        </w:rPr>
        <w:t>Sankce vůči Rusku a Bělorusku</w:t>
      </w:r>
    </w:p>
    <w:p w14:paraId="60200712" w14:textId="77777777" w:rsidR="005F178F" w:rsidRDefault="005F178F" w:rsidP="005F178F">
      <w:pPr>
        <w:pStyle w:val="paragraph"/>
        <w:numPr>
          <w:ilvl w:val="0"/>
          <w:numId w:val="34"/>
        </w:numPr>
        <w:tabs>
          <w:tab w:val="clear" w:pos="720"/>
        </w:tabs>
        <w:spacing w:before="120" w:beforeAutospacing="0" w:after="0" w:afterAutospacing="0"/>
        <w:ind w:left="425" w:hanging="425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>Zhotovitel odpovídá za to, že platby poskytované objednatelem dle této smlouvy nebudou přímo nebo nepřímo ani jen zčásti zpřístupněny osobám, vůči kterým platí tzv. individuální finanční sankce ve smyslu čl. 2 odst. 2 Nařízení Rady (EU) č. 208/2014 ze dne 5. 3. 2014 o omezujících opatřeních vůči některým osobám, subjektům a orgánům vzhledem k situaci na Ukrajině a Nařízení Rady (ES) č. 765/2006 ze dne 18. 5. 2006 o omezujících opatřeních vůči prezidentu Lukašenkovi a některým představitelům Běloruska a které jsou uvedeny na tzv. sankčních seznamech  (dle příloh č. 1 obou nařízení).</w:t>
      </w:r>
      <w:r>
        <w:rPr>
          <w:rStyle w:val="eop"/>
          <w:rFonts w:ascii="Tahoma" w:hAnsi="Tahoma" w:cs="Tahoma"/>
          <w:sz w:val="22"/>
          <w:szCs w:val="22"/>
        </w:rPr>
        <w:t> </w:t>
      </w:r>
    </w:p>
    <w:p w14:paraId="47BC2E62" w14:textId="77777777" w:rsidR="005F178F" w:rsidRDefault="005F178F" w:rsidP="005F178F">
      <w:pPr>
        <w:pStyle w:val="paragraph"/>
        <w:numPr>
          <w:ilvl w:val="0"/>
          <w:numId w:val="35"/>
        </w:numPr>
        <w:tabs>
          <w:tab w:val="clear" w:pos="720"/>
        </w:tabs>
        <w:spacing w:before="120" w:beforeAutospacing="0" w:after="0" w:afterAutospacing="0"/>
        <w:ind w:left="425" w:hanging="425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>Bude-li kterékoliv z nařízení v budoucnu doplněno či nahrazeno jinou legislativou obdobného významu, uvedená povinnost se uplatní obdobně.</w:t>
      </w:r>
      <w:r>
        <w:rPr>
          <w:rStyle w:val="eop"/>
          <w:rFonts w:ascii="Tahoma" w:hAnsi="Tahoma" w:cs="Tahoma"/>
          <w:sz w:val="22"/>
          <w:szCs w:val="22"/>
        </w:rPr>
        <w:t> </w:t>
      </w:r>
    </w:p>
    <w:p w14:paraId="194C2E36" w14:textId="77777777" w:rsidR="005F178F" w:rsidRDefault="005F178F" w:rsidP="005F178F">
      <w:pPr>
        <w:pStyle w:val="paragraph"/>
        <w:numPr>
          <w:ilvl w:val="0"/>
          <w:numId w:val="36"/>
        </w:numPr>
        <w:tabs>
          <w:tab w:val="clear" w:pos="720"/>
        </w:tabs>
        <w:spacing w:before="120" w:beforeAutospacing="0" w:after="0" w:afterAutospacing="0"/>
        <w:ind w:left="425" w:hanging="425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>Zhotovitel je povinen objednatele bezodkladně informovat o jakýchkoliv skutečnostech, které mohou mít vliv na odpovědnost zhotovitele dle odst. 1 tohoto článku smlouvy. Zhotovitel je současně povinen kdykoliv poskytnout objednateli bezodkladnou součinnost pro případné ověření pravdivosti těchto informací.</w:t>
      </w:r>
      <w:r>
        <w:rPr>
          <w:rStyle w:val="eop"/>
          <w:rFonts w:ascii="Tahoma" w:hAnsi="Tahoma" w:cs="Tahoma"/>
          <w:sz w:val="22"/>
          <w:szCs w:val="22"/>
        </w:rPr>
        <w:t> </w:t>
      </w:r>
    </w:p>
    <w:p w14:paraId="1A958178" w14:textId="77777777" w:rsidR="005F178F" w:rsidRDefault="005F178F" w:rsidP="005F178F">
      <w:pPr>
        <w:pStyle w:val="paragraph"/>
        <w:numPr>
          <w:ilvl w:val="0"/>
          <w:numId w:val="37"/>
        </w:numPr>
        <w:tabs>
          <w:tab w:val="clear" w:pos="720"/>
        </w:tabs>
        <w:spacing w:before="120" w:beforeAutospacing="0" w:after="0" w:afterAutospacing="0"/>
        <w:ind w:left="425" w:hanging="425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lastRenderedPageBreak/>
        <w:t>Dojde-li k porušení pravidel dle odst. 1</w:t>
      </w:r>
      <w:r>
        <w:rPr>
          <w:rStyle w:val="normaltextrun"/>
          <w:rFonts w:ascii="Tahoma" w:hAnsi="Tahoma" w:cs="Tahoma"/>
          <w:color w:val="F51BDF"/>
          <w:sz w:val="22"/>
          <w:szCs w:val="22"/>
        </w:rPr>
        <w:t xml:space="preserve"> </w:t>
      </w:r>
      <w:r>
        <w:rPr>
          <w:rStyle w:val="normaltextrun"/>
          <w:rFonts w:ascii="Tahoma" w:hAnsi="Tahoma" w:cs="Tahoma"/>
          <w:sz w:val="22"/>
          <w:szCs w:val="22"/>
        </w:rPr>
        <w:t>tohoto článku smlouvy, je objednatel oprávněn odstoupit od této smlouvy; odstoupení se však nedotýká povinností zhotovitele vyplývajících ze záruky za jakost, odpovědnosti za vady, povinnosti zaplatit smluvní pokutu, povinnosti nahradit škodu a povinnosti zachovat důvěrnost informací souvisejících s plněním dle této smlouvy.</w:t>
      </w:r>
      <w:r>
        <w:rPr>
          <w:rStyle w:val="eop"/>
          <w:rFonts w:ascii="Tahoma" w:hAnsi="Tahoma" w:cs="Tahoma"/>
          <w:sz w:val="22"/>
          <w:szCs w:val="22"/>
        </w:rPr>
        <w:t> </w:t>
      </w:r>
    </w:p>
    <w:p w14:paraId="7494A6BE" w14:textId="77777777" w:rsidR="005F178F" w:rsidRDefault="005F178F" w:rsidP="005F178F">
      <w:pPr>
        <w:pStyle w:val="paragraph"/>
        <w:numPr>
          <w:ilvl w:val="0"/>
          <w:numId w:val="38"/>
        </w:numPr>
        <w:tabs>
          <w:tab w:val="clear" w:pos="720"/>
        </w:tabs>
        <w:spacing w:before="120" w:beforeAutospacing="0" w:after="0" w:afterAutospacing="0"/>
        <w:ind w:left="425" w:hanging="425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>Dojde-li k porušení pravidel dle odst. 1 této smlouvy, je zhotovitel povinen zaplatit objednateli smluvní pokutu ve výši 100.000</w:t>
      </w:r>
      <w:r>
        <w:rPr>
          <w:rStyle w:val="normaltextrun"/>
          <w:rFonts w:ascii="Tahoma" w:hAnsi="Tahoma" w:cs="Tahoma"/>
          <w:color w:val="FF00FF"/>
          <w:sz w:val="22"/>
          <w:szCs w:val="22"/>
        </w:rPr>
        <w:t xml:space="preserve"> </w:t>
      </w:r>
      <w:r>
        <w:rPr>
          <w:rStyle w:val="normaltextrun"/>
          <w:rFonts w:ascii="Tahoma" w:hAnsi="Tahoma" w:cs="Tahoma"/>
          <w:sz w:val="22"/>
          <w:szCs w:val="22"/>
        </w:rPr>
        <w:t>Kč, a to za každý jednotlivý případ porušení.</w:t>
      </w:r>
      <w:r>
        <w:rPr>
          <w:rStyle w:val="eop"/>
          <w:rFonts w:ascii="Tahoma" w:hAnsi="Tahoma" w:cs="Tahoma"/>
          <w:sz w:val="22"/>
          <w:szCs w:val="22"/>
        </w:rPr>
        <w:t> </w:t>
      </w:r>
    </w:p>
    <w:p w14:paraId="05CDB22D" w14:textId="77777777" w:rsidR="005F178F" w:rsidRDefault="005F178F" w:rsidP="005F178F">
      <w:pPr>
        <w:pStyle w:val="paragraph"/>
        <w:spacing w:before="0" w:beforeAutospacing="0" w:after="0" w:afterAutospacing="0"/>
        <w:ind w:left="705" w:hanging="705"/>
        <w:jc w:val="both"/>
        <w:textAlignment w:val="baseline"/>
        <w:rPr>
          <w:rStyle w:val="normaltextrun"/>
          <w:rFonts w:ascii="Tahoma" w:hAnsi="Tahoma" w:cs="Tahoma"/>
          <w:i/>
          <w:iCs/>
          <w:color w:val="FF0000"/>
          <w:sz w:val="22"/>
          <w:szCs w:val="22"/>
        </w:rPr>
      </w:pPr>
    </w:p>
    <w:p w14:paraId="3F39123C" w14:textId="77777777" w:rsidR="004A2DDB" w:rsidRPr="004F5D2D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4F5D2D">
        <w:rPr>
          <w:rFonts w:ascii="Tahoma" w:hAnsi="Tahoma" w:cs="Tahoma"/>
          <w:b/>
          <w:sz w:val="22"/>
          <w:szCs w:val="22"/>
        </w:rPr>
        <w:t>XV</w:t>
      </w:r>
      <w:r w:rsidR="00F35B82">
        <w:rPr>
          <w:rFonts w:ascii="Tahoma" w:hAnsi="Tahoma" w:cs="Tahoma"/>
          <w:b/>
          <w:sz w:val="22"/>
          <w:szCs w:val="22"/>
        </w:rPr>
        <w:t>I</w:t>
      </w:r>
      <w:r w:rsidRPr="004F5D2D">
        <w:rPr>
          <w:rFonts w:ascii="Tahoma" w:hAnsi="Tahoma" w:cs="Tahoma"/>
          <w:b/>
          <w:sz w:val="22"/>
          <w:szCs w:val="22"/>
        </w:rPr>
        <w:t>.</w:t>
      </w:r>
      <w:r w:rsidR="00A045E6">
        <w:rPr>
          <w:rFonts w:ascii="Tahoma" w:hAnsi="Tahoma" w:cs="Tahoma"/>
          <w:b/>
          <w:sz w:val="22"/>
          <w:szCs w:val="22"/>
        </w:rPr>
        <w:br/>
      </w:r>
      <w:r w:rsidRPr="004F5D2D">
        <w:rPr>
          <w:rFonts w:ascii="Tahoma" w:hAnsi="Tahoma" w:cs="Tahoma"/>
          <w:b/>
          <w:sz w:val="22"/>
          <w:szCs w:val="22"/>
        </w:rPr>
        <w:t>Zánik smlouvy</w:t>
      </w:r>
    </w:p>
    <w:p w14:paraId="0B7D4FE2" w14:textId="77777777" w:rsidR="004A2DDB" w:rsidRPr="004F5D2D" w:rsidRDefault="004A2DDB" w:rsidP="00F5380B">
      <w:pPr>
        <w:pStyle w:val="Smlouva-slo0"/>
        <w:numPr>
          <w:ilvl w:val="0"/>
          <w:numId w:val="13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4F5D2D">
        <w:rPr>
          <w:rFonts w:ascii="Tahoma" w:hAnsi="Tahoma" w:cs="Tahoma"/>
          <w:sz w:val="22"/>
          <w:szCs w:val="22"/>
        </w:rPr>
        <w:t>Smluvní strany mohou ukončit smluvní vztah píse</w:t>
      </w:r>
      <w:r w:rsidR="000431D2">
        <w:rPr>
          <w:rFonts w:ascii="Tahoma" w:hAnsi="Tahoma" w:cs="Tahoma"/>
          <w:sz w:val="22"/>
          <w:szCs w:val="22"/>
        </w:rPr>
        <w:t>mnou dohodou.</w:t>
      </w:r>
    </w:p>
    <w:p w14:paraId="616E3A89" w14:textId="77777777" w:rsidR="004A2DDB" w:rsidRPr="000431D2" w:rsidRDefault="004A2DDB" w:rsidP="00F5380B">
      <w:pPr>
        <w:pStyle w:val="Smlouva-slo0"/>
        <w:numPr>
          <w:ilvl w:val="0"/>
          <w:numId w:val="13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0431D2">
        <w:rPr>
          <w:rFonts w:ascii="Tahoma" w:hAnsi="Tahoma" w:cs="Tahoma"/>
          <w:sz w:val="22"/>
          <w:szCs w:val="22"/>
        </w:rPr>
        <w:t>Smluvní strany jsou oprávněny odstoupit od</w:t>
      </w:r>
      <w:r w:rsidR="000431D2" w:rsidRPr="000431D2">
        <w:rPr>
          <w:rFonts w:ascii="Tahoma" w:hAnsi="Tahoma" w:cs="Tahoma"/>
          <w:sz w:val="22"/>
          <w:szCs w:val="22"/>
        </w:rPr>
        <w:t> </w:t>
      </w:r>
      <w:r w:rsidRPr="000431D2">
        <w:rPr>
          <w:rFonts w:ascii="Tahoma" w:hAnsi="Tahoma" w:cs="Tahoma"/>
          <w:sz w:val="22"/>
          <w:szCs w:val="22"/>
        </w:rPr>
        <w:t>smlouvy v případě jejího podstatného porušení druhou smluvní stranou, přičemž podstatným porušením smlouvy se rozumí zejména:</w:t>
      </w:r>
    </w:p>
    <w:p w14:paraId="5CC884C4" w14:textId="77777777" w:rsidR="004A2DDB" w:rsidRPr="000431D2" w:rsidRDefault="004A2DDB" w:rsidP="00F5380B">
      <w:pPr>
        <w:pStyle w:val="Smlouva-slo0"/>
        <w:numPr>
          <w:ilvl w:val="0"/>
          <w:numId w:val="2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0431D2">
        <w:rPr>
          <w:rFonts w:ascii="Tahoma" w:hAnsi="Tahoma" w:cs="Tahoma"/>
          <w:sz w:val="22"/>
          <w:szCs w:val="22"/>
        </w:rPr>
        <w:t>neprovedení díla v době plnění dle čl. IV odst. 1 této smlouvy,</w:t>
      </w:r>
    </w:p>
    <w:p w14:paraId="139A3BBB" w14:textId="77777777" w:rsidR="009C04AC" w:rsidRPr="000431D2" w:rsidRDefault="009C04AC" w:rsidP="00F5380B">
      <w:pPr>
        <w:pStyle w:val="Smlouva-slo0"/>
        <w:numPr>
          <w:ilvl w:val="0"/>
          <w:numId w:val="2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0431D2">
        <w:rPr>
          <w:rFonts w:ascii="Tahoma" w:hAnsi="Tahoma" w:cs="Tahoma"/>
          <w:sz w:val="22"/>
          <w:szCs w:val="22"/>
        </w:rPr>
        <w:t>nepředání kopie pojistné smlouvy na</w:t>
      </w:r>
      <w:r w:rsidR="000431D2">
        <w:rPr>
          <w:rFonts w:ascii="Tahoma" w:hAnsi="Tahoma" w:cs="Tahoma"/>
          <w:sz w:val="22"/>
          <w:szCs w:val="22"/>
        </w:rPr>
        <w:t> </w:t>
      </w:r>
      <w:r w:rsidRPr="000431D2">
        <w:rPr>
          <w:rFonts w:ascii="Tahoma" w:hAnsi="Tahoma" w:cs="Tahoma"/>
          <w:sz w:val="22"/>
          <w:szCs w:val="22"/>
        </w:rPr>
        <w:t>požadované pojištění dle</w:t>
      </w:r>
      <w:r w:rsidR="000431D2">
        <w:rPr>
          <w:rFonts w:ascii="Tahoma" w:hAnsi="Tahoma" w:cs="Tahoma"/>
          <w:sz w:val="22"/>
          <w:szCs w:val="22"/>
        </w:rPr>
        <w:t> </w:t>
      </w:r>
      <w:r w:rsidR="00A30F79">
        <w:rPr>
          <w:rFonts w:ascii="Tahoma" w:hAnsi="Tahoma" w:cs="Tahoma"/>
          <w:sz w:val="22"/>
          <w:szCs w:val="22"/>
        </w:rPr>
        <w:t xml:space="preserve">čl. XIII odst. 5 </w:t>
      </w:r>
      <w:r w:rsidR="001B4AF4">
        <w:rPr>
          <w:rFonts w:ascii="Tahoma" w:hAnsi="Tahoma" w:cs="Tahoma"/>
          <w:sz w:val="22"/>
          <w:szCs w:val="22"/>
        </w:rPr>
        <w:t>této smlouvy</w:t>
      </w:r>
      <w:r w:rsidRPr="000431D2">
        <w:rPr>
          <w:rFonts w:ascii="Tahoma" w:hAnsi="Tahoma" w:cs="Tahoma"/>
          <w:sz w:val="22"/>
          <w:szCs w:val="22"/>
        </w:rPr>
        <w:t>,</w:t>
      </w:r>
    </w:p>
    <w:p w14:paraId="1EF23753" w14:textId="77777777" w:rsidR="009C04AC" w:rsidRPr="000431D2" w:rsidRDefault="009C04AC" w:rsidP="00F5380B">
      <w:pPr>
        <w:pStyle w:val="Smlouva-slo0"/>
        <w:numPr>
          <w:ilvl w:val="0"/>
          <w:numId w:val="2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0431D2">
        <w:rPr>
          <w:rFonts w:ascii="Tahoma" w:hAnsi="Tahoma" w:cs="Tahoma"/>
          <w:sz w:val="22"/>
          <w:szCs w:val="22"/>
        </w:rPr>
        <w:t>nepřevzetí staveniště zhotovitelem na</w:t>
      </w:r>
      <w:r w:rsidR="000431D2">
        <w:rPr>
          <w:rFonts w:ascii="Tahoma" w:hAnsi="Tahoma" w:cs="Tahoma"/>
          <w:sz w:val="22"/>
          <w:szCs w:val="22"/>
        </w:rPr>
        <w:t> </w:t>
      </w:r>
      <w:r w:rsidRPr="000431D2">
        <w:rPr>
          <w:rFonts w:ascii="Tahoma" w:hAnsi="Tahoma" w:cs="Tahoma"/>
          <w:sz w:val="22"/>
          <w:szCs w:val="22"/>
        </w:rPr>
        <w:t>výzvu objednatele (s výjimkou případů, kdy převzetí brání důvody na straně objednatele),</w:t>
      </w:r>
    </w:p>
    <w:p w14:paraId="4D411C14" w14:textId="77777777" w:rsidR="004A2DDB" w:rsidRPr="000431D2" w:rsidRDefault="004A2DDB" w:rsidP="00F5380B">
      <w:pPr>
        <w:pStyle w:val="Smlouva-slo0"/>
        <w:numPr>
          <w:ilvl w:val="0"/>
          <w:numId w:val="2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0431D2">
        <w:rPr>
          <w:rFonts w:ascii="Tahoma" w:hAnsi="Tahoma" w:cs="Tahoma"/>
          <w:sz w:val="22"/>
          <w:szCs w:val="22"/>
        </w:rPr>
        <w:t>nedodržení pokynů objednatele, právních předpisů nebo technických norem týkajících se provádění díla,</w:t>
      </w:r>
    </w:p>
    <w:p w14:paraId="55DF1C8E" w14:textId="77777777" w:rsidR="004A2DDB" w:rsidRPr="000431D2" w:rsidRDefault="000431D2" w:rsidP="00F5380B">
      <w:pPr>
        <w:pStyle w:val="Smlouva-slo0"/>
        <w:numPr>
          <w:ilvl w:val="0"/>
          <w:numId w:val="2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nedodržení smluvních ujednání o </w:t>
      </w:r>
      <w:r w:rsidR="004A2DDB" w:rsidRPr="000431D2">
        <w:rPr>
          <w:rFonts w:ascii="Tahoma" w:hAnsi="Tahoma" w:cs="Tahoma"/>
          <w:sz w:val="22"/>
          <w:szCs w:val="22"/>
        </w:rPr>
        <w:t>záruce za jakost,</w:t>
      </w:r>
    </w:p>
    <w:p w14:paraId="6B576600" w14:textId="77777777" w:rsidR="004A2DDB" w:rsidRPr="000431D2" w:rsidRDefault="000431D2" w:rsidP="00F5380B">
      <w:pPr>
        <w:pStyle w:val="Smlouva-slo0"/>
        <w:numPr>
          <w:ilvl w:val="0"/>
          <w:numId w:val="2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neuhrazení ceny za </w:t>
      </w:r>
      <w:r w:rsidR="004A2DDB" w:rsidRPr="000431D2">
        <w:rPr>
          <w:rFonts w:ascii="Tahoma" w:hAnsi="Tahoma" w:cs="Tahoma"/>
          <w:sz w:val="22"/>
          <w:szCs w:val="22"/>
        </w:rPr>
        <w:t>dílo objednatelem po</w:t>
      </w:r>
      <w:r>
        <w:rPr>
          <w:rFonts w:ascii="Tahoma" w:hAnsi="Tahoma" w:cs="Tahoma"/>
          <w:sz w:val="22"/>
          <w:szCs w:val="22"/>
        </w:rPr>
        <w:t> </w:t>
      </w:r>
      <w:r w:rsidR="004A2DDB" w:rsidRPr="000431D2">
        <w:rPr>
          <w:rFonts w:ascii="Tahoma" w:hAnsi="Tahoma" w:cs="Tahoma"/>
          <w:sz w:val="22"/>
          <w:szCs w:val="22"/>
        </w:rPr>
        <w:t>druhé výzvě zhotovitele k uhrazení dlužné částky, přičemž druhá výzva nesmí následovat dříve než 30</w:t>
      </w:r>
      <w:r>
        <w:rPr>
          <w:rFonts w:ascii="Tahoma" w:hAnsi="Tahoma" w:cs="Tahoma"/>
          <w:sz w:val="22"/>
          <w:szCs w:val="22"/>
        </w:rPr>
        <w:t> </w:t>
      </w:r>
      <w:r w:rsidR="004A2DDB" w:rsidRPr="000431D2">
        <w:rPr>
          <w:rFonts w:ascii="Tahoma" w:hAnsi="Tahoma" w:cs="Tahoma"/>
          <w:sz w:val="22"/>
          <w:szCs w:val="22"/>
        </w:rPr>
        <w:t>dnů po</w:t>
      </w:r>
      <w:r>
        <w:rPr>
          <w:rFonts w:ascii="Tahoma" w:hAnsi="Tahoma" w:cs="Tahoma"/>
          <w:sz w:val="22"/>
          <w:szCs w:val="22"/>
        </w:rPr>
        <w:t> </w:t>
      </w:r>
      <w:r w:rsidR="004A2DDB" w:rsidRPr="000431D2">
        <w:rPr>
          <w:rFonts w:ascii="Tahoma" w:hAnsi="Tahoma" w:cs="Tahoma"/>
          <w:sz w:val="22"/>
          <w:szCs w:val="22"/>
        </w:rPr>
        <w:t>doručení první výzvy,</w:t>
      </w:r>
    </w:p>
    <w:p w14:paraId="12F0F5DB" w14:textId="77777777" w:rsidR="004A2DDB" w:rsidRPr="000431D2" w:rsidRDefault="004A2DDB" w:rsidP="00F5380B">
      <w:pPr>
        <w:pStyle w:val="Smlouva-slo0"/>
        <w:numPr>
          <w:ilvl w:val="0"/>
          <w:numId w:val="20"/>
        </w:numPr>
        <w:tabs>
          <w:tab w:val="clear" w:pos="737"/>
          <w:tab w:val="left" w:pos="714"/>
        </w:tabs>
        <w:spacing w:before="60" w:line="240" w:lineRule="auto"/>
        <w:ind w:left="714" w:hanging="357"/>
        <w:rPr>
          <w:rFonts w:ascii="Tahoma" w:hAnsi="Tahoma" w:cs="Tahoma"/>
          <w:sz w:val="22"/>
          <w:szCs w:val="22"/>
        </w:rPr>
      </w:pPr>
      <w:r w:rsidRPr="000431D2">
        <w:rPr>
          <w:rFonts w:ascii="Tahoma" w:hAnsi="Tahoma" w:cs="Tahoma"/>
          <w:sz w:val="22"/>
          <w:szCs w:val="22"/>
        </w:rPr>
        <w:t xml:space="preserve">nedodržení </w:t>
      </w:r>
      <w:r w:rsidR="00F755E9">
        <w:rPr>
          <w:rFonts w:ascii="Tahoma" w:hAnsi="Tahoma" w:cs="Tahoma"/>
          <w:sz w:val="22"/>
          <w:szCs w:val="22"/>
        </w:rPr>
        <w:t>jakéhokoliv smluvní</w:t>
      </w:r>
      <w:r w:rsidRPr="000431D2">
        <w:rPr>
          <w:rFonts w:ascii="Tahoma" w:hAnsi="Tahoma" w:cs="Tahoma"/>
          <w:sz w:val="22"/>
          <w:szCs w:val="22"/>
        </w:rPr>
        <w:t>h</w:t>
      </w:r>
      <w:r w:rsidR="00F755E9">
        <w:rPr>
          <w:rFonts w:ascii="Tahoma" w:hAnsi="Tahoma" w:cs="Tahoma"/>
          <w:sz w:val="22"/>
          <w:szCs w:val="22"/>
        </w:rPr>
        <w:t>o</w:t>
      </w:r>
      <w:r w:rsidRPr="000431D2">
        <w:rPr>
          <w:rFonts w:ascii="Tahoma" w:hAnsi="Tahoma" w:cs="Tahoma"/>
          <w:sz w:val="22"/>
          <w:szCs w:val="22"/>
        </w:rPr>
        <w:t xml:space="preserve"> ujednání </w:t>
      </w:r>
      <w:r w:rsidRPr="00684B95">
        <w:rPr>
          <w:rFonts w:ascii="Tahoma" w:hAnsi="Tahoma" w:cs="Tahoma"/>
          <w:sz w:val="22"/>
          <w:szCs w:val="22"/>
        </w:rPr>
        <w:t>dle</w:t>
      </w:r>
      <w:r w:rsidR="000431D2" w:rsidRPr="00684B95">
        <w:rPr>
          <w:rFonts w:ascii="Tahoma" w:hAnsi="Tahoma" w:cs="Tahoma"/>
          <w:sz w:val="22"/>
          <w:szCs w:val="22"/>
        </w:rPr>
        <w:t> </w:t>
      </w:r>
      <w:r w:rsidRPr="00684B95">
        <w:rPr>
          <w:rFonts w:ascii="Tahoma" w:hAnsi="Tahoma" w:cs="Tahoma"/>
          <w:sz w:val="22"/>
          <w:szCs w:val="22"/>
        </w:rPr>
        <w:t>čl.</w:t>
      </w:r>
      <w:r w:rsidR="000431D2" w:rsidRPr="00684B95">
        <w:rPr>
          <w:rFonts w:ascii="Tahoma" w:hAnsi="Tahoma" w:cs="Tahoma"/>
          <w:sz w:val="22"/>
          <w:szCs w:val="22"/>
        </w:rPr>
        <w:t> </w:t>
      </w:r>
      <w:r w:rsidR="00B30124">
        <w:rPr>
          <w:rFonts w:ascii="Tahoma" w:hAnsi="Tahoma" w:cs="Tahoma"/>
          <w:sz w:val="22"/>
          <w:szCs w:val="22"/>
        </w:rPr>
        <w:t>I</w:t>
      </w:r>
      <w:r w:rsidRPr="00684B95">
        <w:rPr>
          <w:rFonts w:ascii="Tahoma" w:hAnsi="Tahoma" w:cs="Tahoma"/>
          <w:sz w:val="22"/>
          <w:szCs w:val="22"/>
        </w:rPr>
        <w:t>X odst.</w:t>
      </w:r>
      <w:r w:rsidR="000431D2" w:rsidRPr="00684B95">
        <w:rPr>
          <w:rFonts w:ascii="Tahoma" w:hAnsi="Tahoma" w:cs="Tahoma"/>
          <w:sz w:val="22"/>
          <w:szCs w:val="22"/>
        </w:rPr>
        <w:t> </w:t>
      </w:r>
      <w:r w:rsidR="00B30124">
        <w:rPr>
          <w:rFonts w:ascii="Tahoma" w:hAnsi="Tahoma" w:cs="Tahoma"/>
          <w:sz w:val="22"/>
          <w:szCs w:val="22"/>
        </w:rPr>
        <w:t>1</w:t>
      </w:r>
      <w:r w:rsidR="005622AD">
        <w:rPr>
          <w:rFonts w:ascii="Tahoma" w:hAnsi="Tahoma" w:cs="Tahoma"/>
          <w:sz w:val="22"/>
          <w:szCs w:val="22"/>
        </w:rPr>
        <w:t>0</w:t>
      </w:r>
      <w:r w:rsidRPr="00684B95">
        <w:rPr>
          <w:rFonts w:ascii="Tahoma" w:hAnsi="Tahoma" w:cs="Tahoma"/>
          <w:sz w:val="22"/>
          <w:szCs w:val="22"/>
        </w:rPr>
        <w:t xml:space="preserve"> </w:t>
      </w:r>
      <w:r w:rsidRPr="000431D2">
        <w:rPr>
          <w:rFonts w:ascii="Tahoma" w:hAnsi="Tahoma" w:cs="Tahoma"/>
          <w:sz w:val="22"/>
          <w:szCs w:val="22"/>
        </w:rPr>
        <w:t>této smlouvy.</w:t>
      </w:r>
    </w:p>
    <w:p w14:paraId="41147CBE" w14:textId="77777777" w:rsidR="009C04AC" w:rsidRPr="000431D2" w:rsidRDefault="009C04AC" w:rsidP="00F5380B">
      <w:pPr>
        <w:pStyle w:val="Smlouva-slo0"/>
        <w:numPr>
          <w:ilvl w:val="0"/>
          <w:numId w:val="13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0431D2">
        <w:rPr>
          <w:rFonts w:ascii="Tahoma" w:hAnsi="Tahoma" w:cs="Tahoma"/>
          <w:sz w:val="22"/>
          <w:szCs w:val="22"/>
        </w:rPr>
        <w:t>Objednatel je dále oprávněn od této smlouvy odstoupit v těchto případech:</w:t>
      </w:r>
    </w:p>
    <w:p w14:paraId="4A0268FA" w14:textId="77777777" w:rsidR="009C04AC" w:rsidRPr="000431D2" w:rsidRDefault="009C04AC" w:rsidP="00F5380B">
      <w:pPr>
        <w:numPr>
          <w:ilvl w:val="0"/>
          <w:numId w:val="27"/>
        </w:numPr>
        <w:tabs>
          <w:tab w:val="clear" w:pos="1545"/>
          <w:tab w:val="num" w:pos="714"/>
        </w:tabs>
        <w:spacing w:before="60"/>
        <w:ind w:left="714" w:hanging="357"/>
        <w:jc w:val="both"/>
        <w:rPr>
          <w:rFonts w:ascii="Tahoma" w:hAnsi="Tahoma" w:cs="Tahoma"/>
          <w:color w:val="000000"/>
          <w:sz w:val="22"/>
          <w:szCs w:val="22"/>
        </w:rPr>
      </w:pPr>
      <w:r w:rsidRPr="000431D2">
        <w:rPr>
          <w:rFonts w:ascii="Tahoma" w:hAnsi="Tahoma" w:cs="Tahoma"/>
          <w:color w:val="000000"/>
          <w:sz w:val="22"/>
          <w:szCs w:val="22"/>
        </w:rPr>
        <w:t>dojde</w:t>
      </w:r>
      <w:r w:rsidR="000431D2">
        <w:rPr>
          <w:rFonts w:ascii="Tahoma" w:hAnsi="Tahoma" w:cs="Tahoma"/>
          <w:color w:val="000000"/>
          <w:sz w:val="22"/>
          <w:szCs w:val="22"/>
        </w:rPr>
        <w:noBreakHyphen/>
      </w:r>
      <w:r w:rsidRPr="000431D2">
        <w:rPr>
          <w:rFonts w:ascii="Tahoma" w:hAnsi="Tahoma" w:cs="Tahoma"/>
          <w:color w:val="000000"/>
          <w:sz w:val="22"/>
          <w:szCs w:val="22"/>
        </w:rPr>
        <w:t>li k neoprávněnému zastavení prací z rozhodnutí zhotovitele nebo zhotovitel postupuje při</w:t>
      </w:r>
      <w:r w:rsidR="000431D2">
        <w:rPr>
          <w:rFonts w:ascii="Tahoma" w:hAnsi="Tahoma" w:cs="Tahoma"/>
          <w:color w:val="000000"/>
          <w:sz w:val="22"/>
          <w:szCs w:val="22"/>
        </w:rPr>
        <w:t> </w:t>
      </w:r>
      <w:r w:rsidRPr="000431D2">
        <w:rPr>
          <w:rFonts w:ascii="Tahoma" w:hAnsi="Tahoma" w:cs="Tahoma"/>
          <w:color w:val="000000"/>
          <w:sz w:val="22"/>
          <w:szCs w:val="22"/>
        </w:rPr>
        <w:t>provádění díla způsobem, který zjevně neodpo</w:t>
      </w:r>
      <w:r w:rsidR="000431D2">
        <w:rPr>
          <w:rFonts w:ascii="Tahoma" w:hAnsi="Tahoma" w:cs="Tahoma"/>
          <w:color w:val="000000"/>
          <w:sz w:val="22"/>
          <w:szCs w:val="22"/>
        </w:rPr>
        <w:t>vídá dohodnutému rozsahu díla a </w:t>
      </w:r>
      <w:r w:rsidRPr="000431D2">
        <w:rPr>
          <w:rFonts w:ascii="Tahoma" w:hAnsi="Tahoma" w:cs="Tahoma"/>
          <w:color w:val="000000"/>
          <w:sz w:val="22"/>
          <w:szCs w:val="22"/>
        </w:rPr>
        <w:t>sjednanému termínu předání díla, či jeho části objednateli;</w:t>
      </w:r>
    </w:p>
    <w:p w14:paraId="5982247F" w14:textId="77777777" w:rsidR="009C04AC" w:rsidRPr="000431D2" w:rsidRDefault="000431D2" w:rsidP="00F5380B">
      <w:pPr>
        <w:numPr>
          <w:ilvl w:val="0"/>
          <w:numId w:val="27"/>
        </w:numPr>
        <w:tabs>
          <w:tab w:val="clear" w:pos="1545"/>
          <w:tab w:val="num" w:pos="720"/>
        </w:tabs>
        <w:spacing w:before="60"/>
        <w:ind w:left="714" w:hanging="357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bylo</w:t>
      </w:r>
      <w:r>
        <w:rPr>
          <w:rFonts w:ascii="Tahoma" w:hAnsi="Tahoma" w:cs="Tahoma"/>
          <w:color w:val="000000"/>
          <w:sz w:val="22"/>
          <w:szCs w:val="22"/>
        </w:rPr>
        <w:noBreakHyphen/>
      </w:r>
      <w:r w:rsidR="009C04AC" w:rsidRPr="000431D2">
        <w:rPr>
          <w:rFonts w:ascii="Tahoma" w:hAnsi="Tahoma" w:cs="Tahoma"/>
          <w:color w:val="000000"/>
          <w:sz w:val="22"/>
          <w:szCs w:val="22"/>
        </w:rPr>
        <w:t>li příslušným soudem rozhodnuto o</w:t>
      </w:r>
      <w:r>
        <w:rPr>
          <w:rFonts w:ascii="Tahoma" w:hAnsi="Tahoma" w:cs="Tahoma"/>
          <w:color w:val="000000"/>
          <w:sz w:val="22"/>
          <w:szCs w:val="22"/>
        </w:rPr>
        <w:t> </w:t>
      </w:r>
      <w:r w:rsidR="009C04AC" w:rsidRPr="000431D2">
        <w:rPr>
          <w:rFonts w:ascii="Tahoma" w:hAnsi="Tahoma" w:cs="Tahoma"/>
          <w:color w:val="000000"/>
          <w:sz w:val="22"/>
          <w:szCs w:val="22"/>
        </w:rPr>
        <w:t>to</w:t>
      </w:r>
      <w:r>
        <w:rPr>
          <w:rFonts w:ascii="Tahoma" w:hAnsi="Tahoma" w:cs="Tahoma"/>
          <w:color w:val="000000"/>
          <w:sz w:val="22"/>
          <w:szCs w:val="22"/>
        </w:rPr>
        <w:t>m, že zhotovitel je v úpadku ve </w:t>
      </w:r>
      <w:r w:rsidR="009C04AC" w:rsidRPr="000431D2">
        <w:rPr>
          <w:rFonts w:ascii="Tahoma" w:hAnsi="Tahoma" w:cs="Tahoma"/>
          <w:color w:val="000000"/>
          <w:sz w:val="22"/>
          <w:szCs w:val="22"/>
        </w:rPr>
        <w:t>smyslu zákona č.</w:t>
      </w:r>
      <w:r>
        <w:rPr>
          <w:rFonts w:ascii="Tahoma" w:hAnsi="Tahoma" w:cs="Tahoma"/>
          <w:color w:val="000000"/>
          <w:sz w:val="22"/>
          <w:szCs w:val="22"/>
        </w:rPr>
        <w:t> 182/2006 </w:t>
      </w:r>
      <w:r w:rsidR="009C04AC" w:rsidRPr="000431D2">
        <w:rPr>
          <w:rFonts w:ascii="Tahoma" w:hAnsi="Tahoma" w:cs="Tahoma"/>
          <w:color w:val="000000"/>
          <w:sz w:val="22"/>
          <w:szCs w:val="22"/>
        </w:rPr>
        <w:t>Sb., o</w:t>
      </w:r>
      <w:r>
        <w:rPr>
          <w:rFonts w:ascii="Tahoma" w:hAnsi="Tahoma" w:cs="Tahoma"/>
          <w:color w:val="000000"/>
          <w:sz w:val="22"/>
          <w:szCs w:val="22"/>
        </w:rPr>
        <w:t> úpadku a </w:t>
      </w:r>
      <w:r w:rsidR="009C04AC" w:rsidRPr="000431D2">
        <w:rPr>
          <w:rFonts w:ascii="Tahoma" w:hAnsi="Tahoma" w:cs="Tahoma"/>
          <w:color w:val="000000"/>
          <w:sz w:val="22"/>
          <w:szCs w:val="22"/>
        </w:rPr>
        <w:t>způsobech jeho řešení (insolvenční zákon), ve</w:t>
      </w:r>
      <w:r>
        <w:rPr>
          <w:rFonts w:ascii="Tahoma" w:hAnsi="Tahoma" w:cs="Tahoma"/>
          <w:color w:val="000000"/>
          <w:sz w:val="22"/>
          <w:szCs w:val="22"/>
        </w:rPr>
        <w:t> </w:t>
      </w:r>
      <w:r w:rsidR="009C04AC" w:rsidRPr="000431D2">
        <w:rPr>
          <w:rFonts w:ascii="Tahoma" w:hAnsi="Tahoma" w:cs="Tahoma"/>
          <w:color w:val="000000"/>
          <w:sz w:val="22"/>
          <w:szCs w:val="22"/>
        </w:rPr>
        <w:t>znění pozdějších předpisů (a</w:t>
      </w:r>
      <w:r>
        <w:rPr>
          <w:rFonts w:ascii="Tahoma" w:hAnsi="Tahoma" w:cs="Tahoma"/>
          <w:color w:val="000000"/>
          <w:sz w:val="22"/>
          <w:szCs w:val="22"/>
        </w:rPr>
        <w:t> </w:t>
      </w:r>
      <w:r w:rsidR="009C04AC" w:rsidRPr="000431D2">
        <w:rPr>
          <w:rFonts w:ascii="Tahoma" w:hAnsi="Tahoma" w:cs="Tahoma"/>
          <w:color w:val="000000"/>
          <w:sz w:val="22"/>
          <w:szCs w:val="22"/>
        </w:rPr>
        <w:t>to bez ohledu na</w:t>
      </w:r>
      <w:r>
        <w:rPr>
          <w:rFonts w:ascii="Tahoma" w:hAnsi="Tahoma" w:cs="Tahoma"/>
          <w:color w:val="000000"/>
          <w:sz w:val="22"/>
          <w:szCs w:val="22"/>
        </w:rPr>
        <w:t> právní moc tohoto rozhodnutí);</w:t>
      </w:r>
    </w:p>
    <w:p w14:paraId="70BF08A1" w14:textId="77777777" w:rsidR="009C04AC" w:rsidRPr="000431D2" w:rsidRDefault="009C04AC" w:rsidP="00F5380B">
      <w:pPr>
        <w:numPr>
          <w:ilvl w:val="0"/>
          <w:numId w:val="27"/>
        </w:numPr>
        <w:tabs>
          <w:tab w:val="clear" w:pos="1545"/>
          <w:tab w:val="num" w:pos="720"/>
        </w:tabs>
        <w:spacing w:before="60"/>
        <w:ind w:left="714" w:hanging="357"/>
        <w:jc w:val="both"/>
        <w:rPr>
          <w:rFonts w:ascii="Tahoma" w:hAnsi="Tahoma" w:cs="Tahoma"/>
          <w:color w:val="000000"/>
          <w:sz w:val="22"/>
          <w:szCs w:val="22"/>
        </w:rPr>
      </w:pPr>
      <w:r w:rsidRPr="000431D2">
        <w:rPr>
          <w:rFonts w:ascii="Tahoma" w:hAnsi="Tahoma" w:cs="Tahoma"/>
          <w:color w:val="000000"/>
          <w:sz w:val="22"/>
          <w:szCs w:val="22"/>
        </w:rPr>
        <w:t>podá</w:t>
      </w:r>
      <w:r w:rsidR="000431D2">
        <w:rPr>
          <w:rFonts w:ascii="Tahoma" w:hAnsi="Tahoma" w:cs="Tahoma"/>
          <w:color w:val="000000"/>
          <w:sz w:val="22"/>
          <w:szCs w:val="22"/>
        </w:rPr>
        <w:noBreakHyphen/>
      </w:r>
      <w:r w:rsidRPr="000431D2">
        <w:rPr>
          <w:rFonts w:ascii="Tahoma" w:hAnsi="Tahoma" w:cs="Tahoma"/>
          <w:color w:val="000000"/>
          <w:sz w:val="22"/>
          <w:szCs w:val="22"/>
        </w:rPr>
        <w:t>li zhotovitel sám na</w:t>
      </w:r>
      <w:r w:rsidR="000431D2">
        <w:rPr>
          <w:rFonts w:ascii="Tahoma" w:hAnsi="Tahoma" w:cs="Tahoma"/>
          <w:color w:val="000000"/>
          <w:sz w:val="22"/>
          <w:szCs w:val="22"/>
        </w:rPr>
        <w:t> </w:t>
      </w:r>
      <w:r w:rsidRPr="000431D2">
        <w:rPr>
          <w:rFonts w:ascii="Tahoma" w:hAnsi="Tahoma" w:cs="Tahoma"/>
          <w:color w:val="000000"/>
          <w:sz w:val="22"/>
          <w:szCs w:val="22"/>
        </w:rPr>
        <w:t>sebe insolvenční návrh.</w:t>
      </w:r>
    </w:p>
    <w:p w14:paraId="6BBB094A" w14:textId="77777777" w:rsidR="009C04AC" w:rsidRPr="000431D2" w:rsidRDefault="009C04AC" w:rsidP="00F5380B">
      <w:pPr>
        <w:pStyle w:val="Smlouva-slo0"/>
        <w:numPr>
          <w:ilvl w:val="0"/>
          <w:numId w:val="13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color w:val="000000"/>
          <w:sz w:val="22"/>
          <w:szCs w:val="22"/>
        </w:rPr>
      </w:pPr>
      <w:r w:rsidRPr="000431D2">
        <w:rPr>
          <w:rFonts w:ascii="Tahoma" w:hAnsi="Tahoma" w:cs="Tahoma"/>
          <w:sz w:val="22"/>
          <w:szCs w:val="22"/>
        </w:rPr>
        <w:t>Odstoupením</w:t>
      </w:r>
      <w:r w:rsidRPr="000431D2">
        <w:rPr>
          <w:rFonts w:ascii="Tahoma" w:hAnsi="Tahoma" w:cs="Tahoma"/>
          <w:color w:val="000000"/>
          <w:sz w:val="22"/>
          <w:szCs w:val="22"/>
        </w:rPr>
        <w:t xml:space="preserve"> od</w:t>
      </w:r>
      <w:r w:rsidR="000431D2">
        <w:rPr>
          <w:rFonts w:ascii="Tahoma" w:hAnsi="Tahoma" w:cs="Tahoma"/>
          <w:color w:val="000000"/>
          <w:sz w:val="22"/>
          <w:szCs w:val="22"/>
        </w:rPr>
        <w:t> </w:t>
      </w:r>
      <w:r w:rsidRPr="000431D2">
        <w:rPr>
          <w:rFonts w:ascii="Tahoma" w:hAnsi="Tahoma" w:cs="Tahoma"/>
          <w:color w:val="000000"/>
          <w:sz w:val="22"/>
          <w:szCs w:val="22"/>
        </w:rPr>
        <w:t>smlouvy není dotčeno pr</w:t>
      </w:r>
      <w:r w:rsidR="000431D2">
        <w:rPr>
          <w:rFonts w:ascii="Tahoma" w:hAnsi="Tahoma" w:cs="Tahoma"/>
          <w:color w:val="000000"/>
          <w:sz w:val="22"/>
          <w:szCs w:val="22"/>
        </w:rPr>
        <w:t>ávo oprávněné smluvní strany na </w:t>
      </w:r>
      <w:r w:rsidRPr="000431D2">
        <w:rPr>
          <w:rFonts w:ascii="Tahoma" w:hAnsi="Tahoma" w:cs="Tahoma"/>
          <w:color w:val="000000"/>
          <w:sz w:val="22"/>
          <w:szCs w:val="22"/>
        </w:rPr>
        <w:t>zaplacení smluvní pokuty ani na</w:t>
      </w:r>
      <w:r w:rsidR="000431D2">
        <w:rPr>
          <w:rFonts w:ascii="Tahoma" w:hAnsi="Tahoma" w:cs="Tahoma"/>
          <w:color w:val="000000"/>
          <w:sz w:val="22"/>
          <w:szCs w:val="22"/>
        </w:rPr>
        <w:t> </w:t>
      </w:r>
      <w:r w:rsidRPr="000431D2">
        <w:rPr>
          <w:rFonts w:ascii="Tahoma" w:hAnsi="Tahoma" w:cs="Tahoma"/>
          <w:color w:val="000000"/>
          <w:sz w:val="22"/>
          <w:szCs w:val="22"/>
        </w:rPr>
        <w:t>náhradu škody vzniklé porušením smlouvy. Odstoupením od</w:t>
      </w:r>
      <w:r w:rsidR="000431D2">
        <w:rPr>
          <w:rFonts w:ascii="Tahoma" w:hAnsi="Tahoma" w:cs="Tahoma"/>
          <w:color w:val="000000"/>
          <w:sz w:val="22"/>
          <w:szCs w:val="22"/>
        </w:rPr>
        <w:t> </w:t>
      </w:r>
      <w:r w:rsidRPr="000431D2">
        <w:rPr>
          <w:rFonts w:ascii="Tahoma" w:hAnsi="Tahoma" w:cs="Tahoma"/>
          <w:color w:val="000000"/>
          <w:sz w:val="22"/>
          <w:szCs w:val="22"/>
        </w:rPr>
        <w:t>smlouvy není dotčena smluvní záruka na</w:t>
      </w:r>
      <w:r w:rsidR="000431D2">
        <w:rPr>
          <w:rFonts w:ascii="Tahoma" w:hAnsi="Tahoma" w:cs="Tahoma"/>
          <w:color w:val="000000"/>
          <w:sz w:val="22"/>
          <w:szCs w:val="22"/>
        </w:rPr>
        <w:t> </w:t>
      </w:r>
      <w:r w:rsidRPr="000431D2">
        <w:rPr>
          <w:rFonts w:ascii="Tahoma" w:hAnsi="Tahoma" w:cs="Tahoma"/>
          <w:color w:val="000000"/>
          <w:sz w:val="22"/>
          <w:szCs w:val="22"/>
        </w:rPr>
        <w:t>vady, která se uplatní v rozsahu stanoveném touto smlouvou na</w:t>
      </w:r>
      <w:r w:rsidR="000431D2">
        <w:rPr>
          <w:rFonts w:ascii="Tahoma" w:hAnsi="Tahoma" w:cs="Tahoma"/>
          <w:color w:val="000000"/>
          <w:sz w:val="22"/>
          <w:szCs w:val="22"/>
        </w:rPr>
        <w:t> </w:t>
      </w:r>
      <w:r w:rsidRPr="000431D2">
        <w:rPr>
          <w:rFonts w:ascii="Tahoma" w:hAnsi="Tahoma" w:cs="Tahoma"/>
          <w:color w:val="000000"/>
          <w:sz w:val="22"/>
          <w:szCs w:val="22"/>
        </w:rPr>
        <w:t>dosud provedenou část díla. Odstoupením od</w:t>
      </w:r>
      <w:r w:rsidR="000431D2">
        <w:rPr>
          <w:rFonts w:ascii="Tahoma" w:hAnsi="Tahoma" w:cs="Tahoma"/>
          <w:color w:val="000000"/>
          <w:sz w:val="22"/>
          <w:szCs w:val="22"/>
        </w:rPr>
        <w:t> </w:t>
      </w:r>
      <w:r w:rsidRPr="000431D2">
        <w:rPr>
          <w:rFonts w:ascii="Tahoma" w:hAnsi="Tahoma" w:cs="Tahoma"/>
          <w:color w:val="000000"/>
          <w:sz w:val="22"/>
          <w:szCs w:val="22"/>
        </w:rPr>
        <w:t>smlo</w:t>
      </w:r>
      <w:r w:rsidR="00EA771A">
        <w:rPr>
          <w:rFonts w:ascii="Tahoma" w:hAnsi="Tahoma" w:cs="Tahoma"/>
          <w:color w:val="000000"/>
          <w:sz w:val="22"/>
          <w:szCs w:val="22"/>
        </w:rPr>
        <w:t>uvy není dotčena odpovědnost za vady, které existují na doposud zhotovené části díla ke </w:t>
      </w:r>
      <w:r w:rsidRPr="000431D2">
        <w:rPr>
          <w:rFonts w:ascii="Tahoma" w:hAnsi="Tahoma" w:cs="Tahoma"/>
          <w:color w:val="000000"/>
          <w:sz w:val="22"/>
          <w:szCs w:val="22"/>
        </w:rPr>
        <w:t>dni odstoupení.</w:t>
      </w:r>
    </w:p>
    <w:p w14:paraId="01603F04" w14:textId="77777777" w:rsidR="00807E38" w:rsidRPr="00AA3365" w:rsidRDefault="00807E38" w:rsidP="00F5380B">
      <w:pPr>
        <w:pStyle w:val="Smlouva-slo0"/>
        <w:numPr>
          <w:ilvl w:val="0"/>
          <w:numId w:val="13"/>
        </w:numPr>
        <w:tabs>
          <w:tab w:val="clear" w:pos="360"/>
        </w:tabs>
        <w:spacing w:line="240" w:lineRule="auto"/>
        <w:ind w:left="357" w:hanging="357"/>
        <w:rPr>
          <w:rFonts w:ascii="Tahoma" w:hAnsi="Tahoma" w:cs="Tahoma"/>
          <w:sz w:val="22"/>
          <w:szCs w:val="22"/>
        </w:rPr>
      </w:pPr>
      <w:r w:rsidRPr="000431D2">
        <w:rPr>
          <w:rFonts w:ascii="Tahoma" w:hAnsi="Tahoma" w:cs="Tahoma"/>
          <w:sz w:val="22"/>
          <w:szCs w:val="22"/>
        </w:rPr>
        <w:t>Pro</w:t>
      </w:r>
      <w:r w:rsidR="00EA771A">
        <w:rPr>
          <w:rFonts w:ascii="Tahoma" w:hAnsi="Tahoma" w:cs="Tahoma"/>
          <w:sz w:val="22"/>
          <w:szCs w:val="22"/>
        </w:rPr>
        <w:t> </w:t>
      </w:r>
      <w:r w:rsidRPr="000431D2">
        <w:rPr>
          <w:rFonts w:ascii="Tahoma" w:hAnsi="Tahoma" w:cs="Tahoma"/>
          <w:sz w:val="22"/>
          <w:szCs w:val="22"/>
        </w:rPr>
        <w:t xml:space="preserve">účely této smlouvy se </w:t>
      </w:r>
      <w:r w:rsidRPr="00AA3365">
        <w:rPr>
          <w:rFonts w:ascii="Tahoma" w:hAnsi="Tahoma" w:cs="Tahoma"/>
          <w:sz w:val="22"/>
          <w:szCs w:val="22"/>
        </w:rPr>
        <w:t>pod</w:t>
      </w:r>
      <w:r w:rsidR="00EA771A" w:rsidRPr="00AA3365">
        <w:rPr>
          <w:rFonts w:ascii="Tahoma" w:hAnsi="Tahoma" w:cs="Tahoma"/>
          <w:sz w:val="22"/>
          <w:szCs w:val="22"/>
        </w:rPr>
        <w:t> </w:t>
      </w:r>
      <w:r w:rsidRPr="00AA3365">
        <w:rPr>
          <w:rFonts w:ascii="Tahoma" w:hAnsi="Tahoma" w:cs="Tahoma"/>
          <w:sz w:val="22"/>
          <w:szCs w:val="22"/>
        </w:rPr>
        <w:t xml:space="preserve">pojmem „bez zbytečného odkladu“ </w:t>
      </w:r>
      <w:r w:rsidR="001545F8" w:rsidRPr="00AA3365">
        <w:rPr>
          <w:rFonts w:ascii="Tahoma" w:hAnsi="Tahoma" w:cs="Tahoma"/>
          <w:sz w:val="22"/>
          <w:szCs w:val="22"/>
        </w:rPr>
        <w:t>dle</w:t>
      </w:r>
      <w:r w:rsidR="00EA771A" w:rsidRPr="00AA3365">
        <w:rPr>
          <w:rFonts w:ascii="Tahoma" w:hAnsi="Tahoma" w:cs="Tahoma"/>
          <w:sz w:val="22"/>
          <w:szCs w:val="22"/>
        </w:rPr>
        <w:t> </w:t>
      </w:r>
      <w:r w:rsidR="001545F8" w:rsidRPr="00AA3365">
        <w:rPr>
          <w:rFonts w:ascii="Tahoma" w:hAnsi="Tahoma" w:cs="Tahoma"/>
          <w:sz w:val="22"/>
          <w:szCs w:val="22"/>
        </w:rPr>
        <w:t>§</w:t>
      </w:r>
      <w:r w:rsidR="00EA771A" w:rsidRPr="00AA3365">
        <w:rPr>
          <w:rFonts w:ascii="Tahoma" w:hAnsi="Tahoma" w:cs="Tahoma"/>
          <w:sz w:val="22"/>
          <w:szCs w:val="22"/>
        </w:rPr>
        <w:t> </w:t>
      </w:r>
      <w:r w:rsidR="001545F8" w:rsidRPr="00AA3365">
        <w:rPr>
          <w:rFonts w:ascii="Tahoma" w:hAnsi="Tahoma" w:cs="Tahoma"/>
          <w:sz w:val="22"/>
          <w:szCs w:val="22"/>
        </w:rPr>
        <w:t xml:space="preserve">2002 občanského zákoníku </w:t>
      </w:r>
      <w:r w:rsidRPr="00AA3365">
        <w:rPr>
          <w:rFonts w:ascii="Tahoma" w:hAnsi="Tahoma" w:cs="Tahoma"/>
          <w:sz w:val="22"/>
          <w:szCs w:val="22"/>
        </w:rPr>
        <w:t>rozumí „nejpozději do</w:t>
      </w:r>
      <w:r w:rsidR="00EA771A" w:rsidRPr="00AA3365">
        <w:rPr>
          <w:rFonts w:ascii="Tahoma" w:hAnsi="Tahoma" w:cs="Tahoma"/>
          <w:sz w:val="22"/>
          <w:szCs w:val="22"/>
        </w:rPr>
        <w:t> </w:t>
      </w:r>
      <w:r w:rsidR="00AD3D0C" w:rsidRPr="00AA3365">
        <w:rPr>
          <w:rFonts w:ascii="Tahoma" w:hAnsi="Tahoma" w:cs="Tahoma"/>
          <w:sz w:val="22"/>
          <w:szCs w:val="22"/>
        </w:rPr>
        <w:t>14 dnů</w:t>
      </w:r>
      <w:r w:rsidRPr="00AA3365">
        <w:rPr>
          <w:rFonts w:ascii="Tahoma" w:hAnsi="Tahoma" w:cs="Tahoma"/>
          <w:sz w:val="22"/>
          <w:szCs w:val="22"/>
        </w:rPr>
        <w:t>“.</w:t>
      </w:r>
    </w:p>
    <w:p w14:paraId="645E3BEA" w14:textId="77777777" w:rsidR="004A2DDB" w:rsidRPr="00AA3365" w:rsidRDefault="004A2DDB" w:rsidP="001E0B21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AA3365">
        <w:rPr>
          <w:rFonts w:ascii="Tahoma" w:hAnsi="Tahoma" w:cs="Tahoma"/>
          <w:b/>
          <w:sz w:val="22"/>
          <w:szCs w:val="22"/>
        </w:rPr>
        <w:t>XV</w:t>
      </w:r>
      <w:r w:rsidR="00012802" w:rsidRPr="00AA3365">
        <w:rPr>
          <w:rFonts w:ascii="Tahoma" w:hAnsi="Tahoma" w:cs="Tahoma"/>
          <w:b/>
          <w:sz w:val="22"/>
          <w:szCs w:val="22"/>
        </w:rPr>
        <w:t>I</w:t>
      </w:r>
      <w:r w:rsidR="00F35B82">
        <w:rPr>
          <w:rFonts w:ascii="Tahoma" w:hAnsi="Tahoma" w:cs="Tahoma"/>
          <w:b/>
          <w:sz w:val="22"/>
          <w:szCs w:val="22"/>
        </w:rPr>
        <w:t>I</w:t>
      </w:r>
      <w:r w:rsidRPr="00AA3365">
        <w:rPr>
          <w:rFonts w:ascii="Tahoma" w:hAnsi="Tahoma" w:cs="Tahoma"/>
          <w:b/>
          <w:sz w:val="22"/>
          <w:szCs w:val="22"/>
        </w:rPr>
        <w:t>.</w:t>
      </w:r>
      <w:r w:rsidR="00A045E6" w:rsidRPr="00AA3365">
        <w:rPr>
          <w:rFonts w:ascii="Tahoma" w:hAnsi="Tahoma" w:cs="Tahoma"/>
          <w:b/>
          <w:sz w:val="22"/>
          <w:szCs w:val="22"/>
        </w:rPr>
        <w:br/>
      </w:r>
      <w:r w:rsidRPr="00AA3365">
        <w:rPr>
          <w:rFonts w:ascii="Tahoma" w:hAnsi="Tahoma" w:cs="Tahoma"/>
          <w:b/>
          <w:sz w:val="22"/>
          <w:szCs w:val="22"/>
        </w:rPr>
        <w:t>Závěrečná ujednání</w:t>
      </w:r>
    </w:p>
    <w:p w14:paraId="0E2D7A72" w14:textId="77777777" w:rsidR="004A2DDB" w:rsidRPr="00AA3365" w:rsidRDefault="004A2DDB" w:rsidP="00F5380B">
      <w:pPr>
        <w:pStyle w:val="Smlouva-slo0"/>
        <w:numPr>
          <w:ilvl w:val="0"/>
          <w:numId w:val="15"/>
        </w:numPr>
        <w:tabs>
          <w:tab w:val="clear" w:pos="360"/>
        </w:tabs>
        <w:spacing w:line="240" w:lineRule="auto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 xml:space="preserve">Změnit nebo doplnit </w:t>
      </w:r>
      <w:r w:rsidR="004D6269">
        <w:rPr>
          <w:rFonts w:ascii="Tahoma" w:hAnsi="Tahoma" w:cs="Tahoma"/>
          <w:sz w:val="22"/>
          <w:szCs w:val="22"/>
        </w:rPr>
        <w:t xml:space="preserve">tuto </w:t>
      </w:r>
      <w:r w:rsidRPr="00AA3365">
        <w:rPr>
          <w:rFonts w:ascii="Tahoma" w:hAnsi="Tahoma" w:cs="Tahoma"/>
          <w:sz w:val="22"/>
          <w:szCs w:val="22"/>
        </w:rPr>
        <w:t xml:space="preserve">smlouvu mohou smluvní strany pouze formou písemných </w:t>
      </w:r>
      <w:r w:rsidRPr="00AA3365">
        <w:rPr>
          <w:rFonts w:ascii="Tahoma" w:hAnsi="Tahoma" w:cs="Tahoma"/>
          <w:sz w:val="22"/>
          <w:szCs w:val="22"/>
        </w:rPr>
        <w:lastRenderedPageBreak/>
        <w:t>dodatků, které budou vzestupně čí</w:t>
      </w:r>
      <w:r w:rsidR="00EA771A" w:rsidRPr="00AA3365">
        <w:rPr>
          <w:rFonts w:ascii="Tahoma" w:hAnsi="Tahoma" w:cs="Tahoma"/>
          <w:sz w:val="22"/>
          <w:szCs w:val="22"/>
        </w:rPr>
        <w:t>slovány, výslovně prohlášeny za </w:t>
      </w:r>
      <w:r w:rsidRPr="00AA3365">
        <w:rPr>
          <w:rFonts w:ascii="Tahoma" w:hAnsi="Tahoma" w:cs="Tahoma"/>
          <w:sz w:val="22"/>
          <w:szCs w:val="22"/>
        </w:rPr>
        <w:t>dodatk</w:t>
      </w:r>
      <w:r w:rsidR="00EA771A" w:rsidRPr="00AA3365">
        <w:rPr>
          <w:rFonts w:ascii="Tahoma" w:hAnsi="Tahoma" w:cs="Tahoma"/>
          <w:sz w:val="22"/>
          <w:szCs w:val="22"/>
        </w:rPr>
        <w:t>y</w:t>
      </w:r>
      <w:r w:rsidRPr="00AA3365">
        <w:rPr>
          <w:rFonts w:ascii="Tahoma" w:hAnsi="Tahoma" w:cs="Tahoma"/>
          <w:sz w:val="22"/>
          <w:szCs w:val="22"/>
        </w:rPr>
        <w:t xml:space="preserve"> této smlouvy a podepsány oprávněnými zástupci smluvních stran.</w:t>
      </w:r>
    </w:p>
    <w:p w14:paraId="01BF1EB7" w14:textId="77777777" w:rsidR="004A2DDB" w:rsidRPr="00902592" w:rsidRDefault="00EA771A" w:rsidP="00F5380B">
      <w:pPr>
        <w:pStyle w:val="Smlouva-slo0"/>
        <w:numPr>
          <w:ilvl w:val="0"/>
          <w:numId w:val="15"/>
        </w:numPr>
        <w:spacing w:line="240" w:lineRule="auto"/>
        <w:rPr>
          <w:rFonts w:ascii="Tahoma" w:hAnsi="Tahoma" w:cs="Tahoma"/>
          <w:sz w:val="22"/>
          <w:szCs w:val="22"/>
        </w:rPr>
      </w:pPr>
      <w:r w:rsidRPr="00AA3365">
        <w:rPr>
          <w:rFonts w:ascii="Tahoma" w:hAnsi="Tahoma" w:cs="Tahoma"/>
          <w:sz w:val="22"/>
          <w:szCs w:val="22"/>
        </w:rPr>
        <w:t>Tato s</w:t>
      </w:r>
      <w:r w:rsidR="004A2DDB" w:rsidRPr="00AA3365">
        <w:rPr>
          <w:rFonts w:ascii="Tahoma" w:hAnsi="Tahoma" w:cs="Tahoma"/>
          <w:sz w:val="22"/>
          <w:szCs w:val="22"/>
        </w:rPr>
        <w:t xml:space="preserve">mlouva nabývá platnosti </w:t>
      </w:r>
      <w:r w:rsidRPr="00AA3365">
        <w:rPr>
          <w:rFonts w:ascii="Tahoma" w:hAnsi="Tahoma" w:cs="Tahoma"/>
          <w:sz w:val="22"/>
          <w:szCs w:val="22"/>
        </w:rPr>
        <w:t xml:space="preserve">dnem jejího </w:t>
      </w:r>
      <w:r w:rsidR="00E57B39" w:rsidRPr="00AA3365">
        <w:rPr>
          <w:rFonts w:ascii="Tahoma" w:hAnsi="Tahoma" w:cs="Tahoma"/>
          <w:sz w:val="22"/>
          <w:szCs w:val="22"/>
        </w:rPr>
        <w:t>podpis</w:t>
      </w:r>
      <w:r w:rsidRPr="00AA3365">
        <w:rPr>
          <w:rFonts w:ascii="Tahoma" w:hAnsi="Tahoma" w:cs="Tahoma"/>
          <w:sz w:val="22"/>
          <w:szCs w:val="22"/>
        </w:rPr>
        <w:t>u</w:t>
      </w:r>
      <w:r w:rsidR="00E57B39" w:rsidRPr="00AA3365">
        <w:rPr>
          <w:rFonts w:ascii="Tahoma" w:hAnsi="Tahoma" w:cs="Tahoma"/>
          <w:sz w:val="22"/>
          <w:szCs w:val="22"/>
        </w:rPr>
        <w:t xml:space="preserve"> ob</w:t>
      </w:r>
      <w:r w:rsidRPr="00AA3365">
        <w:rPr>
          <w:rFonts w:ascii="Tahoma" w:hAnsi="Tahoma" w:cs="Tahoma"/>
          <w:sz w:val="22"/>
          <w:szCs w:val="22"/>
        </w:rPr>
        <w:t>ěma</w:t>
      </w:r>
      <w:r w:rsidR="00E57B39" w:rsidRPr="00AA3365">
        <w:rPr>
          <w:rFonts w:ascii="Tahoma" w:hAnsi="Tahoma" w:cs="Tahoma"/>
          <w:sz w:val="22"/>
          <w:szCs w:val="22"/>
        </w:rPr>
        <w:t xml:space="preserve"> smluvní</w:t>
      </w:r>
      <w:r w:rsidRPr="00AA3365">
        <w:rPr>
          <w:rFonts w:ascii="Tahoma" w:hAnsi="Tahoma" w:cs="Tahoma"/>
          <w:sz w:val="22"/>
          <w:szCs w:val="22"/>
        </w:rPr>
        <w:t>mi</w:t>
      </w:r>
      <w:r w:rsidR="00E57B39" w:rsidRPr="00AA3365">
        <w:rPr>
          <w:rFonts w:ascii="Tahoma" w:hAnsi="Tahoma" w:cs="Tahoma"/>
          <w:sz w:val="22"/>
          <w:szCs w:val="22"/>
        </w:rPr>
        <w:t xml:space="preserve"> stran</w:t>
      </w:r>
      <w:r w:rsidRPr="00AA3365">
        <w:rPr>
          <w:rFonts w:ascii="Tahoma" w:hAnsi="Tahoma" w:cs="Tahoma"/>
          <w:sz w:val="22"/>
          <w:szCs w:val="22"/>
        </w:rPr>
        <w:t>ami</w:t>
      </w:r>
      <w:r w:rsidR="00E57B39" w:rsidRPr="00AA3365">
        <w:rPr>
          <w:rFonts w:ascii="Tahoma" w:hAnsi="Tahoma" w:cs="Tahoma"/>
          <w:sz w:val="22"/>
          <w:szCs w:val="22"/>
        </w:rPr>
        <w:t xml:space="preserve"> </w:t>
      </w:r>
      <w:r w:rsidRPr="00AA3365">
        <w:rPr>
          <w:rFonts w:ascii="Tahoma" w:hAnsi="Tahoma" w:cs="Tahoma"/>
          <w:sz w:val="22"/>
          <w:szCs w:val="22"/>
        </w:rPr>
        <w:t>a </w:t>
      </w:r>
      <w:r w:rsidR="004A2DDB" w:rsidRPr="00AA3365">
        <w:rPr>
          <w:rFonts w:ascii="Tahoma" w:hAnsi="Tahoma" w:cs="Tahoma"/>
          <w:sz w:val="22"/>
          <w:szCs w:val="22"/>
        </w:rPr>
        <w:t>účinnosti dnem, kdy vyjádření souhlasu s obsahem návrhu smlouvy dojde druhé smluvní straně</w:t>
      </w:r>
      <w:r w:rsidR="00902592">
        <w:rPr>
          <w:rFonts w:ascii="Tahoma" w:hAnsi="Tahoma" w:cs="Tahoma"/>
          <w:sz w:val="22"/>
          <w:szCs w:val="22"/>
        </w:rPr>
        <w:t>,</w:t>
      </w:r>
      <w:r w:rsidR="00902592" w:rsidRPr="00902592">
        <w:rPr>
          <w:rFonts w:ascii="Tahoma" w:hAnsi="Tahoma" w:cs="Tahoma"/>
          <w:sz w:val="22"/>
          <w:szCs w:val="22"/>
        </w:rPr>
        <w:t xml:space="preserve"> </w:t>
      </w:r>
      <w:r w:rsidR="00902592" w:rsidRPr="00FC3A58">
        <w:rPr>
          <w:rFonts w:ascii="Tahoma" w:hAnsi="Tahoma" w:cs="Tahoma"/>
          <w:sz w:val="22"/>
          <w:szCs w:val="22"/>
        </w:rPr>
        <w:t>nestanoví</w:t>
      </w:r>
      <w:r w:rsidR="00902592" w:rsidRPr="00FC3A58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smlouva účinnosti nejdříve</w:t>
      </w:r>
      <w:r w:rsidR="00902592">
        <w:rPr>
          <w:rFonts w:ascii="Tahoma" w:hAnsi="Tahoma" w:cs="Tahoma"/>
          <w:sz w:val="22"/>
          <w:szCs w:val="22"/>
        </w:rPr>
        <w:t xml:space="preserve"> </w:t>
      </w:r>
      <w:r w:rsidR="00902592" w:rsidRPr="00AA386F">
        <w:rPr>
          <w:rFonts w:ascii="Tahoma" w:hAnsi="Tahoma" w:cs="Tahoma"/>
          <w:sz w:val="22"/>
          <w:szCs w:val="22"/>
        </w:rPr>
        <w:t>dnem jejího uveřejnění v registru smluv.</w:t>
      </w:r>
    </w:p>
    <w:p w14:paraId="1C0A07E8" w14:textId="77777777" w:rsidR="004A2DDB" w:rsidRPr="00D659ED" w:rsidRDefault="001913C5" w:rsidP="0021217F">
      <w:pPr>
        <w:pStyle w:val="Smlouva-slo0"/>
        <w:numPr>
          <w:ilvl w:val="0"/>
          <w:numId w:val="15"/>
        </w:numPr>
        <w:spacing w:line="24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Je-li t</w:t>
      </w:r>
      <w:r w:rsidR="00EA771A" w:rsidRPr="001913C5">
        <w:rPr>
          <w:rFonts w:ascii="Tahoma" w:hAnsi="Tahoma" w:cs="Tahoma"/>
          <w:sz w:val="22"/>
          <w:szCs w:val="22"/>
        </w:rPr>
        <w:t>ato s</w:t>
      </w:r>
      <w:r w:rsidR="004A2DDB" w:rsidRPr="001913C5">
        <w:rPr>
          <w:rFonts w:ascii="Tahoma" w:hAnsi="Tahoma" w:cs="Tahoma"/>
          <w:sz w:val="22"/>
          <w:szCs w:val="22"/>
        </w:rPr>
        <w:t>mlouva</w:t>
      </w:r>
      <w:r>
        <w:rPr>
          <w:rFonts w:ascii="Tahoma" w:hAnsi="Tahoma" w:cs="Tahoma"/>
          <w:sz w:val="22"/>
          <w:szCs w:val="22"/>
        </w:rPr>
        <w:t xml:space="preserve"> uzavřena v listinné podobě,</w:t>
      </w:r>
      <w:r w:rsidR="004A2DDB" w:rsidRPr="001913C5">
        <w:rPr>
          <w:rFonts w:ascii="Tahoma" w:hAnsi="Tahoma" w:cs="Tahoma"/>
          <w:sz w:val="22"/>
          <w:szCs w:val="22"/>
        </w:rPr>
        <w:t xml:space="preserve"> je vyhotovena ve </w:t>
      </w:r>
      <w:r w:rsidR="00AB082E" w:rsidRPr="00A702F8">
        <w:rPr>
          <w:rFonts w:ascii="Tahoma" w:hAnsi="Tahoma" w:cs="Tahoma"/>
          <w:color w:val="000000" w:themeColor="text1"/>
          <w:sz w:val="22"/>
          <w:szCs w:val="22"/>
        </w:rPr>
        <w:t>dvou</w:t>
      </w:r>
      <w:r w:rsidR="00AD3D0C" w:rsidRPr="00A702F8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A2DDB" w:rsidRPr="00A702F8">
        <w:rPr>
          <w:rFonts w:ascii="Tahoma" w:hAnsi="Tahoma" w:cs="Tahoma"/>
          <w:color w:val="000000" w:themeColor="text1"/>
          <w:sz w:val="22"/>
          <w:szCs w:val="22"/>
        </w:rPr>
        <w:t xml:space="preserve">stejnopisech s platností originálu, přičemž </w:t>
      </w:r>
      <w:r w:rsidR="00AB082E" w:rsidRPr="00A702F8">
        <w:rPr>
          <w:rFonts w:ascii="Tahoma" w:hAnsi="Tahoma" w:cs="Tahoma"/>
          <w:color w:val="000000" w:themeColor="text1"/>
          <w:sz w:val="22"/>
          <w:szCs w:val="22"/>
        </w:rPr>
        <w:t>každá ze smluvních stran obdrží</w:t>
      </w:r>
      <w:r w:rsidR="004A2DDB" w:rsidRPr="00A702F8">
        <w:rPr>
          <w:rFonts w:ascii="Tahoma" w:hAnsi="Tahoma" w:cs="Tahoma"/>
          <w:color w:val="000000" w:themeColor="text1"/>
          <w:sz w:val="22"/>
          <w:szCs w:val="22"/>
        </w:rPr>
        <w:t xml:space="preserve"> jedno v</w:t>
      </w:r>
      <w:r w:rsidR="004A2DDB" w:rsidRPr="00D659ED">
        <w:rPr>
          <w:rFonts w:ascii="Tahoma" w:hAnsi="Tahoma" w:cs="Tahoma"/>
          <w:sz w:val="22"/>
          <w:szCs w:val="22"/>
        </w:rPr>
        <w:t>yhotovení.</w:t>
      </w:r>
      <w:r w:rsidRPr="00D659ED">
        <w:rPr>
          <w:rFonts w:ascii="Tahoma" w:hAnsi="Tahoma" w:cs="Tahoma"/>
          <w:sz w:val="22"/>
          <w:szCs w:val="22"/>
        </w:rPr>
        <w:t xml:space="preserve"> Je-li tato smlouva uzavřena elektronicky, obdrží obě smluvní strany její elektronický originál opatřený elektronickými podpisy. </w:t>
      </w:r>
    </w:p>
    <w:p w14:paraId="47DE1651" w14:textId="77777777" w:rsidR="004A2DDB" w:rsidRPr="004F5D2D" w:rsidRDefault="004A2DDB" w:rsidP="00F5380B">
      <w:pPr>
        <w:pStyle w:val="Smlouva-slo0"/>
        <w:numPr>
          <w:ilvl w:val="0"/>
          <w:numId w:val="15"/>
        </w:numPr>
        <w:tabs>
          <w:tab w:val="clear" w:pos="360"/>
        </w:tabs>
        <w:spacing w:line="240" w:lineRule="auto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Zhotovitel nemůže bez souhlasu objednatele postoupit svá práva a</w:t>
      </w:r>
      <w:r w:rsidR="00EA771A" w:rsidRPr="52E6971A">
        <w:rPr>
          <w:rFonts w:ascii="Tahoma" w:hAnsi="Tahoma" w:cs="Tahoma"/>
          <w:sz w:val="22"/>
          <w:szCs w:val="22"/>
        </w:rPr>
        <w:t xml:space="preserve"> povinnosti plynoucí z této </w:t>
      </w:r>
      <w:r w:rsidRPr="52E6971A">
        <w:rPr>
          <w:rFonts w:ascii="Tahoma" w:hAnsi="Tahoma" w:cs="Tahoma"/>
          <w:sz w:val="22"/>
          <w:szCs w:val="22"/>
        </w:rPr>
        <w:t>smlouvy třetí osobě.</w:t>
      </w:r>
    </w:p>
    <w:p w14:paraId="2E0AF366" w14:textId="77777777" w:rsidR="004A2DDB" w:rsidRPr="004F5D2D" w:rsidRDefault="004A2DDB" w:rsidP="00F5380B">
      <w:pPr>
        <w:pStyle w:val="Smlouva-slo0"/>
        <w:numPr>
          <w:ilvl w:val="0"/>
          <w:numId w:val="15"/>
        </w:numPr>
        <w:tabs>
          <w:tab w:val="clear" w:pos="360"/>
        </w:tabs>
        <w:spacing w:line="240" w:lineRule="auto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 xml:space="preserve">Smluvní strany shodně prohlašují, že si </w:t>
      </w:r>
      <w:r w:rsidR="00EA771A" w:rsidRPr="52E6971A">
        <w:rPr>
          <w:rFonts w:ascii="Tahoma" w:hAnsi="Tahoma" w:cs="Tahoma"/>
          <w:sz w:val="22"/>
          <w:szCs w:val="22"/>
        </w:rPr>
        <w:t xml:space="preserve">tuto </w:t>
      </w:r>
      <w:r w:rsidRPr="52E6971A">
        <w:rPr>
          <w:rFonts w:ascii="Tahoma" w:hAnsi="Tahoma" w:cs="Tahoma"/>
          <w:sz w:val="22"/>
          <w:szCs w:val="22"/>
        </w:rPr>
        <w:t>smlouvu před jejím podpisem přeč</w:t>
      </w:r>
      <w:r w:rsidR="00EA771A" w:rsidRPr="52E6971A">
        <w:rPr>
          <w:rFonts w:ascii="Tahoma" w:hAnsi="Tahoma" w:cs="Tahoma"/>
          <w:sz w:val="22"/>
          <w:szCs w:val="22"/>
        </w:rPr>
        <w:t>etly a </w:t>
      </w:r>
      <w:r w:rsidRPr="52E6971A">
        <w:rPr>
          <w:rFonts w:ascii="Tahoma" w:hAnsi="Tahoma" w:cs="Tahoma"/>
          <w:sz w:val="22"/>
          <w:szCs w:val="22"/>
        </w:rPr>
        <w:t>že dohodly o celém jejím obsahu, což stvrzují svými podpisy.</w:t>
      </w:r>
    </w:p>
    <w:p w14:paraId="75285EF4" w14:textId="77777777" w:rsidR="00116983" w:rsidRDefault="00837CE4" w:rsidP="00F5380B">
      <w:pPr>
        <w:pStyle w:val="Smlouva-slo0"/>
        <w:numPr>
          <w:ilvl w:val="0"/>
          <w:numId w:val="15"/>
        </w:numPr>
        <w:spacing w:line="240" w:lineRule="auto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Smluvní strany se dohodly, že pokud se na tuto smlouvu vztahuje povinnost uveřejnění v</w:t>
      </w:r>
      <w:r w:rsidR="004D6269" w:rsidRPr="52E6971A">
        <w:rPr>
          <w:rFonts w:ascii="Tahoma" w:hAnsi="Tahoma" w:cs="Tahoma"/>
          <w:sz w:val="22"/>
          <w:szCs w:val="22"/>
        </w:rPr>
        <w:t> </w:t>
      </w:r>
      <w:r w:rsidRPr="52E6971A">
        <w:rPr>
          <w:rFonts w:ascii="Tahoma" w:hAnsi="Tahoma" w:cs="Tahoma"/>
          <w:sz w:val="22"/>
          <w:szCs w:val="22"/>
        </w:rPr>
        <w:t>reg</w:t>
      </w:r>
      <w:r w:rsidR="004D6269" w:rsidRPr="52E6971A">
        <w:rPr>
          <w:rFonts w:ascii="Tahoma" w:hAnsi="Tahoma" w:cs="Tahoma"/>
          <w:sz w:val="22"/>
          <w:szCs w:val="22"/>
        </w:rPr>
        <w:t xml:space="preserve">istru smluv ve smyslu zákona </w:t>
      </w:r>
      <w:r w:rsidRPr="52E6971A">
        <w:rPr>
          <w:rFonts w:ascii="Tahoma" w:hAnsi="Tahoma" w:cs="Tahoma"/>
          <w:sz w:val="22"/>
          <w:szCs w:val="22"/>
        </w:rPr>
        <w:t>o registru smluv, provede uveřejnění v souladu se zákonem objednatel.</w:t>
      </w:r>
    </w:p>
    <w:p w14:paraId="28CF9ABF" w14:textId="4B76E47C" w:rsidR="00821E2C" w:rsidRPr="004F5D2D" w:rsidRDefault="00821E2C" w:rsidP="00F5380B">
      <w:pPr>
        <w:pStyle w:val="Smlouva-slo0"/>
        <w:numPr>
          <w:ilvl w:val="0"/>
          <w:numId w:val="15"/>
        </w:numPr>
        <w:spacing w:line="240" w:lineRule="auto"/>
        <w:rPr>
          <w:rFonts w:ascii="Tahoma" w:hAnsi="Tahoma" w:cs="Tahoma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 xml:space="preserve">Osobní údaje obsažené v této smlouvě budou objednatelem zpracovávány pouze pro účely plnění práv a povinností vyplývajících z této smlouvy; k jiným účelům nebudou tyto osobní údaje objednatelem použity. Objednatel při zpracovávání osobních údajů dodržuje platné právní předpisy. Podrobné informace o ochraně osobních údajů jsou uvedeny na oficiálních webových stránkách objednatele </w:t>
      </w:r>
      <w:r w:rsidR="00B506C8" w:rsidRPr="00B506C8">
        <w:rPr>
          <w:rFonts w:ascii="Tahoma" w:hAnsi="Tahoma" w:cs="Tahoma"/>
          <w:sz w:val="22"/>
          <w:szCs w:val="18"/>
        </w:rPr>
        <w:t>www.zusbohumin.cz</w:t>
      </w:r>
    </w:p>
    <w:p w14:paraId="3F705EA3" w14:textId="77777777" w:rsidR="00EA771A" w:rsidRPr="00C855F0" w:rsidRDefault="004A2DDB" w:rsidP="00F5380B">
      <w:pPr>
        <w:pStyle w:val="Smlouva-slo0"/>
        <w:numPr>
          <w:ilvl w:val="0"/>
          <w:numId w:val="15"/>
        </w:numPr>
        <w:tabs>
          <w:tab w:val="clear" w:pos="360"/>
        </w:tabs>
        <w:spacing w:line="240" w:lineRule="auto"/>
        <w:rPr>
          <w:rFonts w:ascii="Tahoma" w:hAnsi="Tahoma" w:cs="Tahoma"/>
          <w:color w:val="000000" w:themeColor="text1"/>
          <w:sz w:val="22"/>
          <w:szCs w:val="22"/>
        </w:rPr>
      </w:pPr>
      <w:r w:rsidRPr="52E6971A">
        <w:rPr>
          <w:rFonts w:ascii="Tahoma" w:hAnsi="Tahoma" w:cs="Tahoma"/>
          <w:sz w:val="22"/>
          <w:szCs w:val="22"/>
        </w:rPr>
        <w:t>Nedílnou součástí smlouvy jsou tyto přílohy:</w:t>
      </w:r>
    </w:p>
    <w:p w14:paraId="54EB7778" w14:textId="77777777" w:rsidR="004A2DDB" w:rsidRPr="00C855F0" w:rsidRDefault="00EA771A" w:rsidP="00EA771A">
      <w:pPr>
        <w:pStyle w:val="Smlouva-slo0"/>
        <w:tabs>
          <w:tab w:val="left" w:pos="1701"/>
        </w:tabs>
        <w:spacing w:line="240" w:lineRule="auto"/>
        <w:ind w:left="357"/>
        <w:rPr>
          <w:rFonts w:ascii="Tahoma" w:hAnsi="Tahoma" w:cs="Tahoma"/>
          <w:color w:val="000000" w:themeColor="text1"/>
          <w:sz w:val="22"/>
          <w:szCs w:val="22"/>
        </w:rPr>
      </w:pPr>
      <w:r w:rsidRPr="00C855F0">
        <w:rPr>
          <w:rFonts w:ascii="Tahoma" w:hAnsi="Tahoma" w:cs="Tahoma"/>
          <w:bCs/>
          <w:color w:val="000000" w:themeColor="text1"/>
          <w:sz w:val="22"/>
          <w:szCs w:val="22"/>
        </w:rPr>
        <w:t>Příloha č. 1:</w:t>
      </w:r>
      <w:r w:rsidRPr="00C855F0">
        <w:rPr>
          <w:rFonts w:ascii="Tahoma" w:hAnsi="Tahoma" w:cs="Tahoma"/>
          <w:bCs/>
          <w:color w:val="000000" w:themeColor="text1"/>
          <w:sz w:val="22"/>
          <w:szCs w:val="22"/>
        </w:rPr>
        <w:tab/>
      </w:r>
      <w:r w:rsidR="004A2DDB" w:rsidRPr="00C855F0">
        <w:rPr>
          <w:rFonts w:ascii="Tahoma" w:hAnsi="Tahoma" w:cs="Tahoma"/>
          <w:color w:val="000000" w:themeColor="text1"/>
          <w:sz w:val="22"/>
          <w:szCs w:val="22"/>
        </w:rPr>
        <w:t>Souhrnný rozpočet stavby</w:t>
      </w:r>
    </w:p>
    <w:p w14:paraId="685311C8" w14:textId="77777777" w:rsidR="00F1477D" w:rsidRPr="00AB082E" w:rsidRDefault="00F1477D" w:rsidP="00EA771A">
      <w:pPr>
        <w:pStyle w:val="Smlouva-slo0"/>
        <w:tabs>
          <w:tab w:val="left" w:pos="1701"/>
        </w:tabs>
        <w:spacing w:before="0" w:after="600" w:line="240" w:lineRule="auto"/>
        <w:ind w:left="1701" w:hanging="1344"/>
        <w:rPr>
          <w:rFonts w:ascii="Tahoma" w:hAnsi="Tahoma" w:cs="Tahoma"/>
          <w:snapToGrid/>
          <w:color w:val="0000FF"/>
          <w:sz w:val="22"/>
          <w:szCs w:val="22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316"/>
        <w:gridCol w:w="4212"/>
      </w:tblGrid>
      <w:tr w:rsidR="004A2DDB" w:rsidRPr="004F5D2D" w14:paraId="7E23A72F" w14:textId="77777777">
        <w:tc>
          <w:tcPr>
            <w:tcW w:w="3544" w:type="dxa"/>
          </w:tcPr>
          <w:p w14:paraId="55DE01AB" w14:textId="6F33B01A" w:rsidR="004A2DDB" w:rsidRDefault="004A2DDB" w:rsidP="0051293B">
            <w:pPr>
              <w:rPr>
                <w:rFonts w:ascii="Tahoma" w:hAnsi="Tahoma" w:cs="Tahoma"/>
                <w:sz w:val="22"/>
                <w:szCs w:val="22"/>
              </w:rPr>
            </w:pPr>
            <w:r w:rsidRPr="004F5D2D">
              <w:rPr>
                <w:rFonts w:ascii="Tahoma" w:hAnsi="Tahoma" w:cs="Tahoma"/>
                <w:sz w:val="22"/>
                <w:szCs w:val="22"/>
              </w:rPr>
              <w:t>V </w:t>
            </w:r>
            <w:r w:rsidR="00B506C8">
              <w:rPr>
                <w:rFonts w:ascii="Tahoma" w:hAnsi="Tahoma" w:cs="Tahoma"/>
                <w:sz w:val="22"/>
                <w:szCs w:val="22"/>
              </w:rPr>
              <w:t>Bohumín</w:t>
            </w:r>
            <w:r w:rsidRPr="004F5D2D">
              <w:rPr>
                <w:rFonts w:ascii="Tahoma" w:hAnsi="Tahoma" w:cs="Tahoma"/>
                <w:sz w:val="22"/>
                <w:szCs w:val="22"/>
              </w:rPr>
              <w:t xml:space="preserve"> dne </w:t>
            </w:r>
            <w:r w:rsidR="00B506C8">
              <w:rPr>
                <w:rFonts w:ascii="Tahoma" w:hAnsi="Tahoma" w:cs="Tahoma"/>
                <w:sz w:val="22"/>
                <w:szCs w:val="22"/>
              </w:rPr>
              <w:t>20.12.2024</w:t>
            </w:r>
          </w:p>
          <w:p w14:paraId="40F2D90F" w14:textId="77777777" w:rsidR="000A4FF3" w:rsidRDefault="000A4FF3" w:rsidP="0051293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F7DE96B" w14:textId="77777777" w:rsidR="000A4FF3" w:rsidRDefault="000A4FF3" w:rsidP="0051293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C7086F6" w14:textId="77777777" w:rsidR="000A4FF3" w:rsidRDefault="000A4FF3" w:rsidP="0051293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3F66415" w14:textId="77777777" w:rsidR="000A4FF3" w:rsidRDefault="000A4FF3" w:rsidP="005129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…………………………</w:t>
            </w:r>
            <w:r w:rsidR="00684B95">
              <w:rPr>
                <w:rFonts w:ascii="Tahoma" w:hAnsi="Tahoma" w:cs="Tahoma"/>
                <w:sz w:val="22"/>
                <w:szCs w:val="22"/>
              </w:rPr>
              <w:t>………….</w:t>
            </w:r>
          </w:p>
          <w:p w14:paraId="7E6A55DD" w14:textId="77777777" w:rsidR="000A4FF3" w:rsidRDefault="000A4FF3" w:rsidP="005129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 objednatele</w:t>
            </w:r>
          </w:p>
          <w:p w14:paraId="506CF020" w14:textId="77777777" w:rsidR="00AB082E" w:rsidRPr="00C855F0" w:rsidRDefault="00C855F0" w:rsidP="0051293B">
            <w:pPr>
              <w:ind w:left="716" w:hanging="716"/>
              <w:rPr>
                <w:rStyle w:val="normaltextrun"/>
                <w:rFonts w:ascii="Tahoma" w:hAnsi="Tahoma" w:cs="Tahoma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855F0">
              <w:rPr>
                <w:rStyle w:val="normaltextrun"/>
                <w:rFonts w:ascii="Tahoma" w:hAnsi="Tahoma" w:cs="Tahoma"/>
                <w:color w:val="000000" w:themeColor="text1"/>
                <w:sz w:val="22"/>
                <w:szCs w:val="22"/>
                <w:shd w:val="clear" w:color="auto" w:fill="FFFFFF"/>
              </w:rPr>
              <w:t>Mgr. Barbora Kachlová</w:t>
            </w:r>
          </w:p>
          <w:p w14:paraId="7E44EABD" w14:textId="77777777" w:rsidR="00C855F0" w:rsidRPr="00080F1B" w:rsidRDefault="00C855F0" w:rsidP="0051293B">
            <w:pPr>
              <w:ind w:left="716" w:hanging="716"/>
              <w:rPr>
                <w:rFonts w:ascii="Tahoma" w:hAnsi="Tahoma" w:cs="Tahoma"/>
                <w:sz w:val="22"/>
                <w:szCs w:val="22"/>
              </w:rPr>
            </w:pPr>
            <w:r w:rsidRPr="00C855F0">
              <w:rPr>
                <w:rStyle w:val="normaltextrun"/>
                <w:rFonts w:ascii="Tahoma" w:hAnsi="Tahoma" w:cs="Tahoma"/>
                <w:color w:val="000000" w:themeColor="text1"/>
                <w:sz w:val="22"/>
                <w:szCs w:val="22"/>
                <w:shd w:val="clear" w:color="auto" w:fill="FFFFFF"/>
              </w:rPr>
              <w:t>ředitelka ZUŠ Bohumín</w:t>
            </w:r>
          </w:p>
        </w:tc>
        <w:tc>
          <w:tcPr>
            <w:tcW w:w="1316" w:type="dxa"/>
          </w:tcPr>
          <w:p w14:paraId="34EE632D" w14:textId="77777777" w:rsidR="004A2DDB" w:rsidRPr="004F5D2D" w:rsidRDefault="004A2DDB" w:rsidP="0051293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12" w:type="dxa"/>
          </w:tcPr>
          <w:p w14:paraId="385F7B68" w14:textId="5D33D1A1" w:rsidR="004A2DDB" w:rsidRDefault="004A2DDB" w:rsidP="0051293B">
            <w:pPr>
              <w:rPr>
                <w:rFonts w:ascii="Tahoma" w:hAnsi="Tahoma" w:cs="Tahoma"/>
                <w:sz w:val="22"/>
                <w:szCs w:val="22"/>
              </w:rPr>
            </w:pPr>
            <w:r w:rsidRPr="004F5D2D">
              <w:rPr>
                <w:rFonts w:ascii="Tahoma" w:hAnsi="Tahoma" w:cs="Tahoma"/>
                <w:sz w:val="22"/>
                <w:szCs w:val="22"/>
              </w:rPr>
              <w:t xml:space="preserve">V </w:t>
            </w:r>
            <w:r w:rsidR="00883132">
              <w:rPr>
                <w:rFonts w:ascii="Tahoma" w:hAnsi="Tahoma" w:cs="Tahoma"/>
                <w:sz w:val="22"/>
                <w:szCs w:val="22"/>
              </w:rPr>
              <w:t xml:space="preserve">Ostravě </w:t>
            </w:r>
            <w:r w:rsidRPr="004F5D2D">
              <w:rPr>
                <w:rFonts w:ascii="Tahoma" w:hAnsi="Tahoma" w:cs="Tahoma"/>
                <w:sz w:val="22"/>
                <w:szCs w:val="22"/>
              </w:rPr>
              <w:t xml:space="preserve"> dne </w:t>
            </w:r>
            <w:r w:rsidR="00B506C8">
              <w:rPr>
                <w:rFonts w:ascii="Tahoma" w:hAnsi="Tahoma" w:cs="Tahoma"/>
                <w:sz w:val="22"/>
                <w:szCs w:val="22"/>
              </w:rPr>
              <w:t>20.12.2024</w:t>
            </w:r>
          </w:p>
          <w:p w14:paraId="420E1840" w14:textId="77777777" w:rsidR="000A4FF3" w:rsidRDefault="000A4FF3" w:rsidP="0051293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1C5366D" w14:textId="77777777" w:rsidR="000A4FF3" w:rsidRDefault="000A4FF3" w:rsidP="0051293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5C5D201" w14:textId="77777777" w:rsidR="000A4FF3" w:rsidRDefault="000A4FF3" w:rsidP="0051293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1166B79" w14:textId="77777777" w:rsidR="000A4FF3" w:rsidRDefault="000A4FF3" w:rsidP="005129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……………………………..</w:t>
            </w:r>
          </w:p>
          <w:p w14:paraId="1425C538" w14:textId="77777777" w:rsidR="000A4FF3" w:rsidRDefault="000A4FF3" w:rsidP="005129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 zhotovitele</w:t>
            </w:r>
          </w:p>
          <w:p w14:paraId="080BBB08" w14:textId="77777777" w:rsidR="000A4FF3" w:rsidRDefault="00CE43A8" w:rsidP="0051293B">
            <w:pPr>
              <w:rPr>
                <w:rFonts w:ascii="Tahoma" w:hAnsi="Tahoma" w:cs="Tahoma"/>
                <w:sz w:val="22"/>
                <w:szCs w:val="22"/>
              </w:rPr>
            </w:pPr>
            <w:r w:rsidRPr="00CE43A8">
              <w:rPr>
                <w:rFonts w:ascii="Tahoma" w:hAnsi="Tahoma" w:cs="Tahoma"/>
                <w:sz w:val="22"/>
                <w:szCs w:val="22"/>
              </w:rPr>
              <w:t>Antonín Pospíšil</w:t>
            </w:r>
            <w:r w:rsidRPr="004F5D2D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4512D289" w14:textId="77777777" w:rsidR="00CE43A8" w:rsidRPr="004F5D2D" w:rsidRDefault="00CE43A8" w:rsidP="0051293B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zástupce firmy Gobi parket s.r.o.</w:t>
            </w:r>
          </w:p>
        </w:tc>
      </w:tr>
    </w:tbl>
    <w:p w14:paraId="38D1B8FA" w14:textId="77777777" w:rsidR="00594679" w:rsidRPr="001149A5" w:rsidRDefault="00594679" w:rsidP="005D2F87">
      <w:pPr>
        <w:pStyle w:val="Smlouva-slo0"/>
        <w:spacing w:before="720" w:line="240" w:lineRule="auto"/>
        <w:rPr>
          <w:rFonts w:ascii="Tahoma" w:hAnsi="Tahoma" w:cs="Tahoma"/>
          <w:snapToGrid/>
          <w:color w:val="0000FF"/>
          <w:sz w:val="22"/>
          <w:szCs w:val="22"/>
        </w:rPr>
      </w:pPr>
    </w:p>
    <w:sectPr w:rsidR="00594679" w:rsidRPr="001149A5" w:rsidSect="007E27BE">
      <w:footerReference w:type="default" r:id="rId11"/>
      <w:footerReference w:type="first" r:id="rId12"/>
      <w:type w:val="continuous"/>
      <w:pgSz w:w="11906" w:h="16838" w:code="9"/>
      <w:pgMar w:top="1418" w:right="1418" w:bottom="1418" w:left="1418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1AFC1" w14:textId="77777777" w:rsidR="00CF3D06" w:rsidRDefault="00CF3D06">
      <w:r>
        <w:separator/>
      </w:r>
    </w:p>
  </w:endnote>
  <w:endnote w:type="continuationSeparator" w:id="0">
    <w:p w14:paraId="1BDC3C50" w14:textId="77777777" w:rsidR="00CF3D06" w:rsidRDefault="00CF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2D8B" w14:textId="77777777" w:rsidR="00837912" w:rsidRPr="005D2F87" w:rsidRDefault="00000000">
    <w:pPr>
      <w:pStyle w:val="Zpat"/>
      <w:pBdr>
        <w:top w:val="single" w:sz="4" w:space="1" w:color="auto"/>
      </w:pBdr>
      <w:tabs>
        <w:tab w:val="left" w:pos="8820"/>
      </w:tabs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42C7A240">
        <v:shapetype id="_x0000_t202" coordsize="21600,21600" o:spt="202" path="m,l,21600r21600,l21600,xe">
          <v:stroke joinstyle="miter"/>
          <v:path gradientshapeok="t" o:connecttype="rect"/>
        </v:shapetype>
        <v:shape id="MSIPCM1e9a49a2b13c67c5f34e541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6.6pt;margin-top:816.75pt;width:595.3pt;height:21.5pt;z-index:251659264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" o:allowincell="f" filled="f" stroked="f" strokeweight=".5pt">
          <v:textbox inset="20pt,0,,0">
            <w:txbxContent>
              <w:p w14:paraId="74EB5352" w14:textId="77777777" w:rsidR="00CB3595" w:rsidRPr="00CB3595" w:rsidRDefault="00CB3595" w:rsidP="00CB3595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CB3595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837912" w:rsidRPr="005D2F87">
      <w:rPr>
        <w:rFonts w:ascii="Tahoma" w:hAnsi="Tahoma" w:cs="Tahoma"/>
        <w:sz w:val="18"/>
        <w:szCs w:val="18"/>
      </w:rPr>
      <w:t>Smlouva o díl</w:t>
    </w:r>
    <w:r w:rsidR="00960300">
      <w:rPr>
        <w:rFonts w:ascii="Tahoma" w:hAnsi="Tahoma" w:cs="Tahoma"/>
        <w:sz w:val="18"/>
        <w:szCs w:val="18"/>
      </w:rPr>
      <w:t>o</w:t>
    </w:r>
    <w:r w:rsidR="00837912" w:rsidRPr="005D2F87">
      <w:rPr>
        <w:rFonts w:ascii="Tahoma" w:hAnsi="Tahoma" w:cs="Tahoma"/>
        <w:sz w:val="18"/>
        <w:szCs w:val="18"/>
      </w:rPr>
      <w:t xml:space="preserve"> na stavb</w:t>
    </w:r>
    <w:r w:rsidR="00837912" w:rsidRPr="00C855F0">
      <w:rPr>
        <w:rFonts w:ascii="Tahoma" w:hAnsi="Tahoma" w:cs="Tahoma"/>
        <w:sz w:val="18"/>
        <w:szCs w:val="18"/>
      </w:rPr>
      <w:t xml:space="preserve">u </w:t>
    </w:r>
    <w:r w:rsidR="00742204" w:rsidRPr="00C855F0">
      <w:rPr>
        <w:rFonts w:ascii="Tahoma" w:hAnsi="Tahoma" w:cs="Tahoma"/>
        <w:sz w:val="22"/>
        <w:szCs w:val="22"/>
      </w:rPr>
      <w:t xml:space="preserve"> </w:t>
    </w:r>
    <w:r w:rsidR="009705FE" w:rsidRPr="00C855F0">
      <w:rPr>
        <w:rFonts w:ascii="Tahoma" w:hAnsi="Tahoma" w:cs="Tahoma"/>
        <w:sz w:val="22"/>
        <w:szCs w:val="22"/>
      </w:rPr>
      <w:t xml:space="preserve"> </w:t>
    </w:r>
    <w:r w:rsidR="009705FE" w:rsidRPr="00C855F0">
      <w:rPr>
        <w:rFonts w:ascii="Tahoma" w:hAnsi="Tahoma" w:cs="Tahoma"/>
        <w:sz w:val="18"/>
        <w:szCs w:val="18"/>
      </w:rPr>
      <w:t>„Koncertní sál - oprava podlah a pokládka parket“</w:t>
    </w:r>
    <w:r w:rsidR="00837912" w:rsidRPr="005D2F87">
      <w:rPr>
        <w:rFonts w:ascii="Tahoma" w:hAnsi="Tahoma" w:cs="Tahoma"/>
        <w:sz w:val="18"/>
        <w:szCs w:val="18"/>
      </w:rPr>
      <w:tab/>
    </w:r>
    <w:r w:rsidR="00837912" w:rsidRPr="005D2F87">
      <w:rPr>
        <w:rFonts w:ascii="Tahoma" w:hAnsi="Tahoma" w:cs="Tahoma"/>
        <w:sz w:val="18"/>
        <w:szCs w:val="18"/>
      </w:rPr>
      <w:tab/>
    </w:r>
    <w:r w:rsidR="001C3557" w:rsidRPr="005D2F87">
      <w:rPr>
        <w:rStyle w:val="slostrnky"/>
        <w:rFonts w:ascii="Tahoma" w:hAnsi="Tahoma" w:cs="Tahoma"/>
        <w:sz w:val="18"/>
        <w:szCs w:val="18"/>
      </w:rPr>
      <w:fldChar w:fldCharType="begin"/>
    </w:r>
    <w:r w:rsidR="00837912" w:rsidRPr="005D2F87">
      <w:rPr>
        <w:rStyle w:val="slostrnky"/>
        <w:rFonts w:ascii="Tahoma" w:hAnsi="Tahoma" w:cs="Tahoma"/>
        <w:sz w:val="18"/>
        <w:szCs w:val="18"/>
      </w:rPr>
      <w:instrText xml:space="preserve">PAGE  </w:instrText>
    </w:r>
    <w:r w:rsidR="001C3557" w:rsidRPr="005D2F87">
      <w:rPr>
        <w:rStyle w:val="slostrnky"/>
        <w:rFonts w:ascii="Tahoma" w:hAnsi="Tahoma" w:cs="Tahoma"/>
        <w:sz w:val="18"/>
        <w:szCs w:val="18"/>
      </w:rPr>
      <w:fldChar w:fldCharType="separate"/>
    </w:r>
    <w:r w:rsidR="00883132">
      <w:rPr>
        <w:rStyle w:val="slostrnky"/>
        <w:rFonts w:ascii="Tahoma" w:hAnsi="Tahoma" w:cs="Tahoma"/>
        <w:noProof/>
        <w:sz w:val="18"/>
        <w:szCs w:val="18"/>
      </w:rPr>
      <w:t>17</w:t>
    </w:r>
    <w:r w:rsidR="001C3557" w:rsidRPr="005D2F8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F20E0" w14:textId="77777777" w:rsidR="00837912" w:rsidRPr="00625E9E" w:rsidRDefault="00000000">
    <w:pPr>
      <w:pStyle w:val="Zpat"/>
      <w:pBdr>
        <w:top w:val="single" w:sz="4" w:space="0" w:color="auto"/>
      </w:pBdr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7FA841A5">
        <v:shapetype id="_x0000_t202" coordsize="21600,21600" o:spt="202" path="m,l,21600r21600,l21600,xe">
          <v:stroke joinstyle="miter"/>
          <v:path gradientshapeok="t" o:connecttype="rect"/>
        </v:shapetype>
        <v:shape id="MSIPCMf561406289a07ae2d58613ac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19.75pt;width:595.3pt;height:21.5pt;z-index:251660288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ceZxG98AAAALAQAADwAAAAAAAAAAAAAAAABzBAAAZHJzL2Rvd25yZXYueG1sUEsF&#10;BgAAAAAEAAQA8wAAAH8FAAAAAA==&#10;" o:allowincell="f" filled="f" stroked="f" strokeweight=".5pt">
          <v:textbox inset="20pt,0,,0">
            <w:txbxContent>
              <w:p w14:paraId="27863194" w14:textId="77777777" w:rsidR="00CB3595" w:rsidRPr="00CB3595" w:rsidRDefault="00CB3595" w:rsidP="00CB3595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CB3595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837912" w:rsidRPr="00625E9E">
      <w:rPr>
        <w:rFonts w:ascii="Tahoma" w:hAnsi="Tahoma" w:cs="Tahoma"/>
        <w:sz w:val="18"/>
        <w:szCs w:val="18"/>
      </w:rPr>
      <w:t xml:space="preserve">Smlouva o dílo na stavbu </w:t>
    </w:r>
    <w:r w:rsidR="0062670D" w:rsidRPr="00A045E6">
      <w:rPr>
        <w:rFonts w:ascii="Tahoma" w:hAnsi="Tahoma" w:cs="Tahoma"/>
        <w:sz w:val="22"/>
        <w:szCs w:val="22"/>
      </w:rPr>
      <w:t xml:space="preserve"> </w:t>
    </w:r>
    <w:r w:rsidR="0062670D" w:rsidRPr="00CE43A8">
      <w:rPr>
        <w:rFonts w:ascii="Tahoma" w:hAnsi="Tahoma" w:cs="Tahoma"/>
        <w:sz w:val="18"/>
        <w:szCs w:val="18"/>
      </w:rPr>
      <w:t>„</w:t>
    </w:r>
    <w:r w:rsidR="00664D7F" w:rsidRPr="00CE43A8">
      <w:rPr>
        <w:rFonts w:ascii="Tahoma" w:hAnsi="Tahoma" w:cs="Tahoma"/>
        <w:sz w:val="18"/>
        <w:szCs w:val="18"/>
      </w:rPr>
      <w:t>Koncertní sál - o</w:t>
    </w:r>
    <w:r w:rsidR="00110C5A" w:rsidRPr="00CE43A8">
      <w:rPr>
        <w:rFonts w:ascii="Tahoma" w:hAnsi="Tahoma" w:cs="Tahoma"/>
        <w:sz w:val="18"/>
        <w:szCs w:val="18"/>
      </w:rPr>
      <w:t>prava podlah a pokládka par</w:t>
    </w:r>
    <w:r w:rsidR="00664D7F" w:rsidRPr="00CE43A8">
      <w:rPr>
        <w:rFonts w:ascii="Tahoma" w:hAnsi="Tahoma" w:cs="Tahoma"/>
        <w:sz w:val="18"/>
        <w:szCs w:val="18"/>
      </w:rPr>
      <w:t>ket</w:t>
    </w:r>
    <w:r w:rsidR="0062670D" w:rsidRPr="00CE43A8">
      <w:rPr>
        <w:rFonts w:ascii="Tahoma" w:hAnsi="Tahoma" w:cs="Tahoma"/>
        <w:sz w:val="18"/>
        <w:szCs w:val="18"/>
      </w:rPr>
      <w:t>“</w:t>
    </w:r>
    <w:r w:rsidR="00837912" w:rsidRPr="00625E9E">
      <w:rPr>
        <w:rFonts w:ascii="Tahoma" w:hAnsi="Tahoma" w:cs="Tahom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131FD" w14:textId="77777777" w:rsidR="00CF3D06" w:rsidRDefault="00CF3D06">
      <w:r>
        <w:separator/>
      </w:r>
    </w:p>
  </w:footnote>
  <w:footnote w:type="continuationSeparator" w:id="0">
    <w:p w14:paraId="2D2EA72A" w14:textId="77777777" w:rsidR="00CF3D06" w:rsidRDefault="00CF3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3DA7"/>
    <w:multiLevelType w:val="hybridMultilevel"/>
    <w:tmpl w:val="437E9FF2"/>
    <w:lvl w:ilvl="0" w:tplc="B1AA7A74">
      <w:start w:val="1"/>
      <w:numFmt w:val="lowerLetter"/>
      <w:lvlText w:val="%1)"/>
      <w:lvlJc w:val="left"/>
      <w:pPr>
        <w:tabs>
          <w:tab w:val="num" w:pos="795"/>
        </w:tabs>
        <w:ind w:left="795" w:hanging="511"/>
      </w:pPr>
      <w:rPr>
        <w:rFonts w:hint="default"/>
        <w:b w:val="0"/>
        <w:i w:val="0"/>
        <w:sz w:val="22"/>
        <w:szCs w:val="22"/>
      </w:rPr>
    </w:lvl>
    <w:lvl w:ilvl="1" w:tplc="D7E88DDC">
      <w:start w:val="1"/>
      <w:numFmt w:val="lowerLetter"/>
      <w:lvlText w:val="%2."/>
      <w:lvlJc w:val="left"/>
      <w:pPr>
        <w:tabs>
          <w:tab w:val="num" w:pos="795"/>
        </w:tabs>
        <w:ind w:left="795" w:hanging="511"/>
      </w:pPr>
      <w:rPr>
        <w:rFonts w:hint="default"/>
      </w:rPr>
    </w:lvl>
    <w:lvl w:ilvl="2" w:tplc="DEB8C1EA">
      <w:start w:val="1"/>
      <w:numFmt w:val="decimal"/>
      <w:lvlText w:val="%3."/>
      <w:lvlJc w:val="left"/>
      <w:pPr>
        <w:tabs>
          <w:tab w:val="num" w:pos="2284"/>
        </w:tabs>
        <w:ind w:left="2284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4"/>
        </w:tabs>
        <w:ind w:left="28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4"/>
        </w:tabs>
        <w:ind w:left="35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4"/>
        </w:tabs>
        <w:ind w:left="42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4"/>
        </w:tabs>
        <w:ind w:left="49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4"/>
        </w:tabs>
        <w:ind w:left="57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4"/>
        </w:tabs>
        <w:ind w:left="6424" w:hanging="180"/>
      </w:pPr>
    </w:lvl>
  </w:abstractNum>
  <w:abstractNum w:abstractNumId="1" w15:restartNumberingAfterBreak="0">
    <w:nsid w:val="03CF5E63"/>
    <w:multiLevelType w:val="hybridMultilevel"/>
    <w:tmpl w:val="DA685632"/>
    <w:lvl w:ilvl="0" w:tplc="D28242EA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D6EE9"/>
    <w:multiLevelType w:val="hybridMultilevel"/>
    <w:tmpl w:val="7ED0845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D36B20"/>
    <w:multiLevelType w:val="hybridMultilevel"/>
    <w:tmpl w:val="006802B6"/>
    <w:lvl w:ilvl="0" w:tplc="69544EF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4" w15:restartNumberingAfterBreak="0">
    <w:nsid w:val="08170634"/>
    <w:multiLevelType w:val="singleLevel"/>
    <w:tmpl w:val="32ECF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color w:val="auto"/>
        <w:sz w:val="22"/>
        <w:szCs w:val="22"/>
      </w:rPr>
    </w:lvl>
  </w:abstractNum>
  <w:abstractNum w:abstractNumId="5" w15:restartNumberingAfterBreak="0">
    <w:nsid w:val="093B4398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9646AEC"/>
    <w:multiLevelType w:val="hybridMultilevel"/>
    <w:tmpl w:val="B4B8AC4A"/>
    <w:lvl w:ilvl="0" w:tplc="2850C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61A68"/>
    <w:multiLevelType w:val="hybridMultilevel"/>
    <w:tmpl w:val="6E2AC6C4"/>
    <w:lvl w:ilvl="0" w:tplc="062284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614BC6"/>
    <w:multiLevelType w:val="hybridMultilevel"/>
    <w:tmpl w:val="35DECC22"/>
    <w:lvl w:ilvl="0" w:tplc="D1B2265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C0567"/>
    <w:multiLevelType w:val="multilevel"/>
    <w:tmpl w:val="BDF26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853357"/>
    <w:multiLevelType w:val="multilevel"/>
    <w:tmpl w:val="9FEA72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622173"/>
    <w:multiLevelType w:val="hybridMultilevel"/>
    <w:tmpl w:val="DBC6DF2A"/>
    <w:lvl w:ilvl="0" w:tplc="810C27E0">
      <w:numFmt w:val="bullet"/>
      <w:lvlText w:val="-"/>
      <w:lvlJc w:val="left"/>
      <w:pPr>
        <w:ind w:left="1077" w:hanging="360"/>
      </w:pPr>
      <w:rPr>
        <w:rFonts w:ascii="Tahoma" w:eastAsia="Times New Roman" w:hAnsi="Tahoma" w:cs="Tahoma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EDB5E22"/>
    <w:multiLevelType w:val="hybridMultilevel"/>
    <w:tmpl w:val="F9CC9008"/>
    <w:lvl w:ilvl="0" w:tplc="FE6C29C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1D4348"/>
    <w:multiLevelType w:val="hybridMultilevel"/>
    <w:tmpl w:val="39C4A78A"/>
    <w:lvl w:ilvl="0" w:tplc="DAEE72FC">
      <w:start w:val="1"/>
      <w:numFmt w:val="lowerLetter"/>
      <w:lvlText w:val="%1)"/>
      <w:lvlJc w:val="left"/>
      <w:pPr>
        <w:tabs>
          <w:tab w:val="num" w:pos="1362"/>
        </w:tabs>
        <w:ind w:left="1362" w:hanging="511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51"/>
        </w:tabs>
        <w:ind w:left="195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14" w15:restartNumberingAfterBreak="0">
    <w:nsid w:val="25655C53"/>
    <w:multiLevelType w:val="hybridMultilevel"/>
    <w:tmpl w:val="AAC0FBC2"/>
    <w:lvl w:ilvl="0" w:tplc="070473E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color w:val="auto"/>
      </w:rPr>
    </w:lvl>
    <w:lvl w:ilvl="1" w:tplc="69544EFA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65B2D15C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3" w:tplc="AD982A34">
      <w:start w:val="3"/>
      <w:numFmt w:val="bullet"/>
      <w:lvlText w:val="-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  <w:b w:val="0"/>
        <w:i/>
        <w:color w:val="FF000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E04CE7"/>
    <w:multiLevelType w:val="hybridMultilevel"/>
    <w:tmpl w:val="05B0A742"/>
    <w:lvl w:ilvl="0" w:tplc="2E34D27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2AC200B5"/>
    <w:multiLevelType w:val="hybridMultilevel"/>
    <w:tmpl w:val="7084DDFC"/>
    <w:lvl w:ilvl="0" w:tplc="A7E82068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9636B6"/>
    <w:multiLevelType w:val="multilevel"/>
    <w:tmpl w:val="5C1E66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F735B7"/>
    <w:multiLevelType w:val="hybridMultilevel"/>
    <w:tmpl w:val="26D87BBA"/>
    <w:lvl w:ilvl="0" w:tplc="2B32816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cs="Tahoma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FE3817"/>
    <w:multiLevelType w:val="multilevel"/>
    <w:tmpl w:val="200E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0A20BE"/>
    <w:multiLevelType w:val="multilevel"/>
    <w:tmpl w:val="8A3C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B139E0"/>
    <w:multiLevelType w:val="multilevel"/>
    <w:tmpl w:val="15746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D4168F"/>
    <w:multiLevelType w:val="hybridMultilevel"/>
    <w:tmpl w:val="CF4E6264"/>
    <w:lvl w:ilvl="0" w:tplc="EC4CBAC2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31307A"/>
    <w:multiLevelType w:val="multilevel"/>
    <w:tmpl w:val="C5724F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0A1989"/>
    <w:multiLevelType w:val="multilevel"/>
    <w:tmpl w:val="82BA8F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5B3FF3"/>
    <w:multiLevelType w:val="hybridMultilevel"/>
    <w:tmpl w:val="1FD6C602"/>
    <w:lvl w:ilvl="0" w:tplc="C7E4FDC2">
      <w:start w:val="1"/>
      <w:numFmt w:val="lowerLetter"/>
      <w:lvlText w:val="%1)"/>
      <w:lvlJc w:val="left"/>
      <w:pPr>
        <w:tabs>
          <w:tab w:val="num" w:pos="1605"/>
        </w:tabs>
        <w:ind w:left="1605" w:hanging="360"/>
      </w:pPr>
      <w:rPr>
        <w:rFonts w:hint="default"/>
        <w:color w:val="auto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1442151"/>
    <w:multiLevelType w:val="multilevel"/>
    <w:tmpl w:val="D3808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3D2DF9"/>
    <w:multiLevelType w:val="multilevel"/>
    <w:tmpl w:val="8572E53C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BA1721"/>
    <w:multiLevelType w:val="hybridMultilevel"/>
    <w:tmpl w:val="C5DAEE6E"/>
    <w:lvl w:ilvl="0" w:tplc="72800DF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4E57F4">
      <w:start w:val="1"/>
      <w:numFmt w:val="lowerLetter"/>
      <w:lvlText w:val="%3)"/>
      <w:lvlJc w:val="left"/>
      <w:pPr>
        <w:tabs>
          <w:tab w:val="num" w:pos="737"/>
        </w:tabs>
        <w:ind w:left="737" w:hanging="380"/>
      </w:pPr>
      <w:rPr>
        <w:rFonts w:hint="default"/>
        <w:color w:val="000000"/>
      </w:rPr>
    </w:lvl>
    <w:lvl w:ilvl="3" w:tplc="5EB0DBC8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D40D7A"/>
    <w:multiLevelType w:val="hybridMultilevel"/>
    <w:tmpl w:val="61AC6A86"/>
    <w:lvl w:ilvl="0" w:tplc="4154AA44">
      <w:start w:val="1"/>
      <w:numFmt w:val="lowerLetter"/>
      <w:lvlText w:val="%1)"/>
      <w:lvlJc w:val="left"/>
      <w:pPr>
        <w:tabs>
          <w:tab w:val="num" w:pos="720"/>
        </w:tabs>
        <w:ind w:left="720" w:hanging="3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23"/>
        </w:tabs>
        <w:ind w:left="14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3"/>
        </w:tabs>
        <w:ind w:left="21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3"/>
        </w:tabs>
        <w:ind w:left="28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3"/>
        </w:tabs>
        <w:ind w:left="35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3"/>
        </w:tabs>
        <w:ind w:left="43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3"/>
        </w:tabs>
        <w:ind w:left="50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3"/>
        </w:tabs>
        <w:ind w:left="57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3"/>
        </w:tabs>
        <w:ind w:left="6463" w:hanging="180"/>
      </w:pPr>
    </w:lvl>
  </w:abstractNum>
  <w:abstractNum w:abstractNumId="30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31" w15:restartNumberingAfterBreak="0">
    <w:nsid w:val="52387760"/>
    <w:multiLevelType w:val="multilevel"/>
    <w:tmpl w:val="CCE862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7438EE"/>
    <w:multiLevelType w:val="singleLevel"/>
    <w:tmpl w:val="05224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color w:val="auto"/>
        <w:sz w:val="22"/>
        <w:szCs w:val="22"/>
      </w:rPr>
    </w:lvl>
  </w:abstractNum>
  <w:abstractNum w:abstractNumId="33" w15:restartNumberingAfterBreak="0">
    <w:nsid w:val="5FCF5289"/>
    <w:multiLevelType w:val="hybridMultilevel"/>
    <w:tmpl w:val="29867440"/>
    <w:lvl w:ilvl="0" w:tplc="B1AA7A74">
      <w:start w:val="1"/>
      <w:numFmt w:val="lowerLetter"/>
      <w:lvlText w:val="%1)"/>
      <w:lvlJc w:val="left"/>
      <w:pPr>
        <w:ind w:left="1077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68E86700"/>
    <w:multiLevelType w:val="hybridMultilevel"/>
    <w:tmpl w:val="81D418B4"/>
    <w:lvl w:ilvl="0" w:tplc="69544EFA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6B60E8"/>
    <w:multiLevelType w:val="multilevel"/>
    <w:tmpl w:val="CDA4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C7776F"/>
    <w:multiLevelType w:val="hybridMultilevel"/>
    <w:tmpl w:val="5CA0E6FA"/>
    <w:lvl w:ilvl="0" w:tplc="2C82F9C0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7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8" w15:restartNumberingAfterBreak="0">
    <w:nsid w:val="70EA0117"/>
    <w:multiLevelType w:val="hybridMultilevel"/>
    <w:tmpl w:val="E9F2680E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4B6D74"/>
    <w:multiLevelType w:val="multilevel"/>
    <w:tmpl w:val="7B90B84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4B6174"/>
    <w:multiLevelType w:val="multilevel"/>
    <w:tmpl w:val="DFCAD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3251F3"/>
    <w:multiLevelType w:val="multilevel"/>
    <w:tmpl w:val="326A97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31619E"/>
    <w:multiLevelType w:val="hybridMultilevel"/>
    <w:tmpl w:val="859A03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C5E77"/>
    <w:multiLevelType w:val="hybridMultilevel"/>
    <w:tmpl w:val="7B4EF8AE"/>
    <w:lvl w:ilvl="0" w:tplc="408A38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69544EFA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65B2D15C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3" w:tplc="AD982A34">
      <w:start w:val="3"/>
      <w:numFmt w:val="bullet"/>
      <w:lvlText w:val="-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  <w:b w:val="0"/>
        <w:i/>
        <w:color w:val="FF000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570867"/>
    <w:multiLevelType w:val="hybridMultilevel"/>
    <w:tmpl w:val="7D8ABE7C"/>
    <w:lvl w:ilvl="0" w:tplc="4904ABD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D3091A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951475499">
    <w:abstractNumId w:val="37"/>
  </w:num>
  <w:num w:numId="2" w16cid:durableId="193424826">
    <w:abstractNumId w:val="0"/>
  </w:num>
  <w:num w:numId="3" w16cid:durableId="533151024">
    <w:abstractNumId w:val="1"/>
  </w:num>
  <w:num w:numId="4" w16cid:durableId="176845338">
    <w:abstractNumId w:val="28"/>
  </w:num>
  <w:num w:numId="5" w16cid:durableId="1874002480">
    <w:abstractNumId w:val="38"/>
  </w:num>
  <w:num w:numId="6" w16cid:durableId="498084434">
    <w:abstractNumId w:val="30"/>
  </w:num>
  <w:num w:numId="7" w16cid:durableId="1445035947">
    <w:abstractNumId w:val="14"/>
  </w:num>
  <w:num w:numId="8" w16cid:durableId="1644045398">
    <w:abstractNumId w:val="39"/>
  </w:num>
  <w:num w:numId="9" w16cid:durableId="1832787941">
    <w:abstractNumId w:val="4"/>
  </w:num>
  <w:num w:numId="10" w16cid:durableId="1151799272">
    <w:abstractNumId w:val="27"/>
  </w:num>
  <w:num w:numId="11" w16cid:durableId="1655139745">
    <w:abstractNumId w:val="6"/>
  </w:num>
  <w:num w:numId="12" w16cid:durableId="820003326">
    <w:abstractNumId w:val="32"/>
  </w:num>
  <w:num w:numId="13" w16cid:durableId="640579860">
    <w:abstractNumId w:val="5"/>
  </w:num>
  <w:num w:numId="14" w16cid:durableId="338388977">
    <w:abstractNumId w:val="12"/>
  </w:num>
  <w:num w:numId="15" w16cid:durableId="1259675504">
    <w:abstractNumId w:val="7"/>
  </w:num>
  <w:num w:numId="16" w16cid:durableId="668604594">
    <w:abstractNumId w:val="44"/>
  </w:num>
  <w:num w:numId="17" w16cid:durableId="1420249717">
    <w:abstractNumId w:val="8"/>
  </w:num>
  <w:num w:numId="18" w16cid:durableId="1584949931">
    <w:abstractNumId w:val="18"/>
  </w:num>
  <w:num w:numId="19" w16cid:durableId="552279384">
    <w:abstractNumId w:val="29"/>
  </w:num>
  <w:num w:numId="20" w16cid:durableId="600996613">
    <w:abstractNumId w:val="34"/>
  </w:num>
  <w:num w:numId="21" w16cid:durableId="1381517487">
    <w:abstractNumId w:val="36"/>
  </w:num>
  <w:num w:numId="22" w16cid:durableId="700521922">
    <w:abstractNumId w:val="45"/>
  </w:num>
  <w:num w:numId="23" w16cid:durableId="350231813">
    <w:abstractNumId w:val="15"/>
  </w:num>
  <w:num w:numId="24" w16cid:durableId="1533881933">
    <w:abstractNumId w:val="13"/>
  </w:num>
  <w:num w:numId="25" w16cid:durableId="2139103662">
    <w:abstractNumId w:val="3"/>
  </w:num>
  <w:num w:numId="26" w16cid:durableId="1559626763">
    <w:abstractNumId w:val="43"/>
  </w:num>
  <w:num w:numId="27" w16cid:durableId="267390506">
    <w:abstractNumId w:val="16"/>
  </w:num>
  <w:num w:numId="28" w16cid:durableId="1792362896">
    <w:abstractNumId w:val="22"/>
  </w:num>
  <w:num w:numId="29" w16cid:durableId="2068338911">
    <w:abstractNumId w:val="25"/>
  </w:num>
  <w:num w:numId="30" w16cid:durableId="1845704874">
    <w:abstractNumId w:val="42"/>
  </w:num>
  <w:num w:numId="31" w16cid:durableId="555241401">
    <w:abstractNumId w:val="33"/>
  </w:num>
  <w:num w:numId="32" w16cid:durableId="1133135981">
    <w:abstractNumId w:val="11"/>
  </w:num>
  <w:num w:numId="33" w16cid:durableId="321930787">
    <w:abstractNumId w:val="2"/>
  </w:num>
  <w:num w:numId="34" w16cid:durableId="528227693">
    <w:abstractNumId w:val="26"/>
  </w:num>
  <w:num w:numId="35" w16cid:durableId="1919711327">
    <w:abstractNumId w:val="17"/>
  </w:num>
  <w:num w:numId="36" w16cid:durableId="1969315208">
    <w:abstractNumId w:val="21"/>
  </w:num>
  <w:num w:numId="37" w16cid:durableId="569654851">
    <w:abstractNumId w:val="10"/>
  </w:num>
  <w:num w:numId="38" w16cid:durableId="788862806">
    <w:abstractNumId w:val="40"/>
  </w:num>
  <w:num w:numId="39" w16cid:durableId="616723117">
    <w:abstractNumId w:val="19"/>
  </w:num>
  <w:num w:numId="40" w16cid:durableId="1046686323">
    <w:abstractNumId w:val="9"/>
  </w:num>
  <w:num w:numId="41" w16cid:durableId="1825537833">
    <w:abstractNumId w:val="20"/>
  </w:num>
  <w:num w:numId="42" w16cid:durableId="82141734">
    <w:abstractNumId w:val="35"/>
  </w:num>
  <w:num w:numId="43" w16cid:durableId="2096049259">
    <w:abstractNumId w:val="41"/>
  </w:num>
  <w:num w:numId="44" w16cid:durableId="556891330">
    <w:abstractNumId w:val="31"/>
  </w:num>
  <w:num w:numId="45" w16cid:durableId="832070487">
    <w:abstractNumId w:val="24"/>
  </w:num>
  <w:num w:numId="46" w16cid:durableId="874999852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4A2DDB"/>
    <w:rsid w:val="00001F5A"/>
    <w:rsid w:val="00002298"/>
    <w:rsid w:val="00006673"/>
    <w:rsid w:val="00010AB2"/>
    <w:rsid w:val="000119F3"/>
    <w:rsid w:val="0001221B"/>
    <w:rsid w:val="00012802"/>
    <w:rsid w:val="00017BFA"/>
    <w:rsid w:val="00017CD9"/>
    <w:rsid w:val="000200AE"/>
    <w:rsid w:val="0002231C"/>
    <w:rsid w:val="00024897"/>
    <w:rsid w:val="00030E05"/>
    <w:rsid w:val="000326A4"/>
    <w:rsid w:val="00034308"/>
    <w:rsid w:val="0003758E"/>
    <w:rsid w:val="0004190A"/>
    <w:rsid w:val="000431D2"/>
    <w:rsid w:val="00043652"/>
    <w:rsid w:val="00044BAD"/>
    <w:rsid w:val="0004714B"/>
    <w:rsid w:val="0004769C"/>
    <w:rsid w:val="00050971"/>
    <w:rsid w:val="00053507"/>
    <w:rsid w:val="00054D09"/>
    <w:rsid w:val="00055B44"/>
    <w:rsid w:val="00056BB3"/>
    <w:rsid w:val="000602FC"/>
    <w:rsid w:val="00063D6E"/>
    <w:rsid w:val="000644EF"/>
    <w:rsid w:val="00070D0F"/>
    <w:rsid w:val="0007470A"/>
    <w:rsid w:val="00074802"/>
    <w:rsid w:val="00075A06"/>
    <w:rsid w:val="00075C39"/>
    <w:rsid w:val="0007707B"/>
    <w:rsid w:val="00080121"/>
    <w:rsid w:val="0008024C"/>
    <w:rsid w:val="00080251"/>
    <w:rsid w:val="00080F1B"/>
    <w:rsid w:val="00080FC0"/>
    <w:rsid w:val="00082AB1"/>
    <w:rsid w:val="00086CDE"/>
    <w:rsid w:val="000873A3"/>
    <w:rsid w:val="00090F9C"/>
    <w:rsid w:val="000918C1"/>
    <w:rsid w:val="00095317"/>
    <w:rsid w:val="000A4E91"/>
    <w:rsid w:val="000A4FF3"/>
    <w:rsid w:val="000A73BB"/>
    <w:rsid w:val="000B105C"/>
    <w:rsid w:val="000B187E"/>
    <w:rsid w:val="000B6113"/>
    <w:rsid w:val="000B6880"/>
    <w:rsid w:val="000B7AE1"/>
    <w:rsid w:val="000C33B3"/>
    <w:rsid w:val="000C3A5B"/>
    <w:rsid w:val="000C446D"/>
    <w:rsid w:val="000C46B7"/>
    <w:rsid w:val="000C47A9"/>
    <w:rsid w:val="000C50AC"/>
    <w:rsid w:val="000C57C8"/>
    <w:rsid w:val="000D574B"/>
    <w:rsid w:val="000E0045"/>
    <w:rsid w:val="000E1ABB"/>
    <w:rsid w:val="000E2323"/>
    <w:rsid w:val="000E39C5"/>
    <w:rsid w:val="000F3BC8"/>
    <w:rsid w:val="000F480E"/>
    <w:rsid w:val="000F7106"/>
    <w:rsid w:val="00107903"/>
    <w:rsid w:val="00110C5A"/>
    <w:rsid w:val="0011417D"/>
    <w:rsid w:val="001149A5"/>
    <w:rsid w:val="00114E58"/>
    <w:rsid w:val="00115AFF"/>
    <w:rsid w:val="00116983"/>
    <w:rsid w:val="00120248"/>
    <w:rsid w:val="00122DCA"/>
    <w:rsid w:val="00127E4B"/>
    <w:rsid w:val="00131E26"/>
    <w:rsid w:val="00134E16"/>
    <w:rsid w:val="00134EC6"/>
    <w:rsid w:val="00136EB0"/>
    <w:rsid w:val="00137D78"/>
    <w:rsid w:val="001418FF"/>
    <w:rsid w:val="0014251D"/>
    <w:rsid w:val="001434CE"/>
    <w:rsid w:val="00143CF6"/>
    <w:rsid w:val="0014480F"/>
    <w:rsid w:val="00153709"/>
    <w:rsid w:val="001545F8"/>
    <w:rsid w:val="00155458"/>
    <w:rsid w:val="001556C6"/>
    <w:rsid w:val="00157396"/>
    <w:rsid w:val="001600A1"/>
    <w:rsid w:val="00160431"/>
    <w:rsid w:val="001609A0"/>
    <w:rsid w:val="00162128"/>
    <w:rsid w:val="00162627"/>
    <w:rsid w:val="0016327A"/>
    <w:rsid w:val="001672D0"/>
    <w:rsid w:val="00167889"/>
    <w:rsid w:val="00170D25"/>
    <w:rsid w:val="001727EA"/>
    <w:rsid w:val="0017385A"/>
    <w:rsid w:val="00176D01"/>
    <w:rsid w:val="00177219"/>
    <w:rsid w:val="00180E86"/>
    <w:rsid w:val="001853A9"/>
    <w:rsid w:val="001876F4"/>
    <w:rsid w:val="001913C5"/>
    <w:rsid w:val="00192EE0"/>
    <w:rsid w:val="001949B4"/>
    <w:rsid w:val="001A08BA"/>
    <w:rsid w:val="001A11C4"/>
    <w:rsid w:val="001A3073"/>
    <w:rsid w:val="001A3315"/>
    <w:rsid w:val="001A4FDD"/>
    <w:rsid w:val="001A5BD9"/>
    <w:rsid w:val="001A712C"/>
    <w:rsid w:val="001B2233"/>
    <w:rsid w:val="001B4AF4"/>
    <w:rsid w:val="001B4DA6"/>
    <w:rsid w:val="001C0A98"/>
    <w:rsid w:val="001C2E0E"/>
    <w:rsid w:val="001C3557"/>
    <w:rsid w:val="001C3B7A"/>
    <w:rsid w:val="001D1BBF"/>
    <w:rsid w:val="001D29BC"/>
    <w:rsid w:val="001D3420"/>
    <w:rsid w:val="001D513A"/>
    <w:rsid w:val="001D5485"/>
    <w:rsid w:val="001D5C5C"/>
    <w:rsid w:val="001D6572"/>
    <w:rsid w:val="001E0B21"/>
    <w:rsid w:val="001E2267"/>
    <w:rsid w:val="001E6B28"/>
    <w:rsid w:val="001E6FE4"/>
    <w:rsid w:val="001F0F6F"/>
    <w:rsid w:val="001F1629"/>
    <w:rsid w:val="001F1B58"/>
    <w:rsid w:val="001F56F9"/>
    <w:rsid w:val="001F5BB2"/>
    <w:rsid w:val="001F6A53"/>
    <w:rsid w:val="001F6E09"/>
    <w:rsid w:val="001F79B2"/>
    <w:rsid w:val="001F7A08"/>
    <w:rsid w:val="002045FF"/>
    <w:rsid w:val="00206811"/>
    <w:rsid w:val="00207CB6"/>
    <w:rsid w:val="0021217F"/>
    <w:rsid w:val="002125E0"/>
    <w:rsid w:val="00213353"/>
    <w:rsid w:val="00214102"/>
    <w:rsid w:val="00215560"/>
    <w:rsid w:val="00216885"/>
    <w:rsid w:val="00217618"/>
    <w:rsid w:val="0022087C"/>
    <w:rsid w:val="00222101"/>
    <w:rsid w:val="002229FA"/>
    <w:rsid w:val="002331B5"/>
    <w:rsid w:val="00233D37"/>
    <w:rsid w:val="00236924"/>
    <w:rsid w:val="00237CED"/>
    <w:rsid w:val="00240839"/>
    <w:rsid w:val="00240C4B"/>
    <w:rsid w:val="002413EF"/>
    <w:rsid w:val="002414A4"/>
    <w:rsid w:val="00245D06"/>
    <w:rsid w:val="002463E7"/>
    <w:rsid w:val="00260A61"/>
    <w:rsid w:val="0026475A"/>
    <w:rsid w:val="002649B7"/>
    <w:rsid w:val="00265207"/>
    <w:rsid w:val="002661FF"/>
    <w:rsid w:val="0026655F"/>
    <w:rsid w:val="002671E2"/>
    <w:rsid w:val="00271BF9"/>
    <w:rsid w:val="0027207F"/>
    <w:rsid w:val="00276895"/>
    <w:rsid w:val="002777A8"/>
    <w:rsid w:val="00280509"/>
    <w:rsid w:val="00281923"/>
    <w:rsid w:val="00281B1F"/>
    <w:rsid w:val="002827A8"/>
    <w:rsid w:val="00284E92"/>
    <w:rsid w:val="0028548B"/>
    <w:rsid w:val="0029021E"/>
    <w:rsid w:val="0029036E"/>
    <w:rsid w:val="00293BC7"/>
    <w:rsid w:val="00293C04"/>
    <w:rsid w:val="00297FF6"/>
    <w:rsid w:val="002A0962"/>
    <w:rsid w:val="002A0D8F"/>
    <w:rsid w:val="002A1A93"/>
    <w:rsid w:val="002A2367"/>
    <w:rsid w:val="002A36D2"/>
    <w:rsid w:val="002A43ED"/>
    <w:rsid w:val="002A5895"/>
    <w:rsid w:val="002A591D"/>
    <w:rsid w:val="002B2102"/>
    <w:rsid w:val="002B304E"/>
    <w:rsid w:val="002B455E"/>
    <w:rsid w:val="002B5389"/>
    <w:rsid w:val="002B7D28"/>
    <w:rsid w:val="002C0857"/>
    <w:rsid w:val="002C0CFB"/>
    <w:rsid w:val="002C2934"/>
    <w:rsid w:val="002C2A47"/>
    <w:rsid w:val="002C35A5"/>
    <w:rsid w:val="002D1B49"/>
    <w:rsid w:val="002D3290"/>
    <w:rsid w:val="002D5E02"/>
    <w:rsid w:val="002E2594"/>
    <w:rsid w:val="002E29D9"/>
    <w:rsid w:val="002E5A10"/>
    <w:rsid w:val="002E794E"/>
    <w:rsid w:val="002E7AC6"/>
    <w:rsid w:val="002F32D0"/>
    <w:rsid w:val="003025F1"/>
    <w:rsid w:val="00304CCB"/>
    <w:rsid w:val="00305854"/>
    <w:rsid w:val="00306FA6"/>
    <w:rsid w:val="00307C47"/>
    <w:rsid w:val="00310524"/>
    <w:rsid w:val="00313DF2"/>
    <w:rsid w:val="00322F12"/>
    <w:rsid w:val="0032329A"/>
    <w:rsid w:val="0032693C"/>
    <w:rsid w:val="0033250F"/>
    <w:rsid w:val="00335398"/>
    <w:rsid w:val="003374F3"/>
    <w:rsid w:val="00341925"/>
    <w:rsid w:val="0034241B"/>
    <w:rsid w:val="003449B5"/>
    <w:rsid w:val="003460A4"/>
    <w:rsid w:val="00347590"/>
    <w:rsid w:val="00351B58"/>
    <w:rsid w:val="00352E9C"/>
    <w:rsid w:val="003568C4"/>
    <w:rsid w:val="00356DE1"/>
    <w:rsid w:val="00360409"/>
    <w:rsid w:val="00362C82"/>
    <w:rsid w:val="00363EA8"/>
    <w:rsid w:val="003702F2"/>
    <w:rsid w:val="00371E2D"/>
    <w:rsid w:val="00373DB2"/>
    <w:rsid w:val="00373FB1"/>
    <w:rsid w:val="003779E3"/>
    <w:rsid w:val="00383DFA"/>
    <w:rsid w:val="00384115"/>
    <w:rsid w:val="003842ED"/>
    <w:rsid w:val="00386655"/>
    <w:rsid w:val="00387DFA"/>
    <w:rsid w:val="00391A40"/>
    <w:rsid w:val="003A115C"/>
    <w:rsid w:val="003A46B4"/>
    <w:rsid w:val="003A60A9"/>
    <w:rsid w:val="003A6315"/>
    <w:rsid w:val="003A7ED8"/>
    <w:rsid w:val="003B16EA"/>
    <w:rsid w:val="003B2B60"/>
    <w:rsid w:val="003B547F"/>
    <w:rsid w:val="003B6721"/>
    <w:rsid w:val="003C2252"/>
    <w:rsid w:val="003C275D"/>
    <w:rsid w:val="003C369E"/>
    <w:rsid w:val="003C5858"/>
    <w:rsid w:val="003C5DE1"/>
    <w:rsid w:val="003D51B9"/>
    <w:rsid w:val="003E29B8"/>
    <w:rsid w:val="003E63FC"/>
    <w:rsid w:val="003E6642"/>
    <w:rsid w:val="003F03D5"/>
    <w:rsid w:val="003F7659"/>
    <w:rsid w:val="0040206A"/>
    <w:rsid w:val="0040751F"/>
    <w:rsid w:val="004121EE"/>
    <w:rsid w:val="004128B5"/>
    <w:rsid w:val="00413995"/>
    <w:rsid w:val="0041696F"/>
    <w:rsid w:val="00417215"/>
    <w:rsid w:val="0041729E"/>
    <w:rsid w:val="00417431"/>
    <w:rsid w:val="00422889"/>
    <w:rsid w:val="00424E63"/>
    <w:rsid w:val="00424FC2"/>
    <w:rsid w:val="0042530A"/>
    <w:rsid w:val="00427643"/>
    <w:rsid w:val="00430904"/>
    <w:rsid w:val="00432023"/>
    <w:rsid w:val="00433BF8"/>
    <w:rsid w:val="00434C0C"/>
    <w:rsid w:val="004365FE"/>
    <w:rsid w:val="00436DBF"/>
    <w:rsid w:val="00441241"/>
    <w:rsid w:val="00441296"/>
    <w:rsid w:val="0044165C"/>
    <w:rsid w:val="004419E1"/>
    <w:rsid w:val="00442BFC"/>
    <w:rsid w:val="00443DFF"/>
    <w:rsid w:val="00444CC6"/>
    <w:rsid w:val="00445678"/>
    <w:rsid w:val="00453B2F"/>
    <w:rsid w:val="004550FC"/>
    <w:rsid w:val="00457CA2"/>
    <w:rsid w:val="00463244"/>
    <w:rsid w:val="0046525D"/>
    <w:rsid w:val="00467C95"/>
    <w:rsid w:val="00467E01"/>
    <w:rsid w:val="00472F7B"/>
    <w:rsid w:val="00473D4D"/>
    <w:rsid w:val="004757ED"/>
    <w:rsid w:val="0048145D"/>
    <w:rsid w:val="00481640"/>
    <w:rsid w:val="00481FDC"/>
    <w:rsid w:val="00493068"/>
    <w:rsid w:val="0049362B"/>
    <w:rsid w:val="00495FD8"/>
    <w:rsid w:val="0049630B"/>
    <w:rsid w:val="004A241C"/>
    <w:rsid w:val="004A2DDB"/>
    <w:rsid w:val="004A3127"/>
    <w:rsid w:val="004A537D"/>
    <w:rsid w:val="004B10D6"/>
    <w:rsid w:val="004B2E7E"/>
    <w:rsid w:val="004B400E"/>
    <w:rsid w:val="004B4833"/>
    <w:rsid w:val="004C1437"/>
    <w:rsid w:val="004C2AB9"/>
    <w:rsid w:val="004C3A76"/>
    <w:rsid w:val="004C3C16"/>
    <w:rsid w:val="004C46F7"/>
    <w:rsid w:val="004C60B9"/>
    <w:rsid w:val="004C68E7"/>
    <w:rsid w:val="004D2C88"/>
    <w:rsid w:val="004D52E5"/>
    <w:rsid w:val="004D5C5B"/>
    <w:rsid w:val="004D6269"/>
    <w:rsid w:val="004D6D90"/>
    <w:rsid w:val="004E222E"/>
    <w:rsid w:val="004E2505"/>
    <w:rsid w:val="004E4227"/>
    <w:rsid w:val="004E6C37"/>
    <w:rsid w:val="004E733D"/>
    <w:rsid w:val="004E7402"/>
    <w:rsid w:val="004F0854"/>
    <w:rsid w:val="004F1F57"/>
    <w:rsid w:val="004F2DE9"/>
    <w:rsid w:val="004F3041"/>
    <w:rsid w:val="004F3F9B"/>
    <w:rsid w:val="004F5D2D"/>
    <w:rsid w:val="004F647F"/>
    <w:rsid w:val="00501BB9"/>
    <w:rsid w:val="00503EA0"/>
    <w:rsid w:val="00510C3F"/>
    <w:rsid w:val="00511085"/>
    <w:rsid w:val="00511906"/>
    <w:rsid w:val="0051293B"/>
    <w:rsid w:val="00513B1E"/>
    <w:rsid w:val="00514048"/>
    <w:rsid w:val="00515BE7"/>
    <w:rsid w:val="0052319F"/>
    <w:rsid w:val="00525112"/>
    <w:rsid w:val="00525C35"/>
    <w:rsid w:val="00534ECD"/>
    <w:rsid w:val="00540EA7"/>
    <w:rsid w:val="00540F95"/>
    <w:rsid w:val="00543264"/>
    <w:rsid w:val="00544609"/>
    <w:rsid w:val="00544FEB"/>
    <w:rsid w:val="00545A9F"/>
    <w:rsid w:val="00546CB5"/>
    <w:rsid w:val="00547963"/>
    <w:rsid w:val="00550AB0"/>
    <w:rsid w:val="005516C8"/>
    <w:rsid w:val="00553DF7"/>
    <w:rsid w:val="0055796C"/>
    <w:rsid w:val="0056095B"/>
    <w:rsid w:val="005622AD"/>
    <w:rsid w:val="00563638"/>
    <w:rsid w:val="00564ECB"/>
    <w:rsid w:val="00566FB9"/>
    <w:rsid w:val="00567BC4"/>
    <w:rsid w:val="00571479"/>
    <w:rsid w:val="005729AB"/>
    <w:rsid w:val="00573239"/>
    <w:rsid w:val="00573F4D"/>
    <w:rsid w:val="005741F8"/>
    <w:rsid w:val="00575C3A"/>
    <w:rsid w:val="00577618"/>
    <w:rsid w:val="005779FE"/>
    <w:rsid w:val="0058389B"/>
    <w:rsid w:val="00583E2E"/>
    <w:rsid w:val="0058465E"/>
    <w:rsid w:val="005849A7"/>
    <w:rsid w:val="00584F31"/>
    <w:rsid w:val="005923F3"/>
    <w:rsid w:val="00592867"/>
    <w:rsid w:val="0059438B"/>
    <w:rsid w:val="00594679"/>
    <w:rsid w:val="00594AD8"/>
    <w:rsid w:val="005A0090"/>
    <w:rsid w:val="005A1DB9"/>
    <w:rsid w:val="005A3D90"/>
    <w:rsid w:val="005A3FA7"/>
    <w:rsid w:val="005A7962"/>
    <w:rsid w:val="005A7EA5"/>
    <w:rsid w:val="005B2683"/>
    <w:rsid w:val="005B479A"/>
    <w:rsid w:val="005C0558"/>
    <w:rsid w:val="005C1AF0"/>
    <w:rsid w:val="005C365A"/>
    <w:rsid w:val="005D2F87"/>
    <w:rsid w:val="005D34BD"/>
    <w:rsid w:val="005D5427"/>
    <w:rsid w:val="005D586A"/>
    <w:rsid w:val="005D74E7"/>
    <w:rsid w:val="005E0355"/>
    <w:rsid w:val="005E08A5"/>
    <w:rsid w:val="005E0A07"/>
    <w:rsid w:val="005E1D8A"/>
    <w:rsid w:val="005E2A63"/>
    <w:rsid w:val="005E3398"/>
    <w:rsid w:val="005E38DA"/>
    <w:rsid w:val="005E6947"/>
    <w:rsid w:val="005E7B3E"/>
    <w:rsid w:val="005F0330"/>
    <w:rsid w:val="005F113F"/>
    <w:rsid w:val="005F178F"/>
    <w:rsid w:val="005F18D5"/>
    <w:rsid w:val="005F2933"/>
    <w:rsid w:val="005F38F0"/>
    <w:rsid w:val="005F4744"/>
    <w:rsid w:val="005F6AF1"/>
    <w:rsid w:val="006002AF"/>
    <w:rsid w:val="00604284"/>
    <w:rsid w:val="00605799"/>
    <w:rsid w:val="00605E19"/>
    <w:rsid w:val="0060679B"/>
    <w:rsid w:val="00606AA2"/>
    <w:rsid w:val="006103ED"/>
    <w:rsid w:val="00611DA1"/>
    <w:rsid w:val="00614B14"/>
    <w:rsid w:val="00614F11"/>
    <w:rsid w:val="006179F7"/>
    <w:rsid w:val="00617BEE"/>
    <w:rsid w:val="00622AD8"/>
    <w:rsid w:val="00623B36"/>
    <w:rsid w:val="00625E9E"/>
    <w:rsid w:val="0062670D"/>
    <w:rsid w:val="00633050"/>
    <w:rsid w:val="00634CEE"/>
    <w:rsid w:val="0064135D"/>
    <w:rsid w:val="00641936"/>
    <w:rsid w:val="006419D9"/>
    <w:rsid w:val="00641B66"/>
    <w:rsid w:val="00642918"/>
    <w:rsid w:val="00645D5D"/>
    <w:rsid w:val="006468EE"/>
    <w:rsid w:val="00647044"/>
    <w:rsid w:val="00650B78"/>
    <w:rsid w:val="00652CA2"/>
    <w:rsid w:val="00655A98"/>
    <w:rsid w:val="00657C3E"/>
    <w:rsid w:val="006602DE"/>
    <w:rsid w:val="006613BE"/>
    <w:rsid w:val="0066273C"/>
    <w:rsid w:val="00664D7F"/>
    <w:rsid w:val="00666600"/>
    <w:rsid w:val="0066778D"/>
    <w:rsid w:val="00667E05"/>
    <w:rsid w:val="00670441"/>
    <w:rsid w:val="00670EBB"/>
    <w:rsid w:val="00671609"/>
    <w:rsid w:val="00671CC6"/>
    <w:rsid w:val="00672EAB"/>
    <w:rsid w:val="0067396C"/>
    <w:rsid w:val="00674022"/>
    <w:rsid w:val="006762ED"/>
    <w:rsid w:val="00680022"/>
    <w:rsid w:val="006805C8"/>
    <w:rsid w:val="00683CE7"/>
    <w:rsid w:val="00684B95"/>
    <w:rsid w:val="006865A6"/>
    <w:rsid w:val="00686F74"/>
    <w:rsid w:val="006900E3"/>
    <w:rsid w:val="0069226B"/>
    <w:rsid w:val="00694C61"/>
    <w:rsid w:val="00695248"/>
    <w:rsid w:val="006A6B49"/>
    <w:rsid w:val="006B1DB2"/>
    <w:rsid w:val="006B3909"/>
    <w:rsid w:val="006B63BA"/>
    <w:rsid w:val="006B7113"/>
    <w:rsid w:val="006B7267"/>
    <w:rsid w:val="006C03F9"/>
    <w:rsid w:val="006C1A71"/>
    <w:rsid w:val="006C2937"/>
    <w:rsid w:val="006C582F"/>
    <w:rsid w:val="006D07B7"/>
    <w:rsid w:val="006D33E4"/>
    <w:rsid w:val="006D3936"/>
    <w:rsid w:val="006D4915"/>
    <w:rsid w:val="006D4C8F"/>
    <w:rsid w:val="006D5699"/>
    <w:rsid w:val="006D75E5"/>
    <w:rsid w:val="006D7C75"/>
    <w:rsid w:val="006E4CB6"/>
    <w:rsid w:val="006E5E8E"/>
    <w:rsid w:val="006E7F64"/>
    <w:rsid w:val="006F2C19"/>
    <w:rsid w:val="00702686"/>
    <w:rsid w:val="007053D5"/>
    <w:rsid w:val="00706AAB"/>
    <w:rsid w:val="00706EE8"/>
    <w:rsid w:val="007107FF"/>
    <w:rsid w:val="00710BB1"/>
    <w:rsid w:val="007137C3"/>
    <w:rsid w:val="0071617E"/>
    <w:rsid w:val="00716DAA"/>
    <w:rsid w:val="00720017"/>
    <w:rsid w:val="00720A5A"/>
    <w:rsid w:val="00721000"/>
    <w:rsid w:val="00723DB5"/>
    <w:rsid w:val="00724D88"/>
    <w:rsid w:val="00727F2D"/>
    <w:rsid w:val="0073072F"/>
    <w:rsid w:val="007307EC"/>
    <w:rsid w:val="007361D2"/>
    <w:rsid w:val="00742204"/>
    <w:rsid w:val="0074276A"/>
    <w:rsid w:val="007434F0"/>
    <w:rsid w:val="00743D90"/>
    <w:rsid w:val="0075022B"/>
    <w:rsid w:val="007560AB"/>
    <w:rsid w:val="00757B5D"/>
    <w:rsid w:val="007613F0"/>
    <w:rsid w:val="00763AAA"/>
    <w:rsid w:val="00764974"/>
    <w:rsid w:val="00765137"/>
    <w:rsid w:val="00766AEE"/>
    <w:rsid w:val="00767070"/>
    <w:rsid w:val="00771420"/>
    <w:rsid w:val="00772A1B"/>
    <w:rsid w:val="007767B8"/>
    <w:rsid w:val="00776996"/>
    <w:rsid w:val="007770B5"/>
    <w:rsid w:val="00780126"/>
    <w:rsid w:val="00781270"/>
    <w:rsid w:val="007828A4"/>
    <w:rsid w:val="00783FCD"/>
    <w:rsid w:val="007848B4"/>
    <w:rsid w:val="007903BA"/>
    <w:rsid w:val="00790D54"/>
    <w:rsid w:val="00791E13"/>
    <w:rsid w:val="00792181"/>
    <w:rsid w:val="0079242E"/>
    <w:rsid w:val="007948E4"/>
    <w:rsid w:val="0079558C"/>
    <w:rsid w:val="007956D2"/>
    <w:rsid w:val="007975E2"/>
    <w:rsid w:val="007A0BD7"/>
    <w:rsid w:val="007A1994"/>
    <w:rsid w:val="007A2A01"/>
    <w:rsid w:val="007A3CEE"/>
    <w:rsid w:val="007A42D6"/>
    <w:rsid w:val="007A4691"/>
    <w:rsid w:val="007A5853"/>
    <w:rsid w:val="007A5C4B"/>
    <w:rsid w:val="007A7879"/>
    <w:rsid w:val="007B5100"/>
    <w:rsid w:val="007B5B9E"/>
    <w:rsid w:val="007B6200"/>
    <w:rsid w:val="007B67B4"/>
    <w:rsid w:val="007C33D9"/>
    <w:rsid w:val="007C393B"/>
    <w:rsid w:val="007C53A4"/>
    <w:rsid w:val="007D2EA0"/>
    <w:rsid w:val="007D336E"/>
    <w:rsid w:val="007D5D10"/>
    <w:rsid w:val="007D6AC6"/>
    <w:rsid w:val="007D7CCA"/>
    <w:rsid w:val="007E27BE"/>
    <w:rsid w:val="007E6753"/>
    <w:rsid w:val="007F2996"/>
    <w:rsid w:val="007F36AC"/>
    <w:rsid w:val="008006B2"/>
    <w:rsid w:val="008012C9"/>
    <w:rsid w:val="00801632"/>
    <w:rsid w:val="00802083"/>
    <w:rsid w:val="008022C0"/>
    <w:rsid w:val="0080330B"/>
    <w:rsid w:val="0080505C"/>
    <w:rsid w:val="00805F8A"/>
    <w:rsid w:val="008078F5"/>
    <w:rsid w:val="00807E38"/>
    <w:rsid w:val="0081086E"/>
    <w:rsid w:val="00810FB4"/>
    <w:rsid w:val="0081102B"/>
    <w:rsid w:val="00811CAF"/>
    <w:rsid w:val="00812EF0"/>
    <w:rsid w:val="00814F07"/>
    <w:rsid w:val="00815F7D"/>
    <w:rsid w:val="00817DBB"/>
    <w:rsid w:val="00820BE8"/>
    <w:rsid w:val="0082144B"/>
    <w:rsid w:val="00821A35"/>
    <w:rsid w:val="00821E2C"/>
    <w:rsid w:val="008242F3"/>
    <w:rsid w:val="008308AE"/>
    <w:rsid w:val="00834081"/>
    <w:rsid w:val="00834535"/>
    <w:rsid w:val="00835990"/>
    <w:rsid w:val="00837085"/>
    <w:rsid w:val="00837912"/>
    <w:rsid w:val="00837CE4"/>
    <w:rsid w:val="008409A7"/>
    <w:rsid w:val="00842B0A"/>
    <w:rsid w:val="00843874"/>
    <w:rsid w:val="008440A9"/>
    <w:rsid w:val="008469D2"/>
    <w:rsid w:val="008502C9"/>
    <w:rsid w:val="00852D39"/>
    <w:rsid w:val="00854805"/>
    <w:rsid w:val="0085515F"/>
    <w:rsid w:val="0085538A"/>
    <w:rsid w:val="00855B54"/>
    <w:rsid w:val="0085626E"/>
    <w:rsid w:val="008563D6"/>
    <w:rsid w:val="00856E9E"/>
    <w:rsid w:val="00863A59"/>
    <w:rsid w:val="00865A47"/>
    <w:rsid w:val="00866A02"/>
    <w:rsid w:val="008673FB"/>
    <w:rsid w:val="00871804"/>
    <w:rsid w:val="008732C2"/>
    <w:rsid w:val="00873C08"/>
    <w:rsid w:val="00875E12"/>
    <w:rsid w:val="008765E9"/>
    <w:rsid w:val="008766D9"/>
    <w:rsid w:val="0087725D"/>
    <w:rsid w:val="008777FF"/>
    <w:rsid w:val="00883132"/>
    <w:rsid w:val="008832E3"/>
    <w:rsid w:val="0088797C"/>
    <w:rsid w:val="00890ADC"/>
    <w:rsid w:val="00895D73"/>
    <w:rsid w:val="008A01DE"/>
    <w:rsid w:val="008A3649"/>
    <w:rsid w:val="008A41E2"/>
    <w:rsid w:val="008A4359"/>
    <w:rsid w:val="008A6148"/>
    <w:rsid w:val="008B491E"/>
    <w:rsid w:val="008B6091"/>
    <w:rsid w:val="008C467B"/>
    <w:rsid w:val="008C4F2C"/>
    <w:rsid w:val="008C63A0"/>
    <w:rsid w:val="008D1BA4"/>
    <w:rsid w:val="008D2CB6"/>
    <w:rsid w:val="008D3184"/>
    <w:rsid w:val="008D32D8"/>
    <w:rsid w:val="008D7A9E"/>
    <w:rsid w:val="008D7C38"/>
    <w:rsid w:val="008E31E6"/>
    <w:rsid w:val="008E3780"/>
    <w:rsid w:val="008F078D"/>
    <w:rsid w:val="008F138A"/>
    <w:rsid w:val="008F2078"/>
    <w:rsid w:val="008F354F"/>
    <w:rsid w:val="008F4914"/>
    <w:rsid w:val="008F5FAD"/>
    <w:rsid w:val="008F6E0F"/>
    <w:rsid w:val="008F72D5"/>
    <w:rsid w:val="008F7D0D"/>
    <w:rsid w:val="00902592"/>
    <w:rsid w:val="00904C7C"/>
    <w:rsid w:val="00906BFE"/>
    <w:rsid w:val="00907E7F"/>
    <w:rsid w:val="00911458"/>
    <w:rsid w:val="00911A0A"/>
    <w:rsid w:val="00913CDB"/>
    <w:rsid w:val="009157DA"/>
    <w:rsid w:val="00916E97"/>
    <w:rsid w:val="00920413"/>
    <w:rsid w:val="009204E2"/>
    <w:rsid w:val="009212AC"/>
    <w:rsid w:val="009269EF"/>
    <w:rsid w:val="009276A1"/>
    <w:rsid w:val="00930091"/>
    <w:rsid w:val="009343A9"/>
    <w:rsid w:val="00934D34"/>
    <w:rsid w:val="00936568"/>
    <w:rsid w:val="009372BD"/>
    <w:rsid w:val="00941146"/>
    <w:rsid w:val="00941F4D"/>
    <w:rsid w:val="009441CD"/>
    <w:rsid w:val="00945876"/>
    <w:rsid w:val="009466B6"/>
    <w:rsid w:val="0095650B"/>
    <w:rsid w:val="009572AE"/>
    <w:rsid w:val="0096010A"/>
    <w:rsid w:val="00960300"/>
    <w:rsid w:val="0096050C"/>
    <w:rsid w:val="0096057B"/>
    <w:rsid w:val="00962017"/>
    <w:rsid w:val="00964B50"/>
    <w:rsid w:val="00967529"/>
    <w:rsid w:val="00967EBD"/>
    <w:rsid w:val="009705FE"/>
    <w:rsid w:val="00972A37"/>
    <w:rsid w:val="00973718"/>
    <w:rsid w:val="00975CA5"/>
    <w:rsid w:val="00983FAB"/>
    <w:rsid w:val="00987045"/>
    <w:rsid w:val="00990546"/>
    <w:rsid w:val="00990E08"/>
    <w:rsid w:val="00991035"/>
    <w:rsid w:val="009963DC"/>
    <w:rsid w:val="009A046B"/>
    <w:rsid w:val="009A0BA0"/>
    <w:rsid w:val="009A2138"/>
    <w:rsid w:val="009A553F"/>
    <w:rsid w:val="009A5625"/>
    <w:rsid w:val="009B03FE"/>
    <w:rsid w:val="009B0A7E"/>
    <w:rsid w:val="009B0C75"/>
    <w:rsid w:val="009B12F5"/>
    <w:rsid w:val="009B184F"/>
    <w:rsid w:val="009B2259"/>
    <w:rsid w:val="009B28E5"/>
    <w:rsid w:val="009B39CA"/>
    <w:rsid w:val="009B3F75"/>
    <w:rsid w:val="009B44E8"/>
    <w:rsid w:val="009B5765"/>
    <w:rsid w:val="009B5D1F"/>
    <w:rsid w:val="009C04AC"/>
    <w:rsid w:val="009C335D"/>
    <w:rsid w:val="009C4F7B"/>
    <w:rsid w:val="009C6AE0"/>
    <w:rsid w:val="009D0705"/>
    <w:rsid w:val="009D3077"/>
    <w:rsid w:val="009D314E"/>
    <w:rsid w:val="009D3394"/>
    <w:rsid w:val="009E3626"/>
    <w:rsid w:val="009F05FA"/>
    <w:rsid w:val="009F221C"/>
    <w:rsid w:val="009F4CDB"/>
    <w:rsid w:val="009F6B66"/>
    <w:rsid w:val="00A00511"/>
    <w:rsid w:val="00A045E6"/>
    <w:rsid w:val="00A10E94"/>
    <w:rsid w:val="00A1165D"/>
    <w:rsid w:val="00A177F7"/>
    <w:rsid w:val="00A2047A"/>
    <w:rsid w:val="00A24517"/>
    <w:rsid w:val="00A25520"/>
    <w:rsid w:val="00A26434"/>
    <w:rsid w:val="00A30F79"/>
    <w:rsid w:val="00A31BD8"/>
    <w:rsid w:val="00A32312"/>
    <w:rsid w:val="00A35819"/>
    <w:rsid w:val="00A44050"/>
    <w:rsid w:val="00A44529"/>
    <w:rsid w:val="00A51498"/>
    <w:rsid w:val="00A51C9F"/>
    <w:rsid w:val="00A52086"/>
    <w:rsid w:val="00A556A7"/>
    <w:rsid w:val="00A60B84"/>
    <w:rsid w:val="00A61CD4"/>
    <w:rsid w:val="00A61FDC"/>
    <w:rsid w:val="00A673E7"/>
    <w:rsid w:val="00A702F8"/>
    <w:rsid w:val="00A7195E"/>
    <w:rsid w:val="00A71A5A"/>
    <w:rsid w:val="00A720D9"/>
    <w:rsid w:val="00A75CBF"/>
    <w:rsid w:val="00A82596"/>
    <w:rsid w:val="00A83B7C"/>
    <w:rsid w:val="00A84148"/>
    <w:rsid w:val="00A85CE4"/>
    <w:rsid w:val="00A85E96"/>
    <w:rsid w:val="00A931A4"/>
    <w:rsid w:val="00A978EF"/>
    <w:rsid w:val="00AA1584"/>
    <w:rsid w:val="00AA1588"/>
    <w:rsid w:val="00AA1BD6"/>
    <w:rsid w:val="00AA3365"/>
    <w:rsid w:val="00AA5213"/>
    <w:rsid w:val="00AB082E"/>
    <w:rsid w:val="00AB2464"/>
    <w:rsid w:val="00AB2E01"/>
    <w:rsid w:val="00AB3600"/>
    <w:rsid w:val="00AB53F2"/>
    <w:rsid w:val="00AB5C30"/>
    <w:rsid w:val="00AB6DCB"/>
    <w:rsid w:val="00AC091D"/>
    <w:rsid w:val="00AC19D1"/>
    <w:rsid w:val="00AC6CEC"/>
    <w:rsid w:val="00AC70F2"/>
    <w:rsid w:val="00AC780E"/>
    <w:rsid w:val="00AD005C"/>
    <w:rsid w:val="00AD0557"/>
    <w:rsid w:val="00AD33EB"/>
    <w:rsid w:val="00AD37BE"/>
    <w:rsid w:val="00AD3D0C"/>
    <w:rsid w:val="00AD49CF"/>
    <w:rsid w:val="00AE03F2"/>
    <w:rsid w:val="00AE05FA"/>
    <w:rsid w:val="00AE17DC"/>
    <w:rsid w:val="00AE21F2"/>
    <w:rsid w:val="00AE3396"/>
    <w:rsid w:val="00AF2875"/>
    <w:rsid w:val="00AF2CE9"/>
    <w:rsid w:val="00AF4372"/>
    <w:rsid w:val="00AF5D95"/>
    <w:rsid w:val="00AF70C4"/>
    <w:rsid w:val="00B01628"/>
    <w:rsid w:val="00B02222"/>
    <w:rsid w:val="00B0334C"/>
    <w:rsid w:val="00B0545C"/>
    <w:rsid w:val="00B05F43"/>
    <w:rsid w:val="00B143FD"/>
    <w:rsid w:val="00B16822"/>
    <w:rsid w:val="00B179CB"/>
    <w:rsid w:val="00B22DC7"/>
    <w:rsid w:val="00B2588A"/>
    <w:rsid w:val="00B30124"/>
    <w:rsid w:val="00B31857"/>
    <w:rsid w:val="00B31C97"/>
    <w:rsid w:val="00B36AFE"/>
    <w:rsid w:val="00B374E6"/>
    <w:rsid w:val="00B42220"/>
    <w:rsid w:val="00B43048"/>
    <w:rsid w:val="00B44E79"/>
    <w:rsid w:val="00B506C8"/>
    <w:rsid w:val="00B51DBD"/>
    <w:rsid w:val="00B52E5E"/>
    <w:rsid w:val="00B53A7B"/>
    <w:rsid w:val="00B53CC5"/>
    <w:rsid w:val="00B549CD"/>
    <w:rsid w:val="00B60561"/>
    <w:rsid w:val="00B62148"/>
    <w:rsid w:val="00B62791"/>
    <w:rsid w:val="00B635CF"/>
    <w:rsid w:val="00B63BA8"/>
    <w:rsid w:val="00B63DE5"/>
    <w:rsid w:val="00B64AFE"/>
    <w:rsid w:val="00B672C7"/>
    <w:rsid w:val="00B701CE"/>
    <w:rsid w:val="00B70DEA"/>
    <w:rsid w:val="00B73A80"/>
    <w:rsid w:val="00B73FA3"/>
    <w:rsid w:val="00B757BF"/>
    <w:rsid w:val="00B80A8A"/>
    <w:rsid w:val="00B852F1"/>
    <w:rsid w:val="00B92A77"/>
    <w:rsid w:val="00B9364F"/>
    <w:rsid w:val="00B937D0"/>
    <w:rsid w:val="00B96D43"/>
    <w:rsid w:val="00B978DC"/>
    <w:rsid w:val="00BA529F"/>
    <w:rsid w:val="00BA7D6F"/>
    <w:rsid w:val="00BB2137"/>
    <w:rsid w:val="00BB3051"/>
    <w:rsid w:val="00BB3D33"/>
    <w:rsid w:val="00BB4B4D"/>
    <w:rsid w:val="00BB6E1A"/>
    <w:rsid w:val="00BC3701"/>
    <w:rsid w:val="00BC48EC"/>
    <w:rsid w:val="00BC66D7"/>
    <w:rsid w:val="00BD13FB"/>
    <w:rsid w:val="00BD176E"/>
    <w:rsid w:val="00BD4127"/>
    <w:rsid w:val="00BD645E"/>
    <w:rsid w:val="00BE1B34"/>
    <w:rsid w:val="00BE2780"/>
    <w:rsid w:val="00BE3235"/>
    <w:rsid w:val="00BE340E"/>
    <w:rsid w:val="00BE35EA"/>
    <w:rsid w:val="00BE4489"/>
    <w:rsid w:val="00BE4C76"/>
    <w:rsid w:val="00BE4F8A"/>
    <w:rsid w:val="00BE5B03"/>
    <w:rsid w:val="00BF0AB0"/>
    <w:rsid w:val="00BF1AC2"/>
    <w:rsid w:val="00BF22B0"/>
    <w:rsid w:val="00BF28D6"/>
    <w:rsid w:val="00BF3FEF"/>
    <w:rsid w:val="00BF4ADF"/>
    <w:rsid w:val="00BF621D"/>
    <w:rsid w:val="00BF680C"/>
    <w:rsid w:val="00BF71CA"/>
    <w:rsid w:val="00C00633"/>
    <w:rsid w:val="00C0173E"/>
    <w:rsid w:val="00C01755"/>
    <w:rsid w:val="00C033DD"/>
    <w:rsid w:val="00C04171"/>
    <w:rsid w:val="00C12F5D"/>
    <w:rsid w:val="00C12F8A"/>
    <w:rsid w:val="00C20484"/>
    <w:rsid w:val="00C225CA"/>
    <w:rsid w:val="00C26524"/>
    <w:rsid w:val="00C26BAC"/>
    <w:rsid w:val="00C312B9"/>
    <w:rsid w:val="00C33722"/>
    <w:rsid w:val="00C33DB4"/>
    <w:rsid w:val="00C36291"/>
    <w:rsid w:val="00C36BE6"/>
    <w:rsid w:val="00C37A7A"/>
    <w:rsid w:val="00C37AFA"/>
    <w:rsid w:val="00C41116"/>
    <w:rsid w:val="00C43959"/>
    <w:rsid w:val="00C46182"/>
    <w:rsid w:val="00C47646"/>
    <w:rsid w:val="00C50203"/>
    <w:rsid w:val="00C51E66"/>
    <w:rsid w:val="00C5674D"/>
    <w:rsid w:val="00C6092E"/>
    <w:rsid w:val="00C609F8"/>
    <w:rsid w:val="00C6257A"/>
    <w:rsid w:val="00C62ED3"/>
    <w:rsid w:val="00C6324C"/>
    <w:rsid w:val="00C67D4F"/>
    <w:rsid w:val="00C72BA6"/>
    <w:rsid w:val="00C7616A"/>
    <w:rsid w:val="00C8023B"/>
    <w:rsid w:val="00C8178A"/>
    <w:rsid w:val="00C82AD9"/>
    <w:rsid w:val="00C834BD"/>
    <w:rsid w:val="00C83A85"/>
    <w:rsid w:val="00C855F0"/>
    <w:rsid w:val="00C85F58"/>
    <w:rsid w:val="00C8608B"/>
    <w:rsid w:val="00C86E44"/>
    <w:rsid w:val="00C91A9F"/>
    <w:rsid w:val="00CA09D9"/>
    <w:rsid w:val="00CA36E9"/>
    <w:rsid w:val="00CA379A"/>
    <w:rsid w:val="00CA3F12"/>
    <w:rsid w:val="00CA5190"/>
    <w:rsid w:val="00CB09D9"/>
    <w:rsid w:val="00CB10D4"/>
    <w:rsid w:val="00CB3595"/>
    <w:rsid w:val="00CB6134"/>
    <w:rsid w:val="00CC1043"/>
    <w:rsid w:val="00CC1493"/>
    <w:rsid w:val="00CC2C81"/>
    <w:rsid w:val="00CC3365"/>
    <w:rsid w:val="00CC35F4"/>
    <w:rsid w:val="00CC3B4E"/>
    <w:rsid w:val="00CC73AC"/>
    <w:rsid w:val="00CD4CA4"/>
    <w:rsid w:val="00CD57A5"/>
    <w:rsid w:val="00CD6F5E"/>
    <w:rsid w:val="00CE080C"/>
    <w:rsid w:val="00CE0B3C"/>
    <w:rsid w:val="00CE43A8"/>
    <w:rsid w:val="00CE4F76"/>
    <w:rsid w:val="00CE5C6A"/>
    <w:rsid w:val="00CE7067"/>
    <w:rsid w:val="00CE72DF"/>
    <w:rsid w:val="00CE7431"/>
    <w:rsid w:val="00CF0249"/>
    <w:rsid w:val="00CF096C"/>
    <w:rsid w:val="00CF20F9"/>
    <w:rsid w:val="00CF34FF"/>
    <w:rsid w:val="00CF3D06"/>
    <w:rsid w:val="00CF4A7D"/>
    <w:rsid w:val="00CF551A"/>
    <w:rsid w:val="00CF5F93"/>
    <w:rsid w:val="00CF6F45"/>
    <w:rsid w:val="00CF721A"/>
    <w:rsid w:val="00CF7EC4"/>
    <w:rsid w:val="00D00D17"/>
    <w:rsid w:val="00D019D5"/>
    <w:rsid w:val="00D02228"/>
    <w:rsid w:val="00D0490A"/>
    <w:rsid w:val="00D053AA"/>
    <w:rsid w:val="00D064E9"/>
    <w:rsid w:val="00D06DE7"/>
    <w:rsid w:val="00D06F3F"/>
    <w:rsid w:val="00D11268"/>
    <w:rsid w:val="00D16674"/>
    <w:rsid w:val="00D16837"/>
    <w:rsid w:val="00D172BC"/>
    <w:rsid w:val="00D2255A"/>
    <w:rsid w:val="00D2420F"/>
    <w:rsid w:val="00D24AB4"/>
    <w:rsid w:val="00D24C13"/>
    <w:rsid w:val="00D26FE7"/>
    <w:rsid w:val="00D327A7"/>
    <w:rsid w:val="00D32C65"/>
    <w:rsid w:val="00D33FD8"/>
    <w:rsid w:val="00D342D9"/>
    <w:rsid w:val="00D40FDB"/>
    <w:rsid w:val="00D4124D"/>
    <w:rsid w:val="00D42A3B"/>
    <w:rsid w:val="00D4566C"/>
    <w:rsid w:val="00D469F8"/>
    <w:rsid w:val="00D46A06"/>
    <w:rsid w:val="00D47244"/>
    <w:rsid w:val="00D472F9"/>
    <w:rsid w:val="00D51E77"/>
    <w:rsid w:val="00D52102"/>
    <w:rsid w:val="00D545C7"/>
    <w:rsid w:val="00D60606"/>
    <w:rsid w:val="00D627E7"/>
    <w:rsid w:val="00D63794"/>
    <w:rsid w:val="00D64B58"/>
    <w:rsid w:val="00D64FD6"/>
    <w:rsid w:val="00D659ED"/>
    <w:rsid w:val="00D67E87"/>
    <w:rsid w:val="00D67F19"/>
    <w:rsid w:val="00D70C70"/>
    <w:rsid w:val="00D7662D"/>
    <w:rsid w:val="00D80334"/>
    <w:rsid w:val="00D8085A"/>
    <w:rsid w:val="00D8204E"/>
    <w:rsid w:val="00D85B0B"/>
    <w:rsid w:val="00D85ED1"/>
    <w:rsid w:val="00D917B6"/>
    <w:rsid w:val="00D93DA4"/>
    <w:rsid w:val="00D96CCC"/>
    <w:rsid w:val="00D9706B"/>
    <w:rsid w:val="00DA0AFE"/>
    <w:rsid w:val="00DA1470"/>
    <w:rsid w:val="00DA59A0"/>
    <w:rsid w:val="00DB09E9"/>
    <w:rsid w:val="00DB34F4"/>
    <w:rsid w:val="00DB40EF"/>
    <w:rsid w:val="00DB5251"/>
    <w:rsid w:val="00DB7A11"/>
    <w:rsid w:val="00DC056B"/>
    <w:rsid w:val="00DC078F"/>
    <w:rsid w:val="00DC0EC1"/>
    <w:rsid w:val="00DC16B7"/>
    <w:rsid w:val="00DC3FCB"/>
    <w:rsid w:val="00DC48CF"/>
    <w:rsid w:val="00DC71D4"/>
    <w:rsid w:val="00DD0102"/>
    <w:rsid w:val="00DD2F51"/>
    <w:rsid w:val="00DD3629"/>
    <w:rsid w:val="00DD4045"/>
    <w:rsid w:val="00DD5E6E"/>
    <w:rsid w:val="00DE134F"/>
    <w:rsid w:val="00DF5680"/>
    <w:rsid w:val="00DF6BBD"/>
    <w:rsid w:val="00E00922"/>
    <w:rsid w:val="00E02C8B"/>
    <w:rsid w:val="00E036E3"/>
    <w:rsid w:val="00E0756F"/>
    <w:rsid w:val="00E1093F"/>
    <w:rsid w:val="00E10DF2"/>
    <w:rsid w:val="00E11701"/>
    <w:rsid w:val="00E144C2"/>
    <w:rsid w:val="00E16447"/>
    <w:rsid w:val="00E17FCE"/>
    <w:rsid w:val="00E232B2"/>
    <w:rsid w:val="00E25403"/>
    <w:rsid w:val="00E26844"/>
    <w:rsid w:val="00E31EE0"/>
    <w:rsid w:val="00E34B85"/>
    <w:rsid w:val="00E365BA"/>
    <w:rsid w:val="00E40316"/>
    <w:rsid w:val="00E43E40"/>
    <w:rsid w:val="00E46A76"/>
    <w:rsid w:val="00E46CE9"/>
    <w:rsid w:val="00E46F7B"/>
    <w:rsid w:val="00E519E5"/>
    <w:rsid w:val="00E54328"/>
    <w:rsid w:val="00E57B39"/>
    <w:rsid w:val="00E640CE"/>
    <w:rsid w:val="00E642FD"/>
    <w:rsid w:val="00E64F21"/>
    <w:rsid w:val="00E6543E"/>
    <w:rsid w:val="00E65ECE"/>
    <w:rsid w:val="00E67163"/>
    <w:rsid w:val="00E67679"/>
    <w:rsid w:val="00E67A93"/>
    <w:rsid w:val="00E70142"/>
    <w:rsid w:val="00E742B4"/>
    <w:rsid w:val="00E8018F"/>
    <w:rsid w:val="00E812BF"/>
    <w:rsid w:val="00E824AE"/>
    <w:rsid w:val="00E83387"/>
    <w:rsid w:val="00E86267"/>
    <w:rsid w:val="00E86BBC"/>
    <w:rsid w:val="00E912EC"/>
    <w:rsid w:val="00E9143C"/>
    <w:rsid w:val="00E9200D"/>
    <w:rsid w:val="00E97B5F"/>
    <w:rsid w:val="00EA243D"/>
    <w:rsid w:val="00EA2683"/>
    <w:rsid w:val="00EA3EBA"/>
    <w:rsid w:val="00EA49EA"/>
    <w:rsid w:val="00EA771A"/>
    <w:rsid w:val="00EB184F"/>
    <w:rsid w:val="00EB20BF"/>
    <w:rsid w:val="00EB2B73"/>
    <w:rsid w:val="00EB50A3"/>
    <w:rsid w:val="00EB57B9"/>
    <w:rsid w:val="00EB73AB"/>
    <w:rsid w:val="00EB7C07"/>
    <w:rsid w:val="00EC312F"/>
    <w:rsid w:val="00EC4A03"/>
    <w:rsid w:val="00EC5E7B"/>
    <w:rsid w:val="00EC77B2"/>
    <w:rsid w:val="00ED0793"/>
    <w:rsid w:val="00ED438C"/>
    <w:rsid w:val="00ED4D18"/>
    <w:rsid w:val="00ED71B0"/>
    <w:rsid w:val="00EE03ED"/>
    <w:rsid w:val="00EE2A72"/>
    <w:rsid w:val="00EE2A73"/>
    <w:rsid w:val="00EE3A16"/>
    <w:rsid w:val="00EE41D1"/>
    <w:rsid w:val="00EE4223"/>
    <w:rsid w:val="00EE7C58"/>
    <w:rsid w:val="00EF1C34"/>
    <w:rsid w:val="00EF3B0D"/>
    <w:rsid w:val="00EF3B8F"/>
    <w:rsid w:val="00EF460C"/>
    <w:rsid w:val="00EF57D7"/>
    <w:rsid w:val="00EF6117"/>
    <w:rsid w:val="00EF6127"/>
    <w:rsid w:val="00EF7110"/>
    <w:rsid w:val="00EF7FF1"/>
    <w:rsid w:val="00F050B7"/>
    <w:rsid w:val="00F05584"/>
    <w:rsid w:val="00F06723"/>
    <w:rsid w:val="00F12C9F"/>
    <w:rsid w:val="00F12DFC"/>
    <w:rsid w:val="00F12E90"/>
    <w:rsid w:val="00F13A88"/>
    <w:rsid w:val="00F13D77"/>
    <w:rsid w:val="00F13D93"/>
    <w:rsid w:val="00F1433E"/>
    <w:rsid w:val="00F144F4"/>
    <w:rsid w:val="00F1477D"/>
    <w:rsid w:val="00F1579E"/>
    <w:rsid w:val="00F17172"/>
    <w:rsid w:val="00F23DF3"/>
    <w:rsid w:val="00F27E9B"/>
    <w:rsid w:val="00F3001C"/>
    <w:rsid w:val="00F32081"/>
    <w:rsid w:val="00F323CB"/>
    <w:rsid w:val="00F32A16"/>
    <w:rsid w:val="00F34D81"/>
    <w:rsid w:val="00F35B82"/>
    <w:rsid w:val="00F361E3"/>
    <w:rsid w:val="00F41874"/>
    <w:rsid w:val="00F4369D"/>
    <w:rsid w:val="00F44B09"/>
    <w:rsid w:val="00F45279"/>
    <w:rsid w:val="00F5380B"/>
    <w:rsid w:val="00F56DE7"/>
    <w:rsid w:val="00F603FF"/>
    <w:rsid w:val="00F62670"/>
    <w:rsid w:val="00F6602B"/>
    <w:rsid w:val="00F661E4"/>
    <w:rsid w:val="00F66D95"/>
    <w:rsid w:val="00F7347D"/>
    <w:rsid w:val="00F73976"/>
    <w:rsid w:val="00F73FEB"/>
    <w:rsid w:val="00F755E9"/>
    <w:rsid w:val="00F7575D"/>
    <w:rsid w:val="00F75871"/>
    <w:rsid w:val="00F76BAF"/>
    <w:rsid w:val="00F80D89"/>
    <w:rsid w:val="00F84903"/>
    <w:rsid w:val="00F850C3"/>
    <w:rsid w:val="00F8518B"/>
    <w:rsid w:val="00F85B08"/>
    <w:rsid w:val="00F86092"/>
    <w:rsid w:val="00F86171"/>
    <w:rsid w:val="00F86A61"/>
    <w:rsid w:val="00F879B8"/>
    <w:rsid w:val="00FA4C2A"/>
    <w:rsid w:val="00FA63E7"/>
    <w:rsid w:val="00FB4241"/>
    <w:rsid w:val="00FB443D"/>
    <w:rsid w:val="00FB603B"/>
    <w:rsid w:val="00FB60B1"/>
    <w:rsid w:val="00FC067F"/>
    <w:rsid w:val="00FC55A4"/>
    <w:rsid w:val="00FC587C"/>
    <w:rsid w:val="00FC596E"/>
    <w:rsid w:val="00FD0687"/>
    <w:rsid w:val="00FD2FCE"/>
    <w:rsid w:val="00FD5501"/>
    <w:rsid w:val="00FE16F2"/>
    <w:rsid w:val="00FE3477"/>
    <w:rsid w:val="00FF00C5"/>
    <w:rsid w:val="00FF2322"/>
    <w:rsid w:val="00FF5A81"/>
    <w:rsid w:val="00FF5E10"/>
    <w:rsid w:val="00FF7588"/>
    <w:rsid w:val="072E2742"/>
    <w:rsid w:val="305D0CEC"/>
    <w:rsid w:val="30C0EDB4"/>
    <w:rsid w:val="4CF45EBB"/>
    <w:rsid w:val="52E6971A"/>
    <w:rsid w:val="69371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FC526C9"/>
  <w15:docId w15:val="{BB1166E7-3209-4626-A11F-ADF11439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557"/>
    <w:rPr>
      <w:sz w:val="24"/>
      <w:szCs w:val="24"/>
    </w:rPr>
  </w:style>
  <w:style w:type="paragraph" w:styleId="Nadpis1">
    <w:name w:val="heading 1"/>
    <w:basedOn w:val="Normln"/>
    <w:next w:val="Normln"/>
    <w:qFormat/>
    <w:rsid w:val="001C3557"/>
    <w:pPr>
      <w:keepNext/>
      <w:tabs>
        <w:tab w:val="left" w:pos="7371"/>
      </w:tabs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1C3557"/>
    <w:pPr>
      <w:keepNext/>
      <w:tabs>
        <w:tab w:val="left" w:pos="540"/>
        <w:tab w:val="left" w:pos="1260"/>
        <w:tab w:val="left" w:pos="1980"/>
        <w:tab w:val="left" w:pos="3960"/>
      </w:tabs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1C3557"/>
    <w:pPr>
      <w:keepNext/>
      <w:jc w:val="both"/>
      <w:outlineLvl w:val="2"/>
    </w:pPr>
    <w:rPr>
      <w:b/>
      <w:szCs w:val="20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qFormat/>
    <w:rsid w:val="001C3557"/>
    <w:pPr>
      <w:keepNext/>
      <w:tabs>
        <w:tab w:val="left" w:pos="567"/>
        <w:tab w:val="left" w:pos="1701"/>
      </w:tabs>
      <w:spacing w:after="60"/>
      <w:ind w:firstLine="360"/>
      <w:outlineLvl w:val="3"/>
    </w:pPr>
    <w:rPr>
      <w:i/>
      <w:iCs/>
    </w:rPr>
  </w:style>
  <w:style w:type="paragraph" w:styleId="Nadpis5">
    <w:name w:val="heading 5"/>
    <w:basedOn w:val="Normln"/>
    <w:next w:val="Normln"/>
    <w:qFormat/>
    <w:rsid w:val="001C3557"/>
    <w:pPr>
      <w:keepNext/>
      <w:widowControl w:val="0"/>
      <w:autoSpaceDE w:val="0"/>
      <w:autoSpaceDN w:val="0"/>
      <w:spacing w:before="120"/>
      <w:outlineLvl w:val="4"/>
    </w:pPr>
  </w:style>
  <w:style w:type="paragraph" w:styleId="Nadpis6">
    <w:name w:val="heading 6"/>
    <w:basedOn w:val="Normln"/>
    <w:next w:val="Normln"/>
    <w:qFormat/>
    <w:rsid w:val="001C3557"/>
    <w:pPr>
      <w:keepNext/>
      <w:outlineLvl w:val="5"/>
    </w:pPr>
    <w:rPr>
      <w:i/>
      <w:iCs/>
      <w:color w:val="FF0000"/>
    </w:rPr>
  </w:style>
  <w:style w:type="paragraph" w:styleId="Nadpis8">
    <w:name w:val="heading 8"/>
    <w:basedOn w:val="Normln"/>
    <w:next w:val="Normln"/>
    <w:qFormat/>
    <w:rsid w:val="001C3557"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16">
    <w:name w:val="Import 16"/>
    <w:basedOn w:val="Normln"/>
    <w:rsid w:val="001C3557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 w:cs="Courier New"/>
    </w:rPr>
  </w:style>
  <w:style w:type="paragraph" w:styleId="Zkladntextodsazen2">
    <w:name w:val="Body Text Indent 2"/>
    <w:basedOn w:val="Normln"/>
    <w:rsid w:val="001C3557"/>
    <w:pPr>
      <w:widowControl w:val="0"/>
      <w:autoSpaceDE w:val="0"/>
      <w:autoSpaceDN w:val="0"/>
      <w:ind w:left="567" w:hanging="567"/>
      <w:jc w:val="both"/>
    </w:pPr>
  </w:style>
  <w:style w:type="paragraph" w:customStyle="1" w:styleId="Import5">
    <w:name w:val="Import 5"/>
    <w:basedOn w:val="Normln"/>
    <w:rsid w:val="001C355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 w:cs="Courier New"/>
    </w:rPr>
  </w:style>
  <w:style w:type="paragraph" w:customStyle="1" w:styleId="Import3">
    <w:name w:val="Import 3"/>
    <w:basedOn w:val="Normln"/>
    <w:rsid w:val="001C355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 w:cs="Courier New"/>
    </w:rPr>
  </w:style>
  <w:style w:type="paragraph" w:styleId="Zkladntext3">
    <w:name w:val="Body Text 3"/>
    <w:basedOn w:val="Normln"/>
    <w:rsid w:val="001C3557"/>
    <w:pPr>
      <w:spacing w:line="240" w:lineRule="exact"/>
      <w:jc w:val="both"/>
    </w:pPr>
    <w:rPr>
      <w:szCs w:val="20"/>
    </w:rPr>
  </w:style>
  <w:style w:type="paragraph" w:customStyle="1" w:styleId="Smlouva-eslo">
    <w:name w:val="Smlouva-eíslo"/>
    <w:basedOn w:val="Normln"/>
    <w:rsid w:val="001C3557"/>
    <w:pPr>
      <w:widowControl w:val="0"/>
      <w:spacing w:before="120" w:line="240" w:lineRule="atLeast"/>
      <w:jc w:val="both"/>
    </w:pPr>
    <w:rPr>
      <w:szCs w:val="20"/>
    </w:rPr>
  </w:style>
  <w:style w:type="paragraph" w:customStyle="1" w:styleId="Smlouva2">
    <w:name w:val="Smlouva2"/>
    <w:basedOn w:val="Normln"/>
    <w:rsid w:val="001C3557"/>
    <w:pPr>
      <w:widowControl w:val="0"/>
      <w:jc w:val="center"/>
    </w:pPr>
    <w:rPr>
      <w:b/>
      <w:szCs w:val="20"/>
    </w:rPr>
  </w:style>
  <w:style w:type="paragraph" w:styleId="Zkladntext">
    <w:name w:val="Body Text"/>
    <w:aliases w:val="subtitle2,Základní tZákladní text,Body Text"/>
    <w:basedOn w:val="Normln"/>
    <w:link w:val="ZkladntextChar"/>
    <w:rsid w:val="001C3557"/>
    <w:pPr>
      <w:tabs>
        <w:tab w:val="left" w:pos="540"/>
        <w:tab w:val="left" w:pos="1260"/>
        <w:tab w:val="left" w:pos="1980"/>
        <w:tab w:val="left" w:pos="3960"/>
      </w:tabs>
      <w:jc w:val="both"/>
    </w:pPr>
  </w:style>
  <w:style w:type="paragraph" w:styleId="Zpat">
    <w:name w:val="footer"/>
    <w:basedOn w:val="Normln"/>
    <w:rsid w:val="001C3557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1C3557"/>
    <w:pPr>
      <w:tabs>
        <w:tab w:val="left" w:pos="357"/>
        <w:tab w:val="left" w:pos="540"/>
        <w:tab w:val="left" w:pos="1980"/>
        <w:tab w:val="left" w:pos="7380"/>
      </w:tabs>
      <w:ind w:left="540" w:hanging="540"/>
      <w:jc w:val="both"/>
    </w:pPr>
  </w:style>
  <w:style w:type="character" w:styleId="slostrnky">
    <w:name w:val="page number"/>
    <w:basedOn w:val="Standardnpsmoodstavce"/>
    <w:rsid w:val="001C3557"/>
  </w:style>
  <w:style w:type="paragraph" w:styleId="Zhlav">
    <w:name w:val="header"/>
    <w:basedOn w:val="Normln"/>
    <w:link w:val="ZhlavChar"/>
    <w:rsid w:val="001C3557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1C3557"/>
    <w:pPr>
      <w:tabs>
        <w:tab w:val="left" w:pos="426"/>
      </w:tabs>
      <w:ind w:left="357"/>
      <w:jc w:val="both"/>
    </w:pPr>
    <w:rPr>
      <w:i/>
      <w:iCs/>
    </w:rPr>
  </w:style>
  <w:style w:type="paragraph" w:styleId="Zkladntext2">
    <w:name w:val="Body Text 2"/>
    <w:basedOn w:val="Normln"/>
    <w:rsid w:val="001C3557"/>
    <w:pPr>
      <w:tabs>
        <w:tab w:val="left" w:pos="567"/>
        <w:tab w:val="left" w:pos="1701"/>
      </w:tabs>
      <w:spacing w:after="120"/>
    </w:pPr>
    <w:rPr>
      <w:sz w:val="20"/>
    </w:rPr>
  </w:style>
  <w:style w:type="paragraph" w:customStyle="1" w:styleId="Smlouva-slo">
    <w:name w:val="Smlouva-èíslo"/>
    <w:basedOn w:val="Normln"/>
    <w:rsid w:val="001C3557"/>
    <w:pPr>
      <w:spacing w:before="120" w:line="240" w:lineRule="atLeast"/>
      <w:jc w:val="both"/>
    </w:pPr>
    <w:rPr>
      <w:szCs w:val="20"/>
    </w:rPr>
  </w:style>
  <w:style w:type="paragraph" w:styleId="Nzev">
    <w:name w:val="Title"/>
    <w:basedOn w:val="Normln"/>
    <w:qFormat/>
    <w:rsid w:val="001C3557"/>
    <w:pPr>
      <w:widowControl w:val="0"/>
      <w:jc w:val="center"/>
    </w:pPr>
    <w:rPr>
      <w:b/>
      <w:bCs/>
      <w:snapToGrid w:val="0"/>
      <w:sz w:val="32"/>
      <w:szCs w:val="20"/>
    </w:rPr>
  </w:style>
  <w:style w:type="paragraph" w:customStyle="1" w:styleId="Smlouva-slo0">
    <w:name w:val="Smlouva-číslo"/>
    <w:basedOn w:val="Normln"/>
    <w:rsid w:val="001C3557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slovnvSOD">
    <w:name w:val="číslování v SOD"/>
    <w:basedOn w:val="Zkladntext"/>
    <w:rsid w:val="001C3557"/>
    <w:pPr>
      <w:widowControl w:val="0"/>
      <w:numPr>
        <w:numId w:val="6"/>
      </w:numPr>
      <w:tabs>
        <w:tab w:val="clear" w:pos="540"/>
        <w:tab w:val="clear" w:pos="1260"/>
        <w:tab w:val="clear" w:pos="1980"/>
        <w:tab w:val="clear" w:pos="3960"/>
      </w:tabs>
      <w:spacing w:after="120"/>
    </w:pPr>
    <w:rPr>
      <w:rFonts w:ascii="Arial" w:hAnsi="Arial"/>
      <w:sz w:val="22"/>
      <w:szCs w:val="20"/>
    </w:rPr>
  </w:style>
  <w:style w:type="paragraph" w:customStyle="1" w:styleId="Smlouva3">
    <w:name w:val="Smlouva3"/>
    <w:basedOn w:val="Normln"/>
    <w:rsid w:val="001C3557"/>
    <w:pPr>
      <w:widowControl w:val="0"/>
      <w:spacing w:before="120"/>
      <w:jc w:val="both"/>
    </w:pPr>
    <w:rPr>
      <w:snapToGrid w:val="0"/>
      <w:szCs w:val="20"/>
    </w:rPr>
  </w:style>
  <w:style w:type="character" w:styleId="Hypertextovodkaz">
    <w:name w:val="Hyperlink"/>
    <w:uiPriority w:val="99"/>
    <w:rsid w:val="001C3557"/>
    <w:rPr>
      <w:color w:val="0000FF"/>
      <w:u w:val="single"/>
    </w:rPr>
  </w:style>
  <w:style w:type="character" w:styleId="Sledovanodkaz">
    <w:name w:val="FollowedHyperlink"/>
    <w:rsid w:val="001C3557"/>
    <w:rPr>
      <w:color w:val="800080"/>
      <w:u w:val="single"/>
    </w:rPr>
  </w:style>
  <w:style w:type="paragraph" w:customStyle="1" w:styleId="xl24">
    <w:name w:val="xl24"/>
    <w:basedOn w:val="Normln"/>
    <w:rsid w:val="001C355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">
    <w:name w:val="xl25"/>
    <w:basedOn w:val="Normln"/>
    <w:rsid w:val="001C355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">
    <w:name w:val="xl26"/>
    <w:basedOn w:val="Normln"/>
    <w:rsid w:val="001C355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">
    <w:name w:val="xl27"/>
    <w:basedOn w:val="Normln"/>
    <w:rsid w:val="001C355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ln"/>
    <w:rsid w:val="001C355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">
    <w:name w:val="xl29"/>
    <w:basedOn w:val="Normln"/>
    <w:rsid w:val="001C355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">
    <w:name w:val="xl30"/>
    <w:basedOn w:val="Normln"/>
    <w:rsid w:val="001C355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">
    <w:name w:val="xl31"/>
    <w:basedOn w:val="Normln"/>
    <w:rsid w:val="001C355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">
    <w:name w:val="xl32"/>
    <w:basedOn w:val="Normln"/>
    <w:rsid w:val="001C355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3">
    <w:name w:val="xl33"/>
    <w:basedOn w:val="Normln"/>
    <w:rsid w:val="001C355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">
    <w:name w:val="xl34"/>
    <w:basedOn w:val="Normln"/>
    <w:rsid w:val="001C355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35">
    <w:name w:val="xl35"/>
    <w:basedOn w:val="Normln"/>
    <w:rsid w:val="001C355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36">
    <w:name w:val="xl36"/>
    <w:basedOn w:val="Normln"/>
    <w:rsid w:val="001C355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7">
    <w:name w:val="xl37"/>
    <w:basedOn w:val="Normln"/>
    <w:rsid w:val="001C355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8">
    <w:name w:val="xl38"/>
    <w:basedOn w:val="Normln"/>
    <w:rsid w:val="001C355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9">
    <w:name w:val="xl39"/>
    <w:basedOn w:val="Normln"/>
    <w:rsid w:val="001C355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40">
    <w:name w:val="xl40"/>
    <w:basedOn w:val="Normln"/>
    <w:rsid w:val="001C3557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1">
    <w:name w:val="xl41"/>
    <w:basedOn w:val="Normln"/>
    <w:rsid w:val="001C3557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2">
    <w:name w:val="xl42"/>
    <w:basedOn w:val="Normln"/>
    <w:rsid w:val="001C355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43">
    <w:name w:val="xl43"/>
    <w:basedOn w:val="Normln"/>
    <w:rsid w:val="001C355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4">
    <w:name w:val="xl44"/>
    <w:basedOn w:val="Normln"/>
    <w:rsid w:val="001C355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5">
    <w:name w:val="xl45"/>
    <w:basedOn w:val="Normln"/>
    <w:rsid w:val="001C35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6">
    <w:name w:val="xl46"/>
    <w:basedOn w:val="Normln"/>
    <w:rsid w:val="001C3557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7">
    <w:name w:val="xl47"/>
    <w:basedOn w:val="Normln"/>
    <w:rsid w:val="001C35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8">
    <w:name w:val="xl48"/>
    <w:basedOn w:val="Normln"/>
    <w:rsid w:val="001C3557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49">
    <w:name w:val="xl49"/>
    <w:basedOn w:val="Normln"/>
    <w:rsid w:val="001C35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22"/>
      <w:szCs w:val="22"/>
    </w:rPr>
  </w:style>
  <w:style w:type="paragraph" w:customStyle="1" w:styleId="xl50">
    <w:name w:val="xl50"/>
    <w:basedOn w:val="Normln"/>
    <w:rsid w:val="001C3557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NzevSmlouvy">
    <w:name w:val="NázevSmlouvy"/>
    <w:basedOn w:val="Zhlav"/>
    <w:next w:val="Normln"/>
    <w:rsid w:val="001C3557"/>
    <w:pPr>
      <w:keepNext/>
      <w:widowControl w:val="0"/>
      <w:tabs>
        <w:tab w:val="clear" w:pos="4536"/>
        <w:tab w:val="clear" w:pos="9072"/>
      </w:tabs>
      <w:spacing w:before="480"/>
      <w:jc w:val="center"/>
    </w:pPr>
    <w:rPr>
      <w:b/>
      <w:bCs/>
      <w:sz w:val="32"/>
      <w:szCs w:val="20"/>
    </w:rPr>
  </w:style>
  <w:style w:type="paragraph" w:customStyle="1" w:styleId="OdstavecSmlouvy">
    <w:name w:val="OdstavecSmlouvy"/>
    <w:basedOn w:val="Normln"/>
    <w:rsid w:val="001C3557"/>
    <w:pPr>
      <w:keepLines/>
      <w:numPr>
        <w:numId w:val="1"/>
      </w:numPr>
      <w:tabs>
        <w:tab w:val="left" w:pos="426"/>
        <w:tab w:val="left" w:pos="1701"/>
      </w:tabs>
      <w:spacing w:after="120"/>
      <w:jc w:val="both"/>
    </w:pPr>
    <w:rPr>
      <w:szCs w:val="20"/>
    </w:rPr>
  </w:style>
  <w:style w:type="paragraph" w:customStyle="1" w:styleId="slovanPododstavecSmlouvy">
    <w:name w:val="ČíslovanýPododstavecSmlouvy"/>
    <w:basedOn w:val="Zkladntext"/>
    <w:rsid w:val="001C3557"/>
    <w:pPr>
      <w:numPr>
        <w:numId w:val="21"/>
      </w:numPr>
      <w:tabs>
        <w:tab w:val="clear" w:pos="540"/>
        <w:tab w:val="left" w:pos="284"/>
      </w:tabs>
    </w:pPr>
  </w:style>
  <w:style w:type="paragraph" w:customStyle="1" w:styleId="dajeOSmluvnStran">
    <w:name w:val="ÚdajeOSmluvníStraně"/>
    <w:basedOn w:val="Normln"/>
    <w:rsid w:val="001C3557"/>
    <w:pPr>
      <w:numPr>
        <w:ilvl w:val="12"/>
      </w:numPr>
      <w:ind w:left="357"/>
    </w:pPr>
    <w:rPr>
      <w:szCs w:val="20"/>
    </w:rPr>
  </w:style>
  <w:style w:type="paragraph" w:styleId="Textbubliny">
    <w:name w:val="Balloon Text"/>
    <w:basedOn w:val="Normln"/>
    <w:semiHidden/>
    <w:rsid w:val="001C3557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qFormat/>
    <w:rsid w:val="001C3557"/>
    <w:pPr>
      <w:jc w:val="center"/>
    </w:pPr>
    <w:rPr>
      <w:b/>
      <w:color w:val="000000"/>
      <w:sz w:val="28"/>
      <w:szCs w:val="20"/>
    </w:rPr>
  </w:style>
  <w:style w:type="paragraph" w:customStyle="1" w:styleId="slovn">
    <w:name w:val="Číslování"/>
    <w:basedOn w:val="Smlouva3"/>
    <w:rsid w:val="001C3557"/>
    <w:pPr>
      <w:widowControl/>
    </w:pPr>
    <w:rPr>
      <w:snapToGrid/>
    </w:rPr>
  </w:style>
  <w:style w:type="character" w:styleId="Zdraznn">
    <w:name w:val="Emphasis"/>
    <w:qFormat/>
    <w:rsid w:val="001C3557"/>
    <w:rPr>
      <w:i/>
      <w:iCs/>
    </w:rPr>
  </w:style>
  <w:style w:type="paragraph" w:customStyle="1" w:styleId="KUMS-adresa">
    <w:name w:val="KUMS-adresa"/>
    <w:basedOn w:val="Normln"/>
    <w:rsid w:val="00F13A88"/>
    <w:pPr>
      <w:spacing w:line="280" w:lineRule="exact"/>
      <w:jc w:val="both"/>
    </w:pPr>
    <w:rPr>
      <w:rFonts w:ascii="Tahoma" w:hAnsi="Tahoma" w:cs="Tahoma"/>
      <w:noProof/>
      <w:sz w:val="20"/>
      <w:szCs w:val="20"/>
    </w:rPr>
  </w:style>
  <w:style w:type="character" w:styleId="Siln">
    <w:name w:val="Strong"/>
    <w:qFormat/>
    <w:rsid w:val="00F76BAF"/>
    <w:rPr>
      <w:b/>
      <w:bCs/>
    </w:rPr>
  </w:style>
  <w:style w:type="paragraph" w:customStyle="1" w:styleId="CharChar1">
    <w:name w:val="Char Char1"/>
    <w:basedOn w:val="Normln"/>
    <w:rsid w:val="00B937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Mkatabulky">
    <w:name w:val="Table Grid"/>
    <w:basedOn w:val="Normlntabulka"/>
    <w:rsid w:val="00D60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441296"/>
    <w:pPr>
      <w:ind w:left="720"/>
    </w:pPr>
  </w:style>
  <w:style w:type="paragraph" w:customStyle="1" w:styleId="CharCharChar">
    <w:name w:val="Char Char Char"/>
    <w:basedOn w:val="Normln"/>
    <w:rsid w:val="00655A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ZkladntextChar">
    <w:name w:val="Základní text Char"/>
    <w:aliases w:val="subtitle2 Char,Základní tZákladní text Char,Body Text Char"/>
    <w:link w:val="Zkladntext"/>
    <w:rsid w:val="00655A98"/>
    <w:rPr>
      <w:sz w:val="24"/>
      <w:szCs w:val="24"/>
      <w:lang w:val="cs-CZ" w:eastAsia="cs-CZ" w:bidi="ar-SA"/>
    </w:rPr>
  </w:style>
  <w:style w:type="paragraph" w:customStyle="1" w:styleId="odstavecsmlouvy0">
    <w:name w:val="odstavecsmlouvy"/>
    <w:basedOn w:val="Normln"/>
    <w:rsid w:val="004C68E7"/>
    <w:pPr>
      <w:spacing w:before="100" w:beforeAutospacing="1" w:after="100" w:afterAutospacing="1"/>
    </w:pPr>
  </w:style>
  <w:style w:type="paragraph" w:customStyle="1" w:styleId="Default">
    <w:name w:val="Default"/>
    <w:rsid w:val="00807E3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173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7385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7385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385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385A"/>
    <w:rPr>
      <w:b/>
      <w:bCs/>
    </w:rPr>
  </w:style>
  <w:style w:type="character" w:customStyle="1" w:styleId="ZhlavChar">
    <w:name w:val="Záhlaví Char"/>
    <w:link w:val="Zhlav"/>
    <w:rsid w:val="004C3A76"/>
    <w:rPr>
      <w:sz w:val="24"/>
      <w:szCs w:val="24"/>
    </w:rPr>
  </w:style>
  <w:style w:type="paragraph" w:customStyle="1" w:styleId="paragraph">
    <w:name w:val="paragraph"/>
    <w:basedOn w:val="Normln"/>
    <w:rsid w:val="005E08A5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5E08A5"/>
  </w:style>
  <w:style w:type="character" w:customStyle="1" w:styleId="tabchar">
    <w:name w:val="tabchar"/>
    <w:basedOn w:val="Standardnpsmoodstavce"/>
    <w:rsid w:val="005E08A5"/>
  </w:style>
  <w:style w:type="character" w:customStyle="1" w:styleId="eop">
    <w:name w:val="eop"/>
    <w:basedOn w:val="Standardnpsmoodstavce"/>
    <w:rsid w:val="005E08A5"/>
  </w:style>
  <w:style w:type="character" w:customStyle="1" w:styleId="contextualspellingandgrammarerror">
    <w:name w:val="contextualspellingandgrammarerror"/>
    <w:basedOn w:val="Standardnpsmoodstavce"/>
    <w:rsid w:val="00EE3A16"/>
  </w:style>
  <w:style w:type="paragraph" w:styleId="Revize">
    <w:name w:val="Revision"/>
    <w:hidden/>
    <w:uiPriority w:val="99"/>
    <w:semiHidden/>
    <w:rsid w:val="005F178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913C5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10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6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7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C300378B0DD4C85E9AB2C679B5213" ma:contentTypeVersion="5" ma:contentTypeDescription="Create a new document." ma:contentTypeScope="" ma:versionID="0ac21ad9aad54d24fa5e9ecc290c1f99">
  <xsd:schema xmlns:xsd="http://www.w3.org/2001/XMLSchema" xmlns:xs="http://www.w3.org/2001/XMLSchema" xmlns:p="http://schemas.microsoft.com/office/2006/metadata/properties" xmlns:ns2="94bb808a-9cb8-49f3-97bd-06f68a3035b2" xmlns:ns3="ccba48c0-8987-41b7-bbd5-778b5690a622" targetNamespace="http://schemas.microsoft.com/office/2006/metadata/properties" ma:root="true" ma:fieldsID="3e6260f244a03fbd795da08a61fd2f37" ns2:_="" ns3:_="">
    <xsd:import namespace="94bb808a-9cb8-49f3-97bd-06f68a3035b2"/>
    <xsd:import namespace="ccba48c0-8987-41b7-bbd5-778b5690a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b808a-9cb8-49f3-97bd-06f68a303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a48c0-8987-41b7-bbd5-778b5690a6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cba48c0-8987-41b7-bbd5-778b5690a622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D1FDF-7F5D-473D-9B44-B3F15D4E0C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EC6CA5-CC5E-4B74-BD9E-CDA0CC4E1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b808a-9cb8-49f3-97bd-06f68a3035b2"/>
    <ds:schemaRef ds:uri="ccba48c0-8987-41b7-bbd5-778b5690a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D8AB5F-083D-46E1-9940-2ED96E51BA93}">
  <ds:schemaRefs>
    <ds:schemaRef ds:uri="http://schemas.microsoft.com/office/2006/metadata/properties"/>
    <ds:schemaRef ds:uri="http://schemas.microsoft.com/office/infopath/2007/PartnerControls"/>
    <ds:schemaRef ds:uri="ccba48c0-8987-41b7-bbd5-778b5690a622"/>
  </ds:schemaRefs>
</ds:datastoreItem>
</file>

<file path=customXml/itemProps4.xml><?xml version="1.0" encoding="utf-8"?>
<ds:datastoreItem xmlns:ds="http://schemas.openxmlformats.org/officeDocument/2006/customXml" ds:itemID="{5AE2F641-1FA7-460A-A4FB-C1F69E90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7164</Words>
  <Characters>42273</Characters>
  <Application>Microsoft Office Word</Application>
  <DocSecurity>0</DocSecurity>
  <Lines>352</Lines>
  <Paragraphs>98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Moravskoslezský kraj</Company>
  <LinksUpToDate>false</LinksUpToDate>
  <CharactersWithSpaces>49339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creator>sames</dc:creator>
  <cp:lastModifiedBy>Barbora Kachlová</cp:lastModifiedBy>
  <cp:revision>4</cp:revision>
  <cp:lastPrinted>2024-12-20T07:34:00Z</cp:lastPrinted>
  <dcterms:created xsi:type="dcterms:W3CDTF">2024-12-19T10:04:00Z</dcterms:created>
  <dcterms:modified xsi:type="dcterms:W3CDTF">2024-12-20T09:52:00Z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0x0101003A2C300378B0DD4C85E9AB2C679B5213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2022-01-31T11:02:47Z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c98fdd37-2dcd-4ca8-8100-d2df55d7289f</vt:lpwstr>
  </property>
  <property fmtid="{D5CDD505-2E9C-101B-9397-08002B2CF9AE}" pid="9" name="MSIP_Label_63ff9749-f68b-40ec-aa05-229831920469_ContentBits">
    <vt:lpwstr>2</vt:lpwstr>
  </property>
  <property fmtid="{D5CDD505-2E9C-101B-9397-08002B2CF9AE}" pid="10" name="Order">
    <vt:r8>1832300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