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431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4"/>
        <w:gridCol w:w="1269"/>
        <w:gridCol w:w="891"/>
        <w:gridCol w:w="1393"/>
        <w:gridCol w:w="441"/>
        <w:gridCol w:w="341"/>
        <w:gridCol w:w="178"/>
        <w:gridCol w:w="284"/>
        <w:gridCol w:w="2269"/>
        <w:gridCol w:w="57"/>
        <w:gridCol w:w="1782"/>
        <w:gridCol w:w="146"/>
        <w:gridCol w:w="167"/>
      </w:tblGrid>
      <w:tr w:rsidR="00C62030" w:rsidRPr="00542BA6" w14:paraId="554A264D" w14:textId="77777777" w:rsidTr="00C62030">
        <w:trPr>
          <w:gridAfter w:val="2"/>
          <w:wAfter w:w="190" w:type="pct"/>
          <w:trHeight w:val="408"/>
        </w:trPr>
        <w:tc>
          <w:tcPr>
            <w:tcW w:w="834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FB1A6" w14:textId="77777777" w:rsidR="00542BA6" w:rsidRPr="00542BA6" w:rsidRDefault="00542BA6" w:rsidP="00542B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bookmarkStart w:id="0" w:name="RANGE!A1:I58"/>
            <w:r w:rsidRPr="00542BA6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Objednatel:</w:t>
            </w:r>
            <w:bookmarkEnd w:id="0"/>
          </w:p>
        </w:tc>
        <w:tc>
          <w:tcPr>
            <w:tcW w:w="3976" w:type="pct"/>
            <w:gridSpan w:val="10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6DF0832" w14:textId="77777777" w:rsidR="00542BA6" w:rsidRPr="00542BA6" w:rsidRDefault="00542BA6" w:rsidP="00542B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42BA6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>Česká republika - Ředitelství vodních cest ČR</w:t>
            </w:r>
          </w:p>
        </w:tc>
      </w:tr>
      <w:tr w:rsidR="00542BA6" w:rsidRPr="00542BA6" w14:paraId="58D266F3" w14:textId="77777777" w:rsidTr="00C62030">
        <w:trPr>
          <w:gridAfter w:val="1"/>
          <w:wAfter w:w="119" w:type="pct"/>
          <w:trHeight w:val="255"/>
        </w:trPr>
        <w:tc>
          <w:tcPr>
            <w:tcW w:w="834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8AC4466" w14:textId="77777777" w:rsidR="00542BA6" w:rsidRPr="00542BA6" w:rsidRDefault="00542BA6" w:rsidP="00542B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976" w:type="pct"/>
            <w:gridSpan w:val="10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3C8AA2A" w14:textId="77777777" w:rsidR="00542BA6" w:rsidRPr="00542BA6" w:rsidRDefault="00542BA6" w:rsidP="00542B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4CE12" w14:textId="77777777" w:rsidR="00542BA6" w:rsidRPr="00542BA6" w:rsidRDefault="00542BA6" w:rsidP="00542B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</w:tr>
      <w:tr w:rsidR="00542BA6" w:rsidRPr="00542BA6" w14:paraId="729EF878" w14:textId="77777777" w:rsidTr="00C62030">
        <w:trPr>
          <w:gridAfter w:val="1"/>
          <w:wAfter w:w="119" w:type="pct"/>
          <w:trHeight w:val="255"/>
        </w:trPr>
        <w:tc>
          <w:tcPr>
            <w:tcW w:w="834" w:type="pct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44D06" w14:textId="77777777" w:rsidR="00542BA6" w:rsidRPr="00542BA6" w:rsidRDefault="00542BA6" w:rsidP="00542B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542BA6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Projekt:</w:t>
            </w:r>
          </w:p>
        </w:tc>
        <w:tc>
          <w:tcPr>
            <w:tcW w:w="3976" w:type="pct"/>
            <w:gridSpan w:val="10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CBA35D" w14:textId="77777777" w:rsidR="00542BA6" w:rsidRPr="00542BA6" w:rsidRDefault="00542BA6" w:rsidP="00542BA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  <w:r w:rsidRPr="00542BA6"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  <w:t>Přístaviště Hřensko</w:t>
            </w:r>
          </w:p>
        </w:tc>
        <w:tc>
          <w:tcPr>
            <w:tcW w:w="71" w:type="pct"/>
            <w:vAlign w:val="center"/>
            <w:hideMark/>
          </w:tcPr>
          <w:p w14:paraId="5A470BDD" w14:textId="77777777" w:rsidR="00542BA6" w:rsidRPr="00542BA6" w:rsidRDefault="00542BA6" w:rsidP="00542B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42BA6" w:rsidRPr="00542BA6" w14:paraId="14D9149E" w14:textId="77777777" w:rsidTr="00C62030">
        <w:trPr>
          <w:gridAfter w:val="1"/>
          <w:wAfter w:w="119" w:type="pct"/>
          <w:trHeight w:val="255"/>
        </w:trPr>
        <w:tc>
          <w:tcPr>
            <w:tcW w:w="834" w:type="pct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7AF15F8" w14:textId="77777777" w:rsidR="00542BA6" w:rsidRPr="00542BA6" w:rsidRDefault="00542BA6" w:rsidP="00542B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976" w:type="pct"/>
            <w:gridSpan w:val="10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2EAA707" w14:textId="77777777" w:rsidR="00542BA6" w:rsidRPr="00542BA6" w:rsidRDefault="00542BA6" w:rsidP="00542BA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6B2E0" w14:textId="77777777" w:rsidR="00542BA6" w:rsidRPr="00542BA6" w:rsidRDefault="00542BA6" w:rsidP="00542BA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</w:p>
        </w:tc>
      </w:tr>
      <w:tr w:rsidR="00542BA6" w:rsidRPr="00542BA6" w14:paraId="327106A6" w14:textId="77777777" w:rsidTr="00C62030">
        <w:trPr>
          <w:gridAfter w:val="1"/>
          <w:wAfter w:w="119" w:type="pct"/>
          <w:trHeight w:val="255"/>
        </w:trPr>
        <w:tc>
          <w:tcPr>
            <w:tcW w:w="83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F8B1AF" w14:textId="77777777" w:rsidR="00542BA6" w:rsidRPr="00542BA6" w:rsidRDefault="00542BA6" w:rsidP="00542B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542BA6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Projekt/stavba:</w:t>
            </w:r>
          </w:p>
        </w:tc>
        <w:tc>
          <w:tcPr>
            <w:tcW w:w="3976" w:type="pct"/>
            <w:gridSpan w:val="10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C580EE" w14:textId="77777777" w:rsidR="00542BA6" w:rsidRPr="00542BA6" w:rsidRDefault="00542BA6" w:rsidP="00542BA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  <w:r w:rsidRPr="00542BA6"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  <w:t xml:space="preserve">Projektová dokumentace pro společné povolení v rámci společného územního a stavebního řízení, zadávací dokumentace a zajištění souvisejících činností </w:t>
            </w:r>
          </w:p>
        </w:tc>
        <w:tc>
          <w:tcPr>
            <w:tcW w:w="71" w:type="pct"/>
            <w:vAlign w:val="center"/>
            <w:hideMark/>
          </w:tcPr>
          <w:p w14:paraId="4CF01C0D" w14:textId="77777777" w:rsidR="00542BA6" w:rsidRPr="00542BA6" w:rsidRDefault="00542BA6" w:rsidP="00542B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42BA6" w:rsidRPr="00542BA6" w14:paraId="7AAF55A1" w14:textId="77777777" w:rsidTr="00C62030">
        <w:trPr>
          <w:gridAfter w:val="1"/>
          <w:wAfter w:w="119" w:type="pct"/>
          <w:trHeight w:val="469"/>
        </w:trPr>
        <w:tc>
          <w:tcPr>
            <w:tcW w:w="83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518E5AC" w14:textId="77777777" w:rsidR="00542BA6" w:rsidRPr="00542BA6" w:rsidRDefault="00542BA6" w:rsidP="00542B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976" w:type="pct"/>
            <w:gridSpan w:val="10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2FC962" w14:textId="77777777" w:rsidR="00542BA6" w:rsidRPr="00542BA6" w:rsidRDefault="00542BA6" w:rsidP="00542BA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D7C89" w14:textId="77777777" w:rsidR="00542BA6" w:rsidRPr="00542BA6" w:rsidRDefault="00542BA6" w:rsidP="00542BA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</w:p>
        </w:tc>
      </w:tr>
      <w:tr w:rsidR="00542BA6" w:rsidRPr="00542BA6" w14:paraId="5171BE81" w14:textId="77777777" w:rsidTr="00C62030">
        <w:trPr>
          <w:gridAfter w:val="1"/>
          <w:wAfter w:w="119" w:type="pct"/>
          <w:trHeight w:val="627"/>
        </w:trPr>
        <w:tc>
          <w:tcPr>
            <w:tcW w:w="481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74F4BB" w14:textId="77777777" w:rsidR="00542BA6" w:rsidRPr="00542BA6" w:rsidRDefault="00542BA6" w:rsidP="00542B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42BA6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Změnový list schválený všemi účastníky změnového řízení se stává součástí obsahu závazku mezi objednatelem a zhotovitelem a bude součástí dodatku k uzavřené smlouvě. Datem schválení je souhlasné vyjádření ředitele objednatele.</w:t>
            </w:r>
          </w:p>
        </w:tc>
        <w:tc>
          <w:tcPr>
            <w:tcW w:w="71" w:type="pct"/>
            <w:vAlign w:val="center"/>
            <w:hideMark/>
          </w:tcPr>
          <w:p w14:paraId="28DD6B7F" w14:textId="77777777" w:rsidR="00542BA6" w:rsidRPr="00542BA6" w:rsidRDefault="00542BA6" w:rsidP="00542B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42BA6" w:rsidRPr="00542BA6" w14:paraId="1C20948A" w14:textId="77777777" w:rsidTr="00C62030">
        <w:trPr>
          <w:gridAfter w:val="1"/>
          <w:wAfter w:w="119" w:type="pct"/>
          <w:trHeight w:val="255"/>
        </w:trPr>
        <w:tc>
          <w:tcPr>
            <w:tcW w:w="2669" w:type="pct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3A62CC3" w14:textId="77777777" w:rsidR="00542BA6" w:rsidRPr="00542BA6" w:rsidRDefault="00542BA6" w:rsidP="00542B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542BA6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ZMĚNOVÝ LIST</w:t>
            </w:r>
          </w:p>
        </w:tc>
        <w:tc>
          <w:tcPr>
            <w:tcW w:w="1416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0FFCC5" w14:textId="77777777" w:rsidR="00542BA6" w:rsidRPr="00542BA6" w:rsidRDefault="00542BA6" w:rsidP="00542B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542BA6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POŘADOVÉ Č.</w:t>
            </w:r>
          </w:p>
        </w:tc>
        <w:tc>
          <w:tcPr>
            <w:tcW w:w="724" w:type="pct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60F9CB" w14:textId="77777777" w:rsidR="00542BA6" w:rsidRPr="00542BA6" w:rsidRDefault="00542BA6" w:rsidP="00542B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542BA6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3</w:t>
            </w:r>
          </w:p>
        </w:tc>
        <w:tc>
          <w:tcPr>
            <w:tcW w:w="71" w:type="pct"/>
            <w:vAlign w:val="center"/>
            <w:hideMark/>
          </w:tcPr>
          <w:p w14:paraId="145BADA0" w14:textId="77777777" w:rsidR="00542BA6" w:rsidRPr="00542BA6" w:rsidRDefault="00542BA6" w:rsidP="00542B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42BA6" w:rsidRPr="00542BA6" w14:paraId="7B5005E9" w14:textId="77777777" w:rsidTr="00C62030">
        <w:trPr>
          <w:gridAfter w:val="1"/>
          <w:wAfter w:w="119" w:type="pct"/>
          <w:trHeight w:val="255"/>
        </w:trPr>
        <w:tc>
          <w:tcPr>
            <w:tcW w:w="2669" w:type="pct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EF3B90" w14:textId="77777777" w:rsidR="00542BA6" w:rsidRPr="00542BA6" w:rsidRDefault="00542BA6" w:rsidP="00542B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416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CCCDD73" w14:textId="77777777" w:rsidR="00542BA6" w:rsidRPr="00542BA6" w:rsidRDefault="00542BA6" w:rsidP="00542B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724" w:type="pct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587252" w14:textId="77777777" w:rsidR="00542BA6" w:rsidRPr="00542BA6" w:rsidRDefault="00542BA6" w:rsidP="00542B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6A336" w14:textId="77777777" w:rsidR="00542BA6" w:rsidRPr="00542BA6" w:rsidRDefault="00542BA6" w:rsidP="00542B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</w:tr>
      <w:tr w:rsidR="00542BA6" w:rsidRPr="00542BA6" w14:paraId="3BF329A8" w14:textId="77777777" w:rsidTr="00C62030">
        <w:trPr>
          <w:gridAfter w:val="1"/>
          <w:wAfter w:w="119" w:type="pct"/>
          <w:trHeight w:val="270"/>
        </w:trPr>
        <w:tc>
          <w:tcPr>
            <w:tcW w:w="2669" w:type="pct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FFBDCB" w14:textId="77777777" w:rsidR="00542BA6" w:rsidRPr="00542BA6" w:rsidRDefault="00542BA6" w:rsidP="00542B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416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9210238" w14:textId="77777777" w:rsidR="00542BA6" w:rsidRPr="00542BA6" w:rsidRDefault="00542BA6" w:rsidP="00542B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724" w:type="pct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5EE048" w14:textId="77777777" w:rsidR="00542BA6" w:rsidRPr="00542BA6" w:rsidRDefault="00542BA6" w:rsidP="00542B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EFE00" w14:textId="77777777" w:rsidR="00542BA6" w:rsidRPr="00542BA6" w:rsidRDefault="00542BA6" w:rsidP="00542B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42BA6" w:rsidRPr="00542BA6" w14:paraId="30488FF1" w14:textId="77777777" w:rsidTr="00C62030">
        <w:trPr>
          <w:gridAfter w:val="1"/>
          <w:wAfter w:w="119" w:type="pct"/>
          <w:trHeight w:val="454"/>
        </w:trPr>
        <w:tc>
          <w:tcPr>
            <w:tcW w:w="2669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91DBD5" w14:textId="77777777" w:rsidR="00542BA6" w:rsidRPr="00542BA6" w:rsidRDefault="00542BA6" w:rsidP="00542B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542BA6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 xml:space="preserve">VERZE ZMĚNOVÉHO LISTU </w:t>
            </w:r>
          </w:p>
        </w:tc>
        <w:tc>
          <w:tcPr>
            <w:tcW w:w="1416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AB775C" w14:textId="77777777" w:rsidR="00542BA6" w:rsidRPr="00542BA6" w:rsidRDefault="00542BA6" w:rsidP="00542B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542BA6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1</w:t>
            </w:r>
          </w:p>
        </w:tc>
        <w:tc>
          <w:tcPr>
            <w:tcW w:w="72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0EDD5C" w14:textId="77777777" w:rsidR="00542BA6" w:rsidRPr="00542BA6" w:rsidRDefault="00542BA6" w:rsidP="00542B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542BA6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71" w:type="pct"/>
            <w:vAlign w:val="center"/>
            <w:hideMark/>
          </w:tcPr>
          <w:p w14:paraId="564F0390" w14:textId="77777777" w:rsidR="00542BA6" w:rsidRPr="00542BA6" w:rsidRDefault="00542BA6" w:rsidP="00542B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62030" w:rsidRPr="00542BA6" w14:paraId="43F46ACC" w14:textId="77777777" w:rsidTr="00C62030">
        <w:trPr>
          <w:trHeight w:val="454"/>
        </w:trPr>
        <w:tc>
          <w:tcPr>
            <w:tcW w:w="83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C6E837" w14:textId="77777777" w:rsidR="00542BA6" w:rsidRPr="00542BA6" w:rsidRDefault="00542BA6" w:rsidP="00542B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542BA6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Datum vydání: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BC773C0" w14:textId="77777777" w:rsidR="00542BA6" w:rsidRPr="00542BA6" w:rsidRDefault="00542BA6" w:rsidP="00542BA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  <w:r w:rsidRPr="00542BA6"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  <w:t>25.11.2024</w:t>
            </w:r>
          </w:p>
        </w:tc>
        <w:tc>
          <w:tcPr>
            <w:tcW w:w="40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B06AA2" w14:textId="77777777" w:rsidR="00542BA6" w:rsidRPr="00542BA6" w:rsidRDefault="00542BA6" w:rsidP="00542BA6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542BA6">
              <w:rPr>
                <w:rFonts w:ascii="Cambria" w:eastAsia="Times New Roman" w:hAnsi="Cambria" w:cs="Arial CE"/>
                <w:b/>
                <w:bCs/>
                <w:strike/>
                <w:kern w:val="0"/>
                <w:sz w:val="28"/>
                <w:szCs w:val="28"/>
                <w:lang w:eastAsia="cs-CZ"/>
                <w14:ligatures w14:val="none"/>
              </w:rPr>
              <w:t>A</w:t>
            </w:r>
          </w:p>
        </w:tc>
        <w:tc>
          <w:tcPr>
            <w:tcW w:w="63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F7B99E" w14:textId="77777777" w:rsidR="00542BA6" w:rsidRPr="00542BA6" w:rsidRDefault="00542BA6" w:rsidP="00542BA6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542BA6">
              <w:rPr>
                <w:rFonts w:ascii="Cambria" w:eastAsia="Times New Roman" w:hAnsi="Cambria" w:cs="Arial CE"/>
                <w:b/>
                <w:bCs/>
                <w:strike/>
                <w:kern w:val="0"/>
                <w:sz w:val="28"/>
                <w:szCs w:val="28"/>
                <w:lang w:eastAsia="cs-CZ"/>
                <w14:ligatures w14:val="none"/>
              </w:rPr>
              <w:t>B</w:t>
            </w:r>
          </w:p>
        </w:tc>
        <w:tc>
          <w:tcPr>
            <w:tcW w:w="397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98CA66" w14:textId="77777777" w:rsidR="00542BA6" w:rsidRPr="00542BA6" w:rsidRDefault="00542BA6" w:rsidP="00542BA6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542BA6">
              <w:rPr>
                <w:rFonts w:ascii="Cambria" w:eastAsia="Times New Roman" w:hAnsi="Cambria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C</w:t>
            </w:r>
          </w:p>
        </w:tc>
        <w:tc>
          <w:tcPr>
            <w:tcW w:w="218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998964" w14:textId="77777777" w:rsidR="00542BA6" w:rsidRPr="00542BA6" w:rsidRDefault="00542BA6" w:rsidP="00542BA6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542BA6">
              <w:rPr>
                <w:rFonts w:ascii="Cambria" w:eastAsia="Times New Roman" w:hAnsi="Cambria" w:cs="Arial CE"/>
                <w:b/>
                <w:bCs/>
                <w:strike/>
                <w:kern w:val="0"/>
                <w:sz w:val="28"/>
                <w:szCs w:val="28"/>
                <w:lang w:eastAsia="cs-CZ"/>
                <w14:ligatures w14:val="none"/>
              </w:rPr>
              <w:t>D</w:t>
            </w:r>
          </w:p>
        </w:tc>
        <w:tc>
          <w:tcPr>
            <w:tcW w:w="107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388F1B" w14:textId="77777777" w:rsidR="00542BA6" w:rsidRPr="00542BA6" w:rsidRDefault="00542BA6" w:rsidP="00542BA6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542BA6">
              <w:rPr>
                <w:rFonts w:ascii="Cambria" w:eastAsia="Times New Roman" w:hAnsi="Cambria" w:cs="Arial CE"/>
                <w:b/>
                <w:bCs/>
                <w:strike/>
                <w:kern w:val="0"/>
                <w:sz w:val="28"/>
                <w:szCs w:val="28"/>
                <w:lang w:eastAsia="cs-CZ"/>
                <w14:ligatures w14:val="none"/>
              </w:rPr>
              <w:t>E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D6C71E" w14:textId="77777777" w:rsidR="00542BA6" w:rsidRPr="00542BA6" w:rsidRDefault="00542BA6" w:rsidP="00542B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42BA6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nehodící se škrtněte</w:t>
            </w:r>
          </w:p>
        </w:tc>
        <w:tc>
          <w:tcPr>
            <w:tcW w:w="190" w:type="pct"/>
            <w:gridSpan w:val="2"/>
            <w:vAlign w:val="center"/>
            <w:hideMark/>
          </w:tcPr>
          <w:p w14:paraId="04A1883E" w14:textId="77777777" w:rsidR="00542BA6" w:rsidRPr="00542BA6" w:rsidRDefault="00542BA6" w:rsidP="00542B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62030" w:rsidRPr="00542BA6" w14:paraId="7A2D579C" w14:textId="77777777" w:rsidTr="00C62030">
        <w:trPr>
          <w:trHeight w:val="737"/>
        </w:trPr>
        <w:tc>
          <w:tcPr>
            <w:tcW w:w="1411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1EE64" w14:textId="77777777" w:rsidR="00542BA6" w:rsidRPr="00542BA6" w:rsidRDefault="00542BA6" w:rsidP="00542B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542BA6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Zařazení změnového listu</w:t>
            </w:r>
          </w:p>
        </w:tc>
        <w:tc>
          <w:tcPr>
            <w:tcW w:w="4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133829" w14:textId="77777777" w:rsidR="00542BA6" w:rsidRPr="00542BA6" w:rsidRDefault="00542BA6" w:rsidP="00542BA6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63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5E61D3" w14:textId="77777777" w:rsidR="00542BA6" w:rsidRPr="00542BA6" w:rsidRDefault="00542BA6" w:rsidP="00542BA6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397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DBA8D4" w14:textId="77777777" w:rsidR="00542BA6" w:rsidRPr="00542BA6" w:rsidRDefault="00542BA6" w:rsidP="00542BA6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18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E8AA4D" w14:textId="77777777" w:rsidR="00542BA6" w:rsidRPr="00542BA6" w:rsidRDefault="00542BA6" w:rsidP="00542BA6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070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DA2B48" w14:textId="77777777" w:rsidR="00542BA6" w:rsidRPr="00542BA6" w:rsidRDefault="00542BA6" w:rsidP="00542BA6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BB44CB" w14:textId="77777777" w:rsidR="00542BA6" w:rsidRPr="00542BA6" w:rsidRDefault="00542BA6" w:rsidP="00542BA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42BA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0" w:type="pct"/>
            <w:gridSpan w:val="2"/>
            <w:vAlign w:val="center"/>
            <w:hideMark/>
          </w:tcPr>
          <w:p w14:paraId="0A4AFF35" w14:textId="77777777" w:rsidR="00542BA6" w:rsidRPr="00542BA6" w:rsidRDefault="00542BA6" w:rsidP="00542B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42BA6" w:rsidRPr="00542BA6" w14:paraId="4DC74960" w14:textId="77777777" w:rsidTr="00C62030">
        <w:trPr>
          <w:gridAfter w:val="1"/>
          <w:wAfter w:w="119" w:type="pct"/>
          <w:trHeight w:val="300"/>
        </w:trPr>
        <w:tc>
          <w:tcPr>
            <w:tcW w:w="83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870730" w14:textId="77777777" w:rsidR="00542BA6" w:rsidRPr="00542BA6" w:rsidRDefault="00542BA6" w:rsidP="00542B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542BA6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NAVRHUJE:</w:t>
            </w:r>
          </w:p>
        </w:tc>
        <w:tc>
          <w:tcPr>
            <w:tcW w:w="3976" w:type="pct"/>
            <w:gridSpan w:val="10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F2B9EAB" w14:textId="77777777" w:rsidR="00542BA6" w:rsidRPr="00542BA6" w:rsidRDefault="00542BA6" w:rsidP="00542BA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  <w:r w:rsidRPr="00542BA6"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  <w:t>PROVOD - inženýrská společnost, s.r.o., V Podhájí 226/28, 400 01 Ústí nad Labem</w:t>
            </w:r>
          </w:p>
        </w:tc>
        <w:tc>
          <w:tcPr>
            <w:tcW w:w="71" w:type="pct"/>
            <w:vAlign w:val="center"/>
            <w:hideMark/>
          </w:tcPr>
          <w:p w14:paraId="3772E4FB" w14:textId="77777777" w:rsidR="00542BA6" w:rsidRPr="00542BA6" w:rsidRDefault="00542BA6" w:rsidP="00542B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42BA6" w:rsidRPr="00542BA6" w14:paraId="3128565A" w14:textId="77777777" w:rsidTr="00C62030">
        <w:trPr>
          <w:gridAfter w:val="1"/>
          <w:wAfter w:w="119" w:type="pct"/>
          <w:trHeight w:val="300"/>
        </w:trPr>
        <w:tc>
          <w:tcPr>
            <w:tcW w:w="83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156B9B2" w14:textId="77777777" w:rsidR="00542BA6" w:rsidRPr="00542BA6" w:rsidRDefault="00542BA6" w:rsidP="00542B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3976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1EC8FE" w14:textId="713CCA52" w:rsidR="00542BA6" w:rsidRPr="00542BA6" w:rsidRDefault="00542BA6" w:rsidP="00542BA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</w:p>
        </w:tc>
        <w:tc>
          <w:tcPr>
            <w:tcW w:w="71" w:type="pct"/>
            <w:vAlign w:val="center"/>
            <w:hideMark/>
          </w:tcPr>
          <w:p w14:paraId="63117E54" w14:textId="77777777" w:rsidR="00542BA6" w:rsidRPr="00542BA6" w:rsidRDefault="00542BA6" w:rsidP="00542B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42BA6" w:rsidRPr="00542BA6" w14:paraId="7F2E868C" w14:textId="77777777" w:rsidTr="00C62030">
        <w:trPr>
          <w:gridAfter w:val="1"/>
          <w:wAfter w:w="119" w:type="pct"/>
          <w:trHeight w:val="357"/>
        </w:trPr>
        <w:tc>
          <w:tcPr>
            <w:tcW w:w="1411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857B81" w14:textId="77777777" w:rsidR="00542BA6" w:rsidRPr="00542BA6" w:rsidRDefault="00542BA6" w:rsidP="00542B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542BA6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PŘEDMĚT SPECIFIKACE:</w:t>
            </w:r>
          </w:p>
        </w:tc>
        <w:tc>
          <w:tcPr>
            <w:tcW w:w="3398" w:type="pct"/>
            <w:gridSpan w:val="9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2E008A2" w14:textId="77777777" w:rsidR="00542BA6" w:rsidRPr="00542BA6" w:rsidRDefault="00542BA6" w:rsidP="00542BA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  <w:r w:rsidRPr="00542BA6"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  <w:t>Úprava dílčího termínu plnění bodu C-2 Smlouvy, posun termínu pro dokončení celého díla, úprava smluvní ceny díla dle bodu C-2 Smlouvy</w:t>
            </w:r>
          </w:p>
        </w:tc>
        <w:tc>
          <w:tcPr>
            <w:tcW w:w="71" w:type="pct"/>
            <w:vAlign w:val="center"/>
            <w:hideMark/>
          </w:tcPr>
          <w:p w14:paraId="47B829F5" w14:textId="77777777" w:rsidR="00542BA6" w:rsidRPr="00542BA6" w:rsidRDefault="00542BA6" w:rsidP="00542B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42BA6" w:rsidRPr="00542BA6" w14:paraId="420E7138" w14:textId="77777777" w:rsidTr="00C62030">
        <w:trPr>
          <w:gridAfter w:val="1"/>
          <w:wAfter w:w="119" w:type="pct"/>
          <w:trHeight w:val="345"/>
        </w:trPr>
        <w:tc>
          <w:tcPr>
            <w:tcW w:w="1411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ECB44D" w14:textId="77777777" w:rsidR="00542BA6" w:rsidRPr="00542BA6" w:rsidRDefault="00542BA6" w:rsidP="00542B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3398" w:type="pct"/>
            <w:gridSpan w:val="9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1CDC929" w14:textId="77777777" w:rsidR="00542BA6" w:rsidRPr="00542BA6" w:rsidRDefault="00542BA6" w:rsidP="00542BA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B05E8" w14:textId="77777777" w:rsidR="00542BA6" w:rsidRPr="00542BA6" w:rsidRDefault="00542BA6" w:rsidP="00542BA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</w:p>
        </w:tc>
      </w:tr>
      <w:tr w:rsidR="00542BA6" w:rsidRPr="00542BA6" w14:paraId="71CA0E56" w14:textId="77777777" w:rsidTr="00C62030">
        <w:trPr>
          <w:gridAfter w:val="1"/>
          <w:wAfter w:w="119" w:type="pct"/>
          <w:trHeight w:val="544"/>
        </w:trPr>
        <w:tc>
          <w:tcPr>
            <w:tcW w:w="1411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1A4650" w14:textId="77777777" w:rsidR="00542BA6" w:rsidRPr="00542BA6" w:rsidRDefault="00542BA6" w:rsidP="00542B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542BA6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REFERENČNÍ DOKUMENTACE:</w:t>
            </w:r>
          </w:p>
        </w:tc>
        <w:tc>
          <w:tcPr>
            <w:tcW w:w="3398" w:type="pct"/>
            <w:gridSpan w:val="9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084426" w14:textId="77777777" w:rsidR="00542BA6" w:rsidRPr="00542BA6" w:rsidRDefault="00542BA6" w:rsidP="00542BA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  <w:r w:rsidRPr="00542BA6"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  <w:t>S/ŘVC/117/P/SoD/2019</w:t>
            </w:r>
          </w:p>
        </w:tc>
        <w:tc>
          <w:tcPr>
            <w:tcW w:w="71" w:type="pct"/>
            <w:vAlign w:val="center"/>
            <w:hideMark/>
          </w:tcPr>
          <w:p w14:paraId="4E2B64E2" w14:textId="77777777" w:rsidR="00542BA6" w:rsidRPr="00542BA6" w:rsidRDefault="00542BA6" w:rsidP="00542B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42BA6" w:rsidRPr="00542BA6" w14:paraId="1060A4EA" w14:textId="77777777" w:rsidTr="00C62030">
        <w:trPr>
          <w:gridAfter w:val="1"/>
          <w:wAfter w:w="119" w:type="pct"/>
          <w:trHeight w:val="210"/>
        </w:trPr>
        <w:tc>
          <w:tcPr>
            <w:tcW w:w="1411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F94EA15" w14:textId="77777777" w:rsidR="00542BA6" w:rsidRPr="00542BA6" w:rsidRDefault="00542BA6" w:rsidP="00542B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3398" w:type="pct"/>
            <w:gridSpan w:val="9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EE516BF" w14:textId="77777777" w:rsidR="00542BA6" w:rsidRPr="00542BA6" w:rsidRDefault="00542BA6" w:rsidP="00542BA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6859C" w14:textId="77777777" w:rsidR="00542BA6" w:rsidRPr="00542BA6" w:rsidRDefault="00542BA6" w:rsidP="00542BA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</w:p>
        </w:tc>
      </w:tr>
      <w:tr w:rsidR="00542BA6" w:rsidRPr="00542BA6" w14:paraId="6FE7994D" w14:textId="77777777" w:rsidTr="00C62030">
        <w:trPr>
          <w:gridAfter w:val="1"/>
          <w:wAfter w:w="119" w:type="pct"/>
          <w:trHeight w:val="732"/>
        </w:trPr>
        <w:tc>
          <w:tcPr>
            <w:tcW w:w="1411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A36691" w14:textId="77777777" w:rsidR="00542BA6" w:rsidRPr="00542BA6" w:rsidRDefault="00542BA6" w:rsidP="00542B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542BA6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POPIS A ZDŮVODNĚNÍ ZMĚNY</w:t>
            </w:r>
          </w:p>
        </w:tc>
        <w:tc>
          <w:tcPr>
            <w:tcW w:w="2674" w:type="pct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2C668" w14:textId="77777777" w:rsidR="00542BA6" w:rsidRPr="00542BA6" w:rsidRDefault="00542BA6" w:rsidP="00542B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542BA6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Datum zjištění změny</w:t>
            </w:r>
          </w:p>
        </w:tc>
        <w:tc>
          <w:tcPr>
            <w:tcW w:w="724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0A255AD" w14:textId="77777777" w:rsidR="00542BA6" w:rsidRPr="00542BA6" w:rsidRDefault="00542BA6" w:rsidP="00542B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42BA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25.11.2024</w:t>
            </w:r>
          </w:p>
        </w:tc>
        <w:tc>
          <w:tcPr>
            <w:tcW w:w="71" w:type="pct"/>
            <w:vAlign w:val="center"/>
            <w:hideMark/>
          </w:tcPr>
          <w:p w14:paraId="1EBDBC25" w14:textId="77777777" w:rsidR="00542BA6" w:rsidRPr="00542BA6" w:rsidRDefault="00542BA6" w:rsidP="00542B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42BA6" w:rsidRPr="00542BA6" w14:paraId="672D70DC" w14:textId="77777777" w:rsidTr="00C62030">
        <w:trPr>
          <w:gridAfter w:val="1"/>
          <w:wAfter w:w="119" w:type="pct"/>
          <w:trHeight w:val="7560"/>
        </w:trPr>
        <w:tc>
          <w:tcPr>
            <w:tcW w:w="4810" w:type="pct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7CD86A59" w14:textId="2998496A" w:rsidR="00542BA6" w:rsidRDefault="00542BA6" w:rsidP="00542BA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42BA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lastRenderedPageBreak/>
              <w:t xml:space="preserve">Popis a zdůvodnění nepředvídatelnosti, nemožnosti oddělení dodatečných prací (služeb, stavební práce) od původní zakázky a nezbytnost změny pro dokončení předmětu původní zakázky: </w:t>
            </w:r>
            <w:r w:rsidRPr="00542BA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br/>
              <w:t>Projekční sdružení Přístaviště Hřensko zpracovává a zajišťuje k záměru "Přístaviště Hřensko" projektovou dokumentaci pro společné povolení v rámci společného územního a stavebního řízení, zadávací dokumentace a zajištění souvisejících činností dle uzavřené Smlouvy č. S/ŘVC/117/P/SoD/2019 (evidenční číslo smlouvy Objednatele), resp. č. 2019/112 č.</w:t>
            </w:r>
            <w:r w:rsidR="00C62030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Pr="00542BA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zak. 499 (evidenční číslo smlouvy Zhotovitele), ze dne 2. 9. 2019 ve znění Dodatků č. 1 a 2.</w:t>
            </w:r>
            <w:r w:rsidRPr="00542BA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br/>
            </w:r>
            <w:r w:rsidRPr="00542BA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br/>
              <w:t>Na základě Dodatku č. 2 k této Smlouvě byly pozastaveny práce na plnění této smlouvy z důvodu nutnosti provést zjišťovací řízení podle EIA.</w:t>
            </w:r>
            <w:r w:rsidRPr="00542BA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br/>
              <w:t>Zjišťovací řízení bylo ukončeno k 30. 5.2024 (Krajský úřad Ústeckého kraje, Odbor životního prostředí a zemědělství, sp. zn. KUUK/041854/2024/9, č. j. KUUK/064174/2024) s výsledkem „Přístaviště Hřensko nemá významný vliv na životní prostředí a nebude posuzován podle citovaného zákona“. Tento závěr byl následně potvrzen 15. 10. 2024 Ministerstvem životního prostředí (Sp. zn.: ZN/MZP/2024/220/312, č. j.: MZP/2024/220/2455)</w:t>
            </w:r>
            <w:r w:rsidR="00C62030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. </w:t>
            </w:r>
            <w:r w:rsidRPr="00542BA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Pominuly tak důvody pro pozastavení prací na plnění této Smlouvy. </w:t>
            </w:r>
            <w:r w:rsidRPr="00542BA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br/>
            </w:r>
            <w:r w:rsidRPr="00542BA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br/>
              <w:t>V této souvislosti tak nemohl zhotovitel dokončit dílčí bod plnění C - 2) a následně pokračovat na bodech D, E, F a G, které byly souhrnně zasmluvněny do konce roku 2022. Z tohoto důvodu je uzavírán tento Dodatek, kterým bude termín uvedených prací prodloužen adekvátně v návaznosti na další nezbytnou projekční přípravu a následnou realizaci do konce roku 2028. Před uzavřením předmětného dodatku neváznou mezi Zhotovitelem a Objednatelem žádné nevypořád</w:t>
            </w:r>
            <w:r w:rsidR="00C62030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a</w:t>
            </w:r>
            <w:r w:rsidRPr="00542BA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né závazky.</w:t>
            </w:r>
            <w:r w:rsidRPr="00542BA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br/>
            </w:r>
            <w:r w:rsidRPr="00542BA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br/>
              <w:t>S ohledem na skutečnost, že zjišťovací řízení trvalo cca 4,5 roku je nutné upravit části SoD č. S/ŘVC/117/P/SoD/2019. Navrhujeme následující úpravy:</w:t>
            </w:r>
            <w:r w:rsidRPr="00542BA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br/>
              <w:t>1. Prodloužení termínu realizace celého předmětu díla Smlouvy do 31. 12. 2028 viz výše.</w:t>
            </w:r>
            <w:r w:rsidRPr="00542BA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br/>
              <w:t>2. Úprava termínu plnění dílčího bodu díla dle čl. IV. odst. 1.2 písm. C-2) do 30. 6. 2025. Důvodem pro návrh této úpravy je nezbytnost znovu projednat a zajistit veškeré podklady, stanoviska dotčených orgánů státní správy, správců inženýrských sítí, účastníků správního řízení a dalších související stanoviska, rozhodnutí a povolení nezbytná pro podání žádosti a povolení záměru dle zákona č. 283/2021 Sb., stavební zákon, v platném znění.</w:t>
            </w:r>
            <w:r w:rsidRPr="00542BA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br/>
              <w:t xml:space="preserve">3. Aktualizace inženýrské činnosti, která byla již ze strany Zhotovitele provedena před zahájením ZŘ, představuje vícepráce. V souvislosti s předchozím bodem navrhujeme úpravu smluvní ceny za plnění bodu C-2) navýšením o 38.000,- Kč bez DPH na 115.000 Kč bez DPH. </w:t>
            </w:r>
            <w:r w:rsidRPr="00542BA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br/>
              <w:t xml:space="preserve"> </w:t>
            </w:r>
            <w:r w:rsidRPr="00542BA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br/>
              <w:t xml:space="preserve">Výše uvedené změny nemohl Zhotovitel rozumně předpokládat a nejsou tedy chybou na jeho straně. </w:t>
            </w:r>
          </w:p>
          <w:p w14:paraId="22F11237" w14:textId="77777777" w:rsidR="00542BA6" w:rsidRPr="00542BA6" w:rsidRDefault="00542BA6" w:rsidP="00542BA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1" w:type="pct"/>
            <w:vAlign w:val="center"/>
            <w:hideMark/>
          </w:tcPr>
          <w:p w14:paraId="1554898C" w14:textId="77777777" w:rsidR="00542BA6" w:rsidRPr="00542BA6" w:rsidRDefault="00542BA6" w:rsidP="00542B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42BA6" w:rsidRPr="00542BA6" w14:paraId="07375598" w14:textId="77777777" w:rsidTr="00C62030">
        <w:trPr>
          <w:gridAfter w:val="1"/>
          <w:wAfter w:w="119" w:type="pct"/>
          <w:trHeight w:val="829"/>
        </w:trPr>
        <w:tc>
          <w:tcPr>
            <w:tcW w:w="4810" w:type="pct"/>
            <w:gridSpan w:val="11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3BDDD163" w14:textId="77777777" w:rsidR="00542BA6" w:rsidRDefault="00542BA6" w:rsidP="00542B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554FA02E" w14:textId="4253CE42" w:rsidR="00542BA6" w:rsidRPr="00542BA6" w:rsidRDefault="00542BA6" w:rsidP="00542B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42BA6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ZMĚNA SMLOUVY NENÍ PODSTATNOU ZMĚNOU TJ. SPADÁ POD JEDEN Z BODŮ A-E </w:t>
            </w:r>
            <w:r w:rsidRPr="00542BA6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(nevztahuje se na ní odstavec 3 článku 40 Směrnice č.S-11/2016 o oběhu smluv a o zádávání veřejných zakázek Ředitelství vodních cest ČR) Verze 1.0</w:t>
            </w:r>
          </w:p>
        </w:tc>
        <w:tc>
          <w:tcPr>
            <w:tcW w:w="71" w:type="pct"/>
            <w:vAlign w:val="center"/>
            <w:hideMark/>
          </w:tcPr>
          <w:p w14:paraId="6AC0F301" w14:textId="77777777" w:rsidR="00542BA6" w:rsidRPr="00542BA6" w:rsidRDefault="00542BA6" w:rsidP="00542B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42BA6" w:rsidRPr="00542BA6" w14:paraId="42FA669F" w14:textId="77777777" w:rsidTr="00C62030">
        <w:trPr>
          <w:gridAfter w:val="1"/>
          <w:wAfter w:w="119" w:type="pct"/>
          <w:trHeight w:val="732"/>
        </w:trPr>
        <w:tc>
          <w:tcPr>
            <w:tcW w:w="4810" w:type="pct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70DB4EBB" w14:textId="77777777" w:rsidR="00542BA6" w:rsidRPr="00542BA6" w:rsidRDefault="00542BA6" w:rsidP="00542B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42BA6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Při postupu podle bodu C a D nesmí celkový cenový nárůst související se změnami při odečtení stavebních prací, služeb nebo dodávek, které nebyly s ohledem na tyto změny realizovány, přesáhnout 30 % původní hodnoty závazku.</w:t>
            </w:r>
          </w:p>
        </w:tc>
        <w:tc>
          <w:tcPr>
            <w:tcW w:w="71" w:type="pct"/>
            <w:vAlign w:val="center"/>
            <w:hideMark/>
          </w:tcPr>
          <w:p w14:paraId="286843B6" w14:textId="77777777" w:rsidR="00542BA6" w:rsidRPr="00542BA6" w:rsidRDefault="00542BA6" w:rsidP="00542B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42BA6" w:rsidRPr="00542BA6" w14:paraId="0AF3AA30" w14:textId="77777777" w:rsidTr="00C62030">
        <w:trPr>
          <w:gridAfter w:val="1"/>
          <w:wAfter w:w="119" w:type="pct"/>
          <w:trHeight w:val="840"/>
        </w:trPr>
        <w:tc>
          <w:tcPr>
            <w:tcW w:w="481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1B3FC2DF" w14:textId="77777777" w:rsidR="00542BA6" w:rsidRPr="00542BA6" w:rsidRDefault="00542BA6" w:rsidP="00542BA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42BA6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A. Nejde o podstatnou změnu závazku, neboť změna: (1) by neumožnila účast jiných dodavatelů ani nemohla ovlivnit výběr dodavatele v původním řízení; (2) nemění ekonomickou rovnováhu ve prospěch dodavatele; (3) nevede k významnému rozšíření předmětu. Tato změna nemá vliv na výši ceny plnění a předmětem změny je</w:t>
            </w:r>
            <w:r w:rsidRPr="00542BA6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:</w:t>
            </w:r>
            <w:r w:rsidRPr="00542BA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Není relevantní.</w:t>
            </w:r>
          </w:p>
        </w:tc>
        <w:tc>
          <w:tcPr>
            <w:tcW w:w="71" w:type="pct"/>
            <w:vAlign w:val="center"/>
            <w:hideMark/>
          </w:tcPr>
          <w:p w14:paraId="7823A812" w14:textId="77777777" w:rsidR="00542BA6" w:rsidRPr="00542BA6" w:rsidRDefault="00542BA6" w:rsidP="00542B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42BA6" w:rsidRPr="00542BA6" w14:paraId="4D19E848" w14:textId="77777777" w:rsidTr="00C62030">
        <w:trPr>
          <w:gridAfter w:val="1"/>
          <w:wAfter w:w="119" w:type="pct"/>
          <w:trHeight w:val="850"/>
        </w:trPr>
        <w:tc>
          <w:tcPr>
            <w:tcW w:w="481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40D4996D" w14:textId="77777777" w:rsidR="00542BA6" w:rsidRPr="00542BA6" w:rsidRDefault="00542BA6" w:rsidP="00542B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  <w:r w:rsidRPr="00542BA6">
              <w:rPr>
                <w:rFonts w:ascii="Calibri" w:eastAsia="Times New Roman" w:hAnsi="Calibri" w:cs="Calibri"/>
                <w:b/>
                <w:bCs/>
                <w:kern w:val="0"/>
                <w:u w:val="single"/>
                <w:lang w:eastAsia="cs-CZ"/>
                <w14:ligatures w14:val="none"/>
              </w:rPr>
              <w:t>B.  Nejde o podstatnou změnu závazku, neboť finanční limit změny (a souhrn všech předpokládaných změn smlouvy) nepřevýší 15 % původní hodnoty veřejné zakázky na stavební práce (10 % u ostatních zakázek)</w:t>
            </w:r>
            <w:r w:rsidRPr="00542BA6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.</w:t>
            </w:r>
            <w:r w:rsidRPr="00542BA6"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  <w:t xml:space="preserve"> </w:t>
            </w:r>
            <w:r w:rsidRPr="00542BA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Není relevantní.</w:t>
            </w:r>
          </w:p>
        </w:tc>
        <w:tc>
          <w:tcPr>
            <w:tcW w:w="71" w:type="pct"/>
            <w:vAlign w:val="center"/>
            <w:hideMark/>
          </w:tcPr>
          <w:p w14:paraId="370EC7F6" w14:textId="77777777" w:rsidR="00542BA6" w:rsidRPr="00542BA6" w:rsidRDefault="00542BA6" w:rsidP="00542B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42BA6" w:rsidRPr="00542BA6" w14:paraId="01F3488F" w14:textId="77777777" w:rsidTr="00C62030">
        <w:trPr>
          <w:gridAfter w:val="1"/>
          <w:wAfter w:w="119" w:type="pct"/>
          <w:trHeight w:val="1200"/>
        </w:trPr>
        <w:tc>
          <w:tcPr>
            <w:tcW w:w="4810" w:type="pct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75F0E9AB" w14:textId="241C9DA2" w:rsidR="00542BA6" w:rsidRPr="00542BA6" w:rsidRDefault="00542BA6" w:rsidP="00542B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542BA6">
              <w:rPr>
                <w:rFonts w:ascii="Calibri" w:eastAsia="Times New Roman" w:hAnsi="Calibri" w:cs="Calibri"/>
                <w:b/>
                <w:bCs/>
                <w:kern w:val="0"/>
                <w:u w:val="single"/>
                <w:lang w:eastAsia="cs-CZ"/>
                <w14:ligatures w14:val="none"/>
              </w:rPr>
              <w:t>C. Nejde o podstatnou změnu závazku, neboť dodatečné stavební práce /služby od dodavatele původní veřejné zakázky jsou nezbytné a změna v osobě dodavatele</w:t>
            </w:r>
            <w:r w:rsidRPr="00542BA6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 xml:space="preserve">: </w:t>
            </w:r>
            <w:r w:rsidRPr="00542BA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ANO, aktualizace inženýrské činnosti musí být zajištěna stejným zhotovitelem (projektantem), neboť je zpracovatele PD dle bodu C - 1) a disponuje veškerými podklady. Sooučasně disponuje komplexní znalostí projektu a již zajišťoval inženýrskou činnost před zahájením ZŘ EIA.</w:t>
            </w:r>
          </w:p>
        </w:tc>
        <w:tc>
          <w:tcPr>
            <w:tcW w:w="71" w:type="pct"/>
            <w:vAlign w:val="center"/>
            <w:hideMark/>
          </w:tcPr>
          <w:p w14:paraId="36414B52" w14:textId="77777777" w:rsidR="00542BA6" w:rsidRPr="00542BA6" w:rsidRDefault="00542BA6" w:rsidP="00542B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42BA6" w:rsidRPr="00542BA6" w14:paraId="5FF2012F" w14:textId="77777777" w:rsidTr="00C62030">
        <w:trPr>
          <w:gridAfter w:val="1"/>
          <w:wAfter w:w="119" w:type="pct"/>
          <w:trHeight w:val="375"/>
        </w:trPr>
        <w:tc>
          <w:tcPr>
            <w:tcW w:w="4810" w:type="pct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6D33392A" w14:textId="77777777" w:rsidR="00542BA6" w:rsidRPr="00542BA6" w:rsidRDefault="00542BA6" w:rsidP="00542B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42BA6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a) není možná z ekonomických nebo technických důvodů </w:t>
            </w:r>
            <w:r w:rsidRPr="00542BA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- Ano.</w:t>
            </w:r>
          </w:p>
        </w:tc>
        <w:tc>
          <w:tcPr>
            <w:tcW w:w="71" w:type="pct"/>
            <w:vAlign w:val="center"/>
            <w:hideMark/>
          </w:tcPr>
          <w:p w14:paraId="6124E855" w14:textId="77777777" w:rsidR="00542BA6" w:rsidRPr="00542BA6" w:rsidRDefault="00542BA6" w:rsidP="00542B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42BA6" w:rsidRPr="00542BA6" w14:paraId="4AAE7277" w14:textId="77777777" w:rsidTr="00C62030">
        <w:trPr>
          <w:gridAfter w:val="1"/>
          <w:wAfter w:w="119" w:type="pct"/>
          <w:trHeight w:val="435"/>
        </w:trPr>
        <w:tc>
          <w:tcPr>
            <w:tcW w:w="4810" w:type="pct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62244F06" w14:textId="77777777" w:rsidR="00542BA6" w:rsidRPr="00542BA6" w:rsidRDefault="00542BA6" w:rsidP="00542B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42BA6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b) by zadavateli způsobila značné obtíže nebo výrazné zvýšení nákladů </w:t>
            </w:r>
            <w:r w:rsidRPr="00542BA6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Pr="00542BA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- Ano.</w:t>
            </w:r>
          </w:p>
        </w:tc>
        <w:tc>
          <w:tcPr>
            <w:tcW w:w="71" w:type="pct"/>
            <w:vAlign w:val="center"/>
            <w:hideMark/>
          </w:tcPr>
          <w:p w14:paraId="25F8890D" w14:textId="77777777" w:rsidR="00542BA6" w:rsidRPr="00542BA6" w:rsidRDefault="00542BA6" w:rsidP="00542B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42BA6" w:rsidRPr="00542BA6" w14:paraId="0E488F45" w14:textId="77777777" w:rsidTr="00C62030">
        <w:trPr>
          <w:gridAfter w:val="1"/>
          <w:wAfter w:w="119" w:type="pct"/>
          <w:trHeight w:val="360"/>
        </w:trPr>
        <w:tc>
          <w:tcPr>
            <w:tcW w:w="4810" w:type="pct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216A28A8" w14:textId="77777777" w:rsidR="00542BA6" w:rsidRPr="00542BA6" w:rsidRDefault="00542BA6" w:rsidP="00542B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42BA6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c) hodnota dodatečných stavebních prací / služeb nepřekročí 50 % původní hodnoty závazku </w:t>
            </w:r>
            <w:r w:rsidRPr="00542BA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- Ano.        </w:t>
            </w:r>
          </w:p>
        </w:tc>
        <w:tc>
          <w:tcPr>
            <w:tcW w:w="71" w:type="pct"/>
            <w:vAlign w:val="center"/>
            <w:hideMark/>
          </w:tcPr>
          <w:p w14:paraId="00A67E51" w14:textId="77777777" w:rsidR="00542BA6" w:rsidRPr="00542BA6" w:rsidRDefault="00542BA6" w:rsidP="00542B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42BA6" w:rsidRPr="00542BA6" w14:paraId="2809FB5C" w14:textId="77777777" w:rsidTr="00C62030">
        <w:trPr>
          <w:gridAfter w:val="1"/>
          <w:wAfter w:w="119" w:type="pct"/>
          <w:trHeight w:val="510"/>
        </w:trPr>
        <w:tc>
          <w:tcPr>
            <w:tcW w:w="4810" w:type="pct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10ACF322" w14:textId="77777777" w:rsidR="00542BA6" w:rsidRPr="00542BA6" w:rsidRDefault="00542BA6" w:rsidP="00542B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u w:val="single"/>
                <w:lang w:eastAsia="cs-CZ"/>
                <w14:ligatures w14:val="none"/>
              </w:rPr>
            </w:pPr>
            <w:r w:rsidRPr="00542BA6">
              <w:rPr>
                <w:rFonts w:ascii="Calibri" w:eastAsia="Times New Roman" w:hAnsi="Calibri" w:cs="Calibri"/>
                <w:b/>
                <w:bCs/>
                <w:kern w:val="0"/>
                <w:u w:val="single"/>
                <w:lang w:eastAsia="cs-CZ"/>
                <w14:ligatures w14:val="none"/>
              </w:rPr>
              <w:t xml:space="preserve">D. Nejde o podstatnou změnu závazku, neboť: </w:t>
            </w:r>
          </w:p>
        </w:tc>
        <w:tc>
          <w:tcPr>
            <w:tcW w:w="71" w:type="pct"/>
            <w:vAlign w:val="center"/>
            <w:hideMark/>
          </w:tcPr>
          <w:p w14:paraId="55F80CA5" w14:textId="77777777" w:rsidR="00542BA6" w:rsidRPr="00542BA6" w:rsidRDefault="00542BA6" w:rsidP="00542B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42BA6" w:rsidRPr="00542BA6" w14:paraId="69F65CE3" w14:textId="77777777" w:rsidTr="00C62030">
        <w:trPr>
          <w:gridAfter w:val="1"/>
          <w:wAfter w:w="119" w:type="pct"/>
          <w:trHeight w:val="405"/>
        </w:trPr>
        <w:tc>
          <w:tcPr>
            <w:tcW w:w="4810" w:type="pct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21FCB950" w14:textId="77777777" w:rsidR="00542BA6" w:rsidRPr="00542BA6" w:rsidRDefault="00542BA6" w:rsidP="00542B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42BA6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a) potřeba změny vznikla v důsledku okolností, které zadavatel jednající s náležitou péčí nemohl předvídat </w:t>
            </w:r>
            <w:r w:rsidRPr="00542BA6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- </w:t>
            </w:r>
            <w:r w:rsidRPr="00542BA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Není relevantní.</w:t>
            </w:r>
          </w:p>
        </w:tc>
        <w:tc>
          <w:tcPr>
            <w:tcW w:w="71" w:type="pct"/>
            <w:vAlign w:val="center"/>
            <w:hideMark/>
          </w:tcPr>
          <w:p w14:paraId="775DF113" w14:textId="77777777" w:rsidR="00542BA6" w:rsidRPr="00542BA6" w:rsidRDefault="00542BA6" w:rsidP="00542B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42BA6" w:rsidRPr="00542BA6" w14:paraId="3E58C930" w14:textId="77777777" w:rsidTr="00C62030">
        <w:trPr>
          <w:gridAfter w:val="1"/>
          <w:wAfter w:w="119" w:type="pct"/>
          <w:trHeight w:val="360"/>
        </w:trPr>
        <w:tc>
          <w:tcPr>
            <w:tcW w:w="4810" w:type="pct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2B565B64" w14:textId="77777777" w:rsidR="00542BA6" w:rsidRPr="00542BA6" w:rsidRDefault="00542BA6" w:rsidP="00542B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42BA6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b) nemění celkovou povahu zakázky - </w:t>
            </w:r>
            <w:r w:rsidRPr="00542BA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Není relevantní.</w:t>
            </w:r>
          </w:p>
        </w:tc>
        <w:tc>
          <w:tcPr>
            <w:tcW w:w="71" w:type="pct"/>
            <w:vAlign w:val="center"/>
            <w:hideMark/>
          </w:tcPr>
          <w:p w14:paraId="2AFCC686" w14:textId="77777777" w:rsidR="00542BA6" w:rsidRPr="00542BA6" w:rsidRDefault="00542BA6" w:rsidP="00542B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42BA6" w:rsidRPr="00542BA6" w14:paraId="24E79DF6" w14:textId="77777777" w:rsidTr="00C62030">
        <w:trPr>
          <w:gridAfter w:val="1"/>
          <w:wAfter w:w="119" w:type="pct"/>
          <w:trHeight w:val="624"/>
        </w:trPr>
        <w:tc>
          <w:tcPr>
            <w:tcW w:w="4810" w:type="pct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6F2B0D5A" w14:textId="78D819A7" w:rsidR="00542BA6" w:rsidRPr="00542BA6" w:rsidRDefault="00542BA6" w:rsidP="00542B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42BA6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 xml:space="preserve">c) hodnota dodatečných stavebních prací, služeb nebo dodávek (tj. víceprací) nepřekročí 50 % původní hodnoty závazku </w:t>
            </w:r>
            <w:r w:rsidRPr="00542BA6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-</w:t>
            </w:r>
            <w:r w:rsidRPr="00542BA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Není relevantní.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1" w:type="pct"/>
            <w:vAlign w:val="center"/>
            <w:hideMark/>
          </w:tcPr>
          <w:p w14:paraId="61AC2A82" w14:textId="77777777" w:rsidR="00542BA6" w:rsidRPr="00542BA6" w:rsidRDefault="00542BA6" w:rsidP="00542B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42BA6" w:rsidRPr="00542BA6" w14:paraId="7B284995" w14:textId="77777777" w:rsidTr="00C62030">
        <w:trPr>
          <w:gridAfter w:val="1"/>
          <w:wAfter w:w="119" w:type="pct"/>
          <w:trHeight w:val="680"/>
        </w:trPr>
        <w:tc>
          <w:tcPr>
            <w:tcW w:w="4810" w:type="pct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64A3ACF3" w14:textId="77777777" w:rsidR="00542BA6" w:rsidRPr="00542BA6" w:rsidRDefault="00542BA6" w:rsidP="00542B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42BA6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E. Za podstatnou změnu závazku se nepovažuje záměna jedné nebo více položek soupisu stavebních prací za předpokladu, že</w:t>
            </w:r>
            <w:r w:rsidRPr="00542BA6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:</w:t>
            </w:r>
            <w:r w:rsidRPr="00542BA6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    N</w:t>
            </w:r>
            <w:r w:rsidRPr="00542BA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ení relevantní</w:t>
            </w:r>
          </w:p>
        </w:tc>
        <w:tc>
          <w:tcPr>
            <w:tcW w:w="71" w:type="pct"/>
            <w:vAlign w:val="center"/>
            <w:hideMark/>
          </w:tcPr>
          <w:p w14:paraId="762EC429" w14:textId="77777777" w:rsidR="00542BA6" w:rsidRPr="00542BA6" w:rsidRDefault="00542BA6" w:rsidP="00542B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42BA6" w:rsidRPr="00542BA6" w14:paraId="347B86FD" w14:textId="77777777" w:rsidTr="00C62030">
        <w:trPr>
          <w:gridAfter w:val="1"/>
          <w:wAfter w:w="119" w:type="pct"/>
          <w:trHeight w:val="624"/>
        </w:trPr>
        <w:tc>
          <w:tcPr>
            <w:tcW w:w="4810" w:type="pct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539BE086" w14:textId="3889CC76" w:rsidR="00542BA6" w:rsidRPr="00542BA6" w:rsidRDefault="00542BA6" w:rsidP="00542B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42BA6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a) nové položky soupisu stavebních prací představují srovnatelný druh materiálu nebo prací ve vztahu k nahrazovaným položkám -</w:t>
            </w:r>
            <w:r w:rsidRPr="00542BA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Není relevantní.</w:t>
            </w:r>
          </w:p>
        </w:tc>
        <w:tc>
          <w:tcPr>
            <w:tcW w:w="71" w:type="pct"/>
            <w:vAlign w:val="center"/>
            <w:hideMark/>
          </w:tcPr>
          <w:p w14:paraId="1E015736" w14:textId="77777777" w:rsidR="00542BA6" w:rsidRPr="00542BA6" w:rsidRDefault="00542BA6" w:rsidP="00542B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42BA6" w:rsidRPr="00542BA6" w14:paraId="31FE8316" w14:textId="77777777" w:rsidTr="00C62030">
        <w:trPr>
          <w:gridAfter w:val="1"/>
          <w:wAfter w:w="119" w:type="pct"/>
          <w:trHeight w:val="680"/>
        </w:trPr>
        <w:tc>
          <w:tcPr>
            <w:tcW w:w="4810" w:type="pct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01F65F9F" w14:textId="2E09EC42" w:rsidR="00542BA6" w:rsidRPr="00542BA6" w:rsidRDefault="00542BA6" w:rsidP="00542B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42BA6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b) cena materiálu nebo prací podle nových položek soupisu stavebních prací je ve vztahu k nahrazovaným položkám stejná nebo nižší - </w:t>
            </w:r>
            <w:r w:rsidRPr="00542BA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Není relevantní.</w:t>
            </w:r>
          </w:p>
        </w:tc>
        <w:tc>
          <w:tcPr>
            <w:tcW w:w="71" w:type="pct"/>
            <w:vAlign w:val="center"/>
            <w:hideMark/>
          </w:tcPr>
          <w:p w14:paraId="63BF03B8" w14:textId="77777777" w:rsidR="00542BA6" w:rsidRPr="00542BA6" w:rsidRDefault="00542BA6" w:rsidP="00542B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42BA6" w:rsidRPr="00542BA6" w14:paraId="085200D5" w14:textId="77777777" w:rsidTr="00C62030">
        <w:trPr>
          <w:gridAfter w:val="1"/>
          <w:wAfter w:w="119" w:type="pct"/>
          <w:trHeight w:val="680"/>
        </w:trPr>
        <w:tc>
          <w:tcPr>
            <w:tcW w:w="4810" w:type="pct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0BF7BA4A" w14:textId="77777777" w:rsidR="00542BA6" w:rsidRPr="00542BA6" w:rsidRDefault="00542BA6" w:rsidP="00542B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42BA6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c) materiál nebo práce podle nových položek soupisu stavebních prací jsou ve vztahu k nahrazovaným položkám kvalitativně stejné nebo vyšší - </w:t>
            </w:r>
            <w:r w:rsidRPr="00542BA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Není relevantní.</w:t>
            </w:r>
          </w:p>
        </w:tc>
        <w:tc>
          <w:tcPr>
            <w:tcW w:w="71" w:type="pct"/>
            <w:vAlign w:val="center"/>
            <w:hideMark/>
          </w:tcPr>
          <w:p w14:paraId="39B24D73" w14:textId="77777777" w:rsidR="00542BA6" w:rsidRPr="00542BA6" w:rsidRDefault="00542BA6" w:rsidP="00542B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42BA6" w:rsidRPr="00542BA6" w14:paraId="30934F61" w14:textId="77777777" w:rsidTr="00C62030">
        <w:trPr>
          <w:gridAfter w:val="1"/>
          <w:wAfter w:w="119" w:type="pct"/>
          <w:trHeight w:val="1247"/>
        </w:trPr>
        <w:tc>
          <w:tcPr>
            <w:tcW w:w="4810" w:type="pct"/>
            <w:gridSpan w:val="11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4CF6ACDE" w14:textId="77777777" w:rsidR="00542BA6" w:rsidRPr="00542BA6" w:rsidRDefault="00542BA6" w:rsidP="00542B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42BA6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d) zadavatel vyhotoví o každé jednotlivé záměně přehled obsahující nové položky</w:t>
            </w:r>
            <w:r w:rsidRPr="00542BA6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br/>
              <w:t>soupisu stavebních prací s vymezením položek v původním soupisu stavebních</w:t>
            </w:r>
            <w:r w:rsidRPr="00542BA6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br/>
              <w:t>prací, které jsou takto nahrazovány, spolu s podrobným a srozumitelným</w:t>
            </w:r>
            <w:r w:rsidRPr="00542BA6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br/>
              <w:t xml:space="preserve">odůvodněním srovnatelnosti materiálu nebo prací a stejné nebo vyšší kvality - </w:t>
            </w:r>
            <w:r w:rsidRPr="00542BA6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Pr="00542BA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Není relevantní.</w:t>
            </w:r>
          </w:p>
        </w:tc>
        <w:tc>
          <w:tcPr>
            <w:tcW w:w="71" w:type="pct"/>
            <w:vAlign w:val="center"/>
            <w:hideMark/>
          </w:tcPr>
          <w:p w14:paraId="2E52910C" w14:textId="77777777" w:rsidR="00542BA6" w:rsidRPr="00542BA6" w:rsidRDefault="00542BA6" w:rsidP="00542B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42BA6" w:rsidRPr="00542BA6" w14:paraId="762C5059" w14:textId="77777777" w:rsidTr="00C62030">
        <w:trPr>
          <w:gridAfter w:val="1"/>
          <w:wAfter w:w="119" w:type="pct"/>
          <w:trHeight w:val="340"/>
        </w:trPr>
        <w:tc>
          <w:tcPr>
            <w:tcW w:w="834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E5903CC" w14:textId="442AABD7" w:rsidR="00542BA6" w:rsidRPr="00542BA6" w:rsidRDefault="00542BA6" w:rsidP="00542B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542BA6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VLIV NA CENU (ceny jsou uváděny bez DPH)</w:t>
            </w:r>
          </w:p>
        </w:tc>
        <w:tc>
          <w:tcPr>
            <w:tcW w:w="578" w:type="pct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F36E7E" w14:textId="77777777" w:rsidR="00542BA6" w:rsidRPr="00542BA6" w:rsidRDefault="00542BA6" w:rsidP="00542BA6">
            <w:pPr>
              <w:spacing w:after="0" w:line="240" w:lineRule="auto"/>
              <w:jc w:val="center"/>
              <w:rPr>
                <w:rFonts w:ascii="Cambria" w:eastAsia="Times New Roman" w:hAnsi="Cambria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42BA6">
              <w:rPr>
                <w:rFonts w:ascii="Cambria" w:eastAsia="Times New Roman" w:hAnsi="Cambria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1032" w:type="pct"/>
            <w:gridSpan w:val="2"/>
            <w:vMerge w:val="restart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0E2B942" w14:textId="77777777" w:rsidR="00542BA6" w:rsidRPr="00542BA6" w:rsidRDefault="00542BA6" w:rsidP="00542BA6">
            <w:pPr>
              <w:spacing w:after="0" w:line="240" w:lineRule="auto"/>
              <w:jc w:val="center"/>
              <w:rPr>
                <w:rFonts w:ascii="Cambria" w:eastAsia="Times New Roman" w:hAnsi="Cambria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42BA6">
              <w:rPr>
                <w:rFonts w:ascii="Cambria" w:eastAsia="Times New Roman" w:hAnsi="Cambria" w:cs="Arial CE"/>
                <w:b/>
                <w:bCs/>
                <w:strike/>
                <w:kern w:val="0"/>
                <w:sz w:val="20"/>
                <w:szCs w:val="20"/>
                <w:lang w:eastAsia="cs-CZ"/>
                <w14:ligatures w14:val="none"/>
              </w:rPr>
              <w:t>NE</w:t>
            </w:r>
          </w:p>
        </w:tc>
        <w:tc>
          <w:tcPr>
            <w:tcW w:w="2366" w:type="pct"/>
            <w:gridSpan w:val="7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4E9D885" w14:textId="77777777" w:rsidR="00542BA6" w:rsidRPr="00542BA6" w:rsidRDefault="00542BA6" w:rsidP="00542B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542BA6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Časový vliv na termín dokončení díla:</w:t>
            </w:r>
          </w:p>
        </w:tc>
        <w:tc>
          <w:tcPr>
            <w:tcW w:w="71" w:type="pct"/>
            <w:vAlign w:val="center"/>
            <w:hideMark/>
          </w:tcPr>
          <w:p w14:paraId="1A241AFE" w14:textId="77777777" w:rsidR="00542BA6" w:rsidRPr="00542BA6" w:rsidRDefault="00542BA6" w:rsidP="00542B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42BA6" w:rsidRPr="00542BA6" w14:paraId="42F79632" w14:textId="77777777" w:rsidTr="00C62030">
        <w:trPr>
          <w:gridAfter w:val="1"/>
          <w:wAfter w:w="119" w:type="pct"/>
          <w:trHeight w:val="255"/>
        </w:trPr>
        <w:tc>
          <w:tcPr>
            <w:tcW w:w="834" w:type="pct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D134A83" w14:textId="77777777" w:rsidR="00542BA6" w:rsidRPr="00542BA6" w:rsidRDefault="00542BA6" w:rsidP="00542B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578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81E57E3" w14:textId="77777777" w:rsidR="00542BA6" w:rsidRPr="00542BA6" w:rsidRDefault="00542BA6" w:rsidP="00542BA6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2" w:type="pct"/>
            <w:gridSpan w:val="2"/>
            <w:vMerge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1E6035" w14:textId="77777777" w:rsidR="00542BA6" w:rsidRPr="00542BA6" w:rsidRDefault="00542BA6" w:rsidP="00542BA6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66" w:type="pct"/>
            <w:gridSpan w:val="7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1B5D8256" w14:textId="77777777" w:rsidR="00542BA6" w:rsidRPr="00542BA6" w:rsidRDefault="00542BA6" w:rsidP="00542B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DCFBE" w14:textId="77777777" w:rsidR="00542BA6" w:rsidRPr="00542BA6" w:rsidRDefault="00542BA6" w:rsidP="00542B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</w:tr>
      <w:tr w:rsidR="00542BA6" w:rsidRPr="00542BA6" w14:paraId="12AB4F3A" w14:textId="77777777" w:rsidTr="00C62030">
        <w:trPr>
          <w:gridAfter w:val="1"/>
          <w:wAfter w:w="119" w:type="pct"/>
          <w:trHeight w:val="330"/>
        </w:trPr>
        <w:tc>
          <w:tcPr>
            <w:tcW w:w="834" w:type="pct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F49E4D7" w14:textId="77777777" w:rsidR="00542BA6" w:rsidRPr="00542BA6" w:rsidRDefault="00542BA6" w:rsidP="00542B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578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0DCDC6E" w14:textId="77777777" w:rsidR="00542BA6" w:rsidRPr="00542BA6" w:rsidRDefault="00542BA6" w:rsidP="00542BA6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2" w:type="pct"/>
            <w:gridSpan w:val="2"/>
            <w:vMerge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013702" w14:textId="77777777" w:rsidR="00542BA6" w:rsidRPr="00542BA6" w:rsidRDefault="00542BA6" w:rsidP="00542BA6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66" w:type="pct"/>
            <w:gridSpan w:val="7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A839C4" w14:textId="7924FEB1" w:rsidR="00542BA6" w:rsidRPr="00542BA6" w:rsidRDefault="00542BA6" w:rsidP="00542BA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42BA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Dojde k úpravě dílčího termínu plnění bodu C. - 2). Celkový termín se s ohledem na zpoždění při zajišťování ZZŘ EIA prodlužuje do 31. 12. 2028.</w:t>
            </w:r>
          </w:p>
        </w:tc>
        <w:tc>
          <w:tcPr>
            <w:tcW w:w="71" w:type="pct"/>
            <w:vAlign w:val="center"/>
            <w:hideMark/>
          </w:tcPr>
          <w:p w14:paraId="69BCFFB9" w14:textId="77777777" w:rsidR="00542BA6" w:rsidRPr="00542BA6" w:rsidRDefault="00542BA6" w:rsidP="00542B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42BA6" w:rsidRPr="00542BA6" w14:paraId="2FED9EAE" w14:textId="77777777" w:rsidTr="00C62030">
        <w:trPr>
          <w:gridAfter w:val="1"/>
          <w:wAfter w:w="119" w:type="pct"/>
          <w:trHeight w:val="544"/>
        </w:trPr>
        <w:tc>
          <w:tcPr>
            <w:tcW w:w="1411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0B1094" w14:textId="77777777" w:rsidR="00542BA6" w:rsidRPr="00542BA6" w:rsidRDefault="00542BA6" w:rsidP="00542B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</w:pPr>
            <w:r w:rsidRPr="00542BA6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>Cena SoD před změnou</w:t>
            </w:r>
          </w:p>
        </w:tc>
        <w:tc>
          <w:tcPr>
            <w:tcW w:w="1032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087D38F" w14:textId="77777777" w:rsidR="00542BA6" w:rsidRPr="00542BA6" w:rsidRDefault="00542BA6" w:rsidP="00542BA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42BA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975.000,- K</w:t>
            </w:r>
            <w:r w:rsidRPr="00542BA6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č</w:t>
            </w:r>
            <w:r w:rsidRPr="00542BA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bez DPH</w:t>
            </w:r>
          </w:p>
        </w:tc>
        <w:tc>
          <w:tcPr>
            <w:tcW w:w="2366" w:type="pct"/>
            <w:gridSpan w:val="7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CBEDF6" w14:textId="77777777" w:rsidR="00542BA6" w:rsidRPr="00542BA6" w:rsidRDefault="00542BA6" w:rsidP="00542BA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1" w:type="pct"/>
            <w:vAlign w:val="center"/>
            <w:hideMark/>
          </w:tcPr>
          <w:p w14:paraId="5B74EE7A" w14:textId="77777777" w:rsidR="00542BA6" w:rsidRPr="00542BA6" w:rsidRDefault="00542BA6" w:rsidP="00542B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42BA6" w:rsidRPr="00542BA6" w14:paraId="27AEABD3" w14:textId="77777777" w:rsidTr="00C62030">
        <w:trPr>
          <w:gridAfter w:val="1"/>
          <w:wAfter w:w="119" w:type="pct"/>
          <w:trHeight w:val="585"/>
        </w:trPr>
        <w:tc>
          <w:tcPr>
            <w:tcW w:w="1411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9ED4351" w14:textId="77777777" w:rsidR="00542BA6" w:rsidRPr="00542BA6" w:rsidRDefault="00542BA6" w:rsidP="00542B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</w:pPr>
            <w:r w:rsidRPr="00542BA6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>Cena SoD po změně</w:t>
            </w:r>
          </w:p>
        </w:tc>
        <w:tc>
          <w:tcPr>
            <w:tcW w:w="1032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E3C468E" w14:textId="77777777" w:rsidR="00542BA6" w:rsidRPr="00542BA6" w:rsidRDefault="00542BA6" w:rsidP="00542BA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42BA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1.013.000,- K</w:t>
            </w:r>
            <w:r w:rsidRPr="00542BA6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č</w:t>
            </w:r>
            <w:r w:rsidRPr="00542BA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bez DPH</w:t>
            </w:r>
          </w:p>
        </w:tc>
        <w:tc>
          <w:tcPr>
            <w:tcW w:w="2366" w:type="pct"/>
            <w:gridSpan w:val="7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6B7E0A" w14:textId="77777777" w:rsidR="00542BA6" w:rsidRPr="00542BA6" w:rsidRDefault="00542BA6" w:rsidP="00542BA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1" w:type="pct"/>
            <w:vAlign w:val="center"/>
            <w:hideMark/>
          </w:tcPr>
          <w:p w14:paraId="0BCF3847" w14:textId="77777777" w:rsidR="00542BA6" w:rsidRPr="00542BA6" w:rsidRDefault="00542BA6" w:rsidP="00542B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42BA6" w:rsidRPr="00542BA6" w14:paraId="74974813" w14:textId="77777777" w:rsidTr="00C62030">
        <w:trPr>
          <w:gridAfter w:val="1"/>
          <w:wAfter w:w="119" w:type="pct"/>
          <w:trHeight w:val="567"/>
        </w:trPr>
        <w:tc>
          <w:tcPr>
            <w:tcW w:w="141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0281AF" w14:textId="340F4148" w:rsidR="00542BA6" w:rsidRPr="00542BA6" w:rsidRDefault="00542BA6" w:rsidP="00542B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</w:pPr>
            <w:r w:rsidRPr="00542BA6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>jedná se o změnu o 3,90 %</w:t>
            </w:r>
          </w:p>
        </w:tc>
        <w:tc>
          <w:tcPr>
            <w:tcW w:w="103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2361414" w14:textId="77777777" w:rsidR="00542BA6" w:rsidRPr="00542BA6" w:rsidRDefault="00542BA6" w:rsidP="00542BA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42BA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38.000,- K</w:t>
            </w:r>
            <w:r w:rsidRPr="00542BA6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č</w:t>
            </w:r>
            <w:r w:rsidRPr="00542BA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bez DPH</w:t>
            </w:r>
          </w:p>
        </w:tc>
        <w:tc>
          <w:tcPr>
            <w:tcW w:w="2366" w:type="pct"/>
            <w:gridSpan w:val="7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AD26B2" w14:textId="77777777" w:rsidR="00542BA6" w:rsidRPr="00542BA6" w:rsidRDefault="00542BA6" w:rsidP="00542BA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1" w:type="pct"/>
            <w:vAlign w:val="center"/>
            <w:hideMark/>
          </w:tcPr>
          <w:p w14:paraId="20B255EE" w14:textId="77777777" w:rsidR="00542BA6" w:rsidRPr="00542BA6" w:rsidRDefault="00542BA6" w:rsidP="00542B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42BA6" w:rsidRPr="00542BA6" w14:paraId="17755BDB" w14:textId="77777777" w:rsidTr="00C62030">
        <w:trPr>
          <w:gridAfter w:val="1"/>
          <w:wAfter w:w="119" w:type="pct"/>
          <w:trHeight w:val="469"/>
        </w:trPr>
        <w:tc>
          <w:tcPr>
            <w:tcW w:w="1411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4FF14" w14:textId="77777777" w:rsidR="00542BA6" w:rsidRPr="00542BA6" w:rsidRDefault="00542BA6" w:rsidP="00542B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542BA6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VYJÁDŘENÍ TDS:</w:t>
            </w:r>
          </w:p>
        </w:tc>
        <w:tc>
          <w:tcPr>
            <w:tcW w:w="2674" w:type="pct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AA9DF9" w14:textId="77777777" w:rsidR="00542BA6" w:rsidRPr="00542BA6" w:rsidRDefault="00542BA6" w:rsidP="00542BA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42BA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Není relevantní.</w:t>
            </w:r>
          </w:p>
        </w:tc>
        <w:tc>
          <w:tcPr>
            <w:tcW w:w="724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7B2F06" w14:textId="77777777" w:rsidR="00542BA6" w:rsidRPr="00542BA6" w:rsidRDefault="00542BA6" w:rsidP="00542B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42BA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1" w:type="pct"/>
            <w:vAlign w:val="center"/>
            <w:hideMark/>
          </w:tcPr>
          <w:p w14:paraId="28C7E3A8" w14:textId="77777777" w:rsidR="00542BA6" w:rsidRPr="00542BA6" w:rsidRDefault="00542BA6" w:rsidP="00542B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42BA6" w:rsidRPr="00542BA6" w14:paraId="6F45ACE6" w14:textId="77777777" w:rsidTr="00C62030">
        <w:trPr>
          <w:gridAfter w:val="1"/>
          <w:wAfter w:w="119" w:type="pct"/>
          <w:trHeight w:val="170"/>
        </w:trPr>
        <w:tc>
          <w:tcPr>
            <w:tcW w:w="4810" w:type="pct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0C51A067" w14:textId="77777777" w:rsidR="00542BA6" w:rsidRPr="00542BA6" w:rsidRDefault="00542BA6" w:rsidP="00542B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42BA6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1" w:type="pct"/>
            <w:vAlign w:val="center"/>
            <w:hideMark/>
          </w:tcPr>
          <w:p w14:paraId="3283399B" w14:textId="77777777" w:rsidR="00542BA6" w:rsidRPr="00542BA6" w:rsidRDefault="00542BA6" w:rsidP="00542B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42BA6" w:rsidRPr="00542BA6" w14:paraId="6336DDA8" w14:textId="77777777" w:rsidTr="00C62030">
        <w:trPr>
          <w:gridAfter w:val="1"/>
          <w:wAfter w:w="119" w:type="pct"/>
          <w:trHeight w:val="340"/>
        </w:trPr>
        <w:tc>
          <w:tcPr>
            <w:tcW w:w="1411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6D93B" w14:textId="77777777" w:rsidR="00542BA6" w:rsidRPr="00542BA6" w:rsidRDefault="00542BA6" w:rsidP="00542B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542BA6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VYJÁDŘENÍ ZHOTOVITELE:</w:t>
            </w:r>
          </w:p>
        </w:tc>
        <w:tc>
          <w:tcPr>
            <w:tcW w:w="2674" w:type="pct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C89902" w14:textId="77777777" w:rsidR="00542BA6" w:rsidRPr="00542BA6" w:rsidRDefault="00542BA6" w:rsidP="00542BA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42BA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24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A29CC5" w14:textId="77777777" w:rsidR="00542BA6" w:rsidRPr="00542BA6" w:rsidRDefault="00542BA6" w:rsidP="00542B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42BA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1" w:type="pct"/>
            <w:vAlign w:val="center"/>
            <w:hideMark/>
          </w:tcPr>
          <w:p w14:paraId="7F65107F" w14:textId="77777777" w:rsidR="00542BA6" w:rsidRPr="00542BA6" w:rsidRDefault="00542BA6" w:rsidP="00542B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42BA6" w:rsidRPr="00542BA6" w14:paraId="49AF7F7A" w14:textId="77777777" w:rsidTr="00C62030">
        <w:trPr>
          <w:gridAfter w:val="1"/>
          <w:wAfter w:w="119" w:type="pct"/>
          <w:trHeight w:val="567"/>
        </w:trPr>
        <w:tc>
          <w:tcPr>
            <w:tcW w:w="4810" w:type="pct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4AE26A3F" w14:textId="77777777" w:rsidR="00542BA6" w:rsidRPr="00542BA6" w:rsidRDefault="00542BA6" w:rsidP="00542BA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42BA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Není relevantní.</w:t>
            </w:r>
          </w:p>
        </w:tc>
        <w:tc>
          <w:tcPr>
            <w:tcW w:w="71" w:type="pct"/>
            <w:vAlign w:val="center"/>
            <w:hideMark/>
          </w:tcPr>
          <w:p w14:paraId="6B12C229" w14:textId="77777777" w:rsidR="00542BA6" w:rsidRPr="00542BA6" w:rsidRDefault="00542BA6" w:rsidP="00542B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42BA6" w:rsidRPr="00542BA6" w14:paraId="46FC1369" w14:textId="77777777" w:rsidTr="00C62030">
        <w:trPr>
          <w:gridAfter w:val="1"/>
          <w:wAfter w:w="119" w:type="pct"/>
          <w:trHeight w:val="283"/>
        </w:trPr>
        <w:tc>
          <w:tcPr>
            <w:tcW w:w="4810" w:type="pct"/>
            <w:gridSpan w:val="11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CBA4A67" w14:textId="77777777" w:rsidR="00542BA6" w:rsidRPr="00542BA6" w:rsidRDefault="00542BA6" w:rsidP="00542B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542BA6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DALŠÍ VYJÁDŘENÍ (PRÁVNÍ, ROZPOČTOVÉ, ÚČASTNÍCI ŘÍZENÍ, DOTČENÉ ORGÁNY APOD.)</w:t>
            </w:r>
          </w:p>
        </w:tc>
        <w:tc>
          <w:tcPr>
            <w:tcW w:w="71" w:type="pct"/>
            <w:vAlign w:val="center"/>
            <w:hideMark/>
          </w:tcPr>
          <w:p w14:paraId="41C53E84" w14:textId="77777777" w:rsidR="00542BA6" w:rsidRPr="00542BA6" w:rsidRDefault="00542BA6" w:rsidP="00542B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42BA6" w:rsidRPr="00542BA6" w14:paraId="076C636B" w14:textId="77777777" w:rsidTr="00C62030">
        <w:trPr>
          <w:gridAfter w:val="1"/>
          <w:wAfter w:w="119" w:type="pct"/>
          <w:trHeight w:val="624"/>
        </w:trPr>
        <w:tc>
          <w:tcPr>
            <w:tcW w:w="4810" w:type="pct"/>
            <w:gridSpan w:val="11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818B98" w14:textId="77777777" w:rsidR="00542BA6" w:rsidRPr="00542BA6" w:rsidRDefault="00542BA6" w:rsidP="00542BA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42BA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Není relevantní.</w:t>
            </w:r>
          </w:p>
        </w:tc>
        <w:tc>
          <w:tcPr>
            <w:tcW w:w="71" w:type="pct"/>
            <w:vAlign w:val="center"/>
            <w:hideMark/>
          </w:tcPr>
          <w:p w14:paraId="37D52800" w14:textId="77777777" w:rsidR="00542BA6" w:rsidRPr="00542BA6" w:rsidRDefault="00542BA6" w:rsidP="00542B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42BA6" w:rsidRPr="00542BA6" w14:paraId="24BF5B0D" w14:textId="77777777" w:rsidTr="00C62030">
        <w:trPr>
          <w:gridAfter w:val="1"/>
          <w:wAfter w:w="119" w:type="pct"/>
          <w:trHeight w:val="964"/>
        </w:trPr>
        <w:tc>
          <w:tcPr>
            <w:tcW w:w="1814" w:type="pct"/>
            <w:gridSpan w:val="3"/>
            <w:tcBorders>
              <w:top w:val="single" w:sz="12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EA40F" w14:textId="48482965" w:rsidR="00542BA6" w:rsidRPr="00542BA6" w:rsidRDefault="00542BA6" w:rsidP="00542B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542BA6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VYJÁDŘENÍ ZÁSTUPCE OBJEDNATELE:</w:t>
            </w:r>
          </w:p>
        </w:tc>
        <w:tc>
          <w:tcPr>
            <w:tcW w:w="2996" w:type="pct"/>
            <w:gridSpan w:val="8"/>
            <w:tcBorders>
              <w:top w:val="single" w:sz="12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58C962" w14:textId="119D502D" w:rsidR="00542BA6" w:rsidRPr="00542BA6" w:rsidRDefault="00542BA6" w:rsidP="00542BA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42BA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Změna zakázky má vliv na její původní cenu z důvodu nezbytné aktualizace všech vyjádření a stanovisek pro podání žádosti o povolení záměru dle zákona č. 283/2021 Sb., tímto souhlasím se změnou dle tohoto změnového listu</w:t>
            </w:r>
          </w:p>
        </w:tc>
        <w:tc>
          <w:tcPr>
            <w:tcW w:w="71" w:type="pct"/>
            <w:vAlign w:val="center"/>
            <w:hideMark/>
          </w:tcPr>
          <w:p w14:paraId="2532B10F" w14:textId="77777777" w:rsidR="00542BA6" w:rsidRPr="00542BA6" w:rsidRDefault="00542BA6" w:rsidP="00542B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42BA6" w:rsidRPr="00542BA6" w14:paraId="43EC6E2D" w14:textId="77777777" w:rsidTr="00C62030">
        <w:trPr>
          <w:gridAfter w:val="1"/>
          <w:wAfter w:w="119" w:type="pct"/>
          <w:trHeight w:val="642"/>
        </w:trPr>
        <w:tc>
          <w:tcPr>
            <w:tcW w:w="1814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14C9F4" w14:textId="1368D10D" w:rsidR="00542BA6" w:rsidRPr="00542BA6" w:rsidRDefault="00542BA6" w:rsidP="00542BA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42BA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číslo smlouvy:</w:t>
            </w:r>
            <w:r w:rsidRPr="00542BA6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Pr="00542BA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S/ŘVC/117/P/SoD/2019</w:t>
            </w:r>
          </w:p>
        </w:tc>
        <w:tc>
          <w:tcPr>
            <w:tcW w:w="1117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47361" w14:textId="77777777" w:rsidR="00542BA6" w:rsidRPr="00542BA6" w:rsidRDefault="00542BA6" w:rsidP="00542BA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42BA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předpokládaný výdaj v Kč </w:t>
            </w:r>
          </w:p>
        </w:tc>
        <w:tc>
          <w:tcPr>
            <w:tcW w:w="1154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B0CA1" w14:textId="77777777" w:rsidR="00542BA6" w:rsidRPr="00542BA6" w:rsidRDefault="00542BA6" w:rsidP="00542BA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42BA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Předpokládaný termín úhrady</w:t>
            </w:r>
          </w:p>
        </w:tc>
        <w:tc>
          <w:tcPr>
            <w:tcW w:w="724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C065C4" w14:textId="77777777" w:rsidR="00542BA6" w:rsidRPr="00542BA6" w:rsidRDefault="00542BA6" w:rsidP="00542BA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42BA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1" w:type="pct"/>
            <w:vAlign w:val="center"/>
            <w:hideMark/>
          </w:tcPr>
          <w:p w14:paraId="560CCB9F" w14:textId="77777777" w:rsidR="00542BA6" w:rsidRPr="00542BA6" w:rsidRDefault="00542BA6" w:rsidP="00542B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42BA6" w:rsidRPr="00542BA6" w14:paraId="3A0D149C" w14:textId="77777777" w:rsidTr="00C62030">
        <w:trPr>
          <w:gridAfter w:val="1"/>
          <w:wAfter w:w="119" w:type="pct"/>
          <w:trHeight w:val="642"/>
        </w:trPr>
        <w:tc>
          <w:tcPr>
            <w:tcW w:w="1814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4B7EE6" w14:textId="14EEF6A7" w:rsidR="00542BA6" w:rsidRPr="00542BA6" w:rsidRDefault="00542BA6" w:rsidP="00542BA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42BA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týká se bod</w:t>
            </w:r>
            <w:r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u</w:t>
            </w:r>
            <w:r w:rsidRPr="00542BA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: C - 2)</w:t>
            </w:r>
          </w:p>
        </w:tc>
        <w:tc>
          <w:tcPr>
            <w:tcW w:w="1117" w:type="pct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50337E" w14:textId="77777777" w:rsidR="00542BA6" w:rsidRPr="00542BA6" w:rsidRDefault="00542BA6" w:rsidP="00542BA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42BA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139.150,00</w:t>
            </w:r>
          </w:p>
        </w:tc>
        <w:tc>
          <w:tcPr>
            <w:tcW w:w="1878" w:type="pct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ED43EDD" w14:textId="77777777" w:rsidR="00542BA6" w:rsidRPr="00542BA6" w:rsidRDefault="00542BA6" w:rsidP="00542BA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42BA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7/2025</w:t>
            </w:r>
          </w:p>
        </w:tc>
        <w:tc>
          <w:tcPr>
            <w:tcW w:w="71" w:type="pct"/>
            <w:vAlign w:val="center"/>
            <w:hideMark/>
          </w:tcPr>
          <w:p w14:paraId="0F7C992D" w14:textId="77777777" w:rsidR="00542BA6" w:rsidRPr="00542BA6" w:rsidRDefault="00542BA6" w:rsidP="00542B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62030" w:rsidRPr="00542BA6" w14:paraId="123091DC" w14:textId="77777777" w:rsidTr="00C62030">
        <w:trPr>
          <w:gridAfter w:val="1"/>
          <w:wAfter w:w="119" w:type="pct"/>
          <w:trHeight w:val="624"/>
        </w:trPr>
        <w:tc>
          <w:tcPr>
            <w:tcW w:w="2669" w:type="pct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C8688" w14:textId="0C82AE5D" w:rsidR="00542BA6" w:rsidRPr="00542BA6" w:rsidRDefault="00542BA6" w:rsidP="00542BA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42BA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garant smlouvy</w:t>
            </w:r>
            <w:r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: xxxx</w:t>
            </w:r>
          </w:p>
        </w:tc>
        <w:tc>
          <w:tcPr>
            <w:tcW w:w="2140" w:type="pct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121CB6E" w14:textId="77777777" w:rsidR="00542BA6" w:rsidRPr="00542BA6" w:rsidRDefault="00542BA6" w:rsidP="00542BA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42BA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podpis: ……………………………………..</w:t>
            </w:r>
          </w:p>
        </w:tc>
        <w:tc>
          <w:tcPr>
            <w:tcW w:w="71" w:type="pct"/>
            <w:vAlign w:val="center"/>
            <w:hideMark/>
          </w:tcPr>
          <w:p w14:paraId="0885DB09" w14:textId="77777777" w:rsidR="00542BA6" w:rsidRPr="00542BA6" w:rsidRDefault="00542BA6" w:rsidP="00542B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62030" w:rsidRPr="00542BA6" w14:paraId="1764A8DC" w14:textId="77777777" w:rsidTr="00C62030">
        <w:trPr>
          <w:gridAfter w:val="1"/>
          <w:wAfter w:w="119" w:type="pct"/>
          <w:trHeight w:val="624"/>
        </w:trPr>
        <w:tc>
          <w:tcPr>
            <w:tcW w:w="2669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85CA1" w14:textId="5D3E41AF" w:rsidR="00542BA6" w:rsidRPr="00542BA6" w:rsidRDefault="00542BA6" w:rsidP="00542BA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42BA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vedoucí oddělení garanta smlouvy: </w:t>
            </w:r>
            <w:r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</w:p>
        </w:tc>
        <w:tc>
          <w:tcPr>
            <w:tcW w:w="214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E67B6C" w14:textId="77777777" w:rsidR="00542BA6" w:rsidRPr="00542BA6" w:rsidRDefault="00542BA6" w:rsidP="00542BA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42BA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podpis: ……………………………………..</w:t>
            </w:r>
          </w:p>
        </w:tc>
        <w:tc>
          <w:tcPr>
            <w:tcW w:w="71" w:type="pct"/>
            <w:vAlign w:val="center"/>
            <w:hideMark/>
          </w:tcPr>
          <w:p w14:paraId="6919A1E4" w14:textId="77777777" w:rsidR="00542BA6" w:rsidRPr="00542BA6" w:rsidRDefault="00542BA6" w:rsidP="00542B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62030" w:rsidRPr="00542BA6" w14:paraId="4705F64A" w14:textId="77777777" w:rsidTr="00C62030">
        <w:trPr>
          <w:gridAfter w:val="1"/>
          <w:wAfter w:w="119" w:type="pct"/>
          <w:trHeight w:val="624"/>
        </w:trPr>
        <w:tc>
          <w:tcPr>
            <w:tcW w:w="2669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EAB29" w14:textId="5FBDDB92" w:rsidR="00542BA6" w:rsidRPr="00542BA6" w:rsidRDefault="00542BA6" w:rsidP="00542BA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42BA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vedoucí oddělení vnitřní správy, správce rozpočtu: </w:t>
            </w:r>
            <w:r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</w:p>
        </w:tc>
        <w:tc>
          <w:tcPr>
            <w:tcW w:w="214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6E8EFF4" w14:textId="77777777" w:rsidR="00542BA6" w:rsidRPr="00542BA6" w:rsidRDefault="00542BA6" w:rsidP="00542BA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42BA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podpis: ……………………………………..</w:t>
            </w:r>
          </w:p>
        </w:tc>
        <w:tc>
          <w:tcPr>
            <w:tcW w:w="71" w:type="pct"/>
            <w:vAlign w:val="center"/>
            <w:hideMark/>
          </w:tcPr>
          <w:p w14:paraId="714A35FC" w14:textId="77777777" w:rsidR="00542BA6" w:rsidRPr="00542BA6" w:rsidRDefault="00542BA6" w:rsidP="00542B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62030" w:rsidRPr="00542BA6" w14:paraId="077DB1A4" w14:textId="77777777" w:rsidTr="00C62030">
        <w:trPr>
          <w:gridAfter w:val="1"/>
          <w:wAfter w:w="119" w:type="pct"/>
          <w:trHeight w:val="624"/>
        </w:trPr>
        <w:tc>
          <w:tcPr>
            <w:tcW w:w="2669" w:type="pct"/>
            <w:gridSpan w:val="5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64488" w14:textId="77777777" w:rsidR="00542BA6" w:rsidRPr="00542BA6" w:rsidRDefault="00542BA6" w:rsidP="00542BA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42BA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ředitel: Ing. Lubomír Fojtů</w:t>
            </w:r>
          </w:p>
        </w:tc>
        <w:tc>
          <w:tcPr>
            <w:tcW w:w="2140" w:type="pct"/>
            <w:gridSpan w:val="6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33FF278" w14:textId="77777777" w:rsidR="00542BA6" w:rsidRPr="00542BA6" w:rsidRDefault="00542BA6" w:rsidP="00542BA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42BA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podpis: ……………………………………..</w:t>
            </w:r>
          </w:p>
        </w:tc>
        <w:tc>
          <w:tcPr>
            <w:tcW w:w="71" w:type="pct"/>
            <w:vAlign w:val="center"/>
            <w:hideMark/>
          </w:tcPr>
          <w:p w14:paraId="3745B000" w14:textId="77777777" w:rsidR="00542BA6" w:rsidRPr="00542BA6" w:rsidRDefault="00542BA6" w:rsidP="00542B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54E8638E" w14:textId="77777777" w:rsidR="00542BA6" w:rsidRDefault="00542BA6"/>
    <w:sectPr w:rsidR="00542BA6" w:rsidSect="00542BA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BA6"/>
    <w:rsid w:val="00542BA6"/>
    <w:rsid w:val="008E62D1"/>
    <w:rsid w:val="00C62030"/>
    <w:rsid w:val="00D55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7542D"/>
  <w15:chartTrackingRefBased/>
  <w15:docId w15:val="{BCE0684C-3365-4C51-90FB-601917382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06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1190</Words>
  <Characters>7024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Mullerová</dc:creator>
  <cp:keywords/>
  <dc:description/>
  <cp:lastModifiedBy>Jana Mullerová</cp:lastModifiedBy>
  <cp:revision>2</cp:revision>
  <dcterms:created xsi:type="dcterms:W3CDTF">2024-12-20T10:00:00Z</dcterms:created>
  <dcterms:modified xsi:type="dcterms:W3CDTF">2024-12-20T10:16:00Z</dcterms:modified>
</cp:coreProperties>
</file>