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84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840"/>
      </w:tblGrid>
      <w:tr w:rsidR="001A0A51" w:rsidRPr="005A5BE9" w14:paraId="3E61483A" w14:textId="77777777" w:rsidTr="00662B82">
        <w:trPr>
          <w:trHeight w:val="794"/>
        </w:trPr>
        <w:tc>
          <w:tcPr>
            <w:tcW w:w="10840" w:type="dxa"/>
            <w:shd w:val="clear" w:color="auto" w:fill="249765"/>
            <w:vAlign w:val="center"/>
          </w:tcPr>
          <w:p w14:paraId="72A4FBEB" w14:textId="2E0E0EE9" w:rsidR="001A0A51" w:rsidRPr="005A5BE9" w:rsidRDefault="001A0A51" w:rsidP="00902556">
            <w:pPr>
              <w:pStyle w:val="NAMSYTEM"/>
              <w:spacing w:line="276" w:lineRule="auto"/>
              <w:jc w:val="center"/>
              <w:rPr>
                <w:rFonts w:ascii="Arial" w:hAnsi="Arial" w:cs="Arial"/>
                <w:b/>
                <w:color w:val="FFFFFF" w:themeColor="background1"/>
                <w:sz w:val="28"/>
                <w:szCs w:val="36"/>
              </w:rPr>
            </w:pPr>
            <w:r w:rsidRPr="005A5BE9">
              <w:rPr>
                <w:rFonts w:ascii="Arial" w:hAnsi="Arial" w:cs="Arial"/>
                <w:b/>
                <w:color w:val="FFFFFF" w:themeColor="background1"/>
                <w:sz w:val="28"/>
                <w:szCs w:val="36"/>
              </w:rPr>
              <w:t xml:space="preserve">Smlouva </w:t>
            </w:r>
            <w:r w:rsidR="00F07655">
              <w:rPr>
                <w:rFonts w:ascii="Arial" w:hAnsi="Arial" w:cs="Arial"/>
                <w:b/>
                <w:color w:val="FFFFFF" w:themeColor="background1"/>
                <w:sz w:val="28"/>
                <w:szCs w:val="36"/>
              </w:rPr>
              <w:t xml:space="preserve">o </w:t>
            </w:r>
            <w:r w:rsidR="00902556">
              <w:rPr>
                <w:rFonts w:ascii="Arial" w:hAnsi="Arial" w:cs="Arial"/>
                <w:b/>
                <w:color w:val="FFFFFF" w:themeColor="background1"/>
                <w:sz w:val="28"/>
                <w:szCs w:val="36"/>
              </w:rPr>
              <w:t>poskytování servisních služeb</w:t>
            </w:r>
            <w:r w:rsidR="006C7255">
              <w:rPr>
                <w:rFonts w:ascii="Arial" w:hAnsi="Arial" w:cs="Arial"/>
                <w:b/>
                <w:color w:val="FFFFFF" w:themeColor="background1"/>
                <w:sz w:val="28"/>
                <w:szCs w:val="36"/>
              </w:rPr>
              <w:t xml:space="preserve"> PCO 1Box</w:t>
            </w:r>
          </w:p>
        </w:tc>
      </w:tr>
    </w:tbl>
    <w:tbl>
      <w:tblPr>
        <w:tblStyle w:val="Mkatabulky"/>
        <w:tblpPr w:leftFromText="141" w:rightFromText="141" w:vertAnchor="text" w:horzAnchor="margin" w:tblpXSpec="center" w:tblpY="-2266"/>
        <w:tblW w:w="10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0"/>
      </w:tblGrid>
      <w:tr w:rsidR="009726EC" w:rsidRPr="004D2144" w14:paraId="2EFA27D6" w14:textId="77777777" w:rsidTr="009726EC">
        <w:trPr>
          <w:trHeight w:val="983"/>
        </w:trPr>
        <w:tc>
          <w:tcPr>
            <w:tcW w:w="10840" w:type="dxa"/>
          </w:tcPr>
          <w:p w14:paraId="406CF4DA" w14:textId="609E45E6" w:rsidR="009726EC" w:rsidRPr="004D2144" w:rsidRDefault="00D91E1D" w:rsidP="009726EC">
            <w:pPr>
              <w:jc w:val="center"/>
              <w:rPr>
                <w:rFonts w:ascii="Times New Roman" w:eastAsia="Times New Roman" w:hAnsi="Times New Roman" w:cs="Times New Roman"/>
                <w:sz w:val="16"/>
                <w:szCs w:val="16"/>
                <w:lang w:eastAsia="cs-CZ"/>
              </w:rPr>
            </w:pPr>
            <w:r w:rsidRPr="00D91E1D">
              <w:rPr>
                <w:rFonts w:ascii="Times New Roman" w:eastAsia="Times New Roman" w:hAnsi="Times New Roman" w:cs="Times New Roman"/>
                <w:noProof/>
                <w:sz w:val="16"/>
                <w:szCs w:val="16"/>
                <w:lang w:eastAsia="cs-CZ"/>
              </w:rPr>
              <w:drawing>
                <wp:anchor distT="0" distB="0" distL="114300" distR="114300" simplePos="0" relativeHeight="251658240" behindDoc="0" locked="0" layoutInCell="1" allowOverlap="1" wp14:anchorId="2ADE691A" wp14:editId="6A95E093">
                  <wp:simplePos x="0" y="0"/>
                  <wp:positionH relativeFrom="column">
                    <wp:posOffset>-68580</wp:posOffset>
                  </wp:positionH>
                  <wp:positionV relativeFrom="paragraph">
                    <wp:posOffset>78105</wp:posOffset>
                  </wp:positionV>
                  <wp:extent cx="4505325" cy="771525"/>
                  <wp:effectExtent l="0" t="0" r="0" b="9525"/>
                  <wp:wrapSquare wrapText="bothSides"/>
                  <wp:docPr id="19148420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771525"/>
                          </a:xfrm>
                          <a:prstGeom prst="rect">
                            <a:avLst/>
                          </a:prstGeom>
                          <a:noFill/>
                          <a:ln>
                            <a:noFill/>
                          </a:ln>
                        </pic:spPr>
                      </pic:pic>
                    </a:graphicData>
                  </a:graphic>
                </wp:anchor>
              </w:drawing>
            </w:r>
          </w:p>
        </w:tc>
      </w:tr>
    </w:tbl>
    <w:p w14:paraId="351CBB9A" w14:textId="1C6D8EB8" w:rsidR="001A0A51" w:rsidRDefault="00F07655" w:rsidP="00DA103F">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sidR="00FD2DB4">
        <w:rPr>
          <w:rFonts w:ascii="Arial" w:hAnsi="Arial" w:cs="Arial"/>
          <w:sz w:val="20"/>
          <w:szCs w:val="16"/>
        </w:rPr>
        <w:t xml:space="preserve">          </w:t>
      </w:r>
      <w:r w:rsidR="004C18F1">
        <w:rPr>
          <w:rFonts w:ascii="Arial" w:hAnsi="Arial" w:cs="Arial"/>
          <w:sz w:val="20"/>
          <w:szCs w:val="16"/>
        </w:rPr>
        <w:t xml:space="preserve"> </w:t>
      </w:r>
      <w:r w:rsidR="00E572E0">
        <w:rPr>
          <w:rFonts w:ascii="Arial" w:hAnsi="Arial" w:cs="Arial"/>
          <w:sz w:val="20"/>
          <w:szCs w:val="16"/>
        </w:rPr>
        <w:t xml:space="preserve"> </w:t>
      </w:r>
      <w:r w:rsidR="004C18F1">
        <w:rPr>
          <w:rFonts w:ascii="Arial" w:hAnsi="Arial" w:cs="Arial"/>
          <w:sz w:val="20"/>
          <w:szCs w:val="16"/>
        </w:rPr>
        <w:t xml:space="preserve"> </w:t>
      </w:r>
      <w:r w:rsidR="00662B82">
        <w:rPr>
          <w:rFonts w:ascii="Arial" w:hAnsi="Arial" w:cs="Arial"/>
          <w:sz w:val="20"/>
          <w:szCs w:val="16"/>
        </w:rPr>
        <w:t xml:space="preserve">        </w:t>
      </w:r>
      <w:r w:rsidR="004C18F1">
        <w:rPr>
          <w:rFonts w:ascii="Arial" w:hAnsi="Arial" w:cs="Arial"/>
          <w:sz w:val="20"/>
          <w:szCs w:val="16"/>
        </w:rPr>
        <w:t xml:space="preserve"> </w:t>
      </w:r>
      <w:r w:rsidR="00345A83">
        <w:rPr>
          <w:rFonts w:ascii="Arial" w:hAnsi="Arial" w:cs="Arial"/>
          <w:sz w:val="20"/>
          <w:szCs w:val="16"/>
        </w:rPr>
        <w:t xml:space="preserve">  </w:t>
      </w:r>
      <w:r w:rsidR="001A0A51" w:rsidRPr="0014698D">
        <w:rPr>
          <w:rFonts w:ascii="Arial" w:hAnsi="Arial" w:cs="Arial"/>
          <w:sz w:val="20"/>
          <w:szCs w:val="16"/>
        </w:rPr>
        <w:t>č</w:t>
      </w:r>
      <w:r w:rsidR="00BB1BF8">
        <w:rPr>
          <w:rFonts w:ascii="Arial" w:hAnsi="Arial" w:cs="Arial"/>
          <w:sz w:val="20"/>
          <w:szCs w:val="16"/>
        </w:rPr>
        <w:t>íslo smlouvy Poskytovatele</w:t>
      </w:r>
      <w:r w:rsidR="00902556">
        <w:rPr>
          <w:rFonts w:ascii="Arial" w:hAnsi="Arial" w:cs="Arial"/>
          <w:sz w:val="20"/>
          <w:szCs w:val="16"/>
        </w:rPr>
        <w:t>: SS</w:t>
      </w:r>
      <w:r w:rsidR="001A0A51" w:rsidRPr="0014698D">
        <w:rPr>
          <w:rFonts w:ascii="Arial" w:hAnsi="Arial" w:cs="Arial"/>
          <w:sz w:val="20"/>
          <w:szCs w:val="16"/>
        </w:rPr>
        <w:t>/</w:t>
      </w:r>
      <w:r w:rsidR="00D06E78">
        <w:rPr>
          <w:rFonts w:ascii="Arial" w:hAnsi="Arial" w:cs="Arial"/>
          <w:sz w:val="20"/>
          <w:szCs w:val="16"/>
        </w:rPr>
        <w:t>286</w:t>
      </w:r>
      <w:r w:rsidR="001A0A51" w:rsidRPr="0014698D">
        <w:rPr>
          <w:rFonts w:ascii="Arial" w:hAnsi="Arial" w:cs="Arial"/>
          <w:sz w:val="20"/>
          <w:szCs w:val="16"/>
        </w:rPr>
        <w:t>/</w:t>
      </w:r>
      <w:r w:rsidR="00D06E78">
        <w:rPr>
          <w:rFonts w:ascii="Arial" w:hAnsi="Arial" w:cs="Arial"/>
          <w:sz w:val="20"/>
          <w:szCs w:val="16"/>
        </w:rPr>
        <w:t>2024</w:t>
      </w:r>
      <w:r w:rsidR="001A0A51" w:rsidRPr="0014698D">
        <w:rPr>
          <w:rFonts w:ascii="Arial" w:hAnsi="Arial" w:cs="Arial"/>
          <w:sz w:val="20"/>
          <w:szCs w:val="16"/>
        </w:rPr>
        <w:t>/</w:t>
      </w:r>
      <w:r w:rsidR="00345A83">
        <w:rPr>
          <w:rFonts w:ascii="Arial" w:hAnsi="Arial" w:cs="Arial"/>
          <w:sz w:val="20"/>
          <w:szCs w:val="16"/>
        </w:rPr>
        <w:t>PT</w:t>
      </w:r>
    </w:p>
    <w:p w14:paraId="23E69FCF" w14:textId="217FA955" w:rsidR="004D2144" w:rsidRPr="00EE1CA2" w:rsidRDefault="004D2144" w:rsidP="004D2144">
      <w:pPr>
        <w:spacing w:line="240" w:lineRule="auto"/>
        <w:ind w:left="4963" w:right="-568"/>
        <w:jc w:val="center"/>
        <w:rPr>
          <w:rFonts w:ascii="Arial" w:hAnsi="Arial" w:cs="Arial"/>
          <w:sz w:val="20"/>
          <w:szCs w:val="16"/>
        </w:rPr>
      </w:pPr>
      <w:r>
        <w:rPr>
          <w:rFonts w:ascii="Arial" w:hAnsi="Arial" w:cs="Arial"/>
          <w:sz w:val="20"/>
          <w:szCs w:val="16"/>
        </w:rPr>
        <w:t xml:space="preserve">          číslo smlouvy Objednatele: HSJI-42-</w:t>
      </w:r>
      <w:r w:rsidR="009207CE">
        <w:rPr>
          <w:rFonts w:ascii="Arial" w:hAnsi="Arial" w:cs="Arial"/>
          <w:sz w:val="20"/>
          <w:szCs w:val="16"/>
        </w:rPr>
        <w:t>58</w:t>
      </w:r>
      <w:r>
        <w:rPr>
          <w:rFonts w:ascii="Arial" w:hAnsi="Arial" w:cs="Arial"/>
          <w:sz w:val="20"/>
          <w:szCs w:val="16"/>
        </w:rPr>
        <w:t>/E-2024</w:t>
      </w:r>
    </w:p>
    <w:tbl>
      <w:tblPr>
        <w:tblStyle w:val="Mkatabulky"/>
        <w:tblW w:w="9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gridCol w:w="4260"/>
      </w:tblGrid>
      <w:tr w:rsidR="001A0A51" w:rsidRPr="005A5BE9" w14:paraId="51891C11" w14:textId="77777777" w:rsidTr="00662B82">
        <w:tc>
          <w:tcPr>
            <w:tcW w:w="5670" w:type="dxa"/>
          </w:tcPr>
          <w:p w14:paraId="2A55D751" w14:textId="77777777" w:rsidR="001A0A51" w:rsidRPr="005A5BE9" w:rsidRDefault="001A0A51" w:rsidP="00660CA7">
            <w:pPr>
              <w:rPr>
                <w:rFonts w:ascii="Arial" w:hAnsi="Arial" w:cs="Arial"/>
                <w:b/>
                <w:sz w:val="20"/>
                <w:szCs w:val="24"/>
              </w:rPr>
            </w:pPr>
          </w:p>
          <w:p w14:paraId="3A320622" w14:textId="77777777" w:rsidR="001A0A51" w:rsidRPr="005A5BE9" w:rsidRDefault="00F07655" w:rsidP="00662B82">
            <w:pPr>
              <w:rPr>
                <w:rFonts w:ascii="Arial" w:hAnsi="Arial" w:cs="Arial"/>
                <w:b/>
                <w:sz w:val="20"/>
                <w:szCs w:val="24"/>
              </w:rPr>
            </w:pPr>
            <w:r>
              <w:rPr>
                <w:rFonts w:ascii="Arial" w:hAnsi="Arial" w:cs="Arial"/>
                <w:b/>
                <w:sz w:val="20"/>
                <w:szCs w:val="24"/>
              </w:rPr>
              <w:t>Poskytovatel</w:t>
            </w:r>
            <w:r w:rsidR="001A0A51" w:rsidRPr="005A5BE9">
              <w:rPr>
                <w:rFonts w:ascii="Arial" w:hAnsi="Arial" w:cs="Arial"/>
                <w:b/>
                <w:sz w:val="20"/>
                <w:szCs w:val="24"/>
              </w:rPr>
              <w:t>:</w:t>
            </w:r>
          </w:p>
          <w:p w14:paraId="2C2219AC" w14:textId="77777777" w:rsidR="001A0A51" w:rsidRPr="005A5BE9" w:rsidRDefault="001A0A51" w:rsidP="00660CA7">
            <w:pPr>
              <w:rPr>
                <w:rFonts w:ascii="Arial" w:hAnsi="Arial" w:cs="Arial"/>
                <w:sz w:val="20"/>
                <w:szCs w:val="24"/>
              </w:rPr>
            </w:pPr>
            <w:r w:rsidRPr="005A5BE9">
              <w:rPr>
                <w:rFonts w:ascii="Arial" w:hAnsi="Arial" w:cs="Arial"/>
                <w:sz w:val="20"/>
                <w:szCs w:val="24"/>
              </w:rPr>
              <w:t>NAM system, a.s.</w:t>
            </w:r>
          </w:p>
          <w:p w14:paraId="333FB4BA" w14:textId="77777777" w:rsidR="001A0A51" w:rsidRPr="005A5BE9" w:rsidRDefault="001A0A51" w:rsidP="00660CA7">
            <w:pPr>
              <w:rPr>
                <w:rFonts w:ascii="Arial" w:hAnsi="Arial" w:cs="Arial"/>
                <w:sz w:val="20"/>
                <w:szCs w:val="24"/>
              </w:rPr>
            </w:pPr>
            <w:r w:rsidRPr="005A5BE9">
              <w:rPr>
                <w:rFonts w:ascii="Arial" w:hAnsi="Arial" w:cs="Arial"/>
                <w:sz w:val="20"/>
                <w:szCs w:val="24"/>
              </w:rPr>
              <w:t>U Pošty 1163/13</w:t>
            </w:r>
          </w:p>
          <w:p w14:paraId="2E0503DC" w14:textId="77777777" w:rsidR="001A0A51" w:rsidRPr="005A5BE9" w:rsidRDefault="001A0A51" w:rsidP="00660CA7">
            <w:pPr>
              <w:rPr>
                <w:rFonts w:ascii="Arial" w:hAnsi="Arial" w:cs="Arial"/>
                <w:sz w:val="20"/>
                <w:szCs w:val="24"/>
              </w:rPr>
            </w:pPr>
            <w:r w:rsidRPr="005A5BE9">
              <w:rPr>
                <w:rFonts w:ascii="Arial" w:hAnsi="Arial" w:cs="Arial"/>
                <w:sz w:val="20"/>
                <w:szCs w:val="24"/>
              </w:rPr>
              <w:t>735 64 Havířov – Prostřední Suchá</w:t>
            </w:r>
          </w:p>
          <w:p w14:paraId="1171E2EB" w14:textId="77777777" w:rsidR="001A0A51" w:rsidRPr="005A5BE9" w:rsidRDefault="001A0A51" w:rsidP="00660CA7">
            <w:pPr>
              <w:rPr>
                <w:rFonts w:ascii="Arial" w:hAnsi="Arial" w:cs="Arial"/>
                <w:sz w:val="20"/>
                <w:szCs w:val="24"/>
              </w:rPr>
            </w:pPr>
          </w:p>
          <w:p w14:paraId="591B1C99" w14:textId="77777777" w:rsidR="001A0A51" w:rsidRPr="005A5BE9" w:rsidRDefault="001A0A51" w:rsidP="00660CA7">
            <w:pPr>
              <w:rPr>
                <w:rFonts w:ascii="Arial" w:hAnsi="Arial" w:cs="Arial"/>
                <w:sz w:val="20"/>
                <w:szCs w:val="24"/>
              </w:rPr>
            </w:pPr>
            <w:r w:rsidRPr="005A5BE9">
              <w:rPr>
                <w:rFonts w:ascii="Arial" w:hAnsi="Arial" w:cs="Arial"/>
                <w:sz w:val="20"/>
                <w:szCs w:val="24"/>
              </w:rPr>
              <w:t>IČ: 25862731</w:t>
            </w:r>
          </w:p>
          <w:p w14:paraId="00250183" w14:textId="77777777" w:rsidR="001A0A51" w:rsidRPr="005A5BE9" w:rsidRDefault="001A0A51" w:rsidP="00660CA7">
            <w:pPr>
              <w:rPr>
                <w:rFonts w:ascii="Arial" w:hAnsi="Arial" w:cs="Arial"/>
                <w:sz w:val="20"/>
                <w:szCs w:val="24"/>
              </w:rPr>
            </w:pPr>
            <w:r w:rsidRPr="005A5BE9">
              <w:rPr>
                <w:rFonts w:ascii="Arial" w:hAnsi="Arial" w:cs="Arial"/>
                <w:sz w:val="20"/>
                <w:szCs w:val="24"/>
              </w:rPr>
              <w:t>DIČ: CZ25862731</w:t>
            </w:r>
          </w:p>
          <w:p w14:paraId="26B7AF98" w14:textId="77777777" w:rsidR="001A0A51" w:rsidRDefault="00BE3CAB" w:rsidP="00BE3CAB">
            <w:pPr>
              <w:rPr>
                <w:rFonts w:ascii="Arial" w:hAnsi="Arial" w:cs="Arial"/>
                <w:sz w:val="20"/>
                <w:szCs w:val="24"/>
              </w:rPr>
            </w:pPr>
            <w:r>
              <w:rPr>
                <w:rFonts w:ascii="Arial" w:hAnsi="Arial" w:cs="Arial"/>
                <w:sz w:val="20"/>
                <w:szCs w:val="24"/>
              </w:rPr>
              <w:t>OR: KS v Ostravě, č. spisové značky B 2365</w:t>
            </w:r>
          </w:p>
          <w:p w14:paraId="6FD82C1D" w14:textId="77777777" w:rsidR="00BE3CAB" w:rsidRPr="005A5BE9" w:rsidRDefault="00BE3CAB" w:rsidP="00BE3CAB">
            <w:pPr>
              <w:rPr>
                <w:rFonts w:ascii="Arial" w:hAnsi="Arial" w:cs="Arial"/>
                <w:sz w:val="20"/>
                <w:szCs w:val="24"/>
              </w:rPr>
            </w:pPr>
            <w:r>
              <w:rPr>
                <w:rFonts w:ascii="Arial" w:hAnsi="Arial" w:cs="Arial"/>
                <w:sz w:val="20"/>
                <w:szCs w:val="24"/>
              </w:rPr>
              <w:t xml:space="preserve">Zastoupený: Ing. Pavlem </w:t>
            </w:r>
            <w:proofErr w:type="spellStart"/>
            <w:r>
              <w:rPr>
                <w:rFonts w:ascii="Arial" w:hAnsi="Arial" w:cs="Arial"/>
                <w:sz w:val="20"/>
                <w:szCs w:val="24"/>
              </w:rPr>
              <w:t>Tačem</w:t>
            </w:r>
            <w:proofErr w:type="spellEnd"/>
            <w:r>
              <w:rPr>
                <w:rFonts w:ascii="Arial" w:hAnsi="Arial" w:cs="Arial"/>
                <w:sz w:val="20"/>
                <w:szCs w:val="24"/>
              </w:rPr>
              <w:t>, členem představenstva</w:t>
            </w:r>
          </w:p>
        </w:tc>
        <w:tc>
          <w:tcPr>
            <w:tcW w:w="4260" w:type="dxa"/>
            <w:tcBorders>
              <w:left w:val="nil"/>
            </w:tcBorders>
          </w:tcPr>
          <w:p w14:paraId="53215137" w14:textId="77777777" w:rsidR="001A0A51" w:rsidRPr="005A5BE9" w:rsidRDefault="001A0A51" w:rsidP="00660CA7">
            <w:pPr>
              <w:rPr>
                <w:rFonts w:ascii="Arial" w:hAnsi="Arial" w:cs="Arial"/>
                <w:b/>
                <w:sz w:val="20"/>
                <w:szCs w:val="24"/>
              </w:rPr>
            </w:pPr>
          </w:p>
          <w:p w14:paraId="61A52D68" w14:textId="6A618D6C" w:rsidR="0035641B" w:rsidRPr="005B2BFF" w:rsidRDefault="00F43CC5" w:rsidP="00660CA7">
            <w:pPr>
              <w:rPr>
                <w:rFonts w:ascii="Arial" w:hAnsi="Arial" w:cs="Arial"/>
                <w:b/>
                <w:sz w:val="20"/>
                <w:szCs w:val="24"/>
              </w:rPr>
            </w:pPr>
            <w:r>
              <w:rPr>
                <w:rFonts w:ascii="Arial" w:hAnsi="Arial" w:cs="Arial"/>
                <w:b/>
                <w:sz w:val="20"/>
                <w:szCs w:val="24"/>
              </w:rPr>
              <w:t>Objednatel</w:t>
            </w:r>
            <w:r w:rsidR="001A0A51" w:rsidRPr="005A5BE9">
              <w:rPr>
                <w:rFonts w:ascii="Arial" w:hAnsi="Arial" w:cs="Arial"/>
                <w:b/>
                <w:sz w:val="20"/>
                <w:szCs w:val="24"/>
              </w:rPr>
              <w:t>:</w:t>
            </w:r>
            <w:r w:rsidR="005B2BFF">
              <w:rPr>
                <w:rFonts w:ascii="Arial" w:hAnsi="Arial" w:cs="Arial"/>
                <w:b/>
                <w:sz w:val="20"/>
                <w:szCs w:val="24"/>
              </w:rPr>
              <w:t xml:space="preserve"> </w:t>
            </w:r>
            <w:r w:rsidR="005B2BFF">
              <w:rPr>
                <w:rFonts w:ascii="Arial" w:hAnsi="Arial" w:cs="Arial"/>
                <w:sz w:val="20"/>
                <w:szCs w:val="16"/>
              </w:rPr>
              <w:t xml:space="preserve">Česká republika – Hasičský </w:t>
            </w:r>
            <w:r w:rsidR="005B2BFF" w:rsidRPr="005B2BFF">
              <w:rPr>
                <w:rFonts w:ascii="Arial" w:hAnsi="Arial" w:cs="Arial"/>
                <w:sz w:val="20"/>
                <w:szCs w:val="16"/>
              </w:rPr>
              <w:t>záchranný sbor Kraje Vysočina</w:t>
            </w:r>
          </w:p>
          <w:p w14:paraId="18CBD1C4" w14:textId="44E8B418" w:rsidR="0035641B" w:rsidRDefault="005B2BFF" w:rsidP="00660CA7">
            <w:pPr>
              <w:rPr>
                <w:rFonts w:ascii="Arial" w:hAnsi="Arial" w:cs="Arial"/>
                <w:sz w:val="20"/>
                <w:szCs w:val="16"/>
              </w:rPr>
            </w:pPr>
            <w:r w:rsidRPr="005B2BFF">
              <w:rPr>
                <w:rFonts w:ascii="Arial" w:hAnsi="Arial" w:cs="Arial"/>
                <w:sz w:val="20"/>
                <w:szCs w:val="16"/>
              </w:rPr>
              <w:t>Ke Skalce 4960/32</w:t>
            </w:r>
          </w:p>
          <w:p w14:paraId="5E3AFDA7" w14:textId="3D6CB68F" w:rsidR="001A0A51" w:rsidRDefault="005B2BFF" w:rsidP="00660CA7">
            <w:pPr>
              <w:rPr>
                <w:rFonts w:ascii="Arial" w:hAnsi="Arial" w:cs="Arial"/>
                <w:sz w:val="20"/>
                <w:szCs w:val="16"/>
              </w:rPr>
            </w:pPr>
            <w:r>
              <w:rPr>
                <w:rFonts w:ascii="Arial" w:hAnsi="Arial" w:cs="Arial"/>
                <w:sz w:val="20"/>
                <w:szCs w:val="16"/>
              </w:rPr>
              <w:t>586 04</w:t>
            </w:r>
            <w:r w:rsidR="0035641B">
              <w:rPr>
                <w:rFonts w:ascii="Arial" w:hAnsi="Arial" w:cs="Arial"/>
                <w:sz w:val="20"/>
                <w:szCs w:val="16"/>
              </w:rPr>
              <w:t xml:space="preserve"> </w:t>
            </w:r>
            <w:r>
              <w:rPr>
                <w:rFonts w:ascii="Arial" w:hAnsi="Arial" w:cs="Arial"/>
                <w:sz w:val="20"/>
                <w:szCs w:val="16"/>
              </w:rPr>
              <w:t>Jihlava</w:t>
            </w:r>
          </w:p>
          <w:p w14:paraId="1821EB61" w14:textId="77777777" w:rsidR="007116F6" w:rsidRPr="005A5BE9" w:rsidRDefault="007116F6" w:rsidP="00660CA7">
            <w:pPr>
              <w:rPr>
                <w:rFonts w:ascii="Arial" w:hAnsi="Arial" w:cs="Arial"/>
                <w:sz w:val="20"/>
                <w:szCs w:val="24"/>
              </w:rPr>
            </w:pPr>
          </w:p>
          <w:p w14:paraId="684F9771" w14:textId="672B25FF" w:rsidR="001A0A51" w:rsidRPr="005A5BE9" w:rsidRDefault="001A0A51" w:rsidP="00660CA7">
            <w:pPr>
              <w:rPr>
                <w:rFonts w:ascii="Arial" w:hAnsi="Arial" w:cs="Arial"/>
                <w:sz w:val="20"/>
                <w:szCs w:val="24"/>
              </w:rPr>
            </w:pPr>
            <w:r w:rsidRPr="005A5BE9">
              <w:rPr>
                <w:rFonts w:ascii="Arial" w:hAnsi="Arial" w:cs="Arial"/>
                <w:sz w:val="20"/>
                <w:szCs w:val="24"/>
              </w:rPr>
              <w:t xml:space="preserve">IČ: </w:t>
            </w:r>
            <w:r w:rsidR="005B2BFF" w:rsidRPr="005B2BFF">
              <w:rPr>
                <w:rFonts w:ascii="Arial" w:hAnsi="Arial" w:cs="Arial"/>
                <w:sz w:val="20"/>
                <w:szCs w:val="24"/>
              </w:rPr>
              <w:t>70885184</w:t>
            </w:r>
          </w:p>
          <w:p w14:paraId="2A427558" w14:textId="3D02B86A" w:rsidR="004B4A5E" w:rsidRPr="003B2516" w:rsidRDefault="001A0A51" w:rsidP="00F7037F">
            <w:pPr>
              <w:rPr>
                <w:rFonts w:ascii="Arial" w:hAnsi="Arial" w:cs="Arial"/>
                <w:sz w:val="20"/>
                <w:szCs w:val="24"/>
              </w:rPr>
            </w:pPr>
            <w:r w:rsidRPr="005A5BE9">
              <w:rPr>
                <w:rFonts w:ascii="Arial" w:hAnsi="Arial" w:cs="Arial"/>
                <w:sz w:val="20"/>
                <w:szCs w:val="24"/>
              </w:rPr>
              <w:t xml:space="preserve">DIČ: </w:t>
            </w:r>
            <w:r w:rsidR="004B4A5E" w:rsidRPr="004B4A5E">
              <w:rPr>
                <w:rFonts w:ascii="Arial" w:hAnsi="Arial" w:cs="Arial"/>
                <w:sz w:val="20"/>
                <w:szCs w:val="24"/>
              </w:rPr>
              <w:t>CZ70885184 (neplátce DPH)</w:t>
            </w:r>
          </w:p>
          <w:p w14:paraId="4139629E" w14:textId="446322FF" w:rsidR="00BE3CAB" w:rsidRPr="00BE3CAB" w:rsidRDefault="004B4A5E" w:rsidP="00F7037F">
            <w:pPr>
              <w:rPr>
                <w:rFonts w:ascii="Arial" w:hAnsi="Arial" w:cs="Arial"/>
                <w:b/>
                <w:sz w:val="20"/>
                <w:szCs w:val="24"/>
              </w:rPr>
            </w:pPr>
            <w:r>
              <w:rPr>
                <w:rFonts w:ascii="Arial" w:hAnsi="Arial" w:cs="Arial"/>
                <w:color w:val="000000"/>
                <w:sz w:val="20"/>
                <w:szCs w:val="16"/>
              </w:rPr>
              <w:t xml:space="preserve">Zastoupený: </w:t>
            </w:r>
            <w:r w:rsidRPr="004B4A5E">
              <w:rPr>
                <w:rFonts w:ascii="Arial" w:hAnsi="Arial" w:cs="Arial"/>
                <w:sz w:val="20"/>
                <w:szCs w:val="16"/>
              </w:rPr>
              <w:t>plk. Mgr. Jiřím Němcem</w:t>
            </w:r>
            <w:r w:rsidR="007116F6">
              <w:rPr>
                <w:rFonts w:ascii="Arial" w:hAnsi="Arial" w:cs="Arial"/>
                <w:sz w:val="20"/>
                <w:szCs w:val="16"/>
              </w:rPr>
              <w:t>,</w:t>
            </w:r>
            <w:r>
              <w:t xml:space="preserve"> </w:t>
            </w:r>
            <w:r w:rsidRPr="004B4A5E">
              <w:rPr>
                <w:rFonts w:ascii="Arial" w:hAnsi="Arial" w:cs="Arial"/>
                <w:sz w:val="20"/>
                <w:szCs w:val="16"/>
              </w:rPr>
              <w:t>ředitelem HZS Kraje Vysočina</w:t>
            </w:r>
          </w:p>
        </w:tc>
      </w:tr>
    </w:tbl>
    <w:p w14:paraId="14069BC2" w14:textId="77777777" w:rsidR="00906DFA" w:rsidRPr="00F07655" w:rsidRDefault="00906DFA" w:rsidP="00F07655">
      <w:pPr>
        <w:spacing w:before="240" w:after="0"/>
        <w:ind w:left="-567"/>
        <w:rPr>
          <w:rFonts w:ascii="Arial" w:hAnsi="Arial" w:cs="Arial"/>
          <w:b/>
          <w:sz w:val="20"/>
          <w:szCs w:val="16"/>
        </w:rPr>
      </w:pPr>
    </w:p>
    <w:p w14:paraId="5C922450" w14:textId="77777777" w:rsidR="00097997" w:rsidRPr="005A5BE9" w:rsidRDefault="00097997" w:rsidP="00662B82">
      <w:pPr>
        <w:spacing w:before="240" w:after="120"/>
        <w:ind w:left="-426" w:right="-143"/>
        <w:rPr>
          <w:rFonts w:ascii="Arial" w:hAnsi="Arial" w:cs="Arial"/>
          <w:b/>
          <w:sz w:val="20"/>
        </w:rPr>
      </w:pPr>
      <w:r w:rsidRPr="005A5BE9">
        <w:rPr>
          <w:rFonts w:ascii="Arial" w:hAnsi="Arial" w:cs="Arial"/>
          <w:b/>
          <w:sz w:val="20"/>
        </w:rPr>
        <w:t xml:space="preserve">I. </w:t>
      </w:r>
      <w:r w:rsidR="00F07655">
        <w:rPr>
          <w:rFonts w:ascii="Arial" w:hAnsi="Arial" w:cs="Arial"/>
          <w:b/>
          <w:sz w:val="20"/>
        </w:rPr>
        <w:t>Předmět smlouvy</w:t>
      </w:r>
    </w:p>
    <w:p w14:paraId="6D87EBCC" w14:textId="77777777" w:rsidR="00902556" w:rsidRPr="00902556" w:rsidRDefault="00902556" w:rsidP="00906DFA">
      <w:pPr>
        <w:numPr>
          <w:ilvl w:val="0"/>
          <w:numId w:val="14"/>
        </w:numPr>
        <w:spacing w:before="240" w:after="0" w:line="240" w:lineRule="auto"/>
        <w:ind w:left="0" w:hanging="284"/>
        <w:jc w:val="both"/>
        <w:rPr>
          <w:rFonts w:ascii="Arial" w:hAnsi="Arial" w:cs="Arial"/>
          <w:sz w:val="20"/>
        </w:rPr>
      </w:pPr>
      <w:r w:rsidRPr="00902556">
        <w:rPr>
          <w:rFonts w:ascii="Arial" w:hAnsi="Arial" w:cs="Arial"/>
          <w:sz w:val="20"/>
        </w:rPr>
        <w:t>Touto smlouvou se poskytovatel zavazuje objednateli poskytovat v průběhu sjednané doby a v následujícím rozsahu a způsobem tyto služby:</w:t>
      </w:r>
    </w:p>
    <w:p w14:paraId="126DF00B" w14:textId="59DC188C" w:rsid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poskytování nepřetržité služby</w:t>
      </w:r>
      <w:r w:rsidR="00B628CB">
        <w:rPr>
          <w:rFonts w:ascii="Arial" w:hAnsi="Arial" w:cs="Arial"/>
          <w:sz w:val="20"/>
        </w:rPr>
        <w:t xml:space="preserve"> </w:t>
      </w:r>
      <w:r w:rsidRPr="00902556">
        <w:rPr>
          <w:rFonts w:ascii="Arial" w:hAnsi="Arial" w:cs="Arial"/>
          <w:sz w:val="20"/>
        </w:rPr>
        <w:t xml:space="preserve">technické podpory (hot-line) telefonickou či elektronickou </w:t>
      </w:r>
      <w:proofErr w:type="gramStart"/>
      <w:r w:rsidRPr="00902556">
        <w:rPr>
          <w:rFonts w:ascii="Arial" w:hAnsi="Arial" w:cs="Arial"/>
          <w:sz w:val="20"/>
        </w:rPr>
        <w:t>formou - konzultace</w:t>
      </w:r>
      <w:proofErr w:type="gramEnd"/>
      <w:r w:rsidRPr="00902556">
        <w:rPr>
          <w:rFonts w:ascii="Arial" w:hAnsi="Arial" w:cs="Arial"/>
          <w:sz w:val="20"/>
        </w:rPr>
        <w:t xml:space="preserve"> objednateli v případě technických nebo provozních problémů na PCO (dále jen “</w:t>
      </w:r>
      <w:r w:rsidRPr="00902556">
        <w:rPr>
          <w:rFonts w:ascii="Arial" w:hAnsi="Arial" w:cs="Arial"/>
          <w:b/>
          <w:sz w:val="20"/>
        </w:rPr>
        <w:t>Technická podpora</w:t>
      </w:r>
      <w:r w:rsidRPr="00902556">
        <w:rPr>
          <w:rFonts w:ascii="Arial" w:hAnsi="Arial" w:cs="Arial"/>
          <w:sz w:val="20"/>
        </w:rPr>
        <w:t>“),</w:t>
      </w:r>
    </w:p>
    <w:p w14:paraId="6BA6A51F" w14:textId="326D7D98" w:rsidR="00B628CB" w:rsidRPr="00902556" w:rsidRDefault="00097E1F" w:rsidP="00FA7B8A">
      <w:pPr>
        <w:numPr>
          <w:ilvl w:val="1"/>
          <w:numId w:val="14"/>
        </w:numPr>
        <w:spacing w:after="0" w:line="240" w:lineRule="auto"/>
        <w:ind w:left="709" w:hanging="283"/>
        <w:jc w:val="both"/>
        <w:rPr>
          <w:rFonts w:ascii="Arial" w:hAnsi="Arial" w:cs="Arial"/>
          <w:sz w:val="20"/>
        </w:rPr>
      </w:pPr>
      <w:r>
        <w:rPr>
          <w:rFonts w:ascii="Arial" w:hAnsi="Arial" w:cs="Arial"/>
          <w:sz w:val="20"/>
        </w:rPr>
        <w:t xml:space="preserve">poskytování provozního dohledu 24/7/365 pracovníky dohledového centra NAM a prostřednictvím sw </w:t>
      </w:r>
      <w:proofErr w:type="spellStart"/>
      <w:r>
        <w:rPr>
          <w:rFonts w:ascii="Arial" w:hAnsi="Arial" w:cs="Arial"/>
          <w:sz w:val="20"/>
        </w:rPr>
        <w:t>Zabbix</w:t>
      </w:r>
      <w:proofErr w:type="spellEnd"/>
      <w:r>
        <w:rPr>
          <w:rFonts w:ascii="Arial" w:hAnsi="Arial" w:cs="Arial"/>
          <w:sz w:val="20"/>
        </w:rPr>
        <w:t>,</w:t>
      </w:r>
    </w:p>
    <w:p w14:paraId="1E9E7E16"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provádění oprav Poruch na základě Požadavků v dohodnuté Době odezvy a s dodržením lhůty pro Nástup na servis a Dokončení (dále jen “</w:t>
      </w:r>
      <w:r w:rsidRPr="00902556">
        <w:rPr>
          <w:rFonts w:ascii="Arial" w:hAnsi="Arial" w:cs="Arial"/>
          <w:b/>
          <w:sz w:val="20"/>
        </w:rPr>
        <w:t>Oprava</w:t>
      </w:r>
      <w:r w:rsidRPr="00902556">
        <w:rPr>
          <w:rFonts w:ascii="Arial" w:hAnsi="Arial" w:cs="Arial"/>
          <w:sz w:val="20"/>
        </w:rPr>
        <w:t>“),</w:t>
      </w:r>
    </w:p>
    <w:p w14:paraId="4157CC49"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update software technologie PCO (dále jen “</w:t>
      </w:r>
      <w:r w:rsidRPr="00902556">
        <w:rPr>
          <w:rFonts w:ascii="Arial" w:hAnsi="Arial" w:cs="Arial"/>
          <w:b/>
          <w:sz w:val="20"/>
        </w:rPr>
        <w:t>Update</w:t>
      </w:r>
      <w:r w:rsidRPr="00902556">
        <w:rPr>
          <w:rFonts w:ascii="Arial" w:hAnsi="Arial" w:cs="Arial"/>
          <w:sz w:val="20"/>
        </w:rPr>
        <w:t>“),</w:t>
      </w:r>
    </w:p>
    <w:p w14:paraId="6044F27F" w14:textId="2D78050A" w:rsid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upgrade software technologie PCO (dále jen “</w:t>
      </w:r>
      <w:r w:rsidRPr="00902556">
        <w:rPr>
          <w:rFonts w:ascii="Arial" w:hAnsi="Arial" w:cs="Arial"/>
          <w:b/>
          <w:sz w:val="20"/>
        </w:rPr>
        <w:t>Upgrade</w:t>
      </w:r>
      <w:r w:rsidRPr="00902556">
        <w:rPr>
          <w:rFonts w:ascii="Arial" w:hAnsi="Arial" w:cs="Arial"/>
          <w:sz w:val="20"/>
        </w:rPr>
        <w:t>“),</w:t>
      </w:r>
    </w:p>
    <w:p w14:paraId="70661BC9" w14:textId="03A0699D" w:rsidR="00097E1F" w:rsidRPr="00902556" w:rsidRDefault="0011052E" w:rsidP="00FA7B8A">
      <w:pPr>
        <w:numPr>
          <w:ilvl w:val="1"/>
          <w:numId w:val="14"/>
        </w:numPr>
        <w:spacing w:after="0" w:line="240" w:lineRule="auto"/>
        <w:ind w:left="709" w:hanging="283"/>
        <w:jc w:val="both"/>
        <w:rPr>
          <w:rFonts w:ascii="Arial" w:hAnsi="Arial" w:cs="Arial"/>
          <w:sz w:val="20"/>
        </w:rPr>
      </w:pPr>
      <w:r>
        <w:rPr>
          <w:rFonts w:ascii="Arial" w:hAnsi="Arial" w:cs="Arial"/>
          <w:sz w:val="20"/>
        </w:rPr>
        <w:t>profylaxe provozního hardware,</w:t>
      </w:r>
    </w:p>
    <w:p w14:paraId="3D325965" w14:textId="2FE31AC1"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provádění pravidelných ročních rev</w:t>
      </w:r>
      <w:r w:rsidR="009955DD">
        <w:rPr>
          <w:rFonts w:ascii="Arial" w:hAnsi="Arial" w:cs="Arial"/>
          <w:sz w:val="20"/>
        </w:rPr>
        <w:t>izí PCO v rozsahu stanoveném v P</w:t>
      </w:r>
      <w:r w:rsidRPr="00902556">
        <w:rPr>
          <w:rFonts w:ascii="Arial" w:hAnsi="Arial" w:cs="Arial"/>
          <w:sz w:val="20"/>
        </w:rPr>
        <w:t>říloze č. 2 k této smlouvě (dále jen “</w:t>
      </w:r>
      <w:r w:rsidRPr="00902556">
        <w:rPr>
          <w:rFonts w:ascii="Arial" w:hAnsi="Arial" w:cs="Arial"/>
          <w:b/>
          <w:sz w:val="20"/>
        </w:rPr>
        <w:t>Revize</w:t>
      </w:r>
      <w:r w:rsidRPr="00902556">
        <w:rPr>
          <w:rFonts w:ascii="Arial" w:hAnsi="Arial" w:cs="Arial"/>
          <w:sz w:val="20"/>
        </w:rPr>
        <w:t>“),</w:t>
      </w:r>
    </w:p>
    <w:p w14:paraId="4F9C5C3F" w14:textId="731B3041" w:rsidR="00902556" w:rsidRPr="00902556" w:rsidRDefault="00902556" w:rsidP="00FA7B8A">
      <w:pPr>
        <w:rPr>
          <w:rFonts w:ascii="Arial" w:hAnsi="Arial" w:cs="Arial"/>
          <w:sz w:val="20"/>
        </w:rPr>
      </w:pPr>
      <w:r w:rsidRPr="00902556">
        <w:rPr>
          <w:rFonts w:ascii="Arial" w:hAnsi="Arial" w:cs="Arial"/>
          <w:sz w:val="20"/>
        </w:rPr>
        <w:t>a objednatel se zavazuje platit poskytovateli ceny za tyto služby a</w:t>
      </w:r>
      <w:r w:rsidR="00481D49">
        <w:rPr>
          <w:rFonts w:ascii="Arial" w:hAnsi="Arial" w:cs="Arial"/>
          <w:sz w:val="20"/>
        </w:rPr>
        <w:t xml:space="preserve"> další platby (shora v bodech a) až </w:t>
      </w:r>
      <w:r w:rsidR="0011052E">
        <w:rPr>
          <w:rFonts w:ascii="Arial" w:hAnsi="Arial" w:cs="Arial"/>
          <w:sz w:val="20"/>
        </w:rPr>
        <w:t>g</w:t>
      </w:r>
      <w:r w:rsidR="00481D49">
        <w:rPr>
          <w:rFonts w:ascii="Arial" w:hAnsi="Arial" w:cs="Arial"/>
          <w:sz w:val="20"/>
        </w:rPr>
        <w:t xml:space="preserve">) </w:t>
      </w:r>
      <w:r w:rsidRPr="00902556">
        <w:rPr>
          <w:rFonts w:ascii="Arial" w:hAnsi="Arial" w:cs="Arial"/>
          <w:sz w:val="20"/>
        </w:rPr>
        <w:t>popsané služby, dále jen “</w:t>
      </w:r>
      <w:r w:rsidRPr="00902556">
        <w:rPr>
          <w:rFonts w:ascii="Arial" w:hAnsi="Arial" w:cs="Arial"/>
          <w:b/>
          <w:sz w:val="20"/>
        </w:rPr>
        <w:t>Servisní služby</w:t>
      </w:r>
      <w:r w:rsidRPr="00902556">
        <w:rPr>
          <w:rFonts w:ascii="Arial" w:hAnsi="Arial" w:cs="Arial"/>
          <w:sz w:val="20"/>
        </w:rPr>
        <w:t>“).</w:t>
      </w:r>
    </w:p>
    <w:p w14:paraId="3C8BAD96" w14:textId="0E9AFA6D" w:rsidR="00902556" w:rsidRPr="00906DFA" w:rsidRDefault="00902556" w:rsidP="00902556">
      <w:pPr>
        <w:numPr>
          <w:ilvl w:val="0"/>
          <w:numId w:val="14"/>
        </w:numPr>
        <w:spacing w:after="0" w:line="240" w:lineRule="auto"/>
        <w:ind w:left="0" w:hanging="284"/>
        <w:jc w:val="both"/>
        <w:rPr>
          <w:rFonts w:ascii="Arial" w:hAnsi="Arial" w:cs="Arial"/>
          <w:sz w:val="20"/>
        </w:rPr>
      </w:pPr>
      <w:r w:rsidRPr="00906DFA">
        <w:rPr>
          <w:rFonts w:ascii="Arial" w:hAnsi="Arial" w:cs="Arial"/>
          <w:sz w:val="20"/>
        </w:rPr>
        <w:t>V okamžiku uzavření této smlouvy je technologie PCO</w:t>
      </w:r>
      <w:r w:rsidR="006B269C">
        <w:rPr>
          <w:rFonts w:ascii="Arial" w:hAnsi="Arial" w:cs="Arial"/>
          <w:sz w:val="20"/>
        </w:rPr>
        <w:t xml:space="preserve"> </w:t>
      </w:r>
      <w:r w:rsidRPr="00906DFA">
        <w:rPr>
          <w:rFonts w:ascii="Arial" w:hAnsi="Arial" w:cs="Arial"/>
          <w:sz w:val="20"/>
        </w:rPr>
        <w:t>umístěna na adrese:</w:t>
      </w:r>
    </w:p>
    <w:p w14:paraId="558F1F05" w14:textId="654B0FA5" w:rsidR="00902556" w:rsidRPr="00D06E78" w:rsidRDefault="00097E1F" w:rsidP="004326DA">
      <w:pPr>
        <w:spacing w:after="0"/>
        <w:ind w:left="709"/>
        <w:rPr>
          <w:rFonts w:ascii="Arial" w:hAnsi="Arial" w:cs="Arial"/>
          <w:sz w:val="20"/>
        </w:rPr>
      </w:pPr>
      <w:r w:rsidRPr="00D06E78">
        <w:rPr>
          <w:rFonts w:ascii="Arial" w:hAnsi="Arial" w:cs="Arial"/>
          <w:sz w:val="20"/>
        </w:rPr>
        <w:t xml:space="preserve">Hlavní </w:t>
      </w:r>
      <w:proofErr w:type="gramStart"/>
      <w:r w:rsidR="00902556" w:rsidRPr="00D06E78">
        <w:rPr>
          <w:rFonts w:ascii="Arial" w:hAnsi="Arial" w:cs="Arial"/>
          <w:sz w:val="20"/>
        </w:rPr>
        <w:t xml:space="preserve">PCO: </w:t>
      </w:r>
      <w:r w:rsidRPr="00D06E78">
        <w:rPr>
          <w:rFonts w:ascii="Arial" w:hAnsi="Arial" w:cs="Arial"/>
          <w:sz w:val="20"/>
        </w:rPr>
        <w:t xml:space="preserve"> </w:t>
      </w:r>
      <w:r w:rsidRPr="00D06E78">
        <w:rPr>
          <w:rFonts w:ascii="Arial" w:hAnsi="Arial" w:cs="Arial"/>
          <w:sz w:val="20"/>
        </w:rPr>
        <w:tab/>
      </w:r>
      <w:proofErr w:type="gramEnd"/>
      <w:r w:rsidR="004B4A5E" w:rsidRPr="00D06E78">
        <w:rPr>
          <w:rFonts w:ascii="Arial" w:hAnsi="Arial" w:cs="Arial"/>
          <w:sz w:val="20"/>
          <w:szCs w:val="16"/>
        </w:rPr>
        <w:t xml:space="preserve">HZS Kraje Vysočina, </w:t>
      </w:r>
      <w:r w:rsidR="00060112" w:rsidRPr="00D06E78">
        <w:rPr>
          <w:rFonts w:ascii="Arial" w:hAnsi="Arial" w:cs="Arial"/>
          <w:sz w:val="20"/>
          <w:szCs w:val="16"/>
        </w:rPr>
        <w:t xml:space="preserve">KŘ, </w:t>
      </w:r>
      <w:r w:rsidR="004B4A5E" w:rsidRPr="00D06E78">
        <w:rPr>
          <w:rFonts w:ascii="Arial" w:hAnsi="Arial" w:cs="Arial"/>
          <w:sz w:val="20"/>
          <w:szCs w:val="16"/>
        </w:rPr>
        <w:t>Ke Skalce 32, 586 04 Jihlava</w:t>
      </w:r>
    </w:p>
    <w:p w14:paraId="3DF4515D" w14:textId="7B6C9012" w:rsidR="00662E39" w:rsidRPr="00662E39" w:rsidRDefault="00097E1F" w:rsidP="00662E39">
      <w:pPr>
        <w:spacing w:after="0"/>
        <w:ind w:left="709"/>
        <w:rPr>
          <w:rFonts w:ascii="Arial" w:hAnsi="Arial" w:cs="Arial"/>
          <w:sz w:val="20"/>
        </w:rPr>
      </w:pPr>
      <w:r w:rsidRPr="00D06E78">
        <w:rPr>
          <w:rFonts w:ascii="Arial" w:hAnsi="Arial" w:cs="Arial"/>
          <w:sz w:val="20"/>
        </w:rPr>
        <w:t xml:space="preserve">Záložní </w:t>
      </w:r>
      <w:r w:rsidR="00902556" w:rsidRPr="00D06E78">
        <w:rPr>
          <w:rFonts w:ascii="Arial" w:hAnsi="Arial" w:cs="Arial"/>
          <w:sz w:val="20"/>
        </w:rPr>
        <w:t xml:space="preserve">PCO: </w:t>
      </w:r>
      <w:r w:rsidRPr="00D06E78">
        <w:rPr>
          <w:rFonts w:ascii="Arial" w:hAnsi="Arial" w:cs="Arial"/>
          <w:sz w:val="20"/>
        </w:rPr>
        <w:tab/>
      </w:r>
      <w:r w:rsidR="00C34EF1" w:rsidRPr="00D06E78">
        <w:rPr>
          <w:rFonts w:ascii="Arial" w:hAnsi="Arial" w:cs="Arial"/>
          <w:sz w:val="20"/>
          <w:szCs w:val="16"/>
        </w:rPr>
        <w:t>HZS Kraje Vysočina, KŘ, Ke Skalce 32, 586 04 Jihlava</w:t>
      </w:r>
    </w:p>
    <w:p w14:paraId="6EA5E040" w14:textId="503FE300" w:rsidR="00902556" w:rsidRPr="00902556" w:rsidRDefault="00902556" w:rsidP="00902556">
      <w:pPr>
        <w:spacing w:after="0"/>
        <w:ind w:left="709"/>
        <w:rPr>
          <w:rFonts w:ascii="Arial" w:hAnsi="Arial" w:cs="Arial"/>
          <w:sz w:val="20"/>
        </w:rPr>
      </w:pPr>
    </w:p>
    <w:p w14:paraId="709A946E" w14:textId="29177BF6" w:rsidR="001A0A51" w:rsidRPr="005A5BE9" w:rsidRDefault="001A0A51" w:rsidP="00662B82">
      <w:pPr>
        <w:spacing w:before="240" w:after="120"/>
        <w:ind w:left="-567" w:right="-427" w:firstLine="283"/>
        <w:rPr>
          <w:rFonts w:ascii="Arial" w:hAnsi="Arial" w:cs="Arial"/>
          <w:b/>
          <w:sz w:val="20"/>
        </w:rPr>
      </w:pPr>
      <w:r w:rsidRPr="005A5BE9">
        <w:rPr>
          <w:rFonts w:ascii="Arial" w:hAnsi="Arial" w:cs="Arial"/>
          <w:b/>
          <w:sz w:val="20"/>
        </w:rPr>
        <w:t xml:space="preserve">II. </w:t>
      </w:r>
      <w:r w:rsidR="00902556">
        <w:rPr>
          <w:rFonts w:ascii="Arial" w:hAnsi="Arial" w:cs="Arial"/>
          <w:b/>
          <w:sz w:val="20"/>
        </w:rPr>
        <w:t>Definice pojmů</w:t>
      </w:r>
    </w:p>
    <w:p w14:paraId="753D2137" w14:textId="77777777" w:rsidR="00902556" w:rsidRPr="00902556" w:rsidRDefault="00902556" w:rsidP="00662B82">
      <w:pPr>
        <w:spacing w:after="0" w:line="240" w:lineRule="auto"/>
        <w:ind w:left="-567" w:firstLine="283"/>
        <w:jc w:val="both"/>
        <w:rPr>
          <w:rFonts w:ascii="Arial" w:hAnsi="Arial" w:cs="Arial"/>
          <w:sz w:val="20"/>
          <w:szCs w:val="20"/>
        </w:rPr>
      </w:pPr>
      <w:r w:rsidRPr="00902556">
        <w:rPr>
          <w:rFonts w:ascii="Arial" w:hAnsi="Arial" w:cs="Arial"/>
          <w:sz w:val="20"/>
          <w:szCs w:val="20"/>
        </w:rPr>
        <w:t>Níže uvedené pojmy mají v této smlouvě následující význam:</w:t>
      </w:r>
    </w:p>
    <w:p w14:paraId="4530327E" w14:textId="77777777" w:rsidR="00902556" w:rsidRPr="00902556" w:rsidRDefault="00902556" w:rsidP="00662B82">
      <w:pPr>
        <w:spacing w:after="0" w:line="240" w:lineRule="auto"/>
        <w:ind w:left="-284" w:firstLine="283"/>
        <w:jc w:val="both"/>
        <w:rPr>
          <w:rFonts w:ascii="Arial" w:hAnsi="Arial" w:cs="Arial"/>
          <w:sz w:val="20"/>
          <w:szCs w:val="20"/>
        </w:rPr>
      </w:pPr>
    </w:p>
    <w:p w14:paraId="650DDAD2" w14:textId="77777777" w:rsidR="00902556" w:rsidRPr="00902556" w:rsidRDefault="00902556" w:rsidP="002C57B5">
      <w:pPr>
        <w:spacing w:after="0" w:line="240" w:lineRule="auto"/>
        <w:ind w:left="-284"/>
        <w:jc w:val="both"/>
        <w:rPr>
          <w:rFonts w:ascii="Arial" w:hAnsi="Arial" w:cs="Arial"/>
          <w:b/>
          <w:sz w:val="20"/>
          <w:szCs w:val="20"/>
        </w:rPr>
      </w:pPr>
      <w:r w:rsidRPr="00902556">
        <w:rPr>
          <w:rFonts w:ascii="Arial" w:hAnsi="Arial" w:cs="Arial"/>
          <w:b/>
          <w:sz w:val="20"/>
          <w:szCs w:val="20"/>
        </w:rPr>
        <w:t>„PCO“</w:t>
      </w:r>
    </w:p>
    <w:p w14:paraId="5F909C54" w14:textId="77777777" w:rsidR="00902556" w:rsidRDefault="00902556" w:rsidP="002C57B5">
      <w:pPr>
        <w:spacing w:after="0" w:line="240" w:lineRule="auto"/>
        <w:ind w:left="-284"/>
        <w:jc w:val="both"/>
        <w:rPr>
          <w:rFonts w:ascii="Arial" w:hAnsi="Arial" w:cs="Arial"/>
          <w:sz w:val="20"/>
          <w:szCs w:val="20"/>
        </w:rPr>
      </w:pPr>
      <w:r w:rsidRPr="00902556">
        <w:rPr>
          <w:rFonts w:ascii="Arial" w:hAnsi="Arial" w:cs="Arial"/>
          <w:sz w:val="20"/>
          <w:szCs w:val="20"/>
        </w:rPr>
        <w:t>znamená technologii pultu centrální ochrany používanou objednatelem v okamžiku uzavření této smlouvy, jakož i ta, kterou objednatel koupí nebo si pronajme v budoucnu od poskytovatele, kdykoli po dobu účinnosti této smlouvy.</w:t>
      </w:r>
    </w:p>
    <w:p w14:paraId="49CA2DE3" w14:textId="77777777" w:rsidR="00902556" w:rsidRDefault="00902556" w:rsidP="00662B82">
      <w:pPr>
        <w:spacing w:after="0" w:line="240" w:lineRule="auto"/>
        <w:ind w:left="-284" w:firstLine="283"/>
        <w:jc w:val="both"/>
        <w:rPr>
          <w:rFonts w:ascii="Arial" w:hAnsi="Arial" w:cs="Arial"/>
          <w:sz w:val="20"/>
          <w:szCs w:val="20"/>
        </w:rPr>
      </w:pPr>
    </w:p>
    <w:p w14:paraId="6C4F4277" w14:textId="77777777" w:rsidR="00902556" w:rsidRPr="00902556" w:rsidRDefault="00902556" w:rsidP="002C57B5">
      <w:pPr>
        <w:spacing w:after="0" w:line="240" w:lineRule="auto"/>
        <w:ind w:left="-284"/>
        <w:jc w:val="both"/>
        <w:rPr>
          <w:rFonts w:ascii="Arial" w:hAnsi="Arial" w:cs="Arial"/>
          <w:b/>
          <w:sz w:val="20"/>
          <w:szCs w:val="20"/>
        </w:rPr>
      </w:pPr>
      <w:r w:rsidRPr="00902556">
        <w:rPr>
          <w:rFonts w:ascii="Arial" w:hAnsi="Arial" w:cs="Arial"/>
          <w:b/>
          <w:sz w:val="20"/>
          <w:szCs w:val="20"/>
        </w:rPr>
        <w:t>„Update“</w:t>
      </w:r>
    </w:p>
    <w:p w14:paraId="37B5C9BD" w14:textId="77777777" w:rsidR="00902556" w:rsidRPr="00902556" w:rsidRDefault="00902556" w:rsidP="002C57B5">
      <w:pPr>
        <w:spacing w:after="0" w:line="240" w:lineRule="auto"/>
        <w:ind w:left="-284"/>
        <w:jc w:val="both"/>
        <w:rPr>
          <w:rFonts w:ascii="Arial" w:hAnsi="Arial" w:cs="Arial"/>
          <w:sz w:val="20"/>
          <w:szCs w:val="20"/>
        </w:rPr>
      </w:pPr>
      <w:r w:rsidRPr="00902556">
        <w:rPr>
          <w:rFonts w:ascii="Arial" w:hAnsi="Arial" w:cs="Arial"/>
          <w:sz w:val="20"/>
          <w:szCs w:val="20"/>
        </w:rPr>
        <w:t xml:space="preserve">znamená poskytnutí nevýhradní licence pro vylepšení stávající verze software v rámci Revize včetně práce technika. </w:t>
      </w:r>
    </w:p>
    <w:p w14:paraId="540930E6" w14:textId="77777777" w:rsidR="00662B82" w:rsidRDefault="00662B82" w:rsidP="00662B82">
      <w:pPr>
        <w:spacing w:after="0" w:line="240" w:lineRule="auto"/>
        <w:jc w:val="both"/>
        <w:rPr>
          <w:rFonts w:ascii="Arial" w:hAnsi="Arial" w:cs="Arial"/>
          <w:b/>
          <w:sz w:val="20"/>
          <w:szCs w:val="20"/>
        </w:rPr>
      </w:pPr>
    </w:p>
    <w:p w14:paraId="7FA5CE34" w14:textId="77777777" w:rsidR="00902556" w:rsidRPr="00902556" w:rsidRDefault="00902556" w:rsidP="00143F5C">
      <w:pPr>
        <w:spacing w:after="0" w:line="240" w:lineRule="auto"/>
        <w:ind w:left="-284"/>
        <w:jc w:val="both"/>
        <w:rPr>
          <w:rFonts w:ascii="Arial" w:hAnsi="Arial" w:cs="Arial"/>
          <w:b/>
          <w:sz w:val="20"/>
          <w:szCs w:val="20"/>
        </w:rPr>
      </w:pPr>
      <w:r w:rsidRPr="00902556">
        <w:rPr>
          <w:rFonts w:ascii="Arial" w:hAnsi="Arial" w:cs="Arial"/>
          <w:b/>
          <w:sz w:val="20"/>
          <w:szCs w:val="20"/>
        </w:rPr>
        <w:t>„Upgrade“</w:t>
      </w:r>
    </w:p>
    <w:p w14:paraId="16E49B40" w14:textId="0A2DFB93"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poskytnutí nevýhradní licence pro přechod na vyšší verzi software v rámci Revize</w:t>
      </w:r>
      <w:r w:rsidR="005A6559">
        <w:rPr>
          <w:rFonts w:ascii="Arial" w:hAnsi="Arial" w:cs="Arial"/>
          <w:sz w:val="20"/>
          <w:szCs w:val="20"/>
        </w:rPr>
        <w:t xml:space="preserve"> včetně práce technika.</w:t>
      </w:r>
      <w:r w:rsidRPr="00902556">
        <w:rPr>
          <w:rFonts w:ascii="Arial" w:hAnsi="Arial" w:cs="Arial"/>
          <w:sz w:val="20"/>
          <w:szCs w:val="20"/>
        </w:rPr>
        <w:t xml:space="preserve"> </w:t>
      </w:r>
    </w:p>
    <w:p w14:paraId="7E2FAFE8" w14:textId="77777777" w:rsidR="006400CF" w:rsidRDefault="006400CF" w:rsidP="00F409E0">
      <w:pPr>
        <w:spacing w:after="0" w:line="240" w:lineRule="auto"/>
        <w:jc w:val="both"/>
        <w:rPr>
          <w:rFonts w:ascii="Arial" w:hAnsi="Arial" w:cs="Arial"/>
          <w:b/>
          <w:sz w:val="20"/>
          <w:szCs w:val="20"/>
        </w:rPr>
      </w:pPr>
    </w:p>
    <w:p w14:paraId="3B172CB7"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„Požadavek“</w:t>
      </w:r>
    </w:p>
    <w:p w14:paraId="031B2CE5" w14:textId="7E880C14" w:rsid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 xml:space="preserve">znamená žádost objednatele na provedení Opravy nebo poskytnutí Technické podpory na telefonické kontakty poskytovatele uvedené v příloze č. 4, této smlouvy (dále jen“ Požadavek“). </w:t>
      </w:r>
    </w:p>
    <w:p w14:paraId="44444D02" w14:textId="77777777" w:rsidR="005A6559" w:rsidRPr="00902556" w:rsidRDefault="005A6559" w:rsidP="00902556">
      <w:pPr>
        <w:spacing w:after="0" w:line="240" w:lineRule="auto"/>
        <w:ind w:left="-284"/>
        <w:jc w:val="both"/>
        <w:rPr>
          <w:rFonts w:ascii="Arial" w:hAnsi="Arial" w:cs="Arial"/>
          <w:sz w:val="20"/>
          <w:szCs w:val="20"/>
        </w:rPr>
      </w:pPr>
    </w:p>
    <w:p w14:paraId="651572BB" w14:textId="056631B4" w:rsidR="00F409E0" w:rsidRPr="00902556" w:rsidRDefault="00F409E0" w:rsidP="002E6D7C">
      <w:pPr>
        <w:spacing w:after="0" w:line="240" w:lineRule="auto"/>
        <w:jc w:val="both"/>
        <w:rPr>
          <w:rFonts w:ascii="Arial" w:hAnsi="Arial" w:cs="Arial"/>
          <w:sz w:val="20"/>
          <w:szCs w:val="20"/>
        </w:rPr>
      </w:pPr>
    </w:p>
    <w:p w14:paraId="48B5DC87"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„Porucha“</w:t>
      </w:r>
    </w:p>
    <w:p w14:paraId="03DA1438"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závadu PCO nebo některého z jeho prvků dodaných poskytovatelem. Pro účely této smlouvy se za poruchu nepovažuje změna komunikačního formátu zařízení třetích stran.</w:t>
      </w:r>
    </w:p>
    <w:p w14:paraId="60464E68" w14:textId="77777777" w:rsidR="00902556" w:rsidRPr="00902556" w:rsidRDefault="00902556" w:rsidP="00902556">
      <w:pPr>
        <w:spacing w:after="0" w:line="240" w:lineRule="auto"/>
        <w:ind w:left="-284"/>
        <w:jc w:val="both"/>
        <w:rPr>
          <w:rFonts w:ascii="Arial" w:hAnsi="Arial" w:cs="Arial"/>
          <w:sz w:val="20"/>
          <w:szCs w:val="20"/>
        </w:rPr>
      </w:pPr>
    </w:p>
    <w:p w14:paraId="043AD01D"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Poruchy jsou kategorizovány takto:</w:t>
      </w:r>
    </w:p>
    <w:p w14:paraId="5F4EA454" w14:textId="77777777" w:rsidR="00902556" w:rsidRPr="00902556" w:rsidRDefault="00902556" w:rsidP="00902556">
      <w:pPr>
        <w:spacing w:after="0" w:line="240" w:lineRule="auto"/>
        <w:ind w:left="-284"/>
        <w:jc w:val="both"/>
        <w:rPr>
          <w:rFonts w:ascii="Arial" w:hAnsi="Arial" w:cs="Arial"/>
          <w:sz w:val="20"/>
          <w:szCs w:val="20"/>
        </w:rPr>
      </w:pPr>
    </w:p>
    <w:p w14:paraId="67030268"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Kritická Porucha (vyšší kategorie) – je Porucha znemožňující práci objednatele, kdy PCO nezpracovává doručené zprávy z hlídaných objektů.</w:t>
      </w:r>
    </w:p>
    <w:p w14:paraId="79802C17" w14:textId="77777777" w:rsidR="00902556" w:rsidRPr="00902556" w:rsidRDefault="00902556" w:rsidP="00902556">
      <w:pPr>
        <w:spacing w:after="0" w:line="240" w:lineRule="auto"/>
        <w:ind w:left="-284"/>
        <w:jc w:val="both"/>
        <w:rPr>
          <w:rFonts w:ascii="Arial" w:hAnsi="Arial" w:cs="Arial"/>
          <w:sz w:val="20"/>
          <w:szCs w:val="20"/>
        </w:rPr>
      </w:pPr>
    </w:p>
    <w:p w14:paraId="4528662A"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Ostatní Porucha (nižší kategorie) – je Porucha komplikující práci objednatele.</w:t>
      </w:r>
    </w:p>
    <w:p w14:paraId="39E4442E" w14:textId="77777777" w:rsidR="00902556" w:rsidRPr="00902556" w:rsidRDefault="00902556" w:rsidP="00902556">
      <w:pPr>
        <w:spacing w:after="0" w:line="240" w:lineRule="auto"/>
        <w:ind w:left="-284"/>
        <w:jc w:val="both"/>
        <w:rPr>
          <w:rFonts w:ascii="Arial" w:hAnsi="Arial" w:cs="Arial"/>
          <w:sz w:val="20"/>
          <w:szCs w:val="20"/>
        </w:rPr>
      </w:pPr>
    </w:p>
    <w:p w14:paraId="05187A46"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„Doba odezvy“</w:t>
      </w:r>
    </w:p>
    <w:p w14:paraId="17176F94" w14:textId="162A949F"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 xml:space="preserve">je doba, která uplyne od podání Požadavku do okamžiku, kdy poskytovatel začne </w:t>
      </w:r>
      <w:r w:rsidR="00C1438E">
        <w:rPr>
          <w:rFonts w:ascii="Arial" w:hAnsi="Arial" w:cs="Arial"/>
          <w:sz w:val="20"/>
          <w:szCs w:val="20"/>
        </w:rPr>
        <w:t xml:space="preserve">vzdáleně řešit Požadavek </w:t>
      </w:r>
      <w:r w:rsidRPr="00902556">
        <w:rPr>
          <w:rFonts w:ascii="Arial" w:hAnsi="Arial" w:cs="Arial"/>
          <w:sz w:val="20"/>
          <w:szCs w:val="20"/>
        </w:rPr>
        <w:t>na</w:t>
      </w:r>
      <w:r w:rsidR="00C1438E">
        <w:rPr>
          <w:rFonts w:ascii="Arial" w:hAnsi="Arial" w:cs="Arial"/>
          <w:sz w:val="20"/>
          <w:szCs w:val="20"/>
        </w:rPr>
        <w:t xml:space="preserve"> PCO objednatele</w:t>
      </w:r>
      <w:r w:rsidRPr="00902556">
        <w:rPr>
          <w:rFonts w:ascii="Arial" w:hAnsi="Arial" w:cs="Arial"/>
          <w:sz w:val="20"/>
          <w:szCs w:val="20"/>
        </w:rPr>
        <w:t>.</w:t>
      </w:r>
    </w:p>
    <w:p w14:paraId="79203151" w14:textId="77777777" w:rsidR="00902556" w:rsidRPr="00902556" w:rsidRDefault="00902556" w:rsidP="00902556">
      <w:pPr>
        <w:spacing w:after="0" w:line="240" w:lineRule="auto"/>
        <w:ind w:left="-284"/>
        <w:jc w:val="both"/>
        <w:rPr>
          <w:rFonts w:ascii="Arial" w:hAnsi="Arial" w:cs="Arial"/>
          <w:sz w:val="20"/>
          <w:szCs w:val="20"/>
        </w:rPr>
      </w:pPr>
    </w:p>
    <w:p w14:paraId="6310E53D"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„Nástup na Opravu“</w:t>
      </w:r>
    </w:p>
    <w:p w14:paraId="1A3735E5" w14:textId="75A89079"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okamžik, kdy zaměstnanci poskytovatele (dále jen „Servisní technik“) započnou s odstraňováním Poruchy mimo sídlo poskytovatele</w:t>
      </w:r>
      <w:r w:rsidR="00D83012">
        <w:rPr>
          <w:rFonts w:ascii="Arial" w:hAnsi="Arial" w:cs="Arial"/>
          <w:sz w:val="20"/>
          <w:szCs w:val="20"/>
        </w:rPr>
        <w:t xml:space="preserve"> z důvodu, kdy nelze vyřešit Požadavek vzdáleně.</w:t>
      </w:r>
    </w:p>
    <w:p w14:paraId="531B58C6" w14:textId="77777777" w:rsidR="00902556" w:rsidRPr="00902556" w:rsidRDefault="00902556" w:rsidP="00902556">
      <w:pPr>
        <w:spacing w:after="0" w:line="240" w:lineRule="auto"/>
        <w:ind w:left="-284"/>
        <w:jc w:val="both"/>
        <w:rPr>
          <w:rFonts w:ascii="Arial" w:hAnsi="Arial" w:cs="Arial"/>
          <w:sz w:val="20"/>
          <w:szCs w:val="20"/>
        </w:rPr>
      </w:pPr>
    </w:p>
    <w:p w14:paraId="5B2981D0"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„Dokončení“</w:t>
      </w:r>
    </w:p>
    <w:p w14:paraId="6265F941" w14:textId="41B934AE"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je okamžik vyřešení Požadavku nebo převedení Poruchy do nižší kategorie Poruchy nebo nalezení náhradního řešení Poruchy</w:t>
      </w:r>
      <w:r w:rsidR="00D83012">
        <w:rPr>
          <w:rFonts w:ascii="Arial" w:hAnsi="Arial" w:cs="Arial"/>
          <w:sz w:val="20"/>
          <w:szCs w:val="20"/>
        </w:rPr>
        <w:t>.</w:t>
      </w:r>
      <w:r w:rsidRPr="00902556">
        <w:rPr>
          <w:rFonts w:ascii="Arial" w:hAnsi="Arial" w:cs="Arial"/>
          <w:sz w:val="20"/>
          <w:szCs w:val="20"/>
        </w:rPr>
        <w:t xml:space="preserve"> Pro Dokončení musí být k dispozici funkční databáze.</w:t>
      </w:r>
    </w:p>
    <w:p w14:paraId="7D1813A4" w14:textId="77777777" w:rsidR="00902556" w:rsidRPr="00902556" w:rsidRDefault="00902556" w:rsidP="00902556">
      <w:pPr>
        <w:spacing w:after="0" w:line="240" w:lineRule="auto"/>
        <w:ind w:left="-284"/>
        <w:jc w:val="both"/>
        <w:rPr>
          <w:rFonts w:ascii="Arial" w:hAnsi="Arial" w:cs="Arial"/>
          <w:sz w:val="20"/>
          <w:szCs w:val="20"/>
        </w:rPr>
      </w:pPr>
    </w:p>
    <w:p w14:paraId="1FB68366"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„Servisní zásah“</w:t>
      </w:r>
    </w:p>
    <w:p w14:paraId="37DBAD9B"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výkon prací vedoucích k Dokončení. Za Servisní zásah jsou považovány i SW činnosti (reset, rekonfigurace).</w:t>
      </w:r>
    </w:p>
    <w:p w14:paraId="019FED14" w14:textId="77777777" w:rsidR="00902556" w:rsidRPr="00902556" w:rsidRDefault="00902556" w:rsidP="00902556">
      <w:pPr>
        <w:spacing w:after="0" w:line="240" w:lineRule="auto"/>
        <w:ind w:left="-284"/>
        <w:jc w:val="both"/>
        <w:rPr>
          <w:rFonts w:ascii="Arial" w:hAnsi="Arial" w:cs="Arial"/>
          <w:sz w:val="20"/>
          <w:szCs w:val="20"/>
        </w:rPr>
      </w:pPr>
    </w:p>
    <w:p w14:paraId="0A9848AF" w14:textId="77777777" w:rsidR="00906DFA" w:rsidRDefault="00906DFA" w:rsidP="00902556">
      <w:pPr>
        <w:spacing w:after="0" w:line="240" w:lineRule="auto"/>
        <w:ind w:left="-284"/>
        <w:jc w:val="both"/>
        <w:rPr>
          <w:rFonts w:ascii="Arial" w:hAnsi="Arial" w:cs="Arial"/>
          <w:sz w:val="20"/>
          <w:szCs w:val="20"/>
        </w:rPr>
      </w:pPr>
    </w:p>
    <w:p w14:paraId="0F290984" w14:textId="77777777" w:rsidR="001A0A51" w:rsidRDefault="0073241D" w:rsidP="00660CA7">
      <w:pPr>
        <w:pStyle w:val="Zkladntext"/>
        <w:ind w:left="-567"/>
        <w:rPr>
          <w:rFonts w:ascii="Arial" w:hAnsi="Arial" w:cs="Arial"/>
          <w:b/>
          <w:sz w:val="20"/>
        </w:rPr>
      </w:pPr>
      <w:r>
        <w:rPr>
          <w:rFonts w:ascii="Arial" w:hAnsi="Arial" w:cs="Arial"/>
          <w:b/>
          <w:sz w:val="20"/>
        </w:rPr>
        <w:t>III</w:t>
      </w:r>
      <w:r w:rsidR="00902556">
        <w:rPr>
          <w:rFonts w:ascii="Arial" w:hAnsi="Arial" w:cs="Arial"/>
          <w:b/>
          <w:sz w:val="20"/>
        </w:rPr>
        <w:t>. Další ujednání a poskytování Servisních služeb</w:t>
      </w:r>
    </w:p>
    <w:p w14:paraId="345EB950" w14:textId="77777777" w:rsidR="00902556" w:rsidRDefault="00902556" w:rsidP="00660CA7">
      <w:pPr>
        <w:pStyle w:val="Zkladntext"/>
        <w:ind w:left="-567"/>
        <w:rPr>
          <w:rFonts w:ascii="Arial" w:hAnsi="Arial" w:cs="Arial"/>
          <w:b/>
          <w:sz w:val="20"/>
        </w:rPr>
      </w:pPr>
    </w:p>
    <w:p w14:paraId="30F7F9EC" w14:textId="636D9787" w:rsidR="00902556" w:rsidRPr="00902556" w:rsidRDefault="00902556" w:rsidP="004C18F1">
      <w:pPr>
        <w:pStyle w:val="Zkladntext"/>
        <w:numPr>
          <w:ilvl w:val="0"/>
          <w:numId w:val="27"/>
        </w:numPr>
        <w:ind w:left="0"/>
        <w:rPr>
          <w:rFonts w:ascii="Arial" w:hAnsi="Arial" w:cs="Arial"/>
          <w:sz w:val="20"/>
        </w:rPr>
      </w:pPr>
      <w:r w:rsidRPr="00902556">
        <w:rPr>
          <w:rFonts w:ascii="Arial" w:hAnsi="Arial" w:cs="Arial"/>
          <w:sz w:val="20"/>
        </w:rPr>
        <w:t>Pokud je při Opravě nutný přístup Servisních techniků k zařízení umístěnému v prostorách objednatele, je objednatel povinen tento přístup umožnit. Pokud objednatel přístup neumožní, je pozastaveno načítání času pro Dokončení (dále jen „Přerušení“). Poskytovatel o Přerušení a jeho důvodu uvědomí objednatele e</w:t>
      </w:r>
      <w:r w:rsidR="00D83012">
        <w:rPr>
          <w:rFonts w:ascii="Arial" w:hAnsi="Arial" w:cs="Arial"/>
          <w:sz w:val="20"/>
        </w:rPr>
        <w:t>-</w:t>
      </w:r>
      <w:r w:rsidRPr="00902556">
        <w:rPr>
          <w:rFonts w:ascii="Arial" w:hAnsi="Arial" w:cs="Arial"/>
          <w:sz w:val="20"/>
        </w:rPr>
        <w:t>mailem nebo telefonicky a zároveň s objednatelem dohodne čas, kdy bude přístup servisních techniků poskytovatele umožněn. Od okamžiku umožnění přístupu Servisních techniků k zařízení je pak načítání času pro Dokončení obnoveno.</w:t>
      </w:r>
    </w:p>
    <w:p w14:paraId="6BB52A7C" w14:textId="5B618DFD" w:rsidR="00662B82" w:rsidRDefault="004C18F1" w:rsidP="00662B82">
      <w:pPr>
        <w:pStyle w:val="Zkladntext"/>
        <w:ind w:hanging="426"/>
        <w:rPr>
          <w:rFonts w:ascii="Arial" w:hAnsi="Arial" w:cs="Arial"/>
          <w:sz w:val="20"/>
        </w:rPr>
      </w:pPr>
      <w:r>
        <w:rPr>
          <w:rFonts w:ascii="Arial" w:hAnsi="Arial" w:cs="Arial"/>
          <w:sz w:val="20"/>
        </w:rPr>
        <w:t>2)</w:t>
      </w:r>
      <w:r w:rsidR="00902556" w:rsidRPr="00902556">
        <w:rPr>
          <w:rFonts w:ascii="Arial" w:hAnsi="Arial" w:cs="Arial"/>
          <w:sz w:val="20"/>
        </w:rPr>
        <w:tab/>
      </w:r>
      <w:r w:rsidR="006C1CCF">
        <w:rPr>
          <w:rFonts w:ascii="Arial" w:hAnsi="Arial" w:cs="Arial"/>
          <w:sz w:val="20"/>
        </w:rPr>
        <w:t>H</w:t>
      </w:r>
      <w:r w:rsidR="00902556" w:rsidRPr="00902556">
        <w:rPr>
          <w:rFonts w:ascii="Arial" w:hAnsi="Arial" w:cs="Arial"/>
          <w:sz w:val="20"/>
        </w:rPr>
        <w:t>lášení Poruch a Požadavků na Opravy a Technickou podporu v mimopracovní době (tzn. jindy než v pracovní dny v době od 7,30 do 15,30 hodin) lze provést a bude poskytovatelem akceptováno pouze z telefonních kontaktů objednatele, které jsou spe</w:t>
      </w:r>
      <w:r w:rsidR="00EC2A6F">
        <w:rPr>
          <w:rFonts w:ascii="Arial" w:hAnsi="Arial" w:cs="Arial"/>
          <w:sz w:val="20"/>
        </w:rPr>
        <w:t>cifikovány v P</w:t>
      </w:r>
      <w:r w:rsidR="00902556" w:rsidRPr="00902556">
        <w:rPr>
          <w:rFonts w:ascii="Arial" w:hAnsi="Arial" w:cs="Arial"/>
          <w:sz w:val="20"/>
        </w:rPr>
        <w:t xml:space="preserve">říloze č. 4 této smlouvy (dále jen „telefonní kontakty“). </w:t>
      </w:r>
    </w:p>
    <w:p w14:paraId="49360EBA" w14:textId="742CDDD8" w:rsidR="00902556" w:rsidRPr="00902556" w:rsidRDefault="00902556" w:rsidP="008B7135">
      <w:pPr>
        <w:pStyle w:val="Zkladntext"/>
        <w:rPr>
          <w:rFonts w:ascii="Arial" w:hAnsi="Arial" w:cs="Arial"/>
          <w:sz w:val="20"/>
        </w:rPr>
      </w:pPr>
      <w:r w:rsidRPr="00902556">
        <w:rPr>
          <w:rFonts w:ascii="Arial" w:hAnsi="Arial" w:cs="Arial"/>
          <w:sz w:val="20"/>
        </w:rPr>
        <w:t>Objednatel je povinen nahlásit poskytovateli změny uvedených telefonních kontaktů bez zbytečného odkladu, nejpozději do 24 hodin od okamžiku, kdy ke změně dojde, a to písemnou formou e-mailem na kontaktní</w:t>
      </w:r>
      <w:r w:rsidR="00EC2A6F">
        <w:rPr>
          <w:rFonts w:ascii="Arial" w:hAnsi="Arial" w:cs="Arial"/>
          <w:sz w:val="20"/>
        </w:rPr>
        <w:t xml:space="preserve"> údaje poskytovatele uvedené v P</w:t>
      </w:r>
      <w:r w:rsidRPr="00902556">
        <w:rPr>
          <w:rFonts w:ascii="Arial" w:hAnsi="Arial" w:cs="Arial"/>
          <w:sz w:val="20"/>
        </w:rPr>
        <w:t>říloze č. 4. Změny uvedených telefonních kontaktů nabývají účinnosti až první pracovní den následující po dni doručení ohlášení poskytovateli. Až od tohoto okamžiku budou poskytovatelem akceptovány hlášení Poruch a Požadavků v mimopracovní době ze změněných telefonních kontaktů.</w:t>
      </w:r>
    </w:p>
    <w:p w14:paraId="2C2B93B2" w14:textId="1ECDEACF" w:rsidR="00C1438E" w:rsidRDefault="00C1438E" w:rsidP="00CE17CB">
      <w:pPr>
        <w:pStyle w:val="Zkladntext"/>
        <w:rPr>
          <w:rFonts w:ascii="Arial" w:hAnsi="Arial" w:cs="Arial"/>
          <w:b/>
          <w:sz w:val="20"/>
        </w:rPr>
      </w:pPr>
    </w:p>
    <w:p w14:paraId="5CB5C430" w14:textId="77777777" w:rsidR="00C1438E" w:rsidRDefault="00C1438E" w:rsidP="00662B82">
      <w:pPr>
        <w:pStyle w:val="Zkladntext"/>
        <w:ind w:left="-567" w:firstLine="141"/>
        <w:rPr>
          <w:rFonts w:ascii="Arial" w:hAnsi="Arial" w:cs="Arial"/>
          <w:b/>
          <w:sz w:val="20"/>
        </w:rPr>
      </w:pPr>
    </w:p>
    <w:p w14:paraId="0B86511F" w14:textId="75171DB4" w:rsidR="00902556" w:rsidRPr="00902556" w:rsidRDefault="0073241D" w:rsidP="0011052E">
      <w:pPr>
        <w:pStyle w:val="Zkladntext"/>
        <w:ind w:left="-567" w:firstLine="141"/>
        <w:rPr>
          <w:rFonts w:ascii="Arial" w:hAnsi="Arial" w:cs="Arial"/>
          <w:b/>
          <w:sz w:val="20"/>
        </w:rPr>
      </w:pPr>
      <w:r>
        <w:rPr>
          <w:rFonts w:ascii="Arial" w:hAnsi="Arial" w:cs="Arial"/>
          <w:b/>
          <w:sz w:val="20"/>
        </w:rPr>
        <w:t>I</w:t>
      </w:r>
      <w:r w:rsidR="00902556" w:rsidRPr="00902556">
        <w:rPr>
          <w:rFonts w:ascii="Arial" w:hAnsi="Arial" w:cs="Arial"/>
          <w:b/>
          <w:sz w:val="20"/>
        </w:rPr>
        <w:t>V. P</w:t>
      </w:r>
      <w:r w:rsidR="00C1438E">
        <w:rPr>
          <w:rFonts w:ascii="Arial" w:hAnsi="Arial" w:cs="Arial"/>
          <w:b/>
          <w:sz w:val="20"/>
        </w:rPr>
        <w:t xml:space="preserve">arametry </w:t>
      </w:r>
      <w:r w:rsidR="00902556" w:rsidRPr="00902556">
        <w:rPr>
          <w:rFonts w:ascii="Arial" w:hAnsi="Arial" w:cs="Arial"/>
          <w:b/>
          <w:sz w:val="20"/>
        </w:rPr>
        <w:t xml:space="preserve">Servisních služeb </w:t>
      </w:r>
    </w:p>
    <w:tbl>
      <w:tblPr>
        <w:tblStyle w:val="Mkatabulky"/>
        <w:tblpPr w:leftFromText="141" w:rightFromText="141" w:vertAnchor="text" w:horzAnchor="margin" w:tblpXSpec="center" w:tblpY="28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ayout w:type="fixed"/>
        <w:tblCellMar>
          <w:top w:w="113" w:type="dxa"/>
          <w:left w:w="737" w:type="dxa"/>
          <w:right w:w="113" w:type="dxa"/>
        </w:tblCellMar>
        <w:tblLook w:val="04A0" w:firstRow="1" w:lastRow="0" w:firstColumn="1" w:lastColumn="0" w:noHBand="0" w:noVBand="1"/>
      </w:tblPr>
      <w:tblGrid>
        <w:gridCol w:w="1413"/>
        <w:gridCol w:w="1559"/>
        <w:gridCol w:w="1418"/>
        <w:gridCol w:w="1559"/>
        <w:gridCol w:w="1559"/>
        <w:gridCol w:w="2126"/>
      </w:tblGrid>
      <w:tr w:rsidR="00C1438E" w:rsidRPr="005056C8" w14:paraId="20E597AD" w14:textId="77777777" w:rsidTr="00F409E0">
        <w:trPr>
          <w:trHeight w:val="369"/>
        </w:trPr>
        <w:tc>
          <w:tcPr>
            <w:tcW w:w="1413"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26EB8ACD" w14:textId="77777777" w:rsidR="00C1438E" w:rsidRPr="005056C8" w:rsidRDefault="00C1438E" w:rsidP="00662B82">
            <w:pPr>
              <w:pStyle w:val="NAMSYTEM"/>
              <w:ind w:left="-567" w:firstLine="141"/>
              <w:jc w:val="center"/>
              <w:rPr>
                <w:rFonts w:ascii="Arial" w:hAnsi="Arial" w:cs="Arial"/>
                <w:b/>
                <w:color w:val="FFFFFF" w:themeColor="background1"/>
                <w:sz w:val="24"/>
                <w:szCs w:val="24"/>
              </w:rPr>
            </w:pPr>
            <w:r w:rsidRPr="005056C8">
              <w:rPr>
                <w:rFonts w:ascii="Arial" w:hAnsi="Arial" w:cs="Arial"/>
                <w:b/>
                <w:color w:val="FFFFFF" w:themeColor="background1"/>
                <w:sz w:val="20"/>
                <w:szCs w:val="24"/>
              </w:rPr>
              <w:t>Kategorie Poruchy</w:t>
            </w:r>
          </w:p>
        </w:tc>
        <w:tc>
          <w:tcPr>
            <w:tcW w:w="1559"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3538AD6B" w14:textId="77777777" w:rsidR="00C1438E" w:rsidRPr="005056C8" w:rsidRDefault="00C1438E"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Dostupnost služby</w:t>
            </w:r>
          </w:p>
        </w:tc>
        <w:tc>
          <w:tcPr>
            <w:tcW w:w="1418"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tcPr>
          <w:p w14:paraId="5A61BEA2" w14:textId="43C289B2" w:rsidR="00C1438E" w:rsidRPr="005056C8" w:rsidRDefault="00C1438E"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Nahlášení</w:t>
            </w:r>
            <w:r>
              <w:rPr>
                <w:rFonts w:ascii="Arial" w:hAnsi="Arial" w:cs="Arial"/>
                <w:b/>
                <w:color w:val="FFFFFF" w:themeColor="background1"/>
                <w:sz w:val="20"/>
                <w:szCs w:val="24"/>
              </w:rPr>
              <w:t xml:space="preserve"> poruchy</w:t>
            </w:r>
          </w:p>
        </w:tc>
        <w:tc>
          <w:tcPr>
            <w:tcW w:w="1559"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tcPr>
          <w:p w14:paraId="72DB21BE" w14:textId="77777777" w:rsidR="00C1438E" w:rsidRPr="005056C8" w:rsidRDefault="00C1438E"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Doba odezvy</w:t>
            </w:r>
          </w:p>
        </w:tc>
        <w:tc>
          <w:tcPr>
            <w:tcW w:w="1559"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tcPr>
          <w:p w14:paraId="5BAA6E82" w14:textId="77777777" w:rsidR="00C1438E" w:rsidRPr="005056C8" w:rsidRDefault="00C1438E" w:rsidP="00662B82">
            <w:pPr>
              <w:pStyle w:val="NAMSYTEM"/>
              <w:ind w:left="-567" w:firstLine="141"/>
              <w:rPr>
                <w:rFonts w:ascii="Arial" w:hAnsi="Arial" w:cs="Arial"/>
                <w:b/>
                <w:color w:val="FFFFFF" w:themeColor="background1"/>
                <w:sz w:val="20"/>
                <w:szCs w:val="24"/>
              </w:rPr>
            </w:pPr>
            <w:r w:rsidRPr="005056C8">
              <w:rPr>
                <w:rFonts w:ascii="Arial" w:hAnsi="Arial" w:cs="Arial"/>
                <w:b/>
                <w:color w:val="FFFFFF" w:themeColor="background1"/>
                <w:sz w:val="20"/>
                <w:szCs w:val="24"/>
              </w:rPr>
              <w:t>Dokončení</w:t>
            </w:r>
          </w:p>
        </w:tc>
        <w:tc>
          <w:tcPr>
            <w:tcW w:w="2126" w:type="dxa"/>
            <w:tcBorders>
              <w:top w:val="single" w:sz="4" w:space="0" w:color="249764"/>
              <w:left w:val="single" w:sz="4" w:space="0" w:color="FFFFFF" w:themeColor="background1"/>
              <w:bottom w:val="single" w:sz="4" w:space="0" w:color="249765"/>
              <w:right w:val="single" w:sz="4" w:space="0" w:color="249764"/>
            </w:tcBorders>
            <w:shd w:val="clear" w:color="auto" w:fill="249765"/>
            <w:vAlign w:val="center"/>
          </w:tcPr>
          <w:p w14:paraId="345E4E10" w14:textId="77777777" w:rsidR="00C1438E" w:rsidRPr="005056C8" w:rsidRDefault="00C1438E"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Nástup na Opravu</w:t>
            </w:r>
          </w:p>
        </w:tc>
      </w:tr>
      <w:tr w:rsidR="00C1438E" w:rsidRPr="005056C8" w14:paraId="734714C9" w14:textId="77777777" w:rsidTr="00F409E0">
        <w:trPr>
          <w:trHeight w:val="660"/>
        </w:trPr>
        <w:tc>
          <w:tcPr>
            <w:tcW w:w="1413" w:type="dxa"/>
            <w:tcBorders>
              <w:top w:val="single" w:sz="4" w:space="0" w:color="249765"/>
              <w:left w:val="single" w:sz="4" w:space="0" w:color="249765"/>
              <w:bottom w:val="single" w:sz="4" w:space="0" w:color="249765"/>
              <w:right w:val="single" w:sz="4" w:space="0" w:color="249765"/>
            </w:tcBorders>
            <w:shd w:val="clear" w:color="auto" w:fill="auto"/>
          </w:tcPr>
          <w:p w14:paraId="37BF3238" w14:textId="77777777" w:rsidR="00C1438E" w:rsidRPr="005056C8" w:rsidRDefault="00C1438E" w:rsidP="00662B82">
            <w:pPr>
              <w:pStyle w:val="NAMSYTEM"/>
              <w:ind w:left="-454" w:firstLine="141"/>
              <w:rPr>
                <w:rFonts w:ascii="Arial" w:hAnsi="Arial" w:cs="Arial"/>
                <w:sz w:val="20"/>
                <w:szCs w:val="20"/>
              </w:rPr>
            </w:pPr>
          </w:p>
          <w:p w14:paraId="3CF64F3B" w14:textId="77777777" w:rsidR="00C1438E" w:rsidRPr="005056C8" w:rsidRDefault="00C1438E" w:rsidP="00662B82">
            <w:pPr>
              <w:pStyle w:val="NAMSYTEM"/>
              <w:ind w:left="-454" w:firstLine="141"/>
              <w:rPr>
                <w:rFonts w:ascii="Arial" w:hAnsi="Arial" w:cs="Arial"/>
                <w:sz w:val="20"/>
                <w:szCs w:val="20"/>
              </w:rPr>
            </w:pPr>
          </w:p>
          <w:p w14:paraId="504A6FD0" w14:textId="77777777" w:rsidR="00C1438E" w:rsidRPr="005056C8" w:rsidRDefault="00C1438E" w:rsidP="00662B82">
            <w:pPr>
              <w:pStyle w:val="NAMSYTEM"/>
              <w:ind w:left="-454" w:firstLine="141"/>
              <w:rPr>
                <w:rFonts w:ascii="Arial" w:hAnsi="Arial" w:cs="Arial"/>
                <w:sz w:val="20"/>
                <w:szCs w:val="20"/>
              </w:rPr>
            </w:pPr>
          </w:p>
          <w:p w14:paraId="52B04F2F" w14:textId="77777777" w:rsidR="00C1438E" w:rsidRPr="005056C8" w:rsidRDefault="00C1438E" w:rsidP="00662B82">
            <w:pPr>
              <w:pStyle w:val="NAMSYTEM"/>
              <w:ind w:left="-454" w:firstLine="141"/>
              <w:rPr>
                <w:rFonts w:ascii="Arial" w:hAnsi="Arial" w:cs="Arial"/>
                <w:sz w:val="20"/>
                <w:szCs w:val="20"/>
              </w:rPr>
            </w:pPr>
          </w:p>
          <w:p w14:paraId="50DAA8FF" w14:textId="77777777" w:rsidR="00C1438E" w:rsidRPr="005056C8" w:rsidRDefault="00C1438E" w:rsidP="00662B82">
            <w:pPr>
              <w:pStyle w:val="NAMSYTEM"/>
              <w:ind w:left="-454" w:firstLine="141"/>
              <w:rPr>
                <w:rFonts w:ascii="Arial" w:hAnsi="Arial" w:cs="Arial"/>
                <w:sz w:val="20"/>
                <w:szCs w:val="20"/>
              </w:rPr>
            </w:pPr>
            <w:r w:rsidRPr="005056C8">
              <w:rPr>
                <w:rFonts w:ascii="Arial" w:hAnsi="Arial" w:cs="Arial"/>
                <w:sz w:val="20"/>
                <w:szCs w:val="20"/>
              </w:rPr>
              <w:t>Kritická</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6F922031" w14:textId="77777777" w:rsidR="00C1438E" w:rsidRPr="005056C8" w:rsidRDefault="00C1438E" w:rsidP="00662B82">
            <w:pPr>
              <w:pStyle w:val="NAMSYTEM"/>
              <w:ind w:left="-453" w:firstLine="141"/>
              <w:rPr>
                <w:rFonts w:ascii="Arial" w:hAnsi="Arial" w:cs="Arial"/>
                <w:sz w:val="20"/>
                <w:szCs w:val="20"/>
              </w:rPr>
            </w:pPr>
          </w:p>
          <w:p w14:paraId="53E9E4AC" w14:textId="77777777" w:rsidR="00C1438E" w:rsidRPr="005056C8" w:rsidRDefault="00C1438E" w:rsidP="00662B82">
            <w:pPr>
              <w:pStyle w:val="NAMSYTEM"/>
              <w:ind w:left="-453" w:firstLine="141"/>
              <w:rPr>
                <w:rFonts w:ascii="Arial" w:hAnsi="Arial" w:cs="Arial"/>
                <w:sz w:val="20"/>
                <w:szCs w:val="20"/>
              </w:rPr>
            </w:pPr>
          </w:p>
          <w:p w14:paraId="4EF6717A" w14:textId="77777777" w:rsidR="00C1438E" w:rsidRPr="005056C8" w:rsidRDefault="00C1438E" w:rsidP="00662B82">
            <w:pPr>
              <w:pStyle w:val="NAMSYTEM"/>
              <w:ind w:left="-453" w:firstLine="141"/>
              <w:rPr>
                <w:rFonts w:ascii="Arial" w:hAnsi="Arial" w:cs="Arial"/>
                <w:sz w:val="20"/>
                <w:szCs w:val="20"/>
              </w:rPr>
            </w:pPr>
          </w:p>
          <w:p w14:paraId="5F6C2ABD" w14:textId="77777777" w:rsidR="00C1438E" w:rsidRPr="005056C8" w:rsidRDefault="00C1438E" w:rsidP="00662B82">
            <w:pPr>
              <w:pStyle w:val="NAMSYTEM"/>
              <w:ind w:left="-453" w:firstLine="141"/>
              <w:rPr>
                <w:rFonts w:ascii="Arial" w:hAnsi="Arial" w:cs="Arial"/>
                <w:sz w:val="20"/>
                <w:szCs w:val="20"/>
              </w:rPr>
            </w:pPr>
          </w:p>
          <w:p w14:paraId="53B07132" w14:textId="77777777" w:rsidR="00C1438E" w:rsidRPr="005056C8" w:rsidRDefault="00C1438E" w:rsidP="00662B82">
            <w:pPr>
              <w:pStyle w:val="NAMSYTEM"/>
              <w:ind w:left="-453" w:firstLine="141"/>
              <w:rPr>
                <w:rFonts w:ascii="Arial" w:hAnsi="Arial" w:cs="Arial"/>
                <w:sz w:val="20"/>
                <w:szCs w:val="20"/>
              </w:rPr>
            </w:pPr>
            <w:r w:rsidRPr="005056C8">
              <w:rPr>
                <w:rFonts w:ascii="Arial" w:hAnsi="Arial" w:cs="Arial"/>
                <w:sz w:val="20"/>
                <w:szCs w:val="20"/>
              </w:rPr>
              <w:t>7 x 24</w:t>
            </w:r>
          </w:p>
        </w:tc>
        <w:tc>
          <w:tcPr>
            <w:tcW w:w="1418" w:type="dxa"/>
            <w:tcBorders>
              <w:top w:val="single" w:sz="4" w:space="0" w:color="249765"/>
              <w:left w:val="single" w:sz="4" w:space="0" w:color="249765"/>
              <w:bottom w:val="single" w:sz="4" w:space="0" w:color="249765"/>
              <w:right w:val="single" w:sz="4" w:space="0" w:color="249765"/>
            </w:tcBorders>
            <w:shd w:val="clear" w:color="auto" w:fill="auto"/>
          </w:tcPr>
          <w:p w14:paraId="32F37184" w14:textId="77777777" w:rsidR="00C1438E" w:rsidRPr="005056C8" w:rsidRDefault="00C1438E" w:rsidP="00662B82">
            <w:pPr>
              <w:pStyle w:val="NAMSYTEM"/>
              <w:tabs>
                <w:tab w:val="left" w:pos="7938"/>
              </w:tabs>
              <w:ind w:left="-567" w:firstLine="141"/>
              <w:rPr>
                <w:rFonts w:ascii="Arial" w:hAnsi="Arial" w:cs="Arial"/>
                <w:sz w:val="20"/>
                <w:szCs w:val="16"/>
              </w:rPr>
            </w:pPr>
          </w:p>
          <w:p w14:paraId="4056B370" w14:textId="77777777" w:rsidR="00C1438E" w:rsidRPr="005056C8" w:rsidRDefault="00C1438E" w:rsidP="00662B82">
            <w:pPr>
              <w:pStyle w:val="NAMSYTEM"/>
              <w:tabs>
                <w:tab w:val="left" w:pos="7938"/>
              </w:tabs>
              <w:ind w:left="-567" w:firstLine="141"/>
              <w:rPr>
                <w:rFonts w:ascii="Arial" w:hAnsi="Arial" w:cs="Arial"/>
                <w:sz w:val="20"/>
                <w:szCs w:val="16"/>
              </w:rPr>
            </w:pPr>
          </w:p>
          <w:p w14:paraId="592EAB66" w14:textId="77777777" w:rsidR="00C1438E" w:rsidRPr="005056C8" w:rsidRDefault="00C1438E" w:rsidP="00662B82">
            <w:pPr>
              <w:pStyle w:val="NAMSYTEM"/>
              <w:tabs>
                <w:tab w:val="left" w:pos="7938"/>
              </w:tabs>
              <w:ind w:left="-567" w:firstLine="141"/>
              <w:rPr>
                <w:rFonts w:ascii="Arial" w:hAnsi="Arial" w:cs="Arial"/>
                <w:sz w:val="20"/>
                <w:szCs w:val="16"/>
              </w:rPr>
            </w:pPr>
          </w:p>
          <w:p w14:paraId="6E724E7B" w14:textId="77777777" w:rsidR="00C1438E" w:rsidRPr="005056C8" w:rsidRDefault="00C1438E" w:rsidP="00662B82">
            <w:pPr>
              <w:pStyle w:val="NAMSYTEM"/>
              <w:tabs>
                <w:tab w:val="left" w:pos="7938"/>
              </w:tabs>
              <w:ind w:left="-567" w:firstLine="141"/>
              <w:rPr>
                <w:rFonts w:ascii="Arial" w:hAnsi="Arial" w:cs="Arial"/>
                <w:sz w:val="20"/>
                <w:szCs w:val="16"/>
              </w:rPr>
            </w:pPr>
          </w:p>
          <w:p w14:paraId="3239AA23" w14:textId="77777777" w:rsidR="00C1438E" w:rsidRPr="005056C8" w:rsidRDefault="00C1438E"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non stop</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6940D874" w14:textId="77777777" w:rsidR="00C1438E" w:rsidRPr="005056C8" w:rsidRDefault="00C1438E" w:rsidP="00662B82">
            <w:pPr>
              <w:pStyle w:val="NAMSYTEM"/>
              <w:tabs>
                <w:tab w:val="left" w:pos="7938"/>
              </w:tabs>
              <w:ind w:left="-567" w:firstLine="141"/>
              <w:rPr>
                <w:rFonts w:ascii="Arial" w:hAnsi="Arial" w:cs="Arial"/>
                <w:sz w:val="20"/>
                <w:szCs w:val="16"/>
              </w:rPr>
            </w:pPr>
          </w:p>
          <w:p w14:paraId="77BCCEE0" w14:textId="77777777" w:rsidR="00C1438E" w:rsidRPr="005056C8" w:rsidRDefault="00C1438E" w:rsidP="00662B82">
            <w:pPr>
              <w:pStyle w:val="NAMSYTEM"/>
              <w:tabs>
                <w:tab w:val="left" w:pos="7938"/>
              </w:tabs>
              <w:ind w:left="-567" w:firstLine="141"/>
              <w:rPr>
                <w:rFonts w:ascii="Arial" w:hAnsi="Arial" w:cs="Arial"/>
                <w:sz w:val="20"/>
                <w:szCs w:val="16"/>
              </w:rPr>
            </w:pPr>
          </w:p>
          <w:p w14:paraId="2159676E" w14:textId="77777777" w:rsidR="00C1438E" w:rsidRPr="005056C8" w:rsidRDefault="00C1438E" w:rsidP="00662B82">
            <w:pPr>
              <w:pStyle w:val="NAMSYTEM"/>
              <w:tabs>
                <w:tab w:val="left" w:pos="7938"/>
              </w:tabs>
              <w:ind w:left="-567" w:firstLine="141"/>
              <w:rPr>
                <w:rFonts w:ascii="Arial" w:hAnsi="Arial" w:cs="Arial"/>
                <w:sz w:val="20"/>
                <w:szCs w:val="16"/>
              </w:rPr>
            </w:pPr>
          </w:p>
          <w:p w14:paraId="7DE1AAC5" w14:textId="77777777" w:rsidR="00C1438E" w:rsidRPr="005056C8" w:rsidRDefault="00C1438E" w:rsidP="00662B82">
            <w:pPr>
              <w:pStyle w:val="NAMSYTEM"/>
              <w:tabs>
                <w:tab w:val="left" w:pos="7938"/>
              </w:tabs>
              <w:ind w:left="-567" w:firstLine="141"/>
              <w:rPr>
                <w:rFonts w:ascii="Arial" w:hAnsi="Arial" w:cs="Arial"/>
                <w:sz w:val="20"/>
                <w:szCs w:val="16"/>
              </w:rPr>
            </w:pPr>
          </w:p>
          <w:p w14:paraId="5561302A" w14:textId="77777777" w:rsidR="00C1438E" w:rsidRPr="005056C8" w:rsidRDefault="00C1438E"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1 hodiny</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0C81AAFB" w14:textId="77777777" w:rsidR="00C1438E" w:rsidRPr="005056C8" w:rsidRDefault="00C1438E" w:rsidP="00662B82">
            <w:pPr>
              <w:pStyle w:val="NAMSYTEM"/>
              <w:tabs>
                <w:tab w:val="left" w:pos="7938"/>
              </w:tabs>
              <w:ind w:left="-567" w:firstLine="141"/>
              <w:rPr>
                <w:rFonts w:ascii="Arial" w:hAnsi="Arial" w:cs="Arial"/>
                <w:sz w:val="20"/>
                <w:szCs w:val="16"/>
              </w:rPr>
            </w:pPr>
          </w:p>
          <w:p w14:paraId="65890BFD" w14:textId="77777777" w:rsidR="00C1438E" w:rsidRPr="005056C8" w:rsidRDefault="00C1438E" w:rsidP="00662B82">
            <w:pPr>
              <w:pStyle w:val="NAMSYTEM"/>
              <w:tabs>
                <w:tab w:val="left" w:pos="7938"/>
              </w:tabs>
              <w:ind w:left="-567" w:firstLine="141"/>
              <w:rPr>
                <w:rFonts w:ascii="Arial" w:hAnsi="Arial" w:cs="Arial"/>
                <w:sz w:val="20"/>
                <w:szCs w:val="16"/>
              </w:rPr>
            </w:pPr>
          </w:p>
          <w:p w14:paraId="559DDA93" w14:textId="77777777" w:rsidR="00C1438E" w:rsidRPr="005056C8" w:rsidRDefault="00C1438E" w:rsidP="00662B82">
            <w:pPr>
              <w:pStyle w:val="NAMSYTEM"/>
              <w:tabs>
                <w:tab w:val="left" w:pos="7938"/>
              </w:tabs>
              <w:ind w:left="-567" w:firstLine="141"/>
              <w:rPr>
                <w:rFonts w:ascii="Arial" w:hAnsi="Arial" w:cs="Arial"/>
                <w:sz w:val="20"/>
                <w:szCs w:val="16"/>
              </w:rPr>
            </w:pPr>
          </w:p>
          <w:p w14:paraId="23D7284C" w14:textId="77777777" w:rsidR="00C1438E" w:rsidRPr="005056C8" w:rsidRDefault="00C1438E" w:rsidP="00662B82">
            <w:pPr>
              <w:pStyle w:val="NAMSYTEM"/>
              <w:tabs>
                <w:tab w:val="left" w:pos="7938"/>
              </w:tabs>
              <w:ind w:left="-567" w:firstLine="141"/>
              <w:rPr>
                <w:rFonts w:ascii="Arial" w:hAnsi="Arial" w:cs="Arial"/>
                <w:sz w:val="20"/>
                <w:szCs w:val="16"/>
              </w:rPr>
            </w:pPr>
          </w:p>
          <w:p w14:paraId="1031BEDC" w14:textId="04B27388" w:rsidR="00C1438E" w:rsidRPr="005056C8" w:rsidRDefault="00C1438E"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 xml:space="preserve">do </w:t>
            </w:r>
            <w:r>
              <w:rPr>
                <w:rFonts w:ascii="Arial" w:hAnsi="Arial" w:cs="Arial"/>
                <w:sz w:val="20"/>
                <w:szCs w:val="16"/>
              </w:rPr>
              <w:t>24</w:t>
            </w:r>
            <w:r w:rsidRPr="005056C8">
              <w:rPr>
                <w:rFonts w:ascii="Arial" w:hAnsi="Arial" w:cs="Arial"/>
                <w:sz w:val="20"/>
                <w:szCs w:val="16"/>
              </w:rPr>
              <w:t xml:space="preserve"> hodin</w:t>
            </w:r>
          </w:p>
        </w:tc>
        <w:tc>
          <w:tcPr>
            <w:tcW w:w="2126" w:type="dxa"/>
            <w:tcBorders>
              <w:top w:val="single" w:sz="4" w:space="0" w:color="249765"/>
              <w:left w:val="single" w:sz="4" w:space="0" w:color="249765"/>
              <w:bottom w:val="single" w:sz="4" w:space="0" w:color="249765"/>
              <w:right w:val="single" w:sz="4" w:space="0" w:color="249765"/>
            </w:tcBorders>
            <w:shd w:val="clear" w:color="auto" w:fill="auto"/>
          </w:tcPr>
          <w:p w14:paraId="28D08497" w14:textId="77777777" w:rsidR="00F409E0" w:rsidRDefault="00C1438E" w:rsidP="00662B82">
            <w:pPr>
              <w:pStyle w:val="NAMSYTEM"/>
              <w:tabs>
                <w:tab w:val="left" w:pos="7938"/>
              </w:tabs>
              <w:ind w:left="-567" w:firstLine="141"/>
              <w:jc w:val="center"/>
              <w:rPr>
                <w:rFonts w:ascii="Arial" w:hAnsi="Arial" w:cs="Arial"/>
                <w:sz w:val="20"/>
                <w:szCs w:val="20"/>
              </w:rPr>
            </w:pPr>
            <w:r w:rsidRPr="005056C8">
              <w:rPr>
                <w:rFonts w:ascii="Arial" w:hAnsi="Arial" w:cs="Arial"/>
                <w:sz w:val="20"/>
                <w:szCs w:val="20"/>
              </w:rPr>
              <w:t xml:space="preserve">do </w:t>
            </w:r>
            <w:r w:rsidR="00D83012">
              <w:rPr>
                <w:rFonts w:ascii="Arial" w:hAnsi="Arial" w:cs="Arial"/>
                <w:sz w:val="20"/>
                <w:szCs w:val="20"/>
              </w:rPr>
              <w:t>6</w:t>
            </w:r>
            <w:r w:rsidRPr="005056C8">
              <w:rPr>
                <w:rFonts w:ascii="Arial" w:hAnsi="Arial" w:cs="Arial"/>
                <w:sz w:val="20"/>
                <w:szCs w:val="20"/>
              </w:rPr>
              <w:t xml:space="preserve"> hodin do </w:t>
            </w:r>
          </w:p>
          <w:p w14:paraId="5F73A9D4" w14:textId="627B5657" w:rsidR="00C1438E" w:rsidRPr="005056C8" w:rsidRDefault="00C1438E" w:rsidP="00662B82">
            <w:pPr>
              <w:pStyle w:val="NAMSYTEM"/>
              <w:tabs>
                <w:tab w:val="left" w:pos="7938"/>
              </w:tabs>
              <w:ind w:left="-567" w:firstLine="141"/>
              <w:jc w:val="center"/>
              <w:rPr>
                <w:rFonts w:ascii="Arial" w:hAnsi="Arial" w:cs="Arial"/>
                <w:sz w:val="20"/>
                <w:szCs w:val="20"/>
              </w:rPr>
            </w:pPr>
            <w:r w:rsidRPr="005056C8">
              <w:rPr>
                <w:rFonts w:ascii="Arial" w:hAnsi="Arial" w:cs="Arial"/>
                <w:sz w:val="20"/>
                <w:szCs w:val="20"/>
              </w:rPr>
              <w:t>100 km od sídla poskytovatele (další 2 hodiny za každých dalších 100 km)</w:t>
            </w:r>
          </w:p>
        </w:tc>
      </w:tr>
      <w:tr w:rsidR="002E6D7C" w:rsidRPr="00BB10D5" w14:paraId="17A47954" w14:textId="77777777" w:rsidTr="00F409E0">
        <w:trPr>
          <w:trHeight w:val="888"/>
        </w:trPr>
        <w:tc>
          <w:tcPr>
            <w:tcW w:w="1413" w:type="dxa"/>
            <w:tcBorders>
              <w:top w:val="single" w:sz="4" w:space="0" w:color="249765"/>
              <w:left w:val="single" w:sz="4" w:space="0" w:color="249765"/>
              <w:bottom w:val="single" w:sz="4" w:space="0" w:color="249765"/>
              <w:right w:val="single" w:sz="4" w:space="0" w:color="249765"/>
            </w:tcBorders>
            <w:shd w:val="clear" w:color="auto" w:fill="auto"/>
          </w:tcPr>
          <w:p w14:paraId="47FDBE1D" w14:textId="77777777" w:rsidR="002E6D7C" w:rsidRPr="005056C8" w:rsidRDefault="002E6D7C" w:rsidP="002E6D7C">
            <w:pPr>
              <w:pStyle w:val="NAMSYTEM"/>
              <w:ind w:left="-454" w:firstLine="141"/>
              <w:rPr>
                <w:rFonts w:ascii="Arial" w:hAnsi="Arial" w:cs="Arial"/>
                <w:sz w:val="20"/>
                <w:szCs w:val="20"/>
              </w:rPr>
            </w:pPr>
          </w:p>
          <w:p w14:paraId="6C7334B3" w14:textId="77777777" w:rsidR="002E6D7C" w:rsidRPr="005056C8" w:rsidRDefault="002E6D7C" w:rsidP="002E6D7C">
            <w:pPr>
              <w:pStyle w:val="NAMSYTEM"/>
              <w:ind w:left="-454" w:firstLine="141"/>
              <w:rPr>
                <w:rFonts w:ascii="Arial" w:hAnsi="Arial" w:cs="Arial"/>
                <w:sz w:val="20"/>
                <w:szCs w:val="20"/>
              </w:rPr>
            </w:pPr>
          </w:p>
          <w:p w14:paraId="1AB9B2E3" w14:textId="77777777" w:rsidR="002E6D7C" w:rsidRPr="005056C8" w:rsidRDefault="002E6D7C" w:rsidP="002E6D7C">
            <w:pPr>
              <w:pStyle w:val="NAMSYTEM"/>
              <w:ind w:left="-454" w:firstLine="141"/>
              <w:rPr>
                <w:rFonts w:ascii="Arial" w:hAnsi="Arial" w:cs="Arial"/>
                <w:sz w:val="20"/>
                <w:szCs w:val="20"/>
              </w:rPr>
            </w:pPr>
          </w:p>
          <w:p w14:paraId="61106BAE" w14:textId="77777777" w:rsidR="002E6D7C" w:rsidRPr="005056C8" w:rsidRDefault="002E6D7C" w:rsidP="002E6D7C">
            <w:pPr>
              <w:pStyle w:val="NAMSYTEM"/>
              <w:ind w:left="-454" w:firstLine="141"/>
              <w:rPr>
                <w:rFonts w:ascii="Arial" w:hAnsi="Arial" w:cs="Arial"/>
                <w:sz w:val="20"/>
                <w:szCs w:val="20"/>
              </w:rPr>
            </w:pPr>
          </w:p>
          <w:p w14:paraId="4DFFDB69" w14:textId="77777777" w:rsidR="002E6D7C" w:rsidRPr="005056C8" w:rsidRDefault="002E6D7C" w:rsidP="002E6D7C">
            <w:pPr>
              <w:pStyle w:val="NAMSYTEM"/>
              <w:ind w:left="-454" w:firstLine="141"/>
              <w:rPr>
                <w:rFonts w:ascii="Arial" w:hAnsi="Arial" w:cs="Arial"/>
                <w:sz w:val="20"/>
                <w:szCs w:val="20"/>
              </w:rPr>
            </w:pPr>
            <w:r w:rsidRPr="005056C8">
              <w:rPr>
                <w:rFonts w:ascii="Arial" w:hAnsi="Arial" w:cs="Arial"/>
                <w:sz w:val="20"/>
                <w:szCs w:val="20"/>
              </w:rPr>
              <w:t>Ostatní</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6B9125E1" w14:textId="77777777" w:rsidR="002E6D7C" w:rsidRPr="005056C8" w:rsidRDefault="002E6D7C" w:rsidP="002E6D7C">
            <w:pPr>
              <w:pStyle w:val="NAMSYTEM"/>
              <w:ind w:left="-453" w:firstLine="141"/>
              <w:rPr>
                <w:rFonts w:ascii="Arial" w:hAnsi="Arial" w:cs="Arial"/>
                <w:sz w:val="20"/>
                <w:szCs w:val="20"/>
              </w:rPr>
            </w:pPr>
          </w:p>
          <w:p w14:paraId="3A6727AB" w14:textId="77777777" w:rsidR="002E6D7C" w:rsidRPr="005056C8" w:rsidRDefault="002E6D7C" w:rsidP="002E6D7C">
            <w:pPr>
              <w:pStyle w:val="NAMSYTEM"/>
              <w:ind w:left="-453" w:firstLine="141"/>
              <w:rPr>
                <w:rFonts w:ascii="Arial" w:hAnsi="Arial" w:cs="Arial"/>
                <w:sz w:val="20"/>
                <w:szCs w:val="20"/>
              </w:rPr>
            </w:pPr>
          </w:p>
          <w:p w14:paraId="22699993" w14:textId="77777777" w:rsidR="002E6D7C" w:rsidRPr="005056C8" w:rsidRDefault="002E6D7C" w:rsidP="002E6D7C">
            <w:pPr>
              <w:pStyle w:val="NAMSYTEM"/>
              <w:ind w:left="-453" w:firstLine="141"/>
              <w:rPr>
                <w:rFonts w:ascii="Arial" w:hAnsi="Arial" w:cs="Arial"/>
                <w:sz w:val="20"/>
                <w:szCs w:val="20"/>
              </w:rPr>
            </w:pPr>
          </w:p>
          <w:p w14:paraId="483556B2" w14:textId="77777777" w:rsidR="002E6D7C" w:rsidRPr="005056C8" w:rsidRDefault="002E6D7C" w:rsidP="002E6D7C">
            <w:pPr>
              <w:pStyle w:val="NAMSYTEM"/>
              <w:ind w:left="-453" w:firstLine="141"/>
              <w:rPr>
                <w:rFonts w:ascii="Arial" w:hAnsi="Arial" w:cs="Arial"/>
                <w:sz w:val="20"/>
                <w:szCs w:val="20"/>
              </w:rPr>
            </w:pPr>
          </w:p>
          <w:p w14:paraId="414BD0A4" w14:textId="77777777" w:rsidR="002E6D7C" w:rsidRPr="005056C8" w:rsidRDefault="002E6D7C" w:rsidP="002E6D7C">
            <w:pPr>
              <w:pStyle w:val="NAMSYTEM"/>
              <w:ind w:left="-453" w:firstLine="141"/>
              <w:rPr>
                <w:rFonts w:ascii="Arial" w:hAnsi="Arial" w:cs="Arial"/>
                <w:sz w:val="20"/>
                <w:szCs w:val="20"/>
              </w:rPr>
            </w:pPr>
            <w:r w:rsidRPr="005056C8">
              <w:rPr>
                <w:rFonts w:ascii="Arial" w:hAnsi="Arial" w:cs="Arial"/>
                <w:sz w:val="20"/>
                <w:szCs w:val="20"/>
              </w:rPr>
              <w:t>7 x 24</w:t>
            </w:r>
          </w:p>
        </w:tc>
        <w:tc>
          <w:tcPr>
            <w:tcW w:w="1418" w:type="dxa"/>
            <w:tcBorders>
              <w:top w:val="single" w:sz="4" w:space="0" w:color="249765"/>
              <w:left w:val="single" w:sz="4" w:space="0" w:color="249765"/>
              <w:bottom w:val="single" w:sz="4" w:space="0" w:color="249765"/>
              <w:right w:val="single" w:sz="4" w:space="0" w:color="249765"/>
            </w:tcBorders>
            <w:shd w:val="clear" w:color="auto" w:fill="auto"/>
          </w:tcPr>
          <w:p w14:paraId="14900596" w14:textId="77777777" w:rsidR="002E6D7C" w:rsidRPr="005056C8" w:rsidRDefault="002E6D7C" w:rsidP="002E6D7C">
            <w:pPr>
              <w:pStyle w:val="NAMSYTEM"/>
              <w:tabs>
                <w:tab w:val="left" w:pos="7938"/>
              </w:tabs>
              <w:ind w:left="-567" w:firstLine="141"/>
              <w:rPr>
                <w:rFonts w:ascii="Arial" w:hAnsi="Arial" w:cs="Arial"/>
                <w:sz w:val="20"/>
                <w:szCs w:val="16"/>
              </w:rPr>
            </w:pPr>
          </w:p>
          <w:p w14:paraId="74331572" w14:textId="77777777" w:rsidR="002E6D7C" w:rsidRPr="005056C8" w:rsidRDefault="002E6D7C" w:rsidP="002E6D7C">
            <w:pPr>
              <w:pStyle w:val="NAMSYTEM"/>
              <w:tabs>
                <w:tab w:val="left" w:pos="7938"/>
              </w:tabs>
              <w:ind w:left="-567" w:firstLine="141"/>
              <w:rPr>
                <w:rFonts w:ascii="Arial" w:hAnsi="Arial" w:cs="Arial"/>
                <w:sz w:val="20"/>
                <w:szCs w:val="16"/>
              </w:rPr>
            </w:pPr>
          </w:p>
          <w:p w14:paraId="66CA9AF7" w14:textId="77777777" w:rsidR="002E6D7C" w:rsidRPr="005056C8" w:rsidRDefault="002E6D7C" w:rsidP="002E6D7C">
            <w:pPr>
              <w:pStyle w:val="NAMSYTEM"/>
              <w:tabs>
                <w:tab w:val="left" w:pos="7938"/>
              </w:tabs>
              <w:ind w:left="-567" w:firstLine="141"/>
              <w:rPr>
                <w:rFonts w:ascii="Arial" w:hAnsi="Arial" w:cs="Arial"/>
                <w:sz w:val="20"/>
                <w:szCs w:val="16"/>
              </w:rPr>
            </w:pPr>
          </w:p>
          <w:p w14:paraId="05A7ECF2" w14:textId="77777777" w:rsidR="002E6D7C" w:rsidRPr="005056C8" w:rsidRDefault="002E6D7C" w:rsidP="002E6D7C">
            <w:pPr>
              <w:pStyle w:val="NAMSYTEM"/>
              <w:tabs>
                <w:tab w:val="left" w:pos="7938"/>
              </w:tabs>
              <w:ind w:left="-567" w:firstLine="141"/>
              <w:rPr>
                <w:rFonts w:ascii="Arial" w:hAnsi="Arial" w:cs="Arial"/>
                <w:sz w:val="20"/>
                <w:szCs w:val="16"/>
              </w:rPr>
            </w:pPr>
          </w:p>
          <w:p w14:paraId="1639B305" w14:textId="77777777" w:rsidR="002E6D7C" w:rsidRPr="005056C8" w:rsidRDefault="002E6D7C" w:rsidP="002E6D7C">
            <w:pPr>
              <w:pStyle w:val="NAMSYTEM"/>
              <w:tabs>
                <w:tab w:val="left" w:pos="7938"/>
              </w:tabs>
              <w:ind w:left="-567" w:firstLine="141"/>
              <w:rPr>
                <w:rFonts w:ascii="Arial" w:hAnsi="Arial" w:cs="Arial"/>
                <w:sz w:val="20"/>
                <w:szCs w:val="16"/>
              </w:rPr>
            </w:pPr>
            <w:r w:rsidRPr="005056C8">
              <w:rPr>
                <w:rFonts w:ascii="Arial" w:hAnsi="Arial" w:cs="Arial"/>
                <w:sz w:val="20"/>
                <w:szCs w:val="16"/>
              </w:rPr>
              <w:t>non stop</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3E9575A6" w14:textId="77777777" w:rsidR="002E6D7C" w:rsidRPr="005056C8" w:rsidRDefault="002E6D7C" w:rsidP="002E6D7C">
            <w:pPr>
              <w:pStyle w:val="NAMSYTEM"/>
              <w:tabs>
                <w:tab w:val="left" w:pos="7938"/>
              </w:tabs>
              <w:ind w:left="-567" w:firstLine="141"/>
              <w:rPr>
                <w:rFonts w:ascii="Arial" w:hAnsi="Arial" w:cs="Arial"/>
                <w:sz w:val="20"/>
                <w:szCs w:val="16"/>
              </w:rPr>
            </w:pPr>
          </w:p>
          <w:p w14:paraId="06CF28F1" w14:textId="77777777" w:rsidR="002E6D7C" w:rsidRPr="005056C8" w:rsidRDefault="002E6D7C" w:rsidP="002E6D7C">
            <w:pPr>
              <w:pStyle w:val="NAMSYTEM"/>
              <w:tabs>
                <w:tab w:val="left" w:pos="7938"/>
              </w:tabs>
              <w:ind w:left="-567" w:firstLine="141"/>
              <w:rPr>
                <w:rFonts w:ascii="Arial" w:hAnsi="Arial" w:cs="Arial"/>
                <w:sz w:val="20"/>
                <w:szCs w:val="16"/>
              </w:rPr>
            </w:pPr>
          </w:p>
          <w:p w14:paraId="54624B8A" w14:textId="77777777" w:rsidR="002E6D7C" w:rsidRPr="005056C8" w:rsidRDefault="002E6D7C" w:rsidP="002E6D7C">
            <w:pPr>
              <w:pStyle w:val="NAMSYTEM"/>
              <w:tabs>
                <w:tab w:val="left" w:pos="7938"/>
              </w:tabs>
              <w:ind w:left="-567" w:firstLine="141"/>
              <w:rPr>
                <w:rFonts w:ascii="Arial" w:hAnsi="Arial" w:cs="Arial"/>
                <w:sz w:val="20"/>
                <w:szCs w:val="16"/>
              </w:rPr>
            </w:pPr>
          </w:p>
          <w:p w14:paraId="59F8CA7E" w14:textId="77777777" w:rsidR="002E6D7C" w:rsidRPr="005056C8" w:rsidRDefault="002E6D7C" w:rsidP="002E6D7C">
            <w:pPr>
              <w:pStyle w:val="NAMSYTEM"/>
              <w:tabs>
                <w:tab w:val="left" w:pos="7938"/>
              </w:tabs>
              <w:ind w:left="-567" w:firstLine="141"/>
              <w:rPr>
                <w:rFonts w:ascii="Arial" w:hAnsi="Arial" w:cs="Arial"/>
                <w:sz w:val="20"/>
                <w:szCs w:val="16"/>
              </w:rPr>
            </w:pPr>
          </w:p>
          <w:p w14:paraId="387D2A0D" w14:textId="77777777" w:rsidR="002E6D7C" w:rsidRPr="005056C8" w:rsidRDefault="002E6D7C" w:rsidP="002E6D7C">
            <w:pPr>
              <w:pStyle w:val="NAMSYTEM"/>
              <w:tabs>
                <w:tab w:val="left" w:pos="7938"/>
              </w:tabs>
              <w:ind w:left="-567" w:firstLine="141"/>
              <w:rPr>
                <w:rFonts w:ascii="Arial" w:hAnsi="Arial" w:cs="Arial"/>
                <w:sz w:val="20"/>
                <w:szCs w:val="16"/>
              </w:rPr>
            </w:pPr>
            <w:r w:rsidRPr="005056C8">
              <w:rPr>
                <w:rFonts w:ascii="Arial" w:hAnsi="Arial" w:cs="Arial"/>
                <w:sz w:val="20"/>
                <w:szCs w:val="16"/>
              </w:rPr>
              <w:t>do 4 hodin</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34C30C3D" w14:textId="404610B5" w:rsidR="002E6D7C" w:rsidRPr="005056C8" w:rsidRDefault="002E6D7C" w:rsidP="002E6D7C">
            <w:pPr>
              <w:pStyle w:val="NAMSYTEM"/>
              <w:tabs>
                <w:tab w:val="left" w:pos="7938"/>
              </w:tabs>
              <w:ind w:left="-567"/>
              <w:jc w:val="center"/>
              <w:rPr>
                <w:rFonts w:ascii="Arial" w:hAnsi="Arial" w:cs="Arial"/>
                <w:sz w:val="20"/>
                <w:szCs w:val="16"/>
              </w:rPr>
            </w:pPr>
            <w:r w:rsidRPr="00B62058">
              <w:rPr>
                <w:rFonts w:ascii="Arial" w:hAnsi="Arial" w:cs="Arial"/>
                <w:sz w:val="20"/>
                <w:szCs w:val="16"/>
              </w:rPr>
              <w:t>dle povahy poruchy a domluvy smluvních stran</w:t>
            </w:r>
          </w:p>
        </w:tc>
        <w:tc>
          <w:tcPr>
            <w:tcW w:w="2126" w:type="dxa"/>
            <w:tcBorders>
              <w:top w:val="single" w:sz="4" w:space="0" w:color="249765"/>
              <w:left w:val="single" w:sz="4" w:space="0" w:color="249765"/>
              <w:bottom w:val="single" w:sz="4" w:space="0" w:color="249765"/>
              <w:right w:val="single" w:sz="4" w:space="0" w:color="249765"/>
            </w:tcBorders>
            <w:shd w:val="clear" w:color="auto" w:fill="auto"/>
          </w:tcPr>
          <w:p w14:paraId="30AC3E5E" w14:textId="77777777" w:rsidR="002E6D7C" w:rsidRDefault="002E6D7C" w:rsidP="002E6D7C">
            <w:pPr>
              <w:pStyle w:val="NAMSYTEM"/>
              <w:tabs>
                <w:tab w:val="left" w:pos="7938"/>
              </w:tabs>
              <w:ind w:left="-567" w:firstLine="141"/>
              <w:jc w:val="center"/>
              <w:rPr>
                <w:rFonts w:ascii="Arial" w:hAnsi="Arial" w:cs="Arial"/>
                <w:sz w:val="20"/>
                <w:szCs w:val="16"/>
              </w:rPr>
            </w:pPr>
            <w:r w:rsidRPr="005056C8">
              <w:rPr>
                <w:rFonts w:ascii="Arial" w:hAnsi="Arial" w:cs="Arial"/>
                <w:sz w:val="20"/>
                <w:szCs w:val="16"/>
              </w:rPr>
              <w:t xml:space="preserve">do </w:t>
            </w:r>
            <w:r>
              <w:rPr>
                <w:rFonts w:ascii="Arial" w:hAnsi="Arial" w:cs="Arial"/>
                <w:sz w:val="20"/>
                <w:szCs w:val="16"/>
              </w:rPr>
              <w:t>6</w:t>
            </w:r>
            <w:r w:rsidRPr="005056C8">
              <w:rPr>
                <w:rFonts w:ascii="Arial" w:hAnsi="Arial" w:cs="Arial"/>
                <w:sz w:val="20"/>
                <w:szCs w:val="16"/>
              </w:rPr>
              <w:t xml:space="preserve"> hodin do </w:t>
            </w:r>
          </w:p>
          <w:p w14:paraId="39B95FFF" w14:textId="5AE1722A" w:rsidR="002E6D7C" w:rsidRPr="005056C8" w:rsidRDefault="002E6D7C" w:rsidP="002E6D7C">
            <w:pPr>
              <w:pStyle w:val="NAMSYTEM"/>
              <w:tabs>
                <w:tab w:val="left" w:pos="7938"/>
              </w:tabs>
              <w:ind w:left="-567" w:firstLine="141"/>
              <w:jc w:val="center"/>
              <w:rPr>
                <w:rFonts w:ascii="Arial" w:hAnsi="Arial" w:cs="Arial"/>
                <w:sz w:val="20"/>
                <w:szCs w:val="16"/>
              </w:rPr>
            </w:pPr>
            <w:r w:rsidRPr="005056C8">
              <w:rPr>
                <w:rFonts w:ascii="Arial" w:hAnsi="Arial" w:cs="Arial"/>
                <w:sz w:val="20"/>
                <w:szCs w:val="16"/>
              </w:rPr>
              <w:t>100 km od sídla poskytovatele (další 2 hodiny za každých dalších 100 km)</w:t>
            </w:r>
          </w:p>
        </w:tc>
      </w:tr>
    </w:tbl>
    <w:p w14:paraId="1BCF4E21" w14:textId="77777777" w:rsidR="00902556" w:rsidRDefault="00902556" w:rsidP="00662B82">
      <w:pPr>
        <w:pStyle w:val="Zkladntext"/>
        <w:ind w:left="-567" w:firstLine="141"/>
        <w:rPr>
          <w:rFonts w:ascii="Arial" w:hAnsi="Arial" w:cs="Arial"/>
          <w:sz w:val="20"/>
        </w:rPr>
      </w:pPr>
    </w:p>
    <w:p w14:paraId="7AF50DD1" w14:textId="77777777" w:rsidR="007D7C35" w:rsidRDefault="007D7C35" w:rsidP="007D7C35">
      <w:pPr>
        <w:pStyle w:val="Nadpis2"/>
        <w:rPr>
          <w:rFonts w:ascii="Arial" w:hAnsi="Arial" w:cs="Arial"/>
          <w:color w:val="auto"/>
          <w:sz w:val="20"/>
          <w:szCs w:val="20"/>
        </w:rPr>
      </w:pPr>
    </w:p>
    <w:p w14:paraId="26201638" w14:textId="15B2FCD2" w:rsidR="007D7C35" w:rsidRPr="007D7C35" w:rsidRDefault="0073241D" w:rsidP="00F1337E">
      <w:pPr>
        <w:pStyle w:val="Nadpis2"/>
        <w:spacing w:line="480" w:lineRule="auto"/>
        <w:ind w:left="-567"/>
        <w:rPr>
          <w:rFonts w:ascii="Arial" w:hAnsi="Arial" w:cs="Arial"/>
          <w:b/>
          <w:color w:val="auto"/>
          <w:sz w:val="20"/>
          <w:szCs w:val="20"/>
        </w:rPr>
      </w:pPr>
      <w:r>
        <w:rPr>
          <w:rFonts w:ascii="Arial" w:hAnsi="Arial" w:cs="Arial"/>
          <w:b/>
          <w:color w:val="auto"/>
          <w:sz w:val="20"/>
          <w:szCs w:val="20"/>
        </w:rPr>
        <w:t>V</w:t>
      </w:r>
      <w:r w:rsidR="007D7C35" w:rsidRPr="007D7C35">
        <w:rPr>
          <w:rFonts w:ascii="Arial" w:hAnsi="Arial" w:cs="Arial"/>
          <w:b/>
          <w:color w:val="auto"/>
          <w:sz w:val="20"/>
          <w:szCs w:val="20"/>
        </w:rPr>
        <w:t>. Povinnosti poskytovatele</w:t>
      </w:r>
    </w:p>
    <w:p w14:paraId="38012F98" w14:textId="77777777" w:rsidR="007D7C35" w:rsidRPr="007D7C35" w:rsidRDefault="007D7C35" w:rsidP="007D7C35">
      <w:pPr>
        <w:numPr>
          <w:ilvl w:val="0"/>
          <w:numId w:val="20"/>
        </w:numPr>
        <w:spacing w:after="0" w:line="240" w:lineRule="auto"/>
        <w:ind w:left="-284" w:hanging="283"/>
        <w:jc w:val="both"/>
        <w:rPr>
          <w:rFonts w:ascii="Arial" w:hAnsi="Arial" w:cs="Arial"/>
          <w:sz w:val="20"/>
          <w:szCs w:val="20"/>
        </w:rPr>
      </w:pPr>
      <w:r w:rsidRPr="007D7C35">
        <w:rPr>
          <w:rFonts w:ascii="Arial" w:hAnsi="Arial" w:cs="Arial"/>
          <w:sz w:val="20"/>
          <w:szCs w:val="20"/>
        </w:rPr>
        <w:t>Poskytovatel se zavazuje poskytovat Servisní služby ve sjednaném rozsahu, zejména:</w:t>
      </w:r>
    </w:p>
    <w:p w14:paraId="208BBE7A" w14:textId="1D57F587" w:rsidR="00725389" w:rsidRPr="00481D49" w:rsidRDefault="007D7C35" w:rsidP="00725389">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poskytovat Technickou podporu,</w:t>
      </w:r>
    </w:p>
    <w:p w14:paraId="2C170325" w14:textId="506B7CBD"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dodržovat Doby odezvy, Nástupu na Opravu a Dokončení,</w:t>
      </w:r>
    </w:p>
    <w:p w14:paraId="09E07E75"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držet skladem odpovídající počet náhradních dílů tak, aby byla zkrácena doba Opravy na nejnižší možnou míru,</w:t>
      </w:r>
    </w:p>
    <w:p w14:paraId="04600415" w14:textId="77777777" w:rsidR="00662B82" w:rsidRPr="00662B82" w:rsidRDefault="007D7C35" w:rsidP="00662B82">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o každé provedené Opravě a případném náhradním řešení či zápůjčce dílů nebo celků, provést zápis do výkazu Servisního zásahu a tento si nechat potvrdit podpisem oprávněné osoby objednatele,</w:t>
      </w:r>
    </w:p>
    <w:p w14:paraId="7289483B" w14:textId="77777777" w:rsidR="008B7135" w:rsidRDefault="007D7C35" w:rsidP="008B71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poskytovat Update a Upgrade,</w:t>
      </w:r>
    </w:p>
    <w:p w14:paraId="2FD32342"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provádět Revize;</w:t>
      </w:r>
    </w:p>
    <w:p w14:paraId="51FC57D1"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do 30 dnů od provedení Revize předložit objednateli revizní zprávu,</w:t>
      </w:r>
    </w:p>
    <w:p w14:paraId="58C1D9A5"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zajistit ekologickou likvidaci vadných dílů.</w:t>
      </w:r>
    </w:p>
    <w:p w14:paraId="4CCA8D59" w14:textId="77777777" w:rsidR="00902556" w:rsidRPr="007D7C35" w:rsidRDefault="00902556" w:rsidP="00660CA7">
      <w:pPr>
        <w:pStyle w:val="Zkladntext"/>
        <w:ind w:left="-567"/>
        <w:rPr>
          <w:rFonts w:ascii="Arial" w:hAnsi="Arial" w:cs="Arial"/>
          <w:sz w:val="20"/>
        </w:rPr>
      </w:pPr>
    </w:p>
    <w:p w14:paraId="119D66C7" w14:textId="50CF76CF" w:rsidR="00725389" w:rsidRDefault="0073241D" w:rsidP="00D1051D">
      <w:pPr>
        <w:pStyle w:val="Nadpis2"/>
        <w:spacing w:line="480" w:lineRule="auto"/>
        <w:ind w:left="-567"/>
        <w:rPr>
          <w:rFonts w:ascii="Arial" w:hAnsi="Arial" w:cs="Arial"/>
          <w:b/>
          <w:color w:val="auto"/>
          <w:sz w:val="20"/>
          <w:szCs w:val="20"/>
        </w:rPr>
      </w:pPr>
      <w:r>
        <w:rPr>
          <w:rFonts w:ascii="Arial" w:hAnsi="Arial" w:cs="Arial"/>
          <w:b/>
          <w:color w:val="auto"/>
          <w:sz w:val="20"/>
          <w:szCs w:val="20"/>
        </w:rPr>
        <w:t>VI</w:t>
      </w:r>
      <w:r w:rsidR="007D7C35" w:rsidRPr="00725389">
        <w:rPr>
          <w:rFonts w:ascii="Arial" w:hAnsi="Arial" w:cs="Arial"/>
          <w:b/>
          <w:color w:val="auto"/>
          <w:sz w:val="20"/>
          <w:szCs w:val="20"/>
        </w:rPr>
        <w:t>. Povinnosti objednatele</w:t>
      </w:r>
    </w:p>
    <w:p w14:paraId="5E7C92CB" w14:textId="77777777" w:rsidR="007D7C35" w:rsidRPr="007D7C35" w:rsidRDefault="007D7C35" w:rsidP="00725389">
      <w:pPr>
        <w:numPr>
          <w:ilvl w:val="0"/>
          <w:numId w:val="21"/>
        </w:numPr>
        <w:spacing w:after="0" w:line="240" w:lineRule="auto"/>
        <w:ind w:left="-142" w:hanging="283"/>
        <w:jc w:val="both"/>
        <w:rPr>
          <w:rFonts w:ascii="Arial" w:hAnsi="Arial" w:cs="Arial"/>
          <w:sz w:val="20"/>
          <w:szCs w:val="20"/>
        </w:rPr>
      </w:pPr>
      <w:r w:rsidRPr="007D7C35">
        <w:rPr>
          <w:rFonts w:ascii="Arial" w:hAnsi="Arial" w:cs="Arial"/>
          <w:sz w:val="20"/>
          <w:szCs w:val="20"/>
        </w:rPr>
        <w:t xml:space="preserve">Za účelem plnění této smlouvy se objednatel zavazuje zejména: </w:t>
      </w:r>
    </w:p>
    <w:p w14:paraId="6C185FEB"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hradit ceny Servisních služeb a náhradních dílů dle této smlouvy,</w:t>
      </w:r>
    </w:p>
    <w:p w14:paraId="7E24A2F8"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zpřístupnit Servisním technikům všechny prostory, ve kterých bude potřebné práce ve smyslu této smlouvy provádět,</w:t>
      </w:r>
    </w:p>
    <w:p w14:paraId="5E8CF3CF"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zabránit podle svých možností poškození PCO a dalších souvisejících zařízení, neodborné manipulaci s nimi a zásahům do nich,</w:t>
      </w:r>
    </w:p>
    <w:p w14:paraId="607245CE"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vyžádat součinnost poskytovatele při zásahu do PCO a dalších souvisejících zařízení třetí stranou,</w:t>
      </w:r>
    </w:p>
    <w:p w14:paraId="1AECE879"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umožnit poskytovateli přístup k PCO a přiměřený přístup k souvisejícím systémům nebo médiím, dočasně nezbytných pro výkon služeb dle této smlouvy.</w:t>
      </w:r>
    </w:p>
    <w:p w14:paraId="2EC29FC5" w14:textId="420DC0DC" w:rsidR="00725389" w:rsidRDefault="00725389" w:rsidP="00725389">
      <w:pPr>
        <w:spacing w:after="0" w:line="240" w:lineRule="auto"/>
        <w:jc w:val="both"/>
        <w:rPr>
          <w:rFonts w:ascii="Arial" w:hAnsi="Arial" w:cs="Arial"/>
          <w:sz w:val="20"/>
          <w:szCs w:val="20"/>
        </w:rPr>
      </w:pPr>
    </w:p>
    <w:p w14:paraId="7B781750" w14:textId="54032744" w:rsidR="00725389" w:rsidRPr="00725389" w:rsidRDefault="0073241D" w:rsidP="00725389">
      <w:pPr>
        <w:keepNext/>
        <w:spacing w:after="0" w:line="240" w:lineRule="auto"/>
        <w:ind w:left="-567"/>
        <w:outlineLvl w:val="1"/>
        <w:rPr>
          <w:rFonts w:ascii="Arial" w:eastAsia="Times New Roman" w:hAnsi="Arial" w:cs="Arial"/>
          <w:b/>
          <w:sz w:val="20"/>
          <w:szCs w:val="20"/>
          <w:lang w:eastAsia="cs-CZ"/>
        </w:rPr>
      </w:pPr>
      <w:r>
        <w:rPr>
          <w:rFonts w:ascii="Arial" w:eastAsia="Times New Roman" w:hAnsi="Arial" w:cs="Arial"/>
          <w:b/>
          <w:sz w:val="20"/>
          <w:szCs w:val="20"/>
          <w:lang w:eastAsia="cs-CZ"/>
        </w:rPr>
        <w:t>VI</w:t>
      </w:r>
      <w:r w:rsidR="008B7135">
        <w:rPr>
          <w:rFonts w:ascii="Arial" w:eastAsia="Times New Roman" w:hAnsi="Arial" w:cs="Arial"/>
          <w:b/>
          <w:sz w:val="20"/>
          <w:szCs w:val="20"/>
          <w:lang w:eastAsia="cs-CZ"/>
        </w:rPr>
        <w:t>I</w:t>
      </w:r>
      <w:r w:rsidR="00725389" w:rsidRPr="00725389">
        <w:rPr>
          <w:rFonts w:ascii="Arial" w:eastAsia="Times New Roman" w:hAnsi="Arial" w:cs="Arial"/>
          <w:b/>
          <w:sz w:val="20"/>
          <w:szCs w:val="20"/>
          <w:lang w:eastAsia="cs-CZ"/>
        </w:rPr>
        <w:t>. Záruka</w:t>
      </w:r>
    </w:p>
    <w:p w14:paraId="49235498"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6B7120DC" w14:textId="77777777" w:rsidR="00725389" w:rsidRPr="00725389" w:rsidRDefault="00725389" w:rsidP="00725389">
      <w:pPr>
        <w:numPr>
          <w:ilvl w:val="0"/>
          <w:numId w:val="22"/>
        </w:numPr>
        <w:tabs>
          <w:tab w:val="num" w:pos="0"/>
        </w:tabs>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Poskytovatel poskytuje objednateli na provedené práce záruku po dobu šesti měsíců, která počíná běžet dnem následujícím po předání prací objednateli.</w:t>
      </w:r>
    </w:p>
    <w:p w14:paraId="6E06895C" w14:textId="77777777" w:rsidR="00725389" w:rsidRPr="00725389" w:rsidRDefault="00725389" w:rsidP="00725389">
      <w:pPr>
        <w:numPr>
          <w:ilvl w:val="0"/>
          <w:numId w:val="22"/>
        </w:numPr>
        <w:tabs>
          <w:tab w:val="num" w:pos="0"/>
        </w:tabs>
        <w:spacing w:after="0" w:line="240" w:lineRule="auto"/>
        <w:ind w:left="426" w:hanging="710"/>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Podmínkou pro uplatnění práv ze záruky je objednatelem předložená kopie výkazu Servisního zásahu. </w:t>
      </w:r>
    </w:p>
    <w:p w14:paraId="0BD08EED" w14:textId="77777777" w:rsidR="00725389" w:rsidRDefault="00725389" w:rsidP="00725389">
      <w:pPr>
        <w:numPr>
          <w:ilvl w:val="0"/>
          <w:numId w:val="22"/>
        </w:numPr>
        <w:tabs>
          <w:tab w:val="num" w:pos="0"/>
        </w:tabs>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Záruka se nevztahuje na závady způsobené neodborným zásahem, neodborně prováděnou obsluhou zařízení, neoprávněným zásahem třetí osoby, působením vnějších vlivů včetně živelných událostí nebo nedodržením podmínek provozu PCO.</w:t>
      </w:r>
    </w:p>
    <w:p w14:paraId="5B07E15A" w14:textId="77777777" w:rsidR="00725389" w:rsidRDefault="00725389" w:rsidP="00725389">
      <w:pPr>
        <w:spacing w:after="0" w:line="240" w:lineRule="auto"/>
        <w:jc w:val="both"/>
        <w:rPr>
          <w:rFonts w:ascii="Arial" w:eastAsia="Times New Roman" w:hAnsi="Arial" w:cs="Arial"/>
          <w:sz w:val="20"/>
          <w:szCs w:val="20"/>
          <w:lang w:eastAsia="cs-CZ"/>
        </w:rPr>
      </w:pPr>
    </w:p>
    <w:p w14:paraId="585D2FEE" w14:textId="603B50B7" w:rsidR="00725389" w:rsidRPr="00725389" w:rsidRDefault="0011052E" w:rsidP="00725389">
      <w:pPr>
        <w:keepNext/>
        <w:spacing w:after="0" w:line="240" w:lineRule="auto"/>
        <w:ind w:left="-567"/>
        <w:outlineLvl w:val="1"/>
        <w:rPr>
          <w:rFonts w:ascii="Arial" w:eastAsia="Times New Roman" w:hAnsi="Arial" w:cs="Arial"/>
          <w:b/>
          <w:sz w:val="20"/>
          <w:szCs w:val="20"/>
          <w:lang w:eastAsia="cs-CZ"/>
        </w:rPr>
      </w:pPr>
      <w:r>
        <w:rPr>
          <w:rFonts w:ascii="Arial" w:eastAsia="Times New Roman" w:hAnsi="Arial" w:cs="Arial"/>
          <w:b/>
          <w:sz w:val="20"/>
          <w:szCs w:val="20"/>
          <w:lang w:eastAsia="cs-CZ"/>
        </w:rPr>
        <w:t>VII</w:t>
      </w:r>
      <w:r w:rsidR="0073241D">
        <w:rPr>
          <w:rFonts w:ascii="Arial" w:eastAsia="Times New Roman" w:hAnsi="Arial" w:cs="Arial"/>
          <w:b/>
          <w:sz w:val="20"/>
          <w:szCs w:val="20"/>
          <w:lang w:eastAsia="cs-CZ"/>
        </w:rPr>
        <w:t>I</w:t>
      </w:r>
      <w:r w:rsidR="00725389" w:rsidRPr="00725389">
        <w:rPr>
          <w:rFonts w:ascii="Arial" w:eastAsia="Times New Roman" w:hAnsi="Arial" w:cs="Arial"/>
          <w:b/>
          <w:sz w:val="20"/>
          <w:szCs w:val="20"/>
          <w:lang w:eastAsia="cs-CZ"/>
        </w:rPr>
        <w:t>. Ceny Servisních služeb, platební podmínky, sankce</w:t>
      </w:r>
    </w:p>
    <w:p w14:paraId="0A04AF6E"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2F276220" w14:textId="480ED6E7" w:rsidR="00662B82" w:rsidRPr="00662B82" w:rsidRDefault="00725389" w:rsidP="00A77C8E">
      <w:pPr>
        <w:numPr>
          <w:ilvl w:val="0"/>
          <w:numId w:val="23"/>
        </w:numPr>
        <w:tabs>
          <w:tab w:val="num" w:pos="0"/>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Ceny Servisních služeb s výjimkou cen Oprav j</w:t>
      </w:r>
      <w:r w:rsidR="0011052E">
        <w:rPr>
          <w:rFonts w:ascii="Arial" w:eastAsia="Times New Roman" w:hAnsi="Arial" w:cs="Arial"/>
          <w:sz w:val="20"/>
          <w:szCs w:val="20"/>
          <w:lang w:eastAsia="cs-CZ"/>
        </w:rPr>
        <w:t>sou</w:t>
      </w:r>
      <w:r w:rsidR="00F17054">
        <w:rPr>
          <w:rFonts w:ascii="Arial" w:eastAsia="Times New Roman" w:hAnsi="Arial" w:cs="Arial"/>
          <w:sz w:val="20"/>
          <w:szCs w:val="20"/>
          <w:lang w:eastAsia="cs-CZ"/>
        </w:rPr>
        <w:t xml:space="preserve"> Poskytovatelem fakturovány jednou ročně, a to vždy v termínu nejpozději do konce měsíce února běžného roku (</w:t>
      </w:r>
      <w:r w:rsidRPr="00725389">
        <w:rPr>
          <w:rFonts w:ascii="Arial" w:eastAsia="Times New Roman" w:hAnsi="Arial" w:cs="Arial"/>
          <w:sz w:val="20"/>
          <w:szCs w:val="20"/>
          <w:lang w:eastAsia="cs-CZ"/>
        </w:rPr>
        <w:t>dále jen „</w:t>
      </w:r>
      <w:r w:rsidRPr="00725389">
        <w:rPr>
          <w:rFonts w:ascii="Arial" w:eastAsia="Times New Roman" w:hAnsi="Arial" w:cs="Arial"/>
          <w:b/>
          <w:sz w:val="20"/>
          <w:szCs w:val="20"/>
          <w:lang w:eastAsia="cs-CZ"/>
        </w:rPr>
        <w:t>Poplatek</w:t>
      </w:r>
      <w:r w:rsidRPr="00725389">
        <w:rPr>
          <w:rFonts w:ascii="Arial" w:eastAsia="Times New Roman" w:hAnsi="Arial" w:cs="Arial"/>
          <w:sz w:val="20"/>
          <w:szCs w:val="20"/>
          <w:lang w:eastAsia="cs-CZ"/>
        </w:rPr>
        <w:t>“). V Poplatku je zahrnuta veškerá činnost posky</w:t>
      </w:r>
      <w:r w:rsidR="00EC2A6F">
        <w:rPr>
          <w:rFonts w:ascii="Arial" w:eastAsia="Times New Roman" w:hAnsi="Arial" w:cs="Arial"/>
          <w:sz w:val="20"/>
          <w:szCs w:val="20"/>
          <w:lang w:eastAsia="cs-CZ"/>
        </w:rPr>
        <w:t>tovatele dle článk</w:t>
      </w:r>
      <w:r w:rsidR="0073241D">
        <w:rPr>
          <w:rFonts w:ascii="Arial" w:eastAsia="Times New Roman" w:hAnsi="Arial" w:cs="Arial"/>
          <w:sz w:val="20"/>
          <w:szCs w:val="20"/>
          <w:lang w:eastAsia="cs-CZ"/>
        </w:rPr>
        <w:t>u I</w:t>
      </w:r>
      <w:r w:rsidR="00EC2A6F">
        <w:rPr>
          <w:rFonts w:ascii="Arial" w:eastAsia="Times New Roman" w:hAnsi="Arial" w:cs="Arial"/>
          <w:sz w:val="20"/>
          <w:szCs w:val="20"/>
          <w:lang w:eastAsia="cs-CZ"/>
        </w:rPr>
        <w:t>. odst. 1)</w:t>
      </w:r>
      <w:r w:rsidRPr="00725389">
        <w:rPr>
          <w:rFonts w:ascii="Arial" w:eastAsia="Times New Roman" w:hAnsi="Arial" w:cs="Arial"/>
          <w:sz w:val="20"/>
          <w:szCs w:val="20"/>
          <w:lang w:eastAsia="cs-CZ"/>
        </w:rPr>
        <w:t xml:space="preserve"> smlouvy s</w:t>
      </w:r>
      <w:r w:rsidR="0073241D">
        <w:rPr>
          <w:rFonts w:ascii="Arial" w:eastAsia="Times New Roman" w:hAnsi="Arial" w:cs="Arial"/>
          <w:sz w:val="20"/>
          <w:szCs w:val="20"/>
          <w:lang w:eastAsia="cs-CZ"/>
        </w:rPr>
        <w:t> výjimkou Oprav dle článku I</w:t>
      </w:r>
      <w:r w:rsidR="008B7135">
        <w:rPr>
          <w:rFonts w:ascii="Arial" w:eastAsia="Times New Roman" w:hAnsi="Arial" w:cs="Arial"/>
          <w:sz w:val="20"/>
          <w:szCs w:val="20"/>
          <w:lang w:eastAsia="cs-CZ"/>
        </w:rPr>
        <w:t xml:space="preserve">. odst. 1) </w:t>
      </w:r>
      <w:r w:rsidR="00EC2A6F">
        <w:rPr>
          <w:rFonts w:ascii="Arial" w:eastAsia="Times New Roman" w:hAnsi="Arial" w:cs="Arial"/>
          <w:sz w:val="20"/>
          <w:szCs w:val="20"/>
          <w:lang w:eastAsia="cs-CZ"/>
        </w:rPr>
        <w:t xml:space="preserve">písm. </w:t>
      </w:r>
      <w:r w:rsidR="00F94E2C">
        <w:rPr>
          <w:rFonts w:ascii="Arial" w:eastAsia="Times New Roman" w:hAnsi="Arial" w:cs="Arial"/>
          <w:sz w:val="20"/>
          <w:szCs w:val="20"/>
          <w:lang w:eastAsia="cs-CZ"/>
        </w:rPr>
        <w:t>c</w:t>
      </w:r>
      <w:r w:rsidR="00EC2A6F">
        <w:rPr>
          <w:rFonts w:ascii="Arial" w:eastAsia="Times New Roman" w:hAnsi="Arial" w:cs="Arial"/>
          <w:sz w:val="20"/>
          <w:szCs w:val="20"/>
          <w:lang w:eastAsia="cs-CZ"/>
        </w:rPr>
        <w:t>)</w:t>
      </w:r>
      <w:r w:rsidR="0011052E">
        <w:rPr>
          <w:rFonts w:ascii="Arial" w:eastAsia="Times New Roman" w:hAnsi="Arial" w:cs="Arial"/>
          <w:sz w:val="20"/>
          <w:szCs w:val="20"/>
          <w:lang w:eastAsia="cs-CZ"/>
        </w:rPr>
        <w:t>.</w:t>
      </w:r>
      <w:r w:rsidRPr="00725389">
        <w:rPr>
          <w:rFonts w:ascii="Arial" w:eastAsia="Times New Roman" w:hAnsi="Arial" w:cs="Arial"/>
          <w:sz w:val="20"/>
          <w:szCs w:val="20"/>
          <w:lang w:eastAsia="cs-CZ"/>
        </w:rPr>
        <w:t xml:space="preserve"> Výše Poplatku je uvedena v příloze č. 1 této smlouvy. </w:t>
      </w:r>
    </w:p>
    <w:p w14:paraId="14EC3979" w14:textId="567C06D7" w:rsidR="00725389" w:rsidRPr="00725389" w:rsidRDefault="00725389" w:rsidP="00725389">
      <w:pPr>
        <w:numPr>
          <w:ilvl w:val="0"/>
          <w:numId w:val="23"/>
        </w:numPr>
        <w:tabs>
          <w:tab w:val="num" w:pos="0"/>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Opravy jsou účtovány samostatnou fakturací po jejich provedení. Výše ceny za Opravu je tvořena součtem cen za Servisní zásah, cestovného a cen náhradních dílů. Cena za Servisní zásah je účtována za každou započatou hodinu práce Servisního technika, přičemž rozsah prací bude doložen zápisem ve výkazu Servisního zásahu potvrzeným zástupcem objednatele (v případě provádění Servisního zásahu u objednatele) nebo zaslaným e-mailem objednateli (u provádění Servisního zásahu pomocí internetu). Výkaz servisního zásahu zaslaný e-mailem objednateli musí objednatel odsouhlasit do 3 pracovních dnů, jinak je považován za odsouhlasený. Cestovné bude účtováno za každý kilometr cesty ze sídla poskytovatele na místo Opravy a zpět. Sazby cen za Servisní zás</w:t>
      </w:r>
      <w:r w:rsidR="00EC2A6F">
        <w:rPr>
          <w:rFonts w:ascii="Arial" w:eastAsia="Times New Roman" w:hAnsi="Arial" w:cs="Arial"/>
          <w:sz w:val="20"/>
          <w:szCs w:val="20"/>
          <w:lang w:eastAsia="cs-CZ"/>
        </w:rPr>
        <w:t>ah a cestovné jsou uvedeny v P</w:t>
      </w:r>
      <w:r w:rsidRPr="00725389">
        <w:rPr>
          <w:rFonts w:ascii="Arial" w:eastAsia="Times New Roman" w:hAnsi="Arial" w:cs="Arial"/>
          <w:sz w:val="20"/>
          <w:szCs w:val="20"/>
          <w:lang w:eastAsia="cs-CZ"/>
        </w:rPr>
        <w:t xml:space="preserve">říloze č. 3, této smlouvy. </w:t>
      </w:r>
    </w:p>
    <w:p w14:paraId="59A08CF4" w14:textId="1E73DC63" w:rsidR="00C95D2A" w:rsidRPr="00C95D2A" w:rsidRDefault="00725389" w:rsidP="00C95D2A">
      <w:pPr>
        <w:spacing w:after="0" w:line="240" w:lineRule="auto"/>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Podkladem pro zaplacení cen je faktura, kterou poskytovatel vystaví a zašle objednateli pouze elektronicky, s čímž tímto objednatel vyslovuje souhlas. </w:t>
      </w:r>
      <w:r w:rsidR="00F83392" w:rsidRPr="00C95D2A">
        <w:rPr>
          <w:rFonts w:ascii="Arial" w:eastAsia="Times New Roman" w:hAnsi="Arial" w:cs="Arial"/>
          <w:sz w:val="20"/>
          <w:szCs w:val="20"/>
          <w:lang w:eastAsia="cs-CZ"/>
        </w:rPr>
        <w:t>Faktura (daňový doklad) musí obsahovat náležitosti stanovené právními předpisy dle zákona č. 235/2004 Sb., o dani z přidané hodnot</w:t>
      </w:r>
      <w:r w:rsidR="00F50E7F" w:rsidRPr="00C95D2A">
        <w:rPr>
          <w:rFonts w:ascii="Arial" w:eastAsia="Times New Roman" w:hAnsi="Arial" w:cs="Arial"/>
          <w:sz w:val="20"/>
          <w:szCs w:val="20"/>
          <w:lang w:eastAsia="cs-CZ"/>
        </w:rPr>
        <w:t xml:space="preserve">y, ve znění pozdějších předpisů a odkaz na </w:t>
      </w:r>
      <w:r w:rsidR="00F83392" w:rsidRPr="00C95D2A">
        <w:rPr>
          <w:rFonts w:ascii="Arial" w:eastAsia="Times New Roman" w:hAnsi="Arial" w:cs="Arial"/>
          <w:sz w:val="20"/>
          <w:szCs w:val="20"/>
          <w:lang w:eastAsia="cs-CZ"/>
        </w:rPr>
        <w:t xml:space="preserve">evidenční číslo smlouvy. Poskytovatel doručí fakturu v elektronické podobě ve </w:t>
      </w:r>
      <w:r w:rsidR="00C95D2A" w:rsidRPr="00C95D2A">
        <w:rPr>
          <w:rFonts w:ascii="Arial" w:eastAsia="Times New Roman" w:hAnsi="Arial" w:cs="Arial"/>
          <w:sz w:val="20"/>
          <w:szCs w:val="20"/>
          <w:lang w:eastAsia="cs-CZ"/>
        </w:rPr>
        <w:t>formátech:</w:t>
      </w:r>
    </w:p>
    <w:p w14:paraId="4B230FBB" w14:textId="7F4C601A" w:rsidR="00C95D2A" w:rsidRPr="00C95D2A" w:rsidRDefault="00C95D2A" w:rsidP="00C95D2A">
      <w:pPr>
        <w:numPr>
          <w:ilvl w:val="0"/>
          <w:numId w:val="37"/>
        </w:numPr>
        <w:spacing w:after="0" w:line="240" w:lineRule="auto"/>
        <w:ind w:left="1134"/>
        <w:jc w:val="both"/>
        <w:rPr>
          <w:rFonts w:ascii="Arial" w:eastAsia="Times New Roman" w:hAnsi="Arial" w:cs="Arial"/>
          <w:sz w:val="20"/>
          <w:szCs w:val="20"/>
          <w:lang w:eastAsia="cs-CZ"/>
        </w:rPr>
      </w:pPr>
      <w:r w:rsidRPr="00C95D2A">
        <w:rPr>
          <w:rFonts w:ascii="Arial" w:eastAsia="Times New Roman" w:hAnsi="Arial" w:cs="Arial"/>
          <w:b/>
          <w:bCs/>
          <w:sz w:val="20"/>
          <w:szCs w:val="20"/>
          <w:u w:val="single"/>
          <w:lang w:eastAsia="cs-CZ"/>
        </w:rPr>
        <w:t>prostřednictvím datové schránky</w:t>
      </w:r>
      <w:r w:rsidRPr="00C95D2A">
        <w:rPr>
          <w:rFonts w:ascii="Arial" w:eastAsia="Times New Roman" w:hAnsi="Arial" w:cs="Arial"/>
          <w:sz w:val="20"/>
          <w:szCs w:val="20"/>
          <w:lang w:eastAsia="cs-CZ"/>
        </w:rPr>
        <w:t xml:space="preserve">: ve formátu PDF/A, a to i bez podpisového záznamu s tím, že daňový doklad musí obsahovat veškeré předepsané náležitosti (ID datové schránky HZS Kraje Vysočina je ntdaa7v);        </w:t>
      </w:r>
    </w:p>
    <w:p w14:paraId="1B1F4D75" w14:textId="77777777" w:rsidR="00C95D2A" w:rsidRPr="00C95D2A" w:rsidRDefault="00C95D2A" w:rsidP="00C95D2A">
      <w:pPr>
        <w:numPr>
          <w:ilvl w:val="0"/>
          <w:numId w:val="37"/>
        </w:numPr>
        <w:spacing w:after="0" w:line="240" w:lineRule="auto"/>
        <w:ind w:left="1134"/>
        <w:jc w:val="both"/>
        <w:rPr>
          <w:rFonts w:ascii="Arial" w:eastAsia="Times New Roman" w:hAnsi="Arial" w:cs="Arial"/>
          <w:sz w:val="20"/>
          <w:szCs w:val="20"/>
          <w:lang w:eastAsia="cs-CZ"/>
        </w:rPr>
      </w:pPr>
      <w:r w:rsidRPr="00C95D2A">
        <w:rPr>
          <w:rFonts w:ascii="Arial" w:eastAsia="Times New Roman" w:hAnsi="Arial" w:cs="Arial"/>
          <w:b/>
          <w:bCs/>
          <w:sz w:val="20"/>
          <w:szCs w:val="20"/>
          <w:u w:val="single"/>
          <w:lang w:eastAsia="cs-CZ"/>
        </w:rPr>
        <w:t>na mailovou adresu</w:t>
      </w:r>
      <w:r w:rsidRPr="00C95D2A">
        <w:rPr>
          <w:rFonts w:ascii="Arial" w:eastAsia="Times New Roman" w:hAnsi="Arial" w:cs="Arial"/>
          <w:sz w:val="20"/>
          <w:szCs w:val="20"/>
          <w:lang w:eastAsia="cs-CZ"/>
        </w:rPr>
        <w:t>: vys.spisovna@hzscr.cz, a to ve formátech:</w:t>
      </w:r>
    </w:p>
    <w:p w14:paraId="1AEB30C9" w14:textId="77777777" w:rsidR="00C95D2A" w:rsidRPr="00C95D2A" w:rsidRDefault="00C95D2A" w:rsidP="00C95D2A">
      <w:pPr>
        <w:spacing w:after="0"/>
        <w:ind w:left="1843"/>
        <w:rPr>
          <w:rFonts w:ascii="Arial" w:eastAsia="Times New Roman" w:hAnsi="Arial" w:cs="Arial"/>
          <w:sz w:val="20"/>
          <w:szCs w:val="20"/>
          <w:lang w:eastAsia="cs-CZ"/>
        </w:rPr>
      </w:pPr>
      <w:r w:rsidRPr="00C95D2A">
        <w:rPr>
          <w:rFonts w:ascii="Arial" w:eastAsia="Times New Roman" w:hAnsi="Arial" w:cs="Arial"/>
          <w:sz w:val="20"/>
          <w:szCs w:val="20"/>
          <w:lang w:eastAsia="cs-CZ"/>
        </w:rPr>
        <w:t>a) UBL 2.1 ISO/IEC 19845:2015</w:t>
      </w:r>
    </w:p>
    <w:p w14:paraId="4BBB5A19" w14:textId="77777777" w:rsidR="00C95D2A" w:rsidRPr="00C95D2A" w:rsidRDefault="00C95D2A" w:rsidP="00C95D2A">
      <w:pPr>
        <w:spacing w:after="0"/>
        <w:ind w:left="1843"/>
        <w:rPr>
          <w:rFonts w:ascii="Arial" w:eastAsia="Times New Roman" w:hAnsi="Arial" w:cs="Arial"/>
          <w:sz w:val="20"/>
          <w:szCs w:val="20"/>
          <w:lang w:eastAsia="cs-CZ"/>
        </w:rPr>
      </w:pPr>
      <w:r w:rsidRPr="00C95D2A">
        <w:rPr>
          <w:rFonts w:ascii="Arial" w:eastAsia="Times New Roman" w:hAnsi="Arial" w:cs="Arial"/>
          <w:sz w:val="20"/>
          <w:szCs w:val="20"/>
          <w:lang w:eastAsia="cs-CZ"/>
        </w:rPr>
        <w:t>b) UN/CEFACT CII (</w:t>
      </w:r>
      <w:proofErr w:type="spellStart"/>
      <w:r w:rsidRPr="00C95D2A">
        <w:rPr>
          <w:rFonts w:ascii="Arial" w:eastAsia="Times New Roman" w:hAnsi="Arial" w:cs="Arial"/>
          <w:sz w:val="20"/>
          <w:szCs w:val="20"/>
          <w:lang w:eastAsia="cs-CZ"/>
        </w:rPr>
        <w:t>Cross</w:t>
      </w:r>
      <w:proofErr w:type="spellEnd"/>
      <w:r w:rsidRPr="00C95D2A">
        <w:rPr>
          <w:rFonts w:ascii="Arial" w:eastAsia="Times New Roman" w:hAnsi="Arial" w:cs="Arial"/>
          <w:sz w:val="20"/>
          <w:szCs w:val="20"/>
          <w:lang w:eastAsia="cs-CZ"/>
        </w:rPr>
        <w:t xml:space="preserve"> </w:t>
      </w:r>
      <w:proofErr w:type="spellStart"/>
      <w:r w:rsidRPr="00C95D2A">
        <w:rPr>
          <w:rFonts w:ascii="Arial" w:eastAsia="Times New Roman" w:hAnsi="Arial" w:cs="Arial"/>
          <w:sz w:val="20"/>
          <w:szCs w:val="20"/>
          <w:lang w:eastAsia="cs-CZ"/>
        </w:rPr>
        <w:t>Industry</w:t>
      </w:r>
      <w:proofErr w:type="spellEnd"/>
      <w:r w:rsidRPr="00C95D2A">
        <w:rPr>
          <w:rFonts w:ascii="Arial" w:eastAsia="Times New Roman" w:hAnsi="Arial" w:cs="Arial"/>
          <w:sz w:val="20"/>
          <w:szCs w:val="20"/>
          <w:lang w:eastAsia="cs-CZ"/>
        </w:rPr>
        <w:t xml:space="preserve"> </w:t>
      </w:r>
      <w:proofErr w:type="spellStart"/>
      <w:r w:rsidRPr="00C95D2A">
        <w:rPr>
          <w:rFonts w:ascii="Arial" w:eastAsia="Times New Roman" w:hAnsi="Arial" w:cs="Arial"/>
          <w:sz w:val="20"/>
          <w:szCs w:val="20"/>
          <w:lang w:eastAsia="cs-CZ"/>
        </w:rPr>
        <w:t>Invoice</w:t>
      </w:r>
      <w:proofErr w:type="spellEnd"/>
      <w:r w:rsidRPr="00C95D2A">
        <w:rPr>
          <w:rFonts w:ascii="Arial" w:eastAsia="Times New Roman" w:hAnsi="Arial" w:cs="Arial"/>
          <w:sz w:val="20"/>
          <w:szCs w:val="20"/>
          <w:lang w:eastAsia="cs-CZ"/>
        </w:rPr>
        <w:t>)</w:t>
      </w:r>
    </w:p>
    <w:p w14:paraId="6D7C4B12" w14:textId="77777777" w:rsidR="00C95D2A" w:rsidRPr="00C95D2A" w:rsidRDefault="00C95D2A" w:rsidP="00C95D2A">
      <w:pPr>
        <w:ind w:left="1843"/>
        <w:rPr>
          <w:rFonts w:ascii="Arial" w:eastAsia="Times New Roman" w:hAnsi="Arial" w:cs="Arial"/>
          <w:sz w:val="20"/>
          <w:szCs w:val="20"/>
          <w:lang w:eastAsia="cs-CZ"/>
        </w:rPr>
      </w:pPr>
      <w:r w:rsidRPr="00C95D2A">
        <w:rPr>
          <w:rFonts w:ascii="Arial" w:eastAsia="Times New Roman" w:hAnsi="Arial" w:cs="Arial"/>
          <w:sz w:val="20"/>
          <w:szCs w:val="20"/>
          <w:lang w:eastAsia="cs-CZ"/>
        </w:rPr>
        <w:t xml:space="preserve">c) </w:t>
      </w:r>
      <w:proofErr w:type="spellStart"/>
      <w:r w:rsidRPr="00C95D2A">
        <w:rPr>
          <w:rFonts w:ascii="Arial" w:eastAsia="Times New Roman" w:hAnsi="Arial" w:cs="Arial"/>
          <w:sz w:val="20"/>
          <w:szCs w:val="20"/>
          <w:lang w:eastAsia="cs-CZ"/>
        </w:rPr>
        <w:t>Isdoc</w:t>
      </w:r>
      <w:proofErr w:type="spellEnd"/>
      <w:r w:rsidRPr="00C95D2A">
        <w:rPr>
          <w:rFonts w:ascii="Arial" w:eastAsia="Times New Roman" w:hAnsi="Arial" w:cs="Arial"/>
          <w:sz w:val="20"/>
          <w:szCs w:val="20"/>
          <w:lang w:eastAsia="cs-CZ"/>
        </w:rPr>
        <w:t>/</w:t>
      </w:r>
      <w:proofErr w:type="spellStart"/>
      <w:r w:rsidRPr="00C95D2A">
        <w:rPr>
          <w:rFonts w:ascii="Arial" w:eastAsia="Times New Roman" w:hAnsi="Arial" w:cs="Arial"/>
          <w:sz w:val="20"/>
          <w:szCs w:val="20"/>
          <w:lang w:eastAsia="cs-CZ"/>
        </w:rPr>
        <w:t>isdocx</w:t>
      </w:r>
      <w:proofErr w:type="spellEnd"/>
      <w:r w:rsidRPr="00C95D2A">
        <w:rPr>
          <w:rFonts w:ascii="Arial" w:eastAsia="Times New Roman" w:hAnsi="Arial" w:cs="Arial"/>
          <w:sz w:val="20"/>
          <w:szCs w:val="20"/>
          <w:lang w:eastAsia="cs-CZ"/>
        </w:rPr>
        <w:t xml:space="preserve"> (</w:t>
      </w:r>
      <w:proofErr w:type="spellStart"/>
      <w:r w:rsidRPr="00C95D2A">
        <w:rPr>
          <w:rFonts w:ascii="Arial" w:eastAsia="Times New Roman" w:hAnsi="Arial" w:cs="Arial"/>
          <w:sz w:val="20"/>
          <w:szCs w:val="20"/>
          <w:lang w:eastAsia="cs-CZ"/>
        </w:rPr>
        <w:t>Information</w:t>
      </w:r>
      <w:proofErr w:type="spellEnd"/>
      <w:r w:rsidRPr="00C95D2A">
        <w:rPr>
          <w:rFonts w:ascii="Arial" w:eastAsia="Times New Roman" w:hAnsi="Arial" w:cs="Arial"/>
          <w:sz w:val="20"/>
          <w:szCs w:val="20"/>
          <w:lang w:eastAsia="cs-CZ"/>
        </w:rPr>
        <w:t xml:space="preserve"> </w:t>
      </w:r>
      <w:proofErr w:type="spellStart"/>
      <w:r w:rsidRPr="00C95D2A">
        <w:rPr>
          <w:rFonts w:ascii="Arial" w:eastAsia="Times New Roman" w:hAnsi="Arial" w:cs="Arial"/>
          <w:sz w:val="20"/>
          <w:szCs w:val="20"/>
          <w:lang w:eastAsia="cs-CZ"/>
        </w:rPr>
        <w:t>System</w:t>
      </w:r>
      <w:proofErr w:type="spellEnd"/>
      <w:r w:rsidRPr="00C95D2A">
        <w:rPr>
          <w:rFonts w:ascii="Arial" w:eastAsia="Times New Roman" w:hAnsi="Arial" w:cs="Arial"/>
          <w:sz w:val="20"/>
          <w:szCs w:val="20"/>
          <w:lang w:eastAsia="cs-CZ"/>
        </w:rPr>
        <w:t xml:space="preserve"> </w:t>
      </w:r>
      <w:proofErr w:type="spellStart"/>
      <w:r w:rsidRPr="00C95D2A">
        <w:rPr>
          <w:rFonts w:ascii="Arial" w:eastAsia="Times New Roman" w:hAnsi="Arial" w:cs="Arial"/>
          <w:sz w:val="20"/>
          <w:szCs w:val="20"/>
          <w:lang w:eastAsia="cs-CZ"/>
        </w:rPr>
        <w:t>Document</w:t>
      </w:r>
      <w:proofErr w:type="spellEnd"/>
      <w:r w:rsidRPr="00C95D2A">
        <w:rPr>
          <w:rFonts w:ascii="Arial" w:eastAsia="Times New Roman" w:hAnsi="Arial" w:cs="Arial"/>
          <w:sz w:val="20"/>
          <w:szCs w:val="20"/>
          <w:lang w:eastAsia="cs-CZ"/>
        </w:rPr>
        <w:t>) verze 5.2 a vyšší.</w:t>
      </w:r>
    </w:p>
    <w:p w14:paraId="2B9B60B4" w14:textId="5458D126" w:rsidR="006536F2" w:rsidRDefault="00F83392" w:rsidP="006536F2">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lastRenderedPageBreak/>
        <w:t xml:space="preserve"> </w:t>
      </w:r>
      <w:r w:rsidR="00725389" w:rsidRPr="00725389">
        <w:rPr>
          <w:rFonts w:ascii="Arial" w:eastAsia="Times New Roman" w:hAnsi="Arial" w:cs="Arial"/>
          <w:sz w:val="20"/>
          <w:szCs w:val="20"/>
          <w:lang w:eastAsia="cs-CZ"/>
        </w:rPr>
        <w:t xml:space="preserve">Faktura, stejně jako jiná vyúčtování či daňové doklady je splatná ve lhůtě 14 dnů ode dne </w:t>
      </w:r>
      <w:r w:rsidR="00F50E7F">
        <w:rPr>
          <w:rFonts w:ascii="Arial" w:eastAsia="Times New Roman" w:hAnsi="Arial" w:cs="Arial"/>
          <w:sz w:val="20"/>
          <w:szCs w:val="20"/>
          <w:lang w:eastAsia="cs-CZ"/>
        </w:rPr>
        <w:t>prokazatelného doručení faktury objednateli</w:t>
      </w:r>
      <w:r w:rsidR="00725389" w:rsidRPr="00725389">
        <w:rPr>
          <w:rFonts w:ascii="Arial" w:eastAsia="Times New Roman" w:hAnsi="Arial" w:cs="Arial"/>
          <w:sz w:val="20"/>
          <w:szCs w:val="20"/>
          <w:lang w:eastAsia="cs-CZ"/>
        </w:rPr>
        <w:t xml:space="preserve">. Ke každé </w:t>
      </w:r>
      <w:r w:rsidR="006536F2">
        <w:rPr>
          <w:rFonts w:ascii="Arial" w:eastAsia="Times New Roman" w:hAnsi="Arial" w:cs="Arial"/>
          <w:sz w:val="20"/>
          <w:szCs w:val="20"/>
          <w:lang w:eastAsia="cs-CZ"/>
        </w:rPr>
        <w:t>f</w:t>
      </w:r>
      <w:r w:rsidR="00725389" w:rsidRPr="00725389">
        <w:rPr>
          <w:rFonts w:ascii="Arial" w:eastAsia="Times New Roman" w:hAnsi="Arial" w:cs="Arial"/>
          <w:sz w:val="20"/>
          <w:szCs w:val="20"/>
          <w:lang w:eastAsia="cs-CZ"/>
        </w:rPr>
        <w:t>akturované částce bude vždy připočítána částka DPH dle platných daňových předpisů.</w:t>
      </w:r>
    </w:p>
    <w:p w14:paraId="7BEEA7F8" w14:textId="77777777" w:rsidR="006E7B08" w:rsidRPr="006E7B08" w:rsidRDefault="006E7B08" w:rsidP="006536F2">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t xml:space="preserve">Fakturovaná </w:t>
      </w:r>
      <w:r w:rsidRPr="001B0337">
        <w:t xml:space="preserve">cena se považuje za uhrazenou okamžikem </w:t>
      </w:r>
      <w:r>
        <w:t xml:space="preserve">jejího </w:t>
      </w:r>
      <w:r w:rsidRPr="001B0337">
        <w:t xml:space="preserve">odepsání z bankovního účtu </w:t>
      </w:r>
      <w:r>
        <w:t>objednatele</w:t>
      </w:r>
      <w:r w:rsidRPr="001B0337">
        <w:t xml:space="preserve">. </w:t>
      </w:r>
    </w:p>
    <w:p w14:paraId="6372670A" w14:textId="1A358450" w:rsidR="006E7B08" w:rsidRPr="00401564" w:rsidRDefault="006E7B08" w:rsidP="006536F2">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6E7B08">
        <w:t>Objednatel</w:t>
      </w:r>
      <w:r w:rsidRPr="00E704E0">
        <w:rPr>
          <w:rFonts w:cs="Arial"/>
        </w:rPr>
        <w:t xml:space="preserve"> je oprávněn před uplynutím lhůty splatnosti faktury vrátit </w:t>
      </w:r>
      <w:r>
        <w:rPr>
          <w:rFonts w:cs="Arial"/>
        </w:rPr>
        <w:t>poskytovateli</w:t>
      </w:r>
      <w:r w:rsidRPr="00E704E0">
        <w:rPr>
          <w:rFonts w:cs="Arial"/>
        </w:rPr>
        <w:t xml:space="preserve"> bez zaplacení fakturu, která neobsah</w:t>
      </w:r>
      <w:r w:rsidRPr="00066995">
        <w:rPr>
          <w:rFonts w:cs="Arial"/>
        </w:rPr>
        <w:t xml:space="preserve">uje náležitosti stanovené </w:t>
      </w:r>
      <w:r>
        <w:rPr>
          <w:rFonts w:cs="Arial"/>
        </w:rPr>
        <w:t>smlouvou</w:t>
      </w:r>
      <w:r w:rsidRPr="00E704E0">
        <w:rPr>
          <w:rFonts w:cs="Arial"/>
        </w:rPr>
        <w:t xml:space="preserve"> nebo obecně závaznými právními předpisy, obsahuje jiné cenové údaje nebo jiný druh plnění než dohodnutý v</w:t>
      </w:r>
      <w:r>
        <w:rPr>
          <w:rFonts w:cs="Arial"/>
        </w:rPr>
        <w:t>e</w:t>
      </w:r>
      <w:r w:rsidRPr="00E704E0">
        <w:rPr>
          <w:rFonts w:cs="Arial"/>
        </w:rPr>
        <w:t xml:space="preserve"> smlouvě nebo budou-li tyto údaje uvedeny chybně, a to s uvedením důvodu vrácení. </w:t>
      </w:r>
      <w:r>
        <w:rPr>
          <w:rFonts w:cs="Arial"/>
        </w:rPr>
        <w:t>Poskytovatel</w:t>
      </w:r>
      <w:r w:rsidRPr="00E704E0">
        <w:rPr>
          <w:rFonts w:cs="Arial"/>
        </w:rPr>
        <w:t xml:space="preserve"> je povinen v případě vrácení faktury fakturu opravit nebo vyhotovit fakturu novou. Důvodným vrácením faktury přestává běžet původní lhůta splatnosti. </w:t>
      </w:r>
      <w:r w:rsidRPr="00D07C7A">
        <w:rPr>
          <w:rFonts w:cs="Arial"/>
        </w:rPr>
        <w:t xml:space="preserve">Okamžikem doručení náležitě doplněné či opravené faktury začne běžet nová lhůta splatnosti faktury v délce do </w:t>
      </w:r>
      <w:r>
        <w:rPr>
          <w:rFonts w:cs="Arial"/>
        </w:rPr>
        <w:t>14</w:t>
      </w:r>
      <w:r w:rsidRPr="00D07C7A">
        <w:rPr>
          <w:rFonts w:cs="Arial"/>
        </w:rPr>
        <w:t xml:space="preserve"> dnů</w:t>
      </w:r>
      <w:r w:rsidRPr="00066995">
        <w:rPr>
          <w:rFonts w:cs="Arial"/>
        </w:rPr>
        <w:t>.</w:t>
      </w:r>
    </w:p>
    <w:p w14:paraId="749B31A8" w14:textId="7562FA1B" w:rsidR="00725389" w:rsidRPr="00725389" w:rsidRDefault="00725389" w:rsidP="00725389">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V případě prodlení objednatele s </w:t>
      </w:r>
      <w:r w:rsidR="006E7B08">
        <w:rPr>
          <w:rFonts w:ascii="Arial" w:eastAsia="Times New Roman" w:hAnsi="Arial" w:cs="Arial"/>
          <w:sz w:val="20"/>
          <w:szCs w:val="20"/>
          <w:lang w:eastAsia="cs-CZ"/>
        </w:rPr>
        <w:t>úhradou faktury (daňového dokladu)</w:t>
      </w:r>
      <w:r w:rsidR="006E7B08" w:rsidRPr="00725389">
        <w:rPr>
          <w:rFonts w:ascii="Arial" w:eastAsia="Times New Roman" w:hAnsi="Arial" w:cs="Arial"/>
          <w:sz w:val="20"/>
          <w:szCs w:val="20"/>
          <w:lang w:eastAsia="cs-CZ"/>
        </w:rPr>
        <w:t xml:space="preserve"> </w:t>
      </w:r>
      <w:r w:rsidRPr="00725389">
        <w:rPr>
          <w:rFonts w:ascii="Arial" w:eastAsia="Times New Roman" w:hAnsi="Arial" w:cs="Arial"/>
          <w:sz w:val="20"/>
          <w:szCs w:val="20"/>
          <w:lang w:eastAsia="cs-CZ"/>
        </w:rPr>
        <w:t xml:space="preserve">je </w:t>
      </w:r>
      <w:r w:rsidR="006E7B08">
        <w:rPr>
          <w:rFonts w:ascii="Arial" w:eastAsia="Times New Roman" w:hAnsi="Arial" w:cs="Arial"/>
          <w:sz w:val="20"/>
          <w:szCs w:val="20"/>
          <w:lang w:eastAsia="cs-CZ"/>
        </w:rPr>
        <w:t>poskytovatel oprávněn účtovat objednateli úrok z prodlení za splnění podmínky</w:t>
      </w:r>
      <w:r w:rsidR="00BB4FB7">
        <w:rPr>
          <w:rFonts w:ascii="Arial" w:eastAsia="Times New Roman" w:hAnsi="Arial" w:cs="Arial"/>
          <w:sz w:val="20"/>
          <w:szCs w:val="20"/>
          <w:lang w:eastAsia="cs-CZ"/>
        </w:rPr>
        <w:t xml:space="preserve"> podle § 1968 ve výši podle § 1970 zák. 89/2012 Sb., občanský zákoník, v platném znění. </w:t>
      </w:r>
    </w:p>
    <w:p w14:paraId="00CCDE84" w14:textId="6D33911B" w:rsidR="00725389" w:rsidRPr="00725389" w:rsidRDefault="00725389" w:rsidP="00725389">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V případě prodlení poskytovatele se zahájením Opravy (čili v případě nedodržení Doby odezvy nebo doby pro Nástup na Opravu) je poskytovatel povinen uhradit objednateli smluvní pokutu ve výši </w:t>
      </w:r>
      <w:r w:rsidR="007C0C2A">
        <w:rPr>
          <w:rFonts w:ascii="Arial" w:eastAsia="Times New Roman" w:hAnsi="Arial" w:cs="Arial"/>
          <w:b/>
          <w:sz w:val="20"/>
          <w:szCs w:val="20"/>
          <w:lang w:eastAsia="cs-CZ"/>
        </w:rPr>
        <w:fldChar w:fldCharType="begin">
          <w:ffData>
            <w:name w:val=""/>
            <w:enabled/>
            <w:calcOnExit w:val="0"/>
            <w:textInput>
              <w:default w:val="600"/>
            </w:textInput>
          </w:ffData>
        </w:fldChar>
      </w:r>
      <w:r w:rsidR="007C0C2A">
        <w:rPr>
          <w:rFonts w:ascii="Arial" w:eastAsia="Times New Roman" w:hAnsi="Arial" w:cs="Arial"/>
          <w:b/>
          <w:sz w:val="20"/>
          <w:szCs w:val="20"/>
          <w:lang w:eastAsia="cs-CZ"/>
        </w:rPr>
        <w:instrText xml:space="preserve"> FORMTEXT </w:instrText>
      </w:r>
      <w:r w:rsidR="007C0C2A">
        <w:rPr>
          <w:rFonts w:ascii="Arial" w:eastAsia="Times New Roman" w:hAnsi="Arial" w:cs="Arial"/>
          <w:b/>
          <w:sz w:val="20"/>
          <w:szCs w:val="20"/>
          <w:lang w:eastAsia="cs-CZ"/>
        </w:rPr>
      </w:r>
      <w:r w:rsidR="007C0C2A">
        <w:rPr>
          <w:rFonts w:ascii="Arial" w:eastAsia="Times New Roman" w:hAnsi="Arial" w:cs="Arial"/>
          <w:b/>
          <w:sz w:val="20"/>
          <w:szCs w:val="20"/>
          <w:lang w:eastAsia="cs-CZ"/>
        </w:rPr>
        <w:fldChar w:fldCharType="separate"/>
      </w:r>
      <w:r w:rsidR="007C0C2A">
        <w:rPr>
          <w:rFonts w:ascii="Arial" w:eastAsia="Times New Roman" w:hAnsi="Arial" w:cs="Arial"/>
          <w:b/>
          <w:noProof/>
          <w:sz w:val="20"/>
          <w:szCs w:val="20"/>
          <w:lang w:eastAsia="cs-CZ"/>
        </w:rPr>
        <w:t>600</w:t>
      </w:r>
      <w:r w:rsidR="007C0C2A">
        <w:rPr>
          <w:rFonts w:ascii="Arial" w:eastAsia="Times New Roman" w:hAnsi="Arial" w:cs="Arial"/>
          <w:b/>
          <w:sz w:val="20"/>
          <w:szCs w:val="20"/>
          <w:lang w:eastAsia="cs-CZ"/>
        </w:rPr>
        <w:fldChar w:fldCharType="end"/>
      </w:r>
      <w:r w:rsidRPr="00725389">
        <w:rPr>
          <w:rFonts w:ascii="Arial" w:eastAsia="Times New Roman" w:hAnsi="Arial" w:cs="Arial"/>
          <w:sz w:val="20"/>
          <w:szCs w:val="20"/>
          <w:lang w:eastAsia="cs-CZ"/>
        </w:rPr>
        <w:t xml:space="preserve">,- Kč za každou započatou hodinu zpoždění. Maximální výše smluvních pokut </w:t>
      </w:r>
      <w:r w:rsidR="00F94E2C">
        <w:rPr>
          <w:rFonts w:ascii="Arial" w:eastAsia="Times New Roman" w:hAnsi="Arial" w:cs="Arial"/>
          <w:sz w:val="20"/>
          <w:szCs w:val="20"/>
          <w:lang w:eastAsia="cs-CZ"/>
        </w:rPr>
        <w:t>se</w:t>
      </w:r>
      <w:r w:rsidRPr="00725389">
        <w:rPr>
          <w:rFonts w:ascii="Arial" w:eastAsia="Times New Roman" w:hAnsi="Arial" w:cs="Arial"/>
          <w:sz w:val="20"/>
          <w:szCs w:val="20"/>
          <w:lang w:eastAsia="cs-CZ"/>
        </w:rPr>
        <w:t xml:space="preserve"> rovn</w:t>
      </w:r>
      <w:r w:rsidR="00F94E2C">
        <w:rPr>
          <w:rFonts w:ascii="Arial" w:eastAsia="Times New Roman" w:hAnsi="Arial" w:cs="Arial"/>
          <w:sz w:val="20"/>
          <w:szCs w:val="20"/>
          <w:lang w:eastAsia="cs-CZ"/>
        </w:rPr>
        <w:t xml:space="preserve">á ročnímu </w:t>
      </w:r>
      <w:r w:rsidRPr="00725389">
        <w:rPr>
          <w:rFonts w:ascii="Arial" w:eastAsia="Times New Roman" w:hAnsi="Arial" w:cs="Arial"/>
          <w:sz w:val="20"/>
          <w:szCs w:val="20"/>
          <w:lang w:eastAsia="cs-CZ"/>
        </w:rPr>
        <w:t>Poplatk</w:t>
      </w:r>
      <w:r w:rsidR="00F94E2C">
        <w:rPr>
          <w:rFonts w:ascii="Arial" w:eastAsia="Times New Roman" w:hAnsi="Arial" w:cs="Arial"/>
          <w:sz w:val="20"/>
          <w:szCs w:val="20"/>
          <w:lang w:eastAsia="cs-CZ"/>
        </w:rPr>
        <w:t>u</w:t>
      </w:r>
      <w:r w:rsidRPr="00725389">
        <w:rPr>
          <w:rFonts w:ascii="Arial" w:eastAsia="Times New Roman" w:hAnsi="Arial" w:cs="Arial"/>
          <w:sz w:val="20"/>
          <w:szCs w:val="20"/>
          <w:lang w:eastAsia="cs-CZ"/>
        </w:rPr>
        <w:t>.</w:t>
      </w:r>
    </w:p>
    <w:p w14:paraId="4E812852" w14:textId="77777777" w:rsidR="00725389" w:rsidRDefault="00725389" w:rsidP="00725389">
      <w:pPr>
        <w:numPr>
          <w:ilvl w:val="0"/>
          <w:numId w:val="23"/>
        </w:numPr>
        <w:tabs>
          <w:tab w:val="num" w:pos="0"/>
          <w:tab w:val="left" w:pos="284"/>
        </w:tabs>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Poskytovatel není v prodlení, došlo-li k událostem vylučujícím odpovědnost (§2913 odst. 2 zákona č. 89/2012 Sb., občanského zákoníku, v platném znění).</w:t>
      </w:r>
    </w:p>
    <w:p w14:paraId="54D386AE" w14:textId="07BC6558" w:rsidR="00BB4FB7" w:rsidRDefault="00BB4FB7" w:rsidP="00725389">
      <w:pPr>
        <w:numPr>
          <w:ilvl w:val="0"/>
          <w:numId w:val="23"/>
        </w:numPr>
        <w:tabs>
          <w:tab w:val="num" w:pos="0"/>
          <w:tab w:val="left" w:pos="284"/>
        </w:tabs>
        <w:spacing w:after="0" w:line="240" w:lineRule="auto"/>
        <w:ind w:left="0" w:hanging="284"/>
        <w:jc w:val="both"/>
        <w:rPr>
          <w:rFonts w:ascii="Arial" w:eastAsia="Times New Roman" w:hAnsi="Arial" w:cs="Arial"/>
          <w:sz w:val="20"/>
          <w:szCs w:val="20"/>
          <w:lang w:eastAsia="cs-CZ"/>
        </w:rPr>
      </w:pPr>
      <w:r w:rsidRPr="00125C2D">
        <w:rPr>
          <w:rFonts w:cs="Arial"/>
        </w:rPr>
        <w:t>Úrok z prodlení a smluvní pokuta jsou splatné do 30 dnů od data, kdy byla povinné straně doručena písemná výzva k jejich zaplacení oprávněnou stranou, a to na účet oprávněné strany uvedený v písemné výzvě. Ustanovením o smluvní pokutě není dotčeno právo oprávněné strany na náhradu škody.</w:t>
      </w:r>
    </w:p>
    <w:p w14:paraId="4BF4BEBC" w14:textId="77777777" w:rsidR="00725389" w:rsidRDefault="00725389" w:rsidP="00725389">
      <w:pPr>
        <w:tabs>
          <w:tab w:val="left" w:pos="284"/>
        </w:tabs>
        <w:spacing w:after="0" w:line="240" w:lineRule="auto"/>
        <w:jc w:val="both"/>
        <w:rPr>
          <w:rFonts w:ascii="Arial" w:eastAsia="Times New Roman" w:hAnsi="Arial" w:cs="Arial"/>
          <w:sz w:val="20"/>
          <w:szCs w:val="20"/>
          <w:lang w:eastAsia="cs-CZ"/>
        </w:rPr>
      </w:pPr>
    </w:p>
    <w:p w14:paraId="07461BA6" w14:textId="5E945F9C" w:rsidR="00725389" w:rsidRPr="00725389" w:rsidRDefault="0011052E" w:rsidP="00F1337E">
      <w:pPr>
        <w:keepNext/>
        <w:spacing w:after="0" w:line="240" w:lineRule="auto"/>
        <w:ind w:left="-426"/>
        <w:outlineLvl w:val="1"/>
        <w:rPr>
          <w:rFonts w:ascii="Arial" w:eastAsia="Times New Roman" w:hAnsi="Arial" w:cs="Arial"/>
          <w:b/>
          <w:sz w:val="20"/>
          <w:szCs w:val="20"/>
          <w:lang w:eastAsia="cs-CZ"/>
        </w:rPr>
      </w:pPr>
      <w:r>
        <w:rPr>
          <w:rFonts w:ascii="Arial" w:eastAsia="Times New Roman" w:hAnsi="Arial" w:cs="Arial"/>
          <w:b/>
          <w:sz w:val="20"/>
          <w:szCs w:val="20"/>
          <w:lang w:eastAsia="cs-CZ"/>
        </w:rPr>
        <w:t>I</w:t>
      </w:r>
      <w:r w:rsidR="0073241D">
        <w:rPr>
          <w:rFonts w:ascii="Arial" w:eastAsia="Times New Roman" w:hAnsi="Arial" w:cs="Arial"/>
          <w:b/>
          <w:sz w:val="20"/>
          <w:szCs w:val="20"/>
          <w:lang w:eastAsia="cs-CZ"/>
        </w:rPr>
        <w:t>X</w:t>
      </w:r>
      <w:r w:rsidR="00725389" w:rsidRPr="00725389">
        <w:rPr>
          <w:rFonts w:ascii="Arial" w:eastAsia="Times New Roman" w:hAnsi="Arial" w:cs="Arial"/>
          <w:b/>
          <w:sz w:val="20"/>
          <w:szCs w:val="20"/>
          <w:lang w:eastAsia="cs-CZ"/>
        </w:rPr>
        <w:t>. Ostatní ujednání</w:t>
      </w:r>
    </w:p>
    <w:p w14:paraId="279F719E" w14:textId="77777777" w:rsidR="00725389" w:rsidRPr="00725389" w:rsidRDefault="00725389" w:rsidP="00725389">
      <w:pPr>
        <w:spacing w:after="0" w:line="240" w:lineRule="auto"/>
        <w:ind w:left="567"/>
        <w:jc w:val="both"/>
        <w:rPr>
          <w:rFonts w:ascii="Arial" w:eastAsia="Times New Roman" w:hAnsi="Arial" w:cs="Arial"/>
          <w:sz w:val="20"/>
          <w:szCs w:val="20"/>
          <w:lang w:eastAsia="cs-CZ"/>
        </w:rPr>
      </w:pPr>
    </w:p>
    <w:p w14:paraId="2AD68AB9" w14:textId="77777777" w:rsidR="00725389" w:rsidRPr="00725389" w:rsidRDefault="00725389" w:rsidP="00725389">
      <w:pPr>
        <w:numPr>
          <w:ilvl w:val="0"/>
          <w:numId w:val="24"/>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Materiály poskytnuté poskytovatelem nebo používané poskytovatelem pro účely plnění této smlouvy jako např. dokumentace, schémata, zkušební zařízení, software a příslušná media zůstávají výhradním vlastnictvím poskytovatele a slouží k výhradnímu použití poskytovatele. Žádný materiál poskytovatele nesmí být v jakékoliv podobě reprodukován bez předchozího písemného souhlasu poskytovatele.</w:t>
      </w:r>
    </w:p>
    <w:p w14:paraId="0394AA43" w14:textId="77777777" w:rsidR="00725389" w:rsidRPr="00725389" w:rsidRDefault="00725389" w:rsidP="00725389">
      <w:pPr>
        <w:numPr>
          <w:ilvl w:val="0"/>
          <w:numId w:val="24"/>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Skutečnosti obchodní, ekonomické či technické povahy související s jednou ze smluvních stran, které nejsou běžně dostupné a se kterými při plnění této smlouvy přijde druhá smluvní strana do styku, jsou obchodním tajemstvím. Každá ze smluvních stran se zavazuje druhé smluvní straně, že třetím osobám tyto skutečnosti nesdělí. Veškeré získané informace této povahy podrží v tajnosti způsobem, jakým sama chrání svoje informace. Poskytovatel je však oprávněn předávat v nezbytném rozsahu údaje osobám, které poskytovatele zastupují nebo jinak oprávněně chrání jeho zájmy nebo se podílejí na poskytování Servisních služeb. Každá ze smluvních stran se zavazuje dodržovat toto ustanovení po dobu účinnosti této</w:t>
      </w:r>
      <w:r w:rsidR="00D43316">
        <w:rPr>
          <w:rFonts w:ascii="Arial" w:eastAsia="Times New Roman" w:hAnsi="Arial" w:cs="Arial"/>
          <w:sz w:val="20"/>
          <w:szCs w:val="20"/>
          <w:lang w:eastAsia="cs-CZ"/>
        </w:rPr>
        <w:t xml:space="preserve"> </w:t>
      </w:r>
      <w:proofErr w:type="gramStart"/>
      <w:r w:rsidRPr="00725389">
        <w:rPr>
          <w:rFonts w:ascii="Arial" w:eastAsia="Times New Roman" w:hAnsi="Arial" w:cs="Arial"/>
          <w:sz w:val="20"/>
          <w:szCs w:val="20"/>
          <w:lang w:eastAsia="cs-CZ"/>
        </w:rPr>
        <w:t>smlouvy</w:t>
      </w:r>
      <w:proofErr w:type="gramEnd"/>
      <w:r w:rsidR="00D43316">
        <w:rPr>
          <w:rFonts w:ascii="Arial" w:eastAsia="Times New Roman" w:hAnsi="Arial" w:cs="Arial"/>
          <w:sz w:val="20"/>
          <w:szCs w:val="20"/>
          <w:lang w:eastAsia="cs-CZ"/>
        </w:rPr>
        <w:t xml:space="preserve"> </w:t>
      </w:r>
      <w:r w:rsidRPr="00725389">
        <w:rPr>
          <w:rFonts w:ascii="Arial" w:eastAsia="Times New Roman" w:hAnsi="Arial" w:cs="Arial"/>
          <w:sz w:val="20"/>
          <w:szCs w:val="20"/>
          <w:lang w:eastAsia="cs-CZ"/>
        </w:rPr>
        <w:t>a i po ukončení smlouvy, pokud se tyto informace nestanou všeobecně známé, případně pokud je nezískají z jiného zdroje bez porušení povinnosti o utajení.</w:t>
      </w:r>
    </w:p>
    <w:p w14:paraId="795471A7" w14:textId="77777777" w:rsidR="00173AF6" w:rsidRDefault="00725389" w:rsidP="00173AF6">
      <w:pPr>
        <w:numPr>
          <w:ilvl w:val="0"/>
          <w:numId w:val="24"/>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Objednatel souhlasí s tím, že komunikace s poskytovatelem (prostřednictvím telefonní linky nebo emailu), může být ze strany poskytovatele monitorována, a to výhradně za účelem zajištění důkazu o uskutečněné transakci a vnitřní kontroly poskytovaných služeb. Monitorováním se rozumí zejména záznam hovorové či datové korespondence.</w:t>
      </w:r>
    </w:p>
    <w:p w14:paraId="5F340861" w14:textId="016340C1" w:rsidR="00365CDB" w:rsidRDefault="00365CDB" w:rsidP="00173AF6">
      <w:pPr>
        <w:numPr>
          <w:ilvl w:val="0"/>
          <w:numId w:val="24"/>
        </w:numPr>
        <w:spacing w:after="0" w:line="240" w:lineRule="auto"/>
        <w:ind w:left="0" w:hanging="284"/>
        <w:jc w:val="both"/>
        <w:rPr>
          <w:rFonts w:ascii="Arial" w:eastAsia="Times New Roman" w:hAnsi="Arial" w:cs="Arial"/>
          <w:sz w:val="20"/>
          <w:szCs w:val="20"/>
          <w:lang w:eastAsia="cs-CZ"/>
        </w:rPr>
      </w:pPr>
      <w:r>
        <w:rPr>
          <w:rFonts w:ascii="Arial" w:eastAsia="Times New Roman" w:hAnsi="Arial" w:cs="Arial"/>
          <w:sz w:val="20"/>
          <w:szCs w:val="20"/>
          <w:lang w:eastAsia="cs-CZ"/>
        </w:rPr>
        <w:t>Poskytovatel souhlasí s tím</w:t>
      </w:r>
      <w:r w:rsidRPr="00365CDB">
        <w:rPr>
          <w:rFonts w:ascii="Arial" w:eastAsia="Times New Roman" w:hAnsi="Arial" w:cs="Arial"/>
          <w:sz w:val="20"/>
          <w:szCs w:val="20"/>
          <w:lang w:eastAsia="cs-CZ"/>
        </w:rPr>
        <w:t>, že smlouva bude uvedena v evidenci smluv, vedené Hasičským záchranným sborem Kraje Vysočina.</w:t>
      </w:r>
    </w:p>
    <w:p w14:paraId="3798FF0B" w14:textId="77777777" w:rsidR="00173AF6" w:rsidRDefault="00173AF6" w:rsidP="00173AF6">
      <w:pPr>
        <w:spacing w:after="0" w:line="240" w:lineRule="auto"/>
        <w:jc w:val="both"/>
        <w:rPr>
          <w:rFonts w:ascii="Arial" w:eastAsia="Times New Roman" w:hAnsi="Arial" w:cs="Arial"/>
          <w:sz w:val="20"/>
          <w:szCs w:val="20"/>
          <w:lang w:eastAsia="cs-CZ"/>
        </w:rPr>
      </w:pPr>
    </w:p>
    <w:p w14:paraId="037D07B7" w14:textId="7D24C96C" w:rsidR="00173AF6" w:rsidRDefault="00173AF6" w:rsidP="00173AF6">
      <w:pPr>
        <w:keepNext/>
        <w:spacing w:line="240" w:lineRule="auto"/>
        <w:ind w:left="-426"/>
        <w:outlineLvl w:val="1"/>
        <w:rPr>
          <w:rFonts w:ascii="Arial" w:eastAsia="Times New Roman" w:hAnsi="Arial" w:cs="Arial"/>
          <w:b/>
          <w:sz w:val="20"/>
          <w:szCs w:val="20"/>
          <w:lang w:eastAsia="cs-CZ"/>
        </w:rPr>
      </w:pPr>
      <w:r>
        <w:rPr>
          <w:rFonts w:ascii="Arial" w:eastAsia="Times New Roman" w:hAnsi="Arial" w:cs="Arial"/>
          <w:b/>
          <w:sz w:val="20"/>
          <w:szCs w:val="20"/>
          <w:lang w:eastAsia="cs-CZ"/>
        </w:rPr>
        <w:t>X</w:t>
      </w:r>
      <w:r w:rsidRPr="00725389">
        <w:rPr>
          <w:rFonts w:ascii="Arial" w:eastAsia="Times New Roman" w:hAnsi="Arial" w:cs="Arial"/>
          <w:b/>
          <w:sz w:val="20"/>
          <w:szCs w:val="20"/>
          <w:lang w:eastAsia="cs-CZ"/>
        </w:rPr>
        <w:t xml:space="preserve">. </w:t>
      </w:r>
      <w:r>
        <w:rPr>
          <w:rFonts w:ascii="Arial" w:eastAsia="Times New Roman" w:hAnsi="Arial" w:cs="Arial"/>
          <w:b/>
          <w:sz w:val="20"/>
          <w:szCs w:val="20"/>
          <w:lang w:eastAsia="cs-CZ"/>
        </w:rPr>
        <w:t xml:space="preserve">Zpracování osobních údajů </w:t>
      </w:r>
    </w:p>
    <w:p w14:paraId="6E9DAC3A" w14:textId="77777777" w:rsidR="00173AF6" w:rsidRDefault="00173AF6" w:rsidP="00173AF6">
      <w:pPr>
        <w:numPr>
          <w:ilvl w:val="0"/>
          <w:numId w:val="34"/>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t>Informace o zpracování osobních údajů prováděném Poskytovatelem jako správcem ve smyslu Nařízení Evropského parlamentu a Rady (EU) 2016/679 o ochraně fyzických osob v souvislosti se zpracováním osobních údajů a o volném pohybu těchto údajů a o zrušení směrnice 95/46/ES (obecné nařízení o ochraně osobních údajů)</w:t>
      </w:r>
      <w:r w:rsidR="00B17C5E">
        <w:rPr>
          <w:rFonts w:ascii="Arial" w:hAnsi="Arial" w:cs="Arial"/>
          <w:color w:val="000000"/>
          <w:sz w:val="20"/>
          <w:szCs w:val="20"/>
        </w:rPr>
        <w:t>.</w:t>
      </w:r>
    </w:p>
    <w:p w14:paraId="31E5287A" w14:textId="77777777" w:rsidR="00173AF6" w:rsidRDefault="00173AF6" w:rsidP="00173AF6">
      <w:pPr>
        <w:numPr>
          <w:ilvl w:val="0"/>
          <w:numId w:val="34"/>
        </w:numPr>
        <w:spacing w:after="0" w:line="240" w:lineRule="auto"/>
        <w:ind w:left="142" w:hanging="284"/>
        <w:jc w:val="both"/>
        <w:rPr>
          <w:rFonts w:ascii="Arial" w:hAnsi="Arial" w:cs="Arial"/>
          <w:color w:val="000000"/>
          <w:sz w:val="20"/>
          <w:szCs w:val="20"/>
        </w:rPr>
      </w:pPr>
      <w:r>
        <w:rPr>
          <w:rFonts w:ascii="Arial" w:hAnsi="Arial" w:cs="Arial"/>
          <w:b/>
          <w:bCs/>
          <w:color w:val="000000"/>
          <w:sz w:val="20"/>
          <w:szCs w:val="20"/>
        </w:rPr>
        <w:t>Objednatel se zavazuje seznámit osoby, jejichž osobní údaje Poskytovateli předal s touto informací.</w:t>
      </w:r>
      <w:r>
        <w:rPr>
          <w:rFonts w:ascii="Arial" w:hAnsi="Arial" w:cs="Arial"/>
          <w:color w:val="000000"/>
          <w:sz w:val="20"/>
          <w:szCs w:val="20"/>
        </w:rPr>
        <w:t xml:space="preserve"> </w:t>
      </w:r>
    </w:p>
    <w:p w14:paraId="3F4EB074" w14:textId="77777777" w:rsidR="00173AF6" w:rsidRPr="00C25F3A" w:rsidRDefault="00173AF6" w:rsidP="00173AF6">
      <w:pPr>
        <w:numPr>
          <w:ilvl w:val="0"/>
          <w:numId w:val="34"/>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t xml:space="preserve">Další informace o zpracování osobních údajů prováděném Poskytovatelem jakožto správcem jsou uvedeny </w:t>
      </w:r>
      <w:r w:rsidRPr="00C25F3A">
        <w:rPr>
          <w:rFonts w:ascii="Arial" w:hAnsi="Arial" w:cs="Arial"/>
          <w:color w:val="000000"/>
          <w:sz w:val="20"/>
          <w:szCs w:val="20"/>
        </w:rPr>
        <w:t xml:space="preserve">na </w:t>
      </w:r>
      <w:hyperlink r:id="rId9" w:history="1">
        <w:r w:rsidRPr="00C25F3A">
          <w:rPr>
            <w:rStyle w:val="Hypertextovodkaz"/>
            <w:rFonts w:ascii="Arial" w:hAnsi="Arial" w:cs="Arial"/>
            <w:sz w:val="20"/>
            <w:szCs w:val="20"/>
          </w:rPr>
          <w:t>www.namtechnology.cz/gdpr</w:t>
        </w:r>
      </w:hyperlink>
      <w:r w:rsidRPr="00C25F3A">
        <w:rPr>
          <w:rFonts w:ascii="Arial" w:hAnsi="Arial" w:cs="Arial"/>
          <w:sz w:val="20"/>
          <w:szCs w:val="20"/>
        </w:rPr>
        <w:t>.</w:t>
      </w:r>
    </w:p>
    <w:p w14:paraId="48D42DB4" w14:textId="075027B4" w:rsidR="00173AF6" w:rsidRDefault="00173AF6" w:rsidP="00173AF6">
      <w:pPr>
        <w:pStyle w:val="StylStylNSGnenTun10b"/>
        <w:numPr>
          <w:ilvl w:val="0"/>
          <w:numId w:val="0"/>
        </w:numPr>
        <w:tabs>
          <w:tab w:val="left" w:pos="708"/>
        </w:tabs>
        <w:ind w:left="-284"/>
        <w:rPr>
          <w:rFonts w:ascii="Arial" w:hAnsi="Arial" w:cs="Arial"/>
          <w:color w:val="000000"/>
        </w:rPr>
      </w:pPr>
      <w:r>
        <w:rPr>
          <w:rFonts w:ascii="Arial" w:hAnsi="Arial" w:cs="Arial"/>
          <w:color w:val="000000"/>
        </w:rPr>
        <w:t xml:space="preserve">XI. Mlčenlivost </w:t>
      </w:r>
    </w:p>
    <w:p w14:paraId="0EEA2AE2" w14:textId="77777777" w:rsidR="00173AF6" w:rsidRDefault="00173AF6" w:rsidP="00173AF6">
      <w:pPr>
        <w:numPr>
          <w:ilvl w:val="0"/>
          <w:numId w:val="35"/>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t>Za důvěrné informace se pro účely této smlouvy považují osobní údaje a jakékoli skutečnosti, které se smluvní strana v průběhu vzájemné spolupráce dozví, a/nebo které jí druhá smluvní strana v průběhu vzájemné spolupráce zpřístupní, jakož i sama existence těchto skutečností a vzájemné spolupráce smluvních stran (dále jen „Důvěrné informace“).</w:t>
      </w:r>
    </w:p>
    <w:p w14:paraId="487BE76F" w14:textId="77777777" w:rsidR="00173AF6" w:rsidRDefault="00173AF6" w:rsidP="00173AF6">
      <w:pPr>
        <w:numPr>
          <w:ilvl w:val="0"/>
          <w:numId w:val="35"/>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lastRenderedPageBreak/>
        <w:t xml:space="preserve">Obě smluvní strany se zavazují, že veškeré Důvěrné informace nezpřístupní třetí straně ani je nepoužijí v rozporu s účelem jejich poskytnutí pro své potřeby nebo ve prospěch třetích osob. </w:t>
      </w:r>
    </w:p>
    <w:p w14:paraId="546A642A" w14:textId="77777777" w:rsidR="00173AF6" w:rsidRDefault="00173AF6" w:rsidP="00173AF6">
      <w:pPr>
        <w:numPr>
          <w:ilvl w:val="0"/>
          <w:numId w:val="35"/>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t xml:space="preserve">Poskytnutí Důvěrných informací jednou smluvní stranou druhé smluvní straně nezakládá žádné právo na licenci, ochrannou známku, patent, právo užití nebo šíření autorského díla, ani jakékoliv jiné právo duševního nebo průmyslového vlastnictví. </w:t>
      </w:r>
    </w:p>
    <w:p w14:paraId="10918D1B" w14:textId="77777777" w:rsidR="00173AF6" w:rsidRDefault="00173AF6" w:rsidP="00173AF6">
      <w:pPr>
        <w:numPr>
          <w:ilvl w:val="0"/>
          <w:numId w:val="35"/>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t>Obě smluvní strany omezí počet zaměstnanců pro styk s Důvěrnými informacemi na nezbytně nutnou míru a přijmou účinná opatření pro zamezení jejich úniku.</w:t>
      </w:r>
    </w:p>
    <w:p w14:paraId="310D94EE" w14:textId="77777777" w:rsidR="00173AF6" w:rsidRDefault="00173AF6" w:rsidP="00173AF6">
      <w:pPr>
        <w:spacing w:after="0" w:line="240" w:lineRule="auto"/>
        <w:jc w:val="both"/>
        <w:rPr>
          <w:rFonts w:ascii="Arial" w:hAnsi="Arial" w:cs="Arial"/>
          <w:color w:val="000000"/>
          <w:sz w:val="20"/>
          <w:szCs w:val="20"/>
        </w:rPr>
      </w:pPr>
    </w:p>
    <w:p w14:paraId="71172DEC" w14:textId="77777777" w:rsidR="00173AF6" w:rsidRDefault="00173AF6" w:rsidP="00173AF6">
      <w:pPr>
        <w:numPr>
          <w:ilvl w:val="0"/>
          <w:numId w:val="35"/>
        </w:numPr>
        <w:spacing w:after="0" w:line="240" w:lineRule="auto"/>
        <w:ind w:left="142" w:hanging="284"/>
        <w:jc w:val="both"/>
        <w:rPr>
          <w:rFonts w:ascii="Arial" w:hAnsi="Arial" w:cs="Arial"/>
          <w:color w:val="000000"/>
          <w:sz w:val="20"/>
          <w:szCs w:val="20"/>
        </w:rPr>
      </w:pPr>
      <w:r>
        <w:rPr>
          <w:rFonts w:ascii="Arial" w:hAnsi="Arial" w:cs="Arial"/>
          <w:color w:val="000000"/>
          <w:sz w:val="20"/>
          <w:szCs w:val="20"/>
        </w:rPr>
        <w:t>Smluvní strana může předat Důvěrné informace v nezbytně nutném rozsahu třetí osobě, pokud:</w:t>
      </w:r>
    </w:p>
    <w:p w14:paraId="2149B12B" w14:textId="77777777" w:rsidR="00173AF6" w:rsidRDefault="00173AF6" w:rsidP="00173AF6">
      <w:pPr>
        <w:numPr>
          <w:ilvl w:val="1"/>
          <w:numId w:val="35"/>
        </w:numPr>
        <w:spacing w:after="0" w:line="240" w:lineRule="auto"/>
        <w:ind w:left="851"/>
        <w:jc w:val="both"/>
        <w:rPr>
          <w:rFonts w:ascii="Arial" w:hAnsi="Arial" w:cs="Arial"/>
          <w:color w:val="000000"/>
          <w:sz w:val="20"/>
          <w:szCs w:val="20"/>
        </w:rPr>
      </w:pPr>
      <w:r>
        <w:rPr>
          <w:rFonts w:ascii="Arial" w:hAnsi="Arial" w:cs="Arial"/>
          <w:color w:val="000000"/>
          <w:sz w:val="20"/>
          <w:szCs w:val="20"/>
        </w:rPr>
        <w:t>to vyžaduje plnění této smlouvy nebo ochrana oprávněných zájmů druhé strany, nebo</w:t>
      </w:r>
    </w:p>
    <w:p w14:paraId="231E90F8" w14:textId="77777777" w:rsidR="00173AF6" w:rsidRDefault="00173AF6" w:rsidP="00173AF6">
      <w:pPr>
        <w:numPr>
          <w:ilvl w:val="1"/>
          <w:numId w:val="35"/>
        </w:numPr>
        <w:spacing w:after="0" w:line="240" w:lineRule="auto"/>
        <w:ind w:left="851"/>
        <w:jc w:val="both"/>
        <w:rPr>
          <w:rFonts w:ascii="Arial" w:hAnsi="Arial" w:cs="Arial"/>
          <w:color w:val="000000"/>
          <w:sz w:val="20"/>
          <w:szCs w:val="20"/>
        </w:rPr>
      </w:pPr>
      <w:r>
        <w:rPr>
          <w:rFonts w:ascii="Arial" w:hAnsi="Arial" w:cs="Arial"/>
          <w:color w:val="000000"/>
          <w:sz w:val="20"/>
          <w:szCs w:val="20"/>
        </w:rPr>
        <w:t>to bylo povoleno druhou smluvní stranou, nebo</w:t>
      </w:r>
    </w:p>
    <w:p w14:paraId="66AC4578" w14:textId="77777777" w:rsidR="00173AF6" w:rsidRDefault="00173AF6" w:rsidP="00173AF6">
      <w:pPr>
        <w:numPr>
          <w:ilvl w:val="1"/>
          <w:numId w:val="35"/>
        </w:numPr>
        <w:spacing w:after="0" w:line="240" w:lineRule="auto"/>
        <w:ind w:left="851"/>
        <w:jc w:val="both"/>
        <w:rPr>
          <w:rFonts w:ascii="Arial" w:hAnsi="Arial" w:cs="Arial"/>
          <w:color w:val="000000"/>
          <w:sz w:val="20"/>
          <w:szCs w:val="20"/>
        </w:rPr>
      </w:pPr>
      <w:r>
        <w:rPr>
          <w:rFonts w:ascii="Arial" w:hAnsi="Arial" w:cs="Arial"/>
          <w:color w:val="000000"/>
          <w:sz w:val="20"/>
          <w:szCs w:val="20"/>
        </w:rPr>
        <w:t>určité Důvěrné informace jsou veřejně dostupné nebo byly zveřejněny jinak, než porušením povinnosti jedné ze smluvních stran nebo</w:t>
      </w:r>
    </w:p>
    <w:p w14:paraId="79F20274" w14:textId="77777777" w:rsidR="00173AF6" w:rsidRDefault="00173AF6" w:rsidP="00173AF6">
      <w:pPr>
        <w:numPr>
          <w:ilvl w:val="1"/>
          <w:numId w:val="35"/>
        </w:numPr>
        <w:spacing w:after="0" w:line="240" w:lineRule="auto"/>
        <w:ind w:left="851"/>
        <w:jc w:val="both"/>
        <w:rPr>
          <w:rFonts w:ascii="Arial" w:hAnsi="Arial" w:cs="Arial"/>
          <w:color w:val="000000"/>
          <w:sz w:val="20"/>
          <w:szCs w:val="20"/>
        </w:rPr>
      </w:pPr>
      <w:r>
        <w:rPr>
          <w:rFonts w:ascii="Arial" w:hAnsi="Arial" w:cs="Arial"/>
          <w:color w:val="000000"/>
          <w:sz w:val="20"/>
          <w:szCs w:val="20"/>
        </w:rPr>
        <w:t>jsou vyžádány soudem, státním zastupitelstvím nebo jiným orgánem veřejné moci na základě zákona.</w:t>
      </w:r>
    </w:p>
    <w:p w14:paraId="545511A1" w14:textId="77777777" w:rsidR="00725389" w:rsidRPr="00725389" w:rsidRDefault="00725389" w:rsidP="004C18F1">
      <w:pPr>
        <w:spacing w:after="0" w:line="240" w:lineRule="auto"/>
        <w:jc w:val="both"/>
        <w:rPr>
          <w:rFonts w:ascii="Arial" w:eastAsia="Times New Roman" w:hAnsi="Arial" w:cs="Arial"/>
          <w:sz w:val="20"/>
          <w:szCs w:val="20"/>
          <w:lang w:eastAsia="cs-CZ"/>
        </w:rPr>
      </w:pPr>
    </w:p>
    <w:p w14:paraId="5E922022" w14:textId="290FD46C" w:rsidR="00725389" w:rsidRPr="00725389" w:rsidRDefault="0073241D" w:rsidP="00725389">
      <w:pPr>
        <w:keepNext/>
        <w:spacing w:after="0" w:line="240" w:lineRule="auto"/>
        <w:ind w:left="-426"/>
        <w:outlineLvl w:val="1"/>
        <w:rPr>
          <w:rFonts w:ascii="Arial" w:eastAsia="Times New Roman" w:hAnsi="Arial" w:cs="Arial"/>
          <w:b/>
          <w:sz w:val="20"/>
          <w:szCs w:val="20"/>
          <w:lang w:eastAsia="cs-CZ"/>
        </w:rPr>
      </w:pPr>
      <w:r>
        <w:rPr>
          <w:rFonts w:ascii="Arial" w:eastAsia="Times New Roman" w:hAnsi="Arial" w:cs="Arial"/>
          <w:b/>
          <w:sz w:val="20"/>
          <w:szCs w:val="20"/>
          <w:lang w:eastAsia="cs-CZ"/>
        </w:rPr>
        <w:t>XI</w:t>
      </w:r>
      <w:r w:rsidR="00173AF6">
        <w:rPr>
          <w:rFonts w:ascii="Arial" w:eastAsia="Times New Roman" w:hAnsi="Arial" w:cs="Arial"/>
          <w:b/>
          <w:sz w:val="20"/>
          <w:szCs w:val="20"/>
          <w:lang w:eastAsia="cs-CZ"/>
        </w:rPr>
        <w:t>I</w:t>
      </w:r>
      <w:r w:rsidR="00725389" w:rsidRPr="00725389">
        <w:rPr>
          <w:rFonts w:ascii="Arial" w:eastAsia="Times New Roman" w:hAnsi="Arial" w:cs="Arial"/>
          <w:b/>
          <w:sz w:val="20"/>
          <w:szCs w:val="20"/>
          <w:lang w:eastAsia="cs-CZ"/>
        </w:rPr>
        <w:t>. Trvání smlouvy</w:t>
      </w:r>
    </w:p>
    <w:p w14:paraId="26E79F9B"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3B2806F9" w14:textId="397C76BF" w:rsidR="002E6D7C" w:rsidRPr="002E6D7C" w:rsidRDefault="00725389" w:rsidP="00725389">
      <w:pPr>
        <w:numPr>
          <w:ilvl w:val="0"/>
          <w:numId w:val="25"/>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Tato smlouva se uzavírá na dobu </w:t>
      </w:r>
      <w:r w:rsidRPr="00725389">
        <w:rPr>
          <w:rFonts w:ascii="Arial" w:eastAsia="Times New Roman" w:hAnsi="Arial" w:cs="Arial"/>
          <w:b/>
          <w:sz w:val="20"/>
          <w:szCs w:val="20"/>
          <w:lang w:eastAsia="cs-CZ"/>
        </w:rPr>
        <w:t>určitou</w:t>
      </w:r>
      <w:r w:rsidR="002331B0">
        <w:rPr>
          <w:rFonts w:ascii="Arial" w:eastAsia="Times New Roman" w:hAnsi="Arial" w:cs="Arial"/>
          <w:b/>
          <w:sz w:val="20"/>
          <w:szCs w:val="20"/>
          <w:lang w:eastAsia="cs-CZ"/>
        </w:rPr>
        <w:t xml:space="preserve"> s účinností od 1.2.2025 do</w:t>
      </w:r>
      <w:r w:rsidR="00F94E2C">
        <w:rPr>
          <w:rFonts w:ascii="Arial" w:eastAsia="Times New Roman" w:hAnsi="Arial" w:cs="Arial"/>
          <w:b/>
          <w:sz w:val="20"/>
          <w:szCs w:val="20"/>
          <w:lang w:eastAsia="cs-CZ"/>
        </w:rPr>
        <w:t xml:space="preserve"> </w:t>
      </w:r>
      <w:r w:rsidR="00D06E78">
        <w:rPr>
          <w:rFonts w:ascii="Arial" w:eastAsia="Times New Roman" w:hAnsi="Arial" w:cs="Arial"/>
          <w:b/>
          <w:sz w:val="20"/>
          <w:szCs w:val="20"/>
          <w:lang w:eastAsia="cs-CZ"/>
        </w:rPr>
        <w:t>31.01.20</w:t>
      </w:r>
      <w:r w:rsidR="002331B0">
        <w:rPr>
          <w:rFonts w:ascii="Arial" w:eastAsia="Times New Roman" w:hAnsi="Arial" w:cs="Arial"/>
          <w:b/>
          <w:sz w:val="20"/>
          <w:szCs w:val="20"/>
          <w:lang w:eastAsia="cs-CZ"/>
        </w:rPr>
        <w:t>30.</w:t>
      </w:r>
    </w:p>
    <w:p w14:paraId="5E2701E4" w14:textId="77777777" w:rsidR="002E6D7C" w:rsidRDefault="002E6D7C" w:rsidP="002E6D7C">
      <w:pPr>
        <w:numPr>
          <w:ilvl w:val="0"/>
          <w:numId w:val="25"/>
        </w:numPr>
        <w:spacing w:after="0" w:line="240" w:lineRule="auto"/>
        <w:ind w:left="0" w:hanging="284"/>
        <w:jc w:val="both"/>
        <w:rPr>
          <w:rFonts w:ascii="Arial" w:eastAsia="Times New Roman" w:hAnsi="Arial" w:cs="Arial"/>
          <w:sz w:val="20"/>
          <w:szCs w:val="20"/>
          <w:lang w:eastAsia="cs-CZ"/>
        </w:rPr>
      </w:pPr>
      <w:r w:rsidRPr="00B62058">
        <w:rPr>
          <w:rFonts w:ascii="Arial" w:eastAsia="Times New Roman" w:hAnsi="Arial" w:cs="Arial"/>
          <w:sz w:val="20"/>
          <w:szCs w:val="20"/>
          <w:lang w:eastAsia="cs-CZ"/>
        </w:rPr>
        <w:t xml:space="preserve">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smluv (zákon o registru smluv), ve znění pozdějších předpisů. </w:t>
      </w:r>
    </w:p>
    <w:p w14:paraId="19806F02" w14:textId="77777777" w:rsidR="002E6D7C" w:rsidRPr="00B62058" w:rsidRDefault="002E6D7C" w:rsidP="002E6D7C">
      <w:pPr>
        <w:numPr>
          <w:ilvl w:val="0"/>
          <w:numId w:val="25"/>
        </w:numPr>
        <w:spacing w:after="0" w:line="240" w:lineRule="auto"/>
        <w:ind w:left="0" w:hanging="284"/>
        <w:jc w:val="both"/>
        <w:rPr>
          <w:rFonts w:ascii="Arial" w:eastAsia="Times New Roman" w:hAnsi="Arial" w:cs="Arial"/>
          <w:sz w:val="20"/>
          <w:szCs w:val="20"/>
          <w:lang w:eastAsia="cs-CZ"/>
        </w:rPr>
      </w:pPr>
      <w:r w:rsidRPr="00B62058">
        <w:rPr>
          <w:rFonts w:ascii="Arial" w:eastAsia="Times New Roman" w:hAnsi="Arial" w:cs="Arial"/>
          <w:sz w:val="20"/>
          <w:szCs w:val="20"/>
          <w:lang w:eastAsia="cs-CZ"/>
        </w:rPr>
        <w:t>Uveřejnění smlouvy v registru smluv zajistí objednatel.</w:t>
      </w:r>
    </w:p>
    <w:p w14:paraId="33DC3455" w14:textId="7D5D97BA" w:rsidR="00261D11" w:rsidRDefault="00261D11" w:rsidP="00481D49">
      <w:pPr>
        <w:spacing w:after="0" w:line="240" w:lineRule="auto"/>
        <w:jc w:val="both"/>
        <w:rPr>
          <w:rFonts w:ascii="Arial" w:eastAsia="Times New Roman" w:hAnsi="Arial" w:cs="Arial"/>
          <w:sz w:val="20"/>
          <w:szCs w:val="20"/>
          <w:lang w:eastAsia="cs-CZ"/>
        </w:rPr>
      </w:pPr>
    </w:p>
    <w:p w14:paraId="0A92B096" w14:textId="388D2144" w:rsidR="003B2516" w:rsidRDefault="003B2516" w:rsidP="00481D49">
      <w:pPr>
        <w:spacing w:after="0" w:line="240" w:lineRule="auto"/>
        <w:jc w:val="both"/>
        <w:rPr>
          <w:rFonts w:ascii="Arial" w:eastAsia="Times New Roman" w:hAnsi="Arial" w:cs="Arial"/>
          <w:sz w:val="20"/>
          <w:szCs w:val="20"/>
          <w:lang w:eastAsia="cs-CZ"/>
        </w:rPr>
      </w:pPr>
    </w:p>
    <w:p w14:paraId="1941FF14" w14:textId="13E35FC9" w:rsidR="003B2516" w:rsidRDefault="003B2516" w:rsidP="00481D49">
      <w:pPr>
        <w:spacing w:after="0" w:line="240" w:lineRule="auto"/>
        <w:jc w:val="both"/>
        <w:rPr>
          <w:rFonts w:ascii="Arial" w:eastAsia="Times New Roman" w:hAnsi="Arial" w:cs="Arial"/>
          <w:sz w:val="20"/>
          <w:szCs w:val="20"/>
          <w:lang w:eastAsia="cs-CZ"/>
        </w:rPr>
      </w:pPr>
    </w:p>
    <w:p w14:paraId="14DE5A5E" w14:textId="77777777" w:rsidR="003B2516" w:rsidRDefault="003B2516" w:rsidP="00481D49">
      <w:pPr>
        <w:spacing w:after="0" w:line="240" w:lineRule="auto"/>
        <w:jc w:val="both"/>
        <w:rPr>
          <w:rFonts w:ascii="Arial" w:eastAsia="Times New Roman" w:hAnsi="Arial" w:cs="Arial"/>
          <w:sz w:val="20"/>
          <w:szCs w:val="20"/>
          <w:lang w:eastAsia="cs-CZ"/>
        </w:rPr>
      </w:pPr>
    </w:p>
    <w:p w14:paraId="21D06045" w14:textId="77777777" w:rsidR="00261D11" w:rsidRPr="00725389" w:rsidRDefault="00261D11" w:rsidP="00481D49">
      <w:pPr>
        <w:spacing w:after="0" w:line="240" w:lineRule="auto"/>
        <w:jc w:val="both"/>
        <w:rPr>
          <w:rFonts w:ascii="Arial" w:eastAsia="Times New Roman" w:hAnsi="Arial" w:cs="Arial"/>
          <w:sz w:val="20"/>
          <w:szCs w:val="20"/>
          <w:lang w:eastAsia="cs-CZ"/>
        </w:rPr>
      </w:pPr>
    </w:p>
    <w:p w14:paraId="284AF6D4" w14:textId="1811CFD6" w:rsidR="00725389" w:rsidRPr="00725389" w:rsidRDefault="0073241D" w:rsidP="00154497">
      <w:pPr>
        <w:spacing w:after="0" w:line="240" w:lineRule="auto"/>
        <w:ind w:left="-426"/>
        <w:jc w:val="both"/>
        <w:rPr>
          <w:rFonts w:ascii="Arial" w:eastAsia="Times New Roman" w:hAnsi="Arial" w:cs="Arial"/>
          <w:b/>
          <w:sz w:val="20"/>
          <w:szCs w:val="20"/>
          <w:lang w:eastAsia="cs-CZ"/>
        </w:rPr>
      </w:pPr>
      <w:r>
        <w:rPr>
          <w:rFonts w:ascii="Arial" w:eastAsia="Times New Roman" w:hAnsi="Arial" w:cs="Arial"/>
          <w:b/>
          <w:sz w:val="20"/>
          <w:szCs w:val="20"/>
          <w:lang w:eastAsia="cs-CZ"/>
        </w:rPr>
        <w:t>X</w:t>
      </w:r>
      <w:r w:rsidR="00173AF6">
        <w:rPr>
          <w:rFonts w:ascii="Arial" w:eastAsia="Times New Roman" w:hAnsi="Arial" w:cs="Arial"/>
          <w:b/>
          <w:sz w:val="20"/>
          <w:szCs w:val="20"/>
          <w:lang w:eastAsia="cs-CZ"/>
        </w:rPr>
        <w:t>I</w:t>
      </w:r>
      <w:r w:rsidR="0011052E">
        <w:rPr>
          <w:rFonts w:ascii="Arial" w:eastAsia="Times New Roman" w:hAnsi="Arial" w:cs="Arial"/>
          <w:b/>
          <w:sz w:val="20"/>
          <w:szCs w:val="20"/>
          <w:lang w:eastAsia="cs-CZ"/>
        </w:rPr>
        <w:t>II.</w:t>
      </w:r>
      <w:r w:rsidR="00725389" w:rsidRPr="00725389">
        <w:rPr>
          <w:rFonts w:ascii="Arial" w:eastAsia="Times New Roman" w:hAnsi="Arial" w:cs="Arial"/>
          <w:b/>
          <w:sz w:val="20"/>
          <w:szCs w:val="20"/>
          <w:lang w:eastAsia="cs-CZ"/>
        </w:rPr>
        <w:t xml:space="preserve"> Závěrečná ustanovení</w:t>
      </w:r>
    </w:p>
    <w:p w14:paraId="5EEBF07D"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1C75E492" w14:textId="77777777" w:rsidR="00725389" w:rsidRPr="00725389" w:rsidRDefault="00725389" w:rsidP="00154497">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Přílohy tvoří nedílnou součást této smlouvy. Seznam příloh:</w:t>
      </w:r>
    </w:p>
    <w:p w14:paraId="71CE83DC"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Příloha č. 1 – Výpočet Poplatku </w:t>
      </w:r>
    </w:p>
    <w:p w14:paraId="1AA5926C"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Příloha č. 2 – Rozpis prací v rámci Revize</w:t>
      </w:r>
    </w:p>
    <w:p w14:paraId="5CEF0AAE"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Příloha č. 3 – Ceník Servisních prací</w:t>
      </w:r>
    </w:p>
    <w:p w14:paraId="5979A00F"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Příloha č. 4 – </w:t>
      </w:r>
      <w:r w:rsidR="00713A3E">
        <w:rPr>
          <w:rFonts w:ascii="Arial" w:eastAsia="Times New Roman" w:hAnsi="Arial" w:cs="Arial"/>
          <w:sz w:val="20"/>
          <w:szCs w:val="20"/>
          <w:lang w:eastAsia="cs-CZ"/>
        </w:rPr>
        <w:t>Kontaktní údaje Objednatele</w:t>
      </w:r>
    </w:p>
    <w:p w14:paraId="29FE3A0A" w14:textId="77777777" w:rsidR="00725389" w:rsidRPr="00725389" w:rsidRDefault="00725389" w:rsidP="00154497">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Smlouva může být měněna výlučně písemnými dodatky akceptovanými oběma smluvními stranami. </w:t>
      </w:r>
    </w:p>
    <w:p w14:paraId="7AA0E166" w14:textId="77777777" w:rsidR="007A0930" w:rsidRDefault="00725389" w:rsidP="007A0930">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Smluvní strany se dohodly, že vztahy touto smlouvou neupravené se řídí platným právním řádem České republiky. </w:t>
      </w:r>
    </w:p>
    <w:p w14:paraId="56C94810" w14:textId="4014D7A0" w:rsidR="007A0930" w:rsidRPr="007A0930" w:rsidRDefault="00725389" w:rsidP="007A0930">
      <w:pPr>
        <w:numPr>
          <w:ilvl w:val="0"/>
          <w:numId w:val="26"/>
        </w:numPr>
        <w:spacing w:after="0" w:line="240" w:lineRule="auto"/>
        <w:ind w:left="0" w:hanging="284"/>
        <w:jc w:val="both"/>
        <w:rPr>
          <w:rFonts w:ascii="Arial" w:eastAsia="Times New Roman" w:hAnsi="Arial" w:cs="Arial"/>
          <w:sz w:val="20"/>
          <w:szCs w:val="20"/>
          <w:lang w:eastAsia="cs-CZ"/>
        </w:rPr>
      </w:pPr>
      <w:r w:rsidRPr="007A0930">
        <w:rPr>
          <w:rFonts w:ascii="Arial" w:eastAsia="Times New Roman" w:hAnsi="Arial" w:cs="Arial"/>
          <w:sz w:val="20"/>
          <w:szCs w:val="20"/>
          <w:lang w:eastAsia="cs-CZ"/>
        </w:rPr>
        <w:t xml:space="preserve">Tato smlouva je vyhotovena </w:t>
      </w:r>
      <w:r w:rsidR="007A0930" w:rsidRPr="007A0930">
        <w:rPr>
          <w:rFonts w:ascii="Arial" w:hAnsi="Arial" w:cs="Arial"/>
          <w:sz w:val="20"/>
          <w:szCs w:val="20"/>
        </w:rPr>
        <w:t xml:space="preserve">v elektronické podobě, přičemž obě Smluvní strany obdrží její elektronický originál opatřený elektronickými podpisy. </w:t>
      </w:r>
    </w:p>
    <w:p w14:paraId="7DB14CE1" w14:textId="570A6389" w:rsidR="00725389" w:rsidRDefault="00725389" w:rsidP="007A0930">
      <w:pPr>
        <w:spacing w:after="0" w:line="240" w:lineRule="auto"/>
        <w:jc w:val="both"/>
        <w:rPr>
          <w:rFonts w:ascii="Arial" w:eastAsia="Times New Roman" w:hAnsi="Arial" w:cs="Arial"/>
          <w:sz w:val="20"/>
          <w:szCs w:val="20"/>
          <w:lang w:eastAsia="cs-CZ"/>
        </w:rPr>
      </w:pPr>
    </w:p>
    <w:p w14:paraId="15DF4C13" w14:textId="77777777" w:rsidR="00662B82" w:rsidRDefault="00662B82" w:rsidP="006213E0">
      <w:pPr>
        <w:spacing w:after="0"/>
        <w:ind w:left="-567"/>
        <w:rPr>
          <w:rFonts w:ascii="Arial" w:hAnsi="Arial" w:cs="Arial"/>
          <w:sz w:val="20"/>
          <w:szCs w:val="20"/>
        </w:rPr>
      </w:pPr>
    </w:p>
    <w:p w14:paraId="327643F4" w14:textId="1E4FA409" w:rsidR="00824C88" w:rsidRPr="006536F2" w:rsidRDefault="0008467A" w:rsidP="00C25F3A">
      <w:pPr>
        <w:ind w:left="-567"/>
        <w:rPr>
          <w:rFonts w:ascii="Arial" w:hAnsi="Arial" w:cs="Arial"/>
          <w:sz w:val="20"/>
          <w:szCs w:val="20"/>
        </w:rPr>
      </w:pPr>
      <w:r>
        <w:rPr>
          <w:rFonts w:ascii="Arial" w:hAnsi="Arial" w:cs="Arial"/>
          <w:sz w:val="20"/>
          <w:szCs w:val="20"/>
        </w:rPr>
        <w:t xml:space="preserve"> </w:t>
      </w:r>
      <w:r w:rsidR="00824C88">
        <w:rPr>
          <w:rFonts w:ascii="Arial" w:hAnsi="Arial" w:cs="Arial"/>
          <w:sz w:val="20"/>
          <w:szCs w:val="20"/>
        </w:rPr>
        <w:t xml:space="preserve"> </w:t>
      </w:r>
      <w:r w:rsidR="006213E0" w:rsidRPr="00385F80">
        <w:rPr>
          <w:rFonts w:ascii="Arial" w:hAnsi="Arial" w:cs="Arial"/>
          <w:sz w:val="20"/>
          <w:szCs w:val="20"/>
        </w:rPr>
        <w:t>V Havířově d</w:t>
      </w:r>
      <w:r w:rsidR="007A0930">
        <w:rPr>
          <w:rFonts w:ascii="Arial" w:hAnsi="Arial" w:cs="Arial"/>
          <w:sz w:val="20"/>
          <w:szCs w:val="20"/>
        </w:rPr>
        <w:t>le el. podpisu</w:t>
      </w:r>
      <w:r w:rsidR="007D665B">
        <w:rPr>
          <w:rFonts w:ascii="Arial" w:hAnsi="Arial" w:cs="Arial"/>
          <w:sz w:val="20"/>
          <w:szCs w:val="20"/>
        </w:rPr>
        <w:tab/>
      </w:r>
      <w:r w:rsidR="007D665B">
        <w:rPr>
          <w:rFonts w:ascii="Arial" w:hAnsi="Arial" w:cs="Arial"/>
          <w:sz w:val="20"/>
          <w:szCs w:val="20"/>
        </w:rPr>
        <w:tab/>
      </w:r>
      <w:r w:rsidR="007D665B">
        <w:rPr>
          <w:rFonts w:ascii="Arial" w:hAnsi="Arial" w:cs="Arial"/>
          <w:sz w:val="20"/>
          <w:szCs w:val="20"/>
        </w:rPr>
        <w:tab/>
      </w:r>
      <w:r w:rsidR="007D665B">
        <w:rPr>
          <w:rFonts w:ascii="Arial" w:hAnsi="Arial" w:cs="Arial"/>
          <w:sz w:val="20"/>
          <w:szCs w:val="20"/>
        </w:rPr>
        <w:tab/>
      </w:r>
      <w:r w:rsidR="007D665B">
        <w:rPr>
          <w:rFonts w:ascii="Arial" w:hAnsi="Arial" w:cs="Arial"/>
          <w:sz w:val="20"/>
          <w:szCs w:val="20"/>
        </w:rPr>
        <w:tab/>
        <w:t xml:space="preserve">     </w:t>
      </w:r>
      <w:r w:rsidR="006213E0" w:rsidRPr="00385F80">
        <w:rPr>
          <w:rFonts w:ascii="Arial" w:hAnsi="Arial" w:cs="Arial"/>
          <w:sz w:val="20"/>
          <w:szCs w:val="20"/>
        </w:rPr>
        <w:t xml:space="preserve">V </w:t>
      </w:r>
      <w:r w:rsidR="004B4A5E">
        <w:rPr>
          <w:rFonts w:ascii="Arial" w:hAnsi="Arial" w:cs="Arial"/>
          <w:sz w:val="20"/>
          <w:szCs w:val="16"/>
        </w:rPr>
        <w:t>Jihlavě</w:t>
      </w:r>
      <w:r w:rsidR="0035641B">
        <w:rPr>
          <w:rFonts w:ascii="Arial" w:hAnsi="Arial" w:cs="Arial"/>
          <w:sz w:val="20"/>
          <w:szCs w:val="16"/>
        </w:rPr>
        <w:t xml:space="preserve"> </w:t>
      </w:r>
      <w:r w:rsidR="007A0930" w:rsidRPr="00385F80">
        <w:rPr>
          <w:rFonts w:ascii="Arial" w:hAnsi="Arial" w:cs="Arial"/>
          <w:sz w:val="20"/>
          <w:szCs w:val="20"/>
        </w:rPr>
        <w:t>d</w:t>
      </w:r>
      <w:r w:rsidR="007A0930">
        <w:rPr>
          <w:rFonts w:ascii="Arial" w:hAnsi="Arial" w:cs="Arial"/>
          <w:sz w:val="20"/>
          <w:szCs w:val="20"/>
        </w:rPr>
        <w:t>le el. podpisu</w:t>
      </w:r>
      <w:r w:rsidR="007A0930">
        <w:rPr>
          <w:rFonts w:ascii="Arial" w:hAnsi="Arial" w:cs="Arial"/>
          <w:sz w:val="20"/>
          <w:szCs w:val="20"/>
        </w:rPr>
        <w:tab/>
      </w:r>
    </w:p>
    <w:p w14:paraId="7E19B351" w14:textId="77777777" w:rsidR="00385F80" w:rsidRPr="00662B82" w:rsidRDefault="007116F6" w:rsidP="0008467A">
      <w:pPr>
        <w:spacing w:after="0"/>
        <w:ind w:left="-426"/>
        <w:rPr>
          <w:rFonts w:ascii="Arial" w:hAnsi="Arial" w:cs="Arial"/>
          <w:b/>
          <w:sz w:val="20"/>
          <w:szCs w:val="20"/>
        </w:rPr>
      </w:pPr>
      <w:r>
        <w:rPr>
          <w:rFonts w:ascii="Arial" w:hAnsi="Arial" w:cs="Arial"/>
          <w:b/>
          <w:sz w:val="20"/>
          <w:szCs w:val="20"/>
        </w:rPr>
        <w:t>Za P</w:t>
      </w:r>
      <w:r w:rsidR="006213E0" w:rsidRPr="00385F80">
        <w:rPr>
          <w:rFonts w:ascii="Arial" w:hAnsi="Arial" w:cs="Arial"/>
          <w:b/>
          <w:sz w:val="20"/>
          <w:szCs w:val="20"/>
        </w:rPr>
        <w:t>oskytovatel</w:t>
      </w:r>
      <w:r>
        <w:rPr>
          <w:rFonts w:ascii="Arial" w:hAnsi="Arial" w:cs="Arial"/>
          <w:b/>
          <w:sz w:val="20"/>
          <w:szCs w:val="20"/>
        </w:rPr>
        <w:t>e</w:t>
      </w:r>
      <w:r w:rsidR="006213E0" w:rsidRPr="00385F80">
        <w:rPr>
          <w:rFonts w:ascii="Arial" w:hAnsi="Arial" w:cs="Arial"/>
          <w:b/>
          <w:sz w:val="20"/>
          <w:szCs w:val="20"/>
        </w:rPr>
        <w:t>:</w:t>
      </w:r>
      <w:r w:rsidR="006213E0" w:rsidRPr="00385F80">
        <w:rPr>
          <w:rFonts w:ascii="Arial" w:hAnsi="Arial" w:cs="Arial"/>
          <w:b/>
          <w:sz w:val="20"/>
          <w:szCs w:val="20"/>
        </w:rPr>
        <w:tab/>
      </w:r>
      <w:r w:rsidR="006213E0" w:rsidRPr="00385F80">
        <w:rPr>
          <w:rFonts w:ascii="Arial" w:hAnsi="Arial" w:cs="Arial"/>
          <w:b/>
          <w:sz w:val="20"/>
          <w:szCs w:val="20"/>
        </w:rPr>
        <w:tab/>
      </w:r>
      <w:r w:rsidR="00F43CC5">
        <w:rPr>
          <w:rFonts w:ascii="Arial" w:hAnsi="Arial" w:cs="Arial"/>
          <w:b/>
          <w:sz w:val="20"/>
          <w:szCs w:val="20"/>
        </w:rPr>
        <w:tab/>
      </w:r>
      <w:r w:rsidR="00F43CC5">
        <w:rPr>
          <w:rFonts w:ascii="Arial" w:hAnsi="Arial" w:cs="Arial"/>
          <w:b/>
          <w:sz w:val="20"/>
          <w:szCs w:val="20"/>
        </w:rPr>
        <w:tab/>
      </w:r>
      <w:r w:rsidR="00F43CC5">
        <w:rPr>
          <w:rFonts w:ascii="Arial" w:hAnsi="Arial" w:cs="Arial"/>
          <w:b/>
          <w:sz w:val="20"/>
          <w:szCs w:val="20"/>
        </w:rPr>
        <w:tab/>
      </w:r>
      <w:r w:rsidR="00F43CC5">
        <w:rPr>
          <w:rFonts w:ascii="Arial" w:hAnsi="Arial" w:cs="Arial"/>
          <w:b/>
          <w:sz w:val="20"/>
          <w:szCs w:val="20"/>
        </w:rPr>
        <w:tab/>
        <w:t xml:space="preserve">     Za Objednatele</w:t>
      </w:r>
      <w:r w:rsidR="006213E0" w:rsidRPr="00385F80">
        <w:rPr>
          <w:rFonts w:ascii="Arial" w:hAnsi="Arial" w:cs="Arial"/>
          <w:b/>
          <w:sz w:val="20"/>
          <w:szCs w:val="20"/>
        </w:rPr>
        <w:t>:</w:t>
      </w:r>
    </w:p>
    <w:p w14:paraId="3B0115CC" w14:textId="77777777" w:rsidR="00385F80" w:rsidRDefault="00385F80" w:rsidP="00662B82">
      <w:pPr>
        <w:spacing w:after="0" w:line="240" w:lineRule="auto"/>
        <w:rPr>
          <w:rFonts w:ascii="Arial" w:hAnsi="Arial" w:cs="Arial"/>
          <w:color w:val="595959" w:themeColor="text1" w:themeTint="A6"/>
          <w:sz w:val="20"/>
          <w:szCs w:val="20"/>
        </w:rPr>
      </w:pPr>
    </w:p>
    <w:p w14:paraId="33AE1830" w14:textId="4080C377" w:rsidR="00811524" w:rsidRDefault="00811524" w:rsidP="00662B82">
      <w:pPr>
        <w:spacing w:after="0" w:line="240" w:lineRule="auto"/>
        <w:rPr>
          <w:rFonts w:ascii="Arial" w:hAnsi="Arial" w:cs="Arial"/>
          <w:color w:val="595959" w:themeColor="text1" w:themeTint="A6"/>
          <w:sz w:val="20"/>
          <w:szCs w:val="20"/>
        </w:rPr>
      </w:pPr>
    </w:p>
    <w:p w14:paraId="38E2C48D" w14:textId="7EC3657F" w:rsidR="00811524" w:rsidRDefault="00811524" w:rsidP="00662B82">
      <w:pPr>
        <w:spacing w:after="0" w:line="240" w:lineRule="auto"/>
        <w:rPr>
          <w:rFonts w:ascii="Arial" w:hAnsi="Arial" w:cs="Arial"/>
          <w:color w:val="595959" w:themeColor="text1" w:themeTint="A6"/>
          <w:sz w:val="20"/>
          <w:szCs w:val="20"/>
        </w:rPr>
      </w:pPr>
    </w:p>
    <w:p w14:paraId="2919B84B" w14:textId="5ABFD229" w:rsidR="00345A83" w:rsidRDefault="00345A83" w:rsidP="00662B82">
      <w:pPr>
        <w:spacing w:after="0" w:line="240" w:lineRule="auto"/>
        <w:rPr>
          <w:rFonts w:ascii="Arial" w:hAnsi="Arial" w:cs="Arial"/>
          <w:color w:val="595959" w:themeColor="text1" w:themeTint="A6"/>
          <w:sz w:val="20"/>
          <w:szCs w:val="20"/>
        </w:rPr>
      </w:pPr>
    </w:p>
    <w:p w14:paraId="0BEE6296" w14:textId="5348D95A" w:rsidR="00345A83" w:rsidRDefault="00345A83" w:rsidP="00662B82">
      <w:pPr>
        <w:spacing w:after="0" w:line="240" w:lineRule="auto"/>
        <w:rPr>
          <w:rFonts w:ascii="Arial" w:hAnsi="Arial" w:cs="Arial"/>
          <w:color w:val="595959" w:themeColor="text1" w:themeTint="A6"/>
          <w:sz w:val="20"/>
          <w:szCs w:val="20"/>
        </w:rPr>
      </w:pPr>
    </w:p>
    <w:p w14:paraId="2CC728C3" w14:textId="77777777" w:rsidR="00345A83" w:rsidRDefault="00345A83" w:rsidP="00662B82">
      <w:pPr>
        <w:spacing w:after="0" w:line="240" w:lineRule="auto"/>
        <w:rPr>
          <w:rFonts w:ascii="Arial" w:hAnsi="Arial" w:cs="Arial"/>
          <w:color w:val="595959" w:themeColor="text1" w:themeTint="A6"/>
          <w:sz w:val="20"/>
          <w:szCs w:val="20"/>
        </w:rPr>
      </w:pPr>
    </w:p>
    <w:p w14:paraId="6E9B2A44" w14:textId="77777777" w:rsidR="006213E0" w:rsidRDefault="006213E0" w:rsidP="0008467A">
      <w:pPr>
        <w:spacing w:after="0" w:line="240" w:lineRule="auto"/>
        <w:ind w:left="-426"/>
        <w:rPr>
          <w:rFonts w:ascii="Arial" w:hAnsi="Arial" w:cs="Arial"/>
          <w:color w:val="595959" w:themeColor="text1" w:themeTint="A6"/>
          <w:sz w:val="20"/>
          <w:szCs w:val="20"/>
        </w:rPr>
      </w:pPr>
      <w:r>
        <w:rPr>
          <w:rFonts w:ascii="Arial" w:hAnsi="Arial" w:cs="Arial"/>
          <w:color w:val="595959" w:themeColor="text1" w:themeTint="A6"/>
          <w:sz w:val="20"/>
          <w:szCs w:val="20"/>
        </w:rPr>
        <w:t xml:space="preserve"> </w:t>
      </w:r>
      <w:r w:rsidRPr="008244BC">
        <w:rPr>
          <w:rFonts w:ascii="Arial" w:hAnsi="Arial" w:cs="Arial"/>
          <w:color w:val="595959" w:themeColor="text1" w:themeTint="A6"/>
          <w:sz w:val="20"/>
          <w:szCs w:val="20"/>
        </w:rPr>
        <w:t>……………………………</w:t>
      </w:r>
      <w:r>
        <w:rPr>
          <w:rFonts w:ascii="Arial" w:hAnsi="Arial" w:cs="Arial"/>
          <w:color w:val="595959" w:themeColor="text1" w:themeTint="A6"/>
          <w:sz w:val="20"/>
          <w:szCs w:val="20"/>
        </w:rPr>
        <w:t>……………..</w:t>
      </w:r>
      <w:r>
        <w:rPr>
          <w:rFonts w:ascii="Arial" w:hAnsi="Arial" w:cs="Arial"/>
          <w:color w:val="595959" w:themeColor="text1" w:themeTint="A6"/>
          <w:sz w:val="20"/>
          <w:szCs w:val="20"/>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t xml:space="preserve">    ……………….…………………………</w:t>
      </w:r>
    </w:p>
    <w:p w14:paraId="51B152C3" w14:textId="4C81A952" w:rsidR="00FC55B6" w:rsidRDefault="006213E0" w:rsidP="0008467A">
      <w:pPr>
        <w:spacing w:after="0" w:line="240" w:lineRule="auto"/>
        <w:ind w:left="-426"/>
        <w:rPr>
          <w:rFonts w:ascii="Arial" w:hAnsi="Arial" w:cs="Arial"/>
          <w:color w:val="000000"/>
          <w:sz w:val="20"/>
          <w:szCs w:val="16"/>
        </w:rPr>
      </w:pPr>
      <w:r>
        <w:rPr>
          <w:rFonts w:ascii="Arial" w:hAnsi="Arial" w:cs="Arial"/>
          <w:color w:val="000000"/>
          <w:sz w:val="20"/>
          <w:szCs w:val="16"/>
        </w:rPr>
        <w:t xml:space="preserve"> Ing. Pavel </w:t>
      </w:r>
      <w:proofErr w:type="spellStart"/>
      <w:r>
        <w:rPr>
          <w:rFonts w:ascii="Arial" w:hAnsi="Arial" w:cs="Arial"/>
          <w:color w:val="000000"/>
          <w:sz w:val="20"/>
          <w:szCs w:val="16"/>
        </w:rPr>
        <w:t>Tač</w:t>
      </w:r>
      <w:proofErr w:type="spellEnd"/>
      <w:r>
        <w:rPr>
          <w:rFonts w:ascii="Arial" w:hAnsi="Arial" w:cs="Arial"/>
          <w:color w:val="000000"/>
          <w:sz w:val="20"/>
          <w:szCs w:val="16"/>
        </w:rPr>
        <w:tab/>
      </w:r>
      <w:r>
        <w:rPr>
          <w:rFonts w:ascii="Arial" w:hAnsi="Arial" w:cs="Arial"/>
          <w:color w:val="000000"/>
          <w:sz w:val="20"/>
          <w:szCs w:val="16"/>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t xml:space="preserve">   </w:t>
      </w:r>
      <w:r>
        <w:rPr>
          <w:rFonts w:ascii="Arial" w:hAnsi="Arial" w:cs="Arial"/>
          <w:color w:val="595959" w:themeColor="text1" w:themeTint="A6"/>
          <w:sz w:val="20"/>
          <w:szCs w:val="20"/>
        </w:rPr>
        <w:tab/>
        <w:t xml:space="preserve">     </w:t>
      </w:r>
      <w:r w:rsidR="004B4A5E">
        <w:rPr>
          <w:rFonts w:ascii="Arial" w:hAnsi="Arial" w:cs="Arial"/>
          <w:sz w:val="20"/>
          <w:szCs w:val="16"/>
        </w:rPr>
        <w:t>plk. Mgr. Jiří</w:t>
      </w:r>
      <w:r w:rsidR="004B4A5E" w:rsidRPr="004B4A5E">
        <w:rPr>
          <w:rFonts w:ascii="Arial" w:hAnsi="Arial" w:cs="Arial"/>
          <w:sz w:val="20"/>
          <w:szCs w:val="16"/>
        </w:rPr>
        <w:t xml:space="preserve"> Něm</w:t>
      </w:r>
      <w:r w:rsidR="004B4A5E">
        <w:rPr>
          <w:rFonts w:ascii="Arial" w:hAnsi="Arial" w:cs="Arial"/>
          <w:sz w:val="20"/>
          <w:szCs w:val="16"/>
        </w:rPr>
        <w:t>ec,</w:t>
      </w:r>
      <w:r w:rsidR="004B4A5E">
        <w:t xml:space="preserve"> </w:t>
      </w:r>
      <w:r w:rsidR="004B4A5E">
        <w:rPr>
          <w:rFonts w:ascii="Arial" w:hAnsi="Arial" w:cs="Arial"/>
          <w:sz w:val="20"/>
          <w:szCs w:val="16"/>
        </w:rPr>
        <w:t>ředitel</w:t>
      </w:r>
      <w:r w:rsidR="004B4A5E" w:rsidRPr="004B4A5E">
        <w:rPr>
          <w:rFonts w:ascii="Arial" w:hAnsi="Arial" w:cs="Arial"/>
          <w:sz w:val="20"/>
          <w:szCs w:val="16"/>
        </w:rPr>
        <w:t xml:space="preserve"> HZS Kr</w:t>
      </w:r>
      <w:r w:rsidR="00D06E78">
        <w:rPr>
          <w:rFonts w:ascii="Arial" w:hAnsi="Arial" w:cs="Arial"/>
          <w:sz w:val="20"/>
          <w:szCs w:val="16"/>
        </w:rPr>
        <w:t>aj</w:t>
      </w:r>
      <w:r w:rsidR="004B4A5E" w:rsidRPr="004B4A5E">
        <w:rPr>
          <w:rFonts w:ascii="Arial" w:hAnsi="Arial" w:cs="Arial"/>
          <w:sz w:val="20"/>
          <w:szCs w:val="16"/>
        </w:rPr>
        <w:t>e Vysočina</w:t>
      </w:r>
    </w:p>
    <w:p w14:paraId="1AC0D796" w14:textId="77777777" w:rsidR="00146C00" w:rsidRDefault="00146C00" w:rsidP="00146C00">
      <w:pPr>
        <w:spacing w:after="0" w:line="240" w:lineRule="auto"/>
        <w:ind w:left="-567"/>
        <w:rPr>
          <w:rFonts w:ascii="Arial" w:hAnsi="Arial" w:cs="Arial"/>
          <w:color w:val="000000"/>
          <w:sz w:val="20"/>
          <w:szCs w:val="16"/>
        </w:rPr>
      </w:pPr>
    </w:p>
    <w:p w14:paraId="731B59AD" w14:textId="77777777" w:rsidR="00173AF6" w:rsidRDefault="00173AF6" w:rsidP="00146C00">
      <w:pPr>
        <w:spacing w:after="0" w:line="240" w:lineRule="auto"/>
        <w:ind w:left="-567"/>
        <w:rPr>
          <w:rFonts w:ascii="Arial" w:hAnsi="Arial" w:cs="Arial"/>
          <w:color w:val="000000"/>
          <w:sz w:val="20"/>
          <w:szCs w:val="16"/>
        </w:rPr>
      </w:pPr>
    </w:p>
    <w:p w14:paraId="7B4C26EC" w14:textId="7D6FD17F" w:rsidR="00173AF6" w:rsidRDefault="00173AF6" w:rsidP="00146C00">
      <w:pPr>
        <w:spacing w:after="0" w:line="240" w:lineRule="auto"/>
        <w:ind w:left="-567"/>
        <w:rPr>
          <w:rFonts w:ascii="Arial" w:hAnsi="Arial" w:cs="Arial"/>
          <w:color w:val="000000"/>
          <w:sz w:val="20"/>
          <w:szCs w:val="16"/>
        </w:rPr>
      </w:pPr>
    </w:p>
    <w:p w14:paraId="45C4F50A" w14:textId="2FF95CDF" w:rsidR="00F94E2C" w:rsidRDefault="00F94E2C" w:rsidP="00146C00">
      <w:pPr>
        <w:spacing w:after="0" w:line="240" w:lineRule="auto"/>
        <w:ind w:left="-567"/>
        <w:rPr>
          <w:rFonts w:ascii="Arial" w:hAnsi="Arial" w:cs="Arial"/>
          <w:color w:val="000000"/>
          <w:sz w:val="20"/>
          <w:szCs w:val="16"/>
        </w:rPr>
      </w:pPr>
    </w:p>
    <w:p w14:paraId="0C6CA17E" w14:textId="3E7C2761" w:rsidR="00F94E2C" w:rsidRDefault="00F94E2C" w:rsidP="00146C00">
      <w:pPr>
        <w:spacing w:after="0" w:line="240" w:lineRule="auto"/>
        <w:ind w:left="-567"/>
        <w:rPr>
          <w:rFonts w:ascii="Arial" w:hAnsi="Arial" w:cs="Arial"/>
          <w:color w:val="000000"/>
          <w:sz w:val="20"/>
          <w:szCs w:val="16"/>
        </w:rPr>
      </w:pPr>
    </w:p>
    <w:p w14:paraId="3BFF8E74" w14:textId="5608C64A" w:rsidR="00F94E2C" w:rsidRDefault="00F94E2C" w:rsidP="00146C00">
      <w:pPr>
        <w:spacing w:after="0" w:line="240" w:lineRule="auto"/>
        <w:ind w:left="-567"/>
        <w:rPr>
          <w:rFonts w:ascii="Arial" w:hAnsi="Arial" w:cs="Arial"/>
          <w:color w:val="000000"/>
          <w:sz w:val="20"/>
          <w:szCs w:val="16"/>
        </w:rPr>
      </w:pPr>
    </w:p>
    <w:p w14:paraId="29ABF008" w14:textId="44243301" w:rsidR="00F94E2C" w:rsidRDefault="00F94E2C" w:rsidP="00146C00">
      <w:pPr>
        <w:spacing w:after="0" w:line="240" w:lineRule="auto"/>
        <w:ind w:left="-567"/>
        <w:rPr>
          <w:rFonts w:ascii="Arial" w:hAnsi="Arial" w:cs="Arial"/>
          <w:color w:val="000000"/>
          <w:sz w:val="20"/>
          <w:szCs w:val="16"/>
        </w:rPr>
      </w:pPr>
    </w:p>
    <w:p w14:paraId="75A8D2E4" w14:textId="68AF5D80" w:rsidR="00F94E2C" w:rsidRDefault="00F94E2C" w:rsidP="00C95D2A">
      <w:pPr>
        <w:spacing w:after="0" w:line="240" w:lineRule="auto"/>
        <w:rPr>
          <w:rFonts w:ascii="Arial" w:hAnsi="Arial" w:cs="Arial"/>
          <w:color w:val="000000"/>
          <w:sz w:val="20"/>
          <w:szCs w:val="16"/>
        </w:rPr>
      </w:pPr>
    </w:p>
    <w:p w14:paraId="2AA2EE43" w14:textId="479B565B" w:rsidR="00F94E2C" w:rsidRDefault="00F94E2C" w:rsidP="00146C00">
      <w:pPr>
        <w:spacing w:after="0" w:line="240" w:lineRule="auto"/>
        <w:ind w:left="-567"/>
        <w:rPr>
          <w:rFonts w:ascii="Arial" w:hAnsi="Arial" w:cs="Arial"/>
          <w:color w:val="000000"/>
          <w:sz w:val="20"/>
          <w:szCs w:val="16"/>
        </w:rPr>
      </w:pPr>
    </w:p>
    <w:p w14:paraId="2D4CCEFB" w14:textId="76AD3890" w:rsidR="00F94E2C" w:rsidRDefault="00F94E2C" w:rsidP="00146C00">
      <w:pPr>
        <w:spacing w:after="0" w:line="240" w:lineRule="auto"/>
        <w:ind w:left="-567"/>
        <w:rPr>
          <w:rFonts w:ascii="Arial" w:hAnsi="Arial" w:cs="Arial"/>
          <w:color w:val="000000"/>
          <w:sz w:val="20"/>
          <w:szCs w:val="16"/>
        </w:rPr>
      </w:pPr>
    </w:p>
    <w:p w14:paraId="6E5FF428" w14:textId="72268882" w:rsidR="00F94E2C" w:rsidRDefault="00F94E2C" w:rsidP="00146C00">
      <w:pPr>
        <w:spacing w:after="0" w:line="240" w:lineRule="auto"/>
        <w:ind w:left="-567"/>
        <w:rPr>
          <w:rFonts w:ascii="Arial" w:hAnsi="Arial" w:cs="Arial"/>
          <w:color w:val="000000"/>
          <w:sz w:val="20"/>
          <w:szCs w:val="16"/>
        </w:rPr>
      </w:pPr>
    </w:p>
    <w:p w14:paraId="4B4FC54F" w14:textId="4E5138B2" w:rsidR="00F94E2C" w:rsidRDefault="00F94E2C" w:rsidP="00146C00">
      <w:pPr>
        <w:spacing w:after="0" w:line="240" w:lineRule="auto"/>
        <w:ind w:left="-567"/>
        <w:rPr>
          <w:rFonts w:ascii="Arial" w:hAnsi="Arial" w:cs="Arial"/>
          <w:color w:val="000000"/>
          <w:sz w:val="20"/>
          <w:szCs w:val="16"/>
        </w:rPr>
      </w:pPr>
    </w:p>
    <w:p w14:paraId="024E903C" w14:textId="77777777" w:rsidR="00173AF6" w:rsidRPr="00146C00" w:rsidRDefault="00173AF6" w:rsidP="00C25F3A">
      <w:pPr>
        <w:spacing w:after="0" w:line="240" w:lineRule="auto"/>
        <w:rPr>
          <w:rFonts w:ascii="Arial" w:hAnsi="Arial" w:cs="Arial"/>
          <w:color w:val="000000"/>
          <w:sz w:val="20"/>
          <w:szCs w:val="16"/>
        </w:rPr>
      </w:pPr>
    </w:p>
    <w:tbl>
      <w:tblPr>
        <w:tblStyle w:val="Mkatabulky"/>
        <w:tblW w:w="104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463"/>
      </w:tblGrid>
      <w:tr w:rsidR="00FC55B6" w:rsidRPr="005A5BE9" w14:paraId="6BA7DBCE" w14:textId="77777777" w:rsidTr="00807798">
        <w:trPr>
          <w:trHeight w:val="550"/>
        </w:trPr>
        <w:tc>
          <w:tcPr>
            <w:tcW w:w="10463" w:type="dxa"/>
            <w:shd w:val="clear" w:color="auto" w:fill="249765"/>
            <w:vAlign w:val="center"/>
          </w:tcPr>
          <w:p w14:paraId="1B000AB7" w14:textId="77777777" w:rsidR="00FC55B6" w:rsidRPr="005A5BE9" w:rsidRDefault="00FC55B6"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t>Příloha č. 1 ke smlouvě o poskytování servisních služeb</w:t>
            </w:r>
          </w:p>
        </w:tc>
      </w:tr>
    </w:tbl>
    <w:p w14:paraId="21A87010" w14:textId="54E36E7B" w:rsidR="00FC55B6" w:rsidRPr="00EE1CA2" w:rsidRDefault="00FC55B6" w:rsidP="00FC55B6">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t xml:space="preserve">                 </w:t>
      </w:r>
      <w:r w:rsidR="00C25F3A">
        <w:rPr>
          <w:rFonts w:ascii="Arial" w:hAnsi="Arial" w:cs="Arial"/>
          <w:sz w:val="20"/>
          <w:szCs w:val="16"/>
        </w:rPr>
        <w:t xml:space="preserve">      </w:t>
      </w:r>
      <w:r>
        <w:rPr>
          <w:rFonts w:ascii="Arial" w:hAnsi="Arial" w:cs="Arial"/>
          <w:sz w:val="20"/>
          <w:szCs w:val="16"/>
        </w:rPr>
        <w:t xml:space="preserve">  </w:t>
      </w:r>
    </w:p>
    <w:p w14:paraId="5901510B" w14:textId="008862B4" w:rsidR="00146C00" w:rsidRDefault="00146C00" w:rsidP="0068210A">
      <w:pPr>
        <w:tabs>
          <w:tab w:val="left" w:pos="1392"/>
        </w:tabs>
        <w:rPr>
          <w:rFonts w:ascii="Arial" w:hAnsi="Arial" w:cs="Arial"/>
          <w:b/>
          <w:sz w:val="20"/>
          <w:szCs w:val="20"/>
        </w:rPr>
      </w:pPr>
    </w:p>
    <w:p w14:paraId="228F0929" w14:textId="66F269BB" w:rsidR="00FC55B6" w:rsidRDefault="00146C00" w:rsidP="00FC55B6">
      <w:pPr>
        <w:tabs>
          <w:tab w:val="right" w:pos="6480"/>
        </w:tabs>
        <w:ind w:left="-567"/>
        <w:rPr>
          <w:rFonts w:ascii="Arial" w:hAnsi="Arial" w:cs="Arial"/>
          <w:b/>
          <w:sz w:val="20"/>
          <w:szCs w:val="20"/>
        </w:rPr>
      </w:pPr>
      <w:r>
        <w:rPr>
          <w:rFonts w:ascii="Arial" w:hAnsi="Arial" w:cs="Arial"/>
          <w:b/>
          <w:sz w:val="20"/>
          <w:szCs w:val="20"/>
        </w:rPr>
        <w:t xml:space="preserve">  </w:t>
      </w:r>
      <w:r w:rsidR="00FC55B6">
        <w:rPr>
          <w:rFonts w:ascii="Arial" w:hAnsi="Arial" w:cs="Arial"/>
          <w:b/>
          <w:sz w:val="20"/>
          <w:szCs w:val="20"/>
        </w:rPr>
        <w:t xml:space="preserve">VÝŠE </w:t>
      </w:r>
      <w:r w:rsidR="00FC55B6" w:rsidRPr="00C57729">
        <w:rPr>
          <w:rFonts w:ascii="Arial" w:hAnsi="Arial" w:cs="Arial"/>
          <w:b/>
          <w:sz w:val="20"/>
          <w:szCs w:val="20"/>
        </w:rPr>
        <w:t>POPLATKU ZA SERVISNÍ SLUŽBY</w:t>
      </w:r>
      <w:r w:rsidR="006B269C">
        <w:rPr>
          <w:rFonts w:ascii="Arial" w:hAnsi="Arial" w:cs="Arial"/>
          <w:b/>
          <w:sz w:val="20"/>
          <w:szCs w:val="20"/>
        </w:rPr>
        <w:t>, hlavní PCO 1Box</w:t>
      </w:r>
    </w:p>
    <w:bookmarkStart w:id="0" w:name="_MON_1517292109"/>
    <w:bookmarkEnd w:id="0"/>
    <w:p w14:paraId="645F2E87" w14:textId="398D4CCA" w:rsidR="00FC55B6" w:rsidRPr="00D06E78" w:rsidRDefault="007A0930" w:rsidP="00FC55B6">
      <w:pPr>
        <w:tabs>
          <w:tab w:val="right" w:pos="6480"/>
        </w:tabs>
        <w:ind w:left="-426"/>
        <w:rPr>
          <w:rFonts w:ascii="Arial" w:hAnsi="Arial" w:cs="Arial"/>
          <w:b/>
          <w:sz w:val="20"/>
          <w:szCs w:val="20"/>
        </w:rPr>
      </w:pPr>
      <w:r w:rsidRPr="00D06E78">
        <w:rPr>
          <w:rFonts w:ascii="Arial" w:hAnsi="Arial" w:cs="Arial"/>
          <w:b/>
          <w:sz w:val="20"/>
          <w:szCs w:val="20"/>
        </w:rPr>
        <w:object w:dxaOrig="11104" w:dyaOrig="2057" w14:anchorId="1E545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06.5pt" o:ole="">
            <v:imagedata r:id="rId10" o:title=""/>
          </v:shape>
          <o:OLEObject Type="Embed" ProgID="Excel.Sheet.12" ShapeID="_x0000_i1025" DrawAspect="Content" ObjectID="_1796196293" r:id="rId11"/>
        </w:object>
      </w:r>
    </w:p>
    <w:p w14:paraId="52F91178" w14:textId="77777777" w:rsidR="00481226" w:rsidRPr="00D06E78" w:rsidRDefault="00481226" w:rsidP="00481226">
      <w:pPr>
        <w:tabs>
          <w:tab w:val="right" w:pos="6480"/>
        </w:tabs>
        <w:ind w:left="-567"/>
        <w:rPr>
          <w:rFonts w:ascii="Arial" w:hAnsi="Arial" w:cs="Arial"/>
          <w:b/>
          <w:sz w:val="20"/>
          <w:szCs w:val="20"/>
        </w:rPr>
      </w:pPr>
    </w:p>
    <w:p w14:paraId="12A1904A" w14:textId="6C1DEC24" w:rsidR="00481226" w:rsidRPr="00D06E78" w:rsidRDefault="00481226" w:rsidP="00481226">
      <w:pPr>
        <w:tabs>
          <w:tab w:val="right" w:pos="6480"/>
        </w:tabs>
        <w:ind w:left="-567"/>
        <w:rPr>
          <w:rFonts w:ascii="Arial" w:hAnsi="Arial" w:cs="Arial"/>
          <w:b/>
          <w:sz w:val="20"/>
        </w:rPr>
      </w:pPr>
      <w:r w:rsidRPr="00D06E78">
        <w:rPr>
          <w:rFonts w:ascii="Arial" w:hAnsi="Arial" w:cs="Arial"/>
          <w:b/>
          <w:sz w:val="20"/>
          <w:szCs w:val="20"/>
        </w:rPr>
        <w:t>VÝŠE POPLATKU ZA SERVISNÍ SLUŽBY, záložní PCO 1Box</w:t>
      </w:r>
      <w:r w:rsidR="00FC55B6" w:rsidRPr="00D06E78">
        <w:rPr>
          <w:rFonts w:ascii="Arial" w:hAnsi="Arial" w:cs="Arial"/>
          <w:sz w:val="20"/>
        </w:rPr>
        <w:t xml:space="preserve">  </w:t>
      </w:r>
    </w:p>
    <w:bookmarkStart w:id="1" w:name="_MON_1730636398"/>
    <w:bookmarkEnd w:id="1"/>
    <w:p w14:paraId="01885641" w14:textId="51E897B6" w:rsidR="009E7B41" w:rsidRDefault="007A0930" w:rsidP="003B2516">
      <w:pPr>
        <w:pStyle w:val="Nzev"/>
        <w:spacing w:after="240"/>
        <w:ind w:left="-567"/>
        <w:jc w:val="left"/>
        <w:rPr>
          <w:rFonts w:ascii="Arial" w:hAnsi="Arial" w:cs="Arial"/>
          <w:b w:val="0"/>
          <w:sz w:val="20"/>
        </w:rPr>
      </w:pPr>
      <w:r w:rsidRPr="00D06E78">
        <w:rPr>
          <w:rFonts w:ascii="Arial" w:hAnsi="Arial" w:cs="Arial"/>
          <w:b w:val="0"/>
          <w:sz w:val="20"/>
        </w:rPr>
        <w:object w:dxaOrig="11104" w:dyaOrig="2064" w14:anchorId="47A486D6">
          <v:shape id="_x0000_i1026" type="#_x0000_t75" style="width:537.75pt;height:102.75pt" o:ole="">
            <v:imagedata r:id="rId12" o:title=""/>
          </v:shape>
          <o:OLEObject Type="Embed" ProgID="Excel.Sheet.12" ShapeID="_x0000_i1026" DrawAspect="Content" ObjectID="_1796196294" r:id="rId13"/>
        </w:object>
      </w:r>
    </w:p>
    <w:p w14:paraId="3A5793C7" w14:textId="6FD46E82" w:rsidR="00D06E78" w:rsidRDefault="00FC55B6" w:rsidP="00D06E78">
      <w:pPr>
        <w:pStyle w:val="Nzev"/>
        <w:spacing w:after="240"/>
        <w:ind w:left="-567"/>
        <w:jc w:val="left"/>
        <w:rPr>
          <w:rFonts w:ascii="Arial" w:hAnsi="Arial" w:cs="Arial"/>
          <w:b w:val="0"/>
          <w:sz w:val="20"/>
        </w:rPr>
      </w:pPr>
      <w:r>
        <w:rPr>
          <w:rFonts w:ascii="Arial" w:hAnsi="Arial" w:cs="Arial"/>
          <w:b w:val="0"/>
          <w:sz w:val="20"/>
        </w:rPr>
        <w:t xml:space="preserve"> </w:t>
      </w:r>
      <w:r w:rsidR="003B2516">
        <w:rPr>
          <w:rFonts w:ascii="Arial" w:hAnsi="Arial" w:cs="Arial"/>
          <w:b w:val="0"/>
          <w:sz w:val="20"/>
        </w:rPr>
        <w:t xml:space="preserve"> </w:t>
      </w:r>
    </w:p>
    <w:p w14:paraId="7A2FBD1B" w14:textId="0CF907AE" w:rsidR="00D06E78" w:rsidRDefault="00F3473E" w:rsidP="00D06E78">
      <w:pPr>
        <w:pStyle w:val="Nzev"/>
        <w:spacing w:after="240"/>
        <w:ind w:left="-567"/>
        <w:jc w:val="left"/>
        <w:rPr>
          <w:rFonts w:ascii="Arial" w:hAnsi="Arial" w:cs="Arial"/>
          <w:b w:val="0"/>
          <w:sz w:val="20"/>
        </w:rPr>
      </w:pPr>
      <w:r>
        <w:rPr>
          <w:rFonts w:ascii="Arial" w:hAnsi="Arial" w:cs="Arial"/>
          <w:b w:val="0"/>
          <w:sz w:val="20"/>
        </w:rPr>
        <w:t xml:space="preserve">VÝŠE POPLATKU ZA SERVISNÍ SLUŽBY NA OBDOBÍ </w:t>
      </w:r>
      <w:r>
        <w:rPr>
          <w:rFonts w:ascii="Arial" w:hAnsi="Arial" w:cs="Arial"/>
          <w:sz w:val="20"/>
        </w:rPr>
        <w:t>od 1.2.2025 do 31.01.2030</w:t>
      </w:r>
    </w:p>
    <w:bookmarkStart w:id="2" w:name="_MON_1795414530"/>
    <w:bookmarkEnd w:id="2"/>
    <w:p w14:paraId="279276B5" w14:textId="6B32AABF" w:rsidR="00D06E78" w:rsidRDefault="00F3473E" w:rsidP="00D06E78">
      <w:pPr>
        <w:pStyle w:val="Nzev"/>
        <w:spacing w:after="240"/>
        <w:ind w:left="-567"/>
        <w:jc w:val="left"/>
        <w:rPr>
          <w:rFonts w:ascii="Arial" w:hAnsi="Arial" w:cs="Arial"/>
          <w:b w:val="0"/>
          <w:sz w:val="20"/>
        </w:rPr>
      </w:pPr>
      <w:r w:rsidRPr="00D06E78">
        <w:rPr>
          <w:rFonts w:ascii="Arial" w:hAnsi="Arial" w:cs="Arial"/>
          <w:b w:val="0"/>
          <w:sz w:val="20"/>
        </w:rPr>
        <w:object w:dxaOrig="11104" w:dyaOrig="1586" w14:anchorId="6DC09DB6">
          <v:shape id="_x0000_i1027" type="#_x0000_t75" style="width:537.75pt;height:78.75pt" o:ole="">
            <v:imagedata r:id="rId14" o:title=""/>
          </v:shape>
          <o:OLEObject Type="Embed" ProgID="Excel.Sheet.12" ShapeID="_x0000_i1027" DrawAspect="Content" ObjectID="_1796196295" r:id="rId15"/>
        </w:object>
      </w:r>
    </w:p>
    <w:p w14:paraId="1F551219" w14:textId="77777777" w:rsidR="00D06E78" w:rsidRDefault="00D06E78" w:rsidP="00D06E78">
      <w:pPr>
        <w:pStyle w:val="Nzev"/>
        <w:spacing w:after="240"/>
        <w:ind w:left="-567"/>
        <w:jc w:val="left"/>
        <w:rPr>
          <w:rFonts w:ascii="Arial" w:hAnsi="Arial" w:cs="Arial"/>
          <w:b w:val="0"/>
          <w:sz w:val="20"/>
        </w:rPr>
      </w:pPr>
    </w:p>
    <w:p w14:paraId="3AE5800A" w14:textId="77777777" w:rsidR="00D06E78" w:rsidRDefault="00D06E78" w:rsidP="00D06E78">
      <w:pPr>
        <w:pStyle w:val="Nzev"/>
        <w:spacing w:after="240"/>
        <w:ind w:left="-567"/>
        <w:jc w:val="left"/>
        <w:rPr>
          <w:rFonts w:ascii="Arial" w:hAnsi="Arial" w:cs="Arial"/>
          <w:b w:val="0"/>
          <w:sz w:val="20"/>
        </w:rPr>
      </w:pPr>
    </w:p>
    <w:p w14:paraId="417C825B" w14:textId="58792399" w:rsidR="00FC55B6" w:rsidRDefault="00D06E78" w:rsidP="00D06E78">
      <w:pPr>
        <w:pStyle w:val="Nzev"/>
        <w:spacing w:after="240"/>
        <w:ind w:left="-567"/>
        <w:jc w:val="left"/>
        <w:rPr>
          <w:rFonts w:ascii="Arial" w:hAnsi="Arial" w:cs="Arial"/>
          <w:sz w:val="24"/>
          <w:szCs w:val="28"/>
        </w:rPr>
      </w:pPr>
      <w:r>
        <w:rPr>
          <w:rFonts w:ascii="Arial" w:hAnsi="Arial" w:cs="Arial"/>
          <w:sz w:val="24"/>
          <w:szCs w:val="28"/>
        </w:rPr>
        <w:t xml:space="preserve"> </w:t>
      </w:r>
    </w:p>
    <w:p w14:paraId="60A1AF41" w14:textId="77777777" w:rsidR="004A54E7" w:rsidRDefault="004A54E7" w:rsidP="004A54E7">
      <w:pPr>
        <w:pStyle w:val="Nzev"/>
        <w:jc w:val="left"/>
        <w:rPr>
          <w:rFonts w:ascii="Arial" w:hAnsi="Arial" w:cs="Arial"/>
          <w:sz w:val="24"/>
          <w:szCs w:val="28"/>
        </w:rPr>
      </w:pPr>
    </w:p>
    <w:p w14:paraId="35CD346B" w14:textId="77777777" w:rsidR="004A54E7" w:rsidRDefault="004A54E7" w:rsidP="00660CA7">
      <w:pPr>
        <w:pStyle w:val="Zkladntext"/>
        <w:ind w:left="-567"/>
        <w:rPr>
          <w:rFonts w:ascii="Arial" w:hAnsi="Arial" w:cs="Arial"/>
          <w:sz w:val="20"/>
        </w:rPr>
      </w:pPr>
    </w:p>
    <w:p w14:paraId="1C60C49D" w14:textId="77777777" w:rsidR="004A54E7" w:rsidRDefault="004A54E7" w:rsidP="00660CA7">
      <w:pPr>
        <w:pStyle w:val="Zkladntext"/>
        <w:ind w:left="-567"/>
        <w:rPr>
          <w:rFonts w:ascii="Arial" w:hAnsi="Arial" w:cs="Arial"/>
          <w:sz w:val="20"/>
        </w:rPr>
      </w:pPr>
    </w:p>
    <w:p w14:paraId="47638969" w14:textId="77777777" w:rsidR="004A54E7" w:rsidRDefault="004A54E7" w:rsidP="00660CA7">
      <w:pPr>
        <w:pStyle w:val="Zkladntext"/>
        <w:ind w:left="-567"/>
        <w:rPr>
          <w:rFonts w:ascii="Arial" w:hAnsi="Arial" w:cs="Arial"/>
          <w:sz w:val="20"/>
        </w:rPr>
      </w:pPr>
    </w:p>
    <w:p w14:paraId="509B5AD5" w14:textId="6F7F0595" w:rsidR="004A54E7" w:rsidRDefault="004A54E7" w:rsidP="00660CA7">
      <w:pPr>
        <w:pStyle w:val="Zkladntext"/>
        <w:ind w:left="-567"/>
        <w:rPr>
          <w:rFonts w:ascii="Arial" w:hAnsi="Arial" w:cs="Arial"/>
          <w:sz w:val="20"/>
        </w:rPr>
      </w:pPr>
    </w:p>
    <w:p w14:paraId="77061D16" w14:textId="4096CDDA" w:rsidR="008703A4" w:rsidRDefault="008703A4" w:rsidP="00660CA7">
      <w:pPr>
        <w:pStyle w:val="Zkladntext"/>
        <w:ind w:left="-567"/>
        <w:rPr>
          <w:rFonts w:ascii="Arial" w:hAnsi="Arial" w:cs="Arial"/>
          <w:sz w:val="20"/>
        </w:rPr>
      </w:pPr>
    </w:p>
    <w:p w14:paraId="7463FD95" w14:textId="3B0431B8" w:rsidR="008703A4" w:rsidRDefault="008703A4" w:rsidP="00660CA7">
      <w:pPr>
        <w:pStyle w:val="Zkladntext"/>
        <w:ind w:left="-567"/>
        <w:rPr>
          <w:rFonts w:ascii="Arial" w:hAnsi="Arial" w:cs="Arial"/>
          <w:sz w:val="20"/>
        </w:rPr>
      </w:pPr>
    </w:p>
    <w:p w14:paraId="2AF42B99" w14:textId="7439588E" w:rsidR="008703A4" w:rsidRDefault="008703A4" w:rsidP="00660CA7">
      <w:pPr>
        <w:pStyle w:val="Zkladntext"/>
        <w:ind w:left="-567"/>
        <w:rPr>
          <w:rFonts w:ascii="Arial" w:hAnsi="Arial" w:cs="Arial"/>
          <w:sz w:val="20"/>
        </w:rPr>
      </w:pPr>
    </w:p>
    <w:p w14:paraId="570746D5" w14:textId="4D352DF9" w:rsidR="008703A4" w:rsidRDefault="008703A4" w:rsidP="00660CA7">
      <w:pPr>
        <w:pStyle w:val="Zkladntext"/>
        <w:ind w:left="-567"/>
        <w:rPr>
          <w:rFonts w:ascii="Arial" w:hAnsi="Arial" w:cs="Arial"/>
          <w:sz w:val="20"/>
        </w:rPr>
      </w:pPr>
    </w:p>
    <w:p w14:paraId="0C318612" w14:textId="62F1277F" w:rsidR="008703A4" w:rsidRDefault="008703A4" w:rsidP="00660CA7">
      <w:pPr>
        <w:pStyle w:val="Zkladntext"/>
        <w:ind w:left="-567"/>
        <w:rPr>
          <w:rFonts w:ascii="Arial" w:hAnsi="Arial" w:cs="Arial"/>
          <w:sz w:val="20"/>
        </w:rPr>
      </w:pPr>
    </w:p>
    <w:p w14:paraId="58850D80" w14:textId="2A79CEE4" w:rsidR="008703A4" w:rsidRDefault="008703A4" w:rsidP="00660CA7">
      <w:pPr>
        <w:pStyle w:val="Zkladntext"/>
        <w:ind w:left="-567"/>
        <w:rPr>
          <w:rFonts w:ascii="Arial" w:hAnsi="Arial" w:cs="Arial"/>
          <w:sz w:val="20"/>
        </w:rPr>
      </w:pPr>
    </w:p>
    <w:p w14:paraId="1E02D32D" w14:textId="6D6C30B9" w:rsidR="00C226B8" w:rsidRDefault="00C226B8" w:rsidP="00660CA7">
      <w:pPr>
        <w:pStyle w:val="Zkladntext"/>
        <w:ind w:left="-567"/>
        <w:rPr>
          <w:rFonts w:ascii="Arial" w:hAnsi="Arial" w:cs="Arial"/>
          <w:sz w:val="20"/>
        </w:rPr>
      </w:pPr>
    </w:p>
    <w:p w14:paraId="6A961F11" w14:textId="1C32C4BE" w:rsidR="00C226B8" w:rsidRDefault="00C226B8" w:rsidP="00660CA7">
      <w:pPr>
        <w:pStyle w:val="Zkladntext"/>
        <w:ind w:left="-567"/>
        <w:rPr>
          <w:rFonts w:ascii="Arial" w:hAnsi="Arial" w:cs="Arial"/>
          <w:sz w:val="20"/>
        </w:rPr>
      </w:pPr>
    </w:p>
    <w:p w14:paraId="62B26046" w14:textId="7024408F" w:rsidR="00C226B8" w:rsidRDefault="00C226B8" w:rsidP="00660CA7">
      <w:pPr>
        <w:pStyle w:val="Zkladntext"/>
        <w:ind w:left="-567"/>
        <w:rPr>
          <w:rFonts w:ascii="Arial" w:hAnsi="Arial" w:cs="Arial"/>
          <w:sz w:val="20"/>
        </w:rPr>
      </w:pPr>
    </w:p>
    <w:p w14:paraId="39CD93B4" w14:textId="77777777" w:rsidR="00C226B8" w:rsidRDefault="00C226B8" w:rsidP="00660CA7">
      <w:pPr>
        <w:pStyle w:val="Zkladntext"/>
        <w:ind w:left="-567"/>
        <w:rPr>
          <w:rFonts w:ascii="Arial" w:hAnsi="Arial" w:cs="Arial"/>
          <w:sz w:val="20"/>
        </w:rPr>
      </w:pPr>
    </w:p>
    <w:p w14:paraId="01DC90D0" w14:textId="77777777" w:rsidR="00FC55B6" w:rsidRDefault="00FC55B6" w:rsidP="004A54E7">
      <w:pPr>
        <w:pStyle w:val="Zkladntext"/>
        <w:rPr>
          <w:rFonts w:ascii="Arial" w:hAnsi="Arial" w:cs="Arial"/>
          <w:sz w:val="20"/>
        </w:rPr>
      </w:pPr>
    </w:p>
    <w:tbl>
      <w:tblPr>
        <w:tblStyle w:val="Mkatabulky"/>
        <w:tblpPr w:leftFromText="141" w:rightFromText="141" w:vertAnchor="text" w:horzAnchor="margin" w:tblpXSpec="center" w:tblpY="227"/>
        <w:tblW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323"/>
      </w:tblGrid>
      <w:tr w:rsidR="004A54E7" w:rsidRPr="005A5BE9" w14:paraId="3687877C" w14:textId="77777777" w:rsidTr="00FC55B6">
        <w:trPr>
          <w:trHeight w:val="656"/>
        </w:trPr>
        <w:tc>
          <w:tcPr>
            <w:tcW w:w="10323" w:type="dxa"/>
            <w:shd w:val="clear" w:color="auto" w:fill="249765"/>
            <w:vAlign w:val="center"/>
          </w:tcPr>
          <w:p w14:paraId="05AC1AA9" w14:textId="77777777" w:rsidR="004A54E7" w:rsidRPr="005A5BE9" w:rsidRDefault="004A54E7"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t>Příloha č. 2 ke smlouvě o poskytování servisních služeb</w:t>
            </w:r>
          </w:p>
        </w:tc>
      </w:tr>
    </w:tbl>
    <w:p w14:paraId="399FFFF0" w14:textId="77777777" w:rsidR="00021094" w:rsidRDefault="00021094" w:rsidP="004A54E7">
      <w:pPr>
        <w:pStyle w:val="Nzev"/>
        <w:rPr>
          <w:rFonts w:ascii="Arial" w:hAnsi="Arial" w:cs="Arial"/>
          <w:sz w:val="24"/>
          <w:szCs w:val="28"/>
        </w:rPr>
      </w:pPr>
    </w:p>
    <w:p w14:paraId="36E4DBEE" w14:textId="6198AFE0" w:rsidR="004A54E7" w:rsidRPr="0038763D" w:rsidRDefault="004A54E7" w:rsidP="004A54E7">
      <w:pPr>
        <w:pStyle w:val="Nzev"/>
        <w:rPr>
          <w:rFonts w:ascii="Arial" w:hAnsi="Arial" w:cs="Arial"/>
          <w:sz w:val="24"/>
          <w:szCs w:val="28"/>
        </w:rPr>
      </w:pPr>
      <w:r w:rsidRPr="0038763D">
        <w:rPr>
          <w:rFonts w:ascii="Arial" w:hAnsi="Arial" w:cs="Arial"/>
          <w:sz w:val="24"/>
          <w:szCs w:val="28"/>
        </w:rPr>
        <w:t>Rozpis prací v rámci pravidelné roční revize PCO 1Box</w:t>
      </w:r>
    </w:p>
    <w:p w14:paraId="04D602BF" w14:textId="77777777" w:rsidR="004A54E7" w:rsidRDefault="004A54E7" w:rsidP="004A54E7">
      <w:pPr>
        <w:pStyle w:val="Nzev"/>
        <w:rPr>
          <w:rFonts w:ascii="Arial" w:hAnsi="Arial" w:cs="Arial"/>
          <w:sz w:val="24"/>
          <w:szCs w:val="28"/>
        </w:rPr>
      </w:pPr>
    </w:p>
    <w:p w14:paraId="2133FF3A" w14:textId="77777777" w:rsidR="004A54E7" w:rsidRDefault="004A54E7" w:rsidP="004A54E7">
      <w:pPr>
        <w:pStyle w:val="Nzev"/>
        <w:rPr>
          <w:rFonts w:ascii="Arial" w:hAnsi="Arial" w:cs="Arial"/>
          <w:sz w:val="24"/>
          <w:szCs w:val="28"/>
        </w:rPr>
      </w:pPr>
    </w:p>
    <w:p w14:paraId="62D3237E" w14:textId="77777777" w:rsidR="004A54E7" w:rsidRDefault="004A54E7" w:rsidP="004A54E7">
      <w:pPr>
        <w:spacing w:line="360" w:lineRule="auto"/>
        <w:rPr>
          <w:rFonts w:ascii="Arial" w:hAnsi="Arial" w:cs="Arial"/>
          <w:b/>
          <w:sz w:val="20"/>
          <w:szCs w:val="20"/>
        </w:rPr>
      </w:pPr>
      <w:r>
        <w:rPr>
          <w:rFonts w:ascii="Arial" w:hAnsi="Arial" w:cs="Arial"/>
          <w:b/>
          <w:sz w:val="20"/>
          <w:szCs w:val="20"/>
        </w:rPr>
        <w:t>Server MASTER /SLAVE</w:t>
      </w:r>
    </w:p>
    <w:p w14:paraId="5905874B" w14:textId="77777777" w:rsidR="004A54E7" w:rsidRPr="00FF6DDD"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a upgrade serveru</w:t>
      </w:r>
    </w:p>
    <w:p w14:paraId="44241F03"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Záloha virtuálních systémů datastore2</w:t>
      </w:r>
    </w:p>
    <w:p w14:paraId="38C69CF8" w14:textId="77777777" w:rsidR="004A54E7" w:rsidRPr="00FF6DDD"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Záloha virtuálních systémů NFS</w:t>
      </w:r>
    </w:p>
    <w:p w14:paraId="368098A2"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spouštění virtuálních OS</w:t>
      </w:r>
    </w:p>
    <w:p w14:paraId="7E6C3DB7"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 xml:space="preserve">Kontrola přístupu na </w:t>
      </w:r>
      <w:proofErr w:type="spellStart"/>
      <w:r>
        <w:rPr>
          <w:rFonts w:ascii="Arial" w:hAnsi="Arial" w:cs="Arial"/>
          <w:sz w:val="20"/>
          <w:szCs w:val="20"/>
        </w:rPr>
        <w:t>ESXi</w:t>
      </w:r>
      <w:proofErr w:type="spellEnd"/>
    </w:p>
    <w:p w14:paraId="19887E88"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 HW</w:t>
      </w:r>
    </w:p>
    <w:p w14:paraId="246AF45C" w14:textId="77777777" w:rsidR="004A54E7" w:rsidRDefault="004A54E7" w:rsidP="004A54E7">
      <w:pPr>
        <w:spacing w:after="0" w:line="360" w:lineRule="auto"/>
        <w:rPr>
          <w:rFonts w:ascii="Arial" w:hAnsi="Arial" w:cs="Arial"/>
          <w:b/>
          <w:sz w:val="20"/>
          <w:szCs w:val="20"/>
        </w:rPr>
      </w:pPr>
    </w:p>
    <w:p w14:paraId="362D35CE" w14:textId="77777777" w:rsidR="004A54E7" w:rsidRDefault="004A54E7" w:rsidP="004A54E7">
      <w:pPr>
        <w:spacing w:line="360" w:lineRule="auto"/>
        <w:rPr>
          <w:rFonts w:ascii="Arial" w:hAnsi="Arial" w:cs="Arial"/>
          <w:b/>
          <w:sz w:val="20"/>
          <w:szCs w:val="20"/>
        </w:rPr>
      </w:pPr>
      <w:r>
        <w:rPr>
          <w:rFonts w:ascii="Arial" w:hAnsi="Arial" w:cs="Arial"/>
          <w:b/>
          <w:sz w:val="20"/>
          <w:szCs w:val="20"/>
        </w:rPr>
        <w:t>Externí úložiště</w:t>
      </w:r>
    </w:p>
    <w:p w14:paraId="7F75E524"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 tlakovým vzduchem</w:t>
      </w:r>
    </w:p>
    <w:p w14:paraId="68E496F4"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ventilátoru</w:t>
      </w:r>
    </w:p>
    <w:p w14:paraId="247FF8AB" w14:textId="77777777" w:rsidR="004A54E7" w:rsidRPr="00FF6DDD"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HHD</w:t>
      </w:r>
    </w:p>
    <w:p w14:paraId="5C736C6B" w14:textId="77777777" w:rsidR="004A54E7" w:rsidRDefault="004A54E7" w:rsidP="004A54E7">
      <w:pPr>
        <w:spacing w:after="0" w:line="360" w:lineRule="auto"/>
        <w:rPr>
          <w:rFonts w:ascii="Arial" w:hAnsi="Arial" w:cs="Arial"/>
          <w:b/>
          <w:sz w:val="20"/>
          <w:szCs w:val="20"/>
        </w:rPr>
      </w:pPr>
    </w:p>
    <w:p w14:paraId="53133CD5" w14:textId="77777777" w:rsidR="004A54E7" w:rsidRDefault="004A54E7" w:rsidP="004A54E7">
      <w:pPr>
        <w:spacing w:line="360" w:lineRule="auto"/>
        <w:rPr>
          <w:rFonts w:ascii="Arial" w:hAnsi="Arial" w:cs="Arial"/>
          <w:b/>
          <w:sz w:val="20"/>
          <w:szCs w:val="20"/>
        </w:rPr>
      </w:pPr>
      <w:r>
        <w:rPr>
          <w:rFonts w:ascii="Arial" w:hAnsi="Arial" w:cs="Arial"/>
          <w:b/>
          <w:sz w:val="20"/>
          <w:szCs w:val="20"/>
        </w:rPr>
        <w:t xml:space="preserve">NSG </w:t>
      </w:r>
      <w:proofErr w:type="spellStart"/>
      <w:r>
        <w:rPr>
          <w:rFonts w:ascii="Arial" w:hAnsi="Arial" w:cs="Arial"/>
          <w:b/>
          <w:sz w:val="20"/>
          <w:szCs w:val="20"/>
        </w:rPr>
        <w:t>receiver</w:t>
      </w:r>
      <w:proofErr w:type="spellEnd"/>
    </w:p>
    <w:p w14:paraId="241189CD"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w:t>
      </w:r>
    </w:p>
    <w:p w14:paraId="4FE04FD1"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konfigurace/upgrade FW</w:t>
      </w:r>
    </w:p>
    <w:p w14:paraId="6B62F6AA"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Test záložní trasy</w:t>
      </w:r>
    </w:p>
    <w:p w14:paraId="4E9DCD9F" w14:textId="77777777" w:rsidR="004A54E7" w:rsidRPr="00CB787B" w:rsidRDefault="004A54E7" w:rsidP="004A54E7">
      <w:pPr>
        <w:spacing w:after="0" w:line="360" w:lineRule="auto"/>
        <w:ind w:left="360"/>
        <w:rPr>
          <w:rFonts w:ascii="Arial" w:hAnsi="Arial" w:cs="Arial"/>
          <w:sz w:val="20"/>
          <w:szCs w:val="20"/>
        </w:rPr>
      </w:pPr>
    </w:p>
    <w:p w14:paraId="16E61BF7" w14:textId="77777777" w:rsidR="004A54E7" w:rsidRDefault="004A54E7" w:rsidP="004A54E7">
      <w:pPr>
        <w:spacing w:line="360" w:lineRule="auto"/>
        <w:rPr>
          <w:rFonts w:ascii="Arial" w:hAnsi="Arial" w:cs="Arial"/>
          <w:b/>
          <w:sz w:val="20"/>
          <w:szCs w:val="20"/>
        </w:rPr>
      </w:pPr>
      <w:r>
        <w:rPr>
          <w:rFonts w:ascii="Arial" w:hAnsi="Arial" w:cs="Arial"/>
          <w:b/>
          <w:sz w:val="20"/>
          <w:szCs w:val="20"/>
        </w:rPr>
        <w:t>UPS</w:t>
      </w:r>
    </w:p>
    <w:p w14:paraId="14CB85FC" w14:textId="77777777" w:rsidR="004A54E7" w:rsidRPr="00CB787B"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w:t>
      </w:r>
    </w:p>
    <w:p w14:paraId="5EDFD150"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akumulátorů</w:t>
      </w:r>
    </w:p>
    <w:p w14:paraId="4B6DCFD1"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Vizuální kontrola akumulátorů</w:t>
      </w:r>
    </w:p>
    <w:p w14:paraId="4ECA5207"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Test funkčnosti</w:t>
      </w:r>
    </w:p>
    <w:p w14:paraId="42B9ACDC" w14:textId="77777777" w:rsidR="004A54E7" w:rsidRDefault="004A54E7" w:rsidP="004A54E7">
      <w:pPr>
        <w:spacing w:after="0" w:line="360" w:lineRule="auto"/>
        <w:rPr>
          <w:rFonts w:ascii="Arial" w:hAnsi="Arial" w:cs="Arial"/>
          <w:b/>
          <w:sz w:val="20"/>
          <w:szCs w:val="20"/>
        </w:rPr>
      </w:pPr>
    </w:p>
    <w:p w14:paraId="68295759" w14:textId="77777777" w:rsidR="004A54E7" w:rsidRDefault="004A54E7" w:rsidP="004A54E7">
      <w:pPr>
        <w:spacing w:line="360" w:lineRule="auto"/>
        <w:rPr>
          <w:rFonts w:ascii="Arial" w:hAnsi="Arial" w:cs="Arial"/>
          <w:b/>
          <w:sz w:val="20"/>
          <w:szCs w:val="20"/>
        </w:rPr>
      </w:pPr>
      <w:r>
        <w:rPr>
          <w:rFonts w:ascii="Arial" w:hAnsi="Arial" w:cs="Arial"/>
          <w:b/>
          <w:sz w:val="20"/>
          <w:szCs w:val="20"/>
        </w:rPr>
        <w:t>RACK, Ventilátory</w:t>
      </w:r>
    </w:p>
    <w:p w14:paraId="1508F2F6"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w:t>
      </w:r>
    </w:p>
    <w:p w14:paraId="135D83FD"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nastavení termostatu</w:t>
      </w:r>
    </w:p>
    <w:p w14:paraId="059D325E" w14:textId="77777777" w:rsidR="004A54E7" w:rsidRDefault="004A54E7" w:rsidP="004A54E7">
      <w:pPr>
        <w:spacing w:line="360" w:lineRule="auto"/>
        <w:ind w:left="360"/>
        <w:rPr>
          <w:rFonts w:ascii="Arial" w:hAnsi="Arial" w:cs="Arial"/>
          <w:sz w:val="20"/>
          <w:szCs w:val="20"/>
        </w:rPr>
      </w:pPr>
    </w:p>
    <w:p w14:paraId="7AA1EF20" w14:textId="77777777" w:rsidR="004A54E7" w:rsidRDefault="004A54E7" w:rsidP="004A54E7">
      <w:pPr>
        <w:spacing w:line="360" w:lineRule="auto"/>
        <w:ind w:left="360"/>
        <w:rPr>
          <w:rFonts w:ascii="Arial" w:hAnsi="Arial" w:cs="Arial"/>
          <w:sz w:val="20"/>
          <w:szCs w:val="20"/>
        </w:rPr>
      </w:pPr>
    </w:p>
    <w:p w14:paraId="315F9A8F" w14:textId="77777777" w:rsidR="004A54E7" w:rsidRDefault="004A54E7" w:rsidP="004A54E7">
      <w:pPr>
        <w:spacing w:line="360" w:lineRule="auto"/>
        <w:rPr>
          <w:rFonts w:ascii="Arial" w:hAnsi="Arial" w:cs="Arial"/>
          <w:b/>
          <w:sz w:val="20"/>
          <w:szCs w:val="20"/>
        </w:rPr>
      </w:pPr>
    </w:p>
    <w:p w14:paraId="7A643D19" w14:textId="77777777" w:rsidR="00261D11" w:rsidRDefault="00261D11" w:rsidP="004A54E7">
      <w:pPr>
        <w:spacing w:line="360" w:lineRule="auto"/>
        <w:rPr>
          <w:rFonts w:ascii="Arial" w:hAnsi="Arial" w:cs="Arial"/>
          <w:b/>
          <w:sz w:val="20"/>
          <w:szCs w:val="20"/>
        </w:rPr>
      </w:pPr>
    </w:p>
    <w:p w14:paraId="3BB92436" w14:textId="77777777" w:rsidR="00811524" w:rsidRDefault="00811524" w:rsidP="004A54E7">
      <w:pPr>
        <w:spacing w:line="360" w:lineRule="auto"/>
        <w:rPr>
          <w:rFonts w:ascii="Arial" w:hAnsi="Arial" w:cs="Arial"/>
          <w:b/>
          <w:sz w:val="20"/>
          <w:szCs w:val="20"/>
        </w:rPr>
      </w:pPr>
    </w:p>
    <w:p w14:paraId="48AEF14D" w14:textId="77777777" w:rsidR="004A54E7" w:rsidRPr="00F03F1E" w:rsidRDefault="004A54E7" w:rsidP="004A54E7">
      <w:pPr>
        <w:spacing w:line="360" w:lineRule="auto"/>
        <w:rPr>
          <w:rFonts w:ascii="Arial" w:hAnsi="Arial" w:cs="Arial"/>
          <w:b/>
          <w:sz w:val="20"/>
          <w:szCs w:val="20"/>
        </w:rPr>
      </w:pPr>
      <w:r>
        <w:rPr>
          <w:rFonts w:ascii="Arial" w:hAnsi="Arial" w:cs="Arial"/>
          <w:b/>
          <w:sz w:val="20"/>
          <w:szCs w:val="20"/>
        </w:rPr>
        <w:t>Monitorovací software NET-G:</w:t>
      </w:r>
    </w:p>
    <w:p w14:paraId="7A6BEDF6" w14:textId="77777777" w:rsidR="004A54E7" w:rsidRPr="00FF6DDD"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provedení zálohy databáze, upgrade sw PCO, kontrola/doplnění databáze</w:t>
      </w:r>
    </w:p>
    <w:p w14:paraId="1994F227" w14:textId="77777777" w:rsidR="004A54E7" w:rsidRDefault="004A54E7" w:rsidP="004A54E7">
      <w:pPr>
        <w:numPr>
          <w:ilvl w:val="0"/>
          <w:numId w:val="29"/>
        </w:numPr>
        <w:spacing w:after="0" w:line="360" w:lineRule="auto"/>
        <w:rPr>
          <w:rFonts w:ascii="Arial" w:hAnsi="Arial" w:cs="Arial"/>
          <w:sz w:val="20"/>
          <w:szCs w:val="20"/>
        </w:rPr>
      </w:pPr>
      <w:r w:rsidRPr="005C2BDF">
        <w:rPr>
          <w:rFonts w:ascii="Arial" w:hAnsi="Arial" w:cs="Arial"/>
          <w:sz w:val="20"/>
          <w:szCs w:val="20"/>
        </w:rPr>
        <w:t>střih databáze</w:t>
      </w:r>
    </w:p>
    <w:p w14:paraId="021A7858"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údržba logovacích souborů</w:t>
      </w:r>
    </w:p>
    <w:p w14:paraId="4C8787F5"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restarty služeb po údržbě</w:t>
      </w:r>
    </w:p>
    <w:p w14:paraId="0677A07F" w14:textId="77777777" w:rsidR="004A54E7" w:rsidRPr="005C2BDF"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kontrola/upgrade klientů PCO</w:t>
      </w:r>
    </w:p>
    <w:p w14:paraId="33D70426" w14:textId="77777777" w:rsidR="004A54E7" w:rsidRDefault="004A54E7" w:rsidP="004A54E7">
      <w:pPr>
        <w:spacing w:after="0" w:line="360" w:lineRule="auto"/>
        <w:ind w:left="360"/>
        <w:rPr>
          <w:rFonts w:ascii="Arial" w:hAnsi="Arial" w:cs="Arial"/>
          <w:sz w:val="20"/>
          <w:szCs w:val="20"/>
        </w:rPr>
      </w:pPr>
    </w:p>
    <w:p w14:paraId="5AC6E50B" w14:textId="77777777" w:rsidR="004A54E7" w:rsidRPr="00393A13" w:rsidRDefault="004A54E7" w:rsidP="004A54E7">
      <w:pPr>
        <w:spacing w:line="360" w:lineRule="auto"/>
        <w:rPr>
          <w:rFonts w:ascii="Arial" w:hAnsi="Arial" w:cs="Arial"/>
          <w:b/>
          <w:sz w:val="20"/>
          <w:szCs w:val="20"/>
        </w:rPr>
      </w:pPr>
      <w:r>
        <w:rPr>
          <w:rFonts w:ascii="Arial" w:hAnsi="Arial" w:cs="Arial"/>
          <w:b/>
          <w:sz w:val="20"/>
          <w:szCs w:val="20"/>
        </w:rPr>
        <w:t>Revizní zpráva:</w:t>
      </w:r>
    </w:p>
    <w:p w14:paraId="1B4DBC87" w14:textId="77777777" w:rsidR="004A54E7" w:rsidRPr="00FF6DDD"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aktualizace kontaktních údajů</w:t>
      </w:r>
    </w:p>
    <w:p w14:paraId="10463F3E" w14:textId="77777777" w:rsidR="004A54E7"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 xml:space="preserve">aktualizace technických údajů </w:t>
      </w:r>
    </w:p>
    <w:p w14:paraId="71F4E9D7" w14:textId="4EDABADE" w:rsidR="004A54E7" w:rsidRDefault="004A54E7" w:rsidP="0085325C">
      <w:pPr>
        <w:numPr>
          <w:ilvl w:val="1"/>
          <w:numId w:val="31"/>
        </w:numPr>
        <w:spacing w:after="0" w:line="360" w:lineRule="auto"/>
        <w:rPr>
          <w:rFonts w:ascii="Arial" w:hAnsi="Arial" w:cs="Arial"/>
          <w:sz w:val="20"/>
          <w:szCs w:val="20"/>
        </w:rPr>
      </w:pPr>
      <w:r>
        <w:rPr>
          <w:rFonts w:ascii="Arial" w:hAnsi="Arial" w:cs="Arial"/>
          <w:sz w:val="20"/>
          <w:szCs w:val="20"/>
        </w:rPr>
        <w:t>1Box (server MASTER, konfigurace sítě</w:t>
      </w:r>
      <w:r w:rsidR="00D359A4">
        <w:rPr>
          <w:rFonts w:ascii="Arial" w:hAnsi="Arial" w:cs="Arial"/>
          <w:sz w:val="20"/>
          <w:szCs w:val="20"/>
        </w:rPr>
        <w:t>)</w:t>
      </w:r>
    </w:p>
    <w:p w14:paraId="5DEA453D" w14:textId="77777777" w:rsidR="004A54E7"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aktualizace údajů o použitém software PCO</w:t>
      </w:r>
    </w:p>
    <w:p w14:paraId="7F6F18F6" w14:textId="77777777" w:rsidR="004A54E7" w:rsidRPr="00CB787B" w:rsidRDefault="00A9204C" w:rsidP="004A54E7">
      <w:pPr>
        <w:numPr>
          <w:ilvl w:val="0"/>
          <w:numId w:val="29"/>
        </w:numPr>
        <w:spacing w:after="0" w:line="360" w:lineRule="auto"/>
        <w:rPr>
          <w:rFonts w:ascii="Arial" w:hAnsi="Arial" w:cs="Arial"/>
          <w:sz w:val="20"/>
          <w:szCs w:val="20"/>
        </w:rPr>
      </w:pPr>
      <w:r>
        <w:rPr>
          <w:rFonts w:ascii="Arial" w:hAnsi="Arial" w:cs="Arial"/>
          <w:sz w:val="20"/>
          <w:szCs w:val="20"/>
        </w:rPr>
        <w:t>k</w:t>
      </w:r>
      <w:r w:rsidR="004A54E7">
        <w:rPr>
          <w:rFonts w:ascii="Arial" w:hAnsi="Arial" w:cs="Arial"/>
          <w:sz w:val="20"/>
          <w:szCs w:val="20"/>
        </w:rPr>
        <w:t>onfigurace klientů PCO</w:t>
      </w:r>
    </w:p>
    <w:p w14:paraId="641D9378" w14:textId="6D965671" w:rsidR="004A54E7" w:rsidRPr="00FF6DDD"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 xml:space="preserve">součástí </w:t>
      </w:r>
      <w:r>
        <w:rPr>
          <w:rFonts w:ascii="Arial" w:hAnsi="Arial" w:cs="Arial"/>
          <w:sz w:val="20"/>
          <w:szCs w:val="20"/>
        </w:rPr>
        <w:t xml:space="preserve">revizní zprávy je </w:t>
      </w:r>
      <w:r w:rsidR="00A33A30">
        <w:rPr>
          <w:rFonts w:ascii="Arial" w:hAnsi="Arial" w:cs="Arial"/>
          <w:sz w:val="20"/>
          <w:szCs w:val="20"/>
        </w:rPr>
        <w:t>DVD</w:t>
      </w:r>
      <w:r>
        <w:rPr>
          <w:rFonts w:ascii="Arial" w:hAnsi="Arial" w:cs="Arial"/>
          <w:sz w:val="20"/>
          <w:szCs w:val="20"/>
        </w:rPr>
        <w:t xml:space="preserve">, </w:t>
      </w:r>
      <w:r w:rsidRPr="00FF6DDD">
        <w:rPr>
          <w:rFonts w:ascii="Arial" w:hAnsi="Arial" w:cs="Arial"/>
          <w:sz w:val="20"/>
          <w:szCs w:val="20"/>
        </w:rPr>
        <w:t xml:space="preserve">na kterém bude: </w:t>
      </w:r>
    </w:p>
    <w:p w14:paraId="5DAF5768" w14:textId="77777777" w:rsidR="004A54E7" w:rsidRPr="0085325C" w:rsidRDefault="004A54E7" w:rsidP="0085325C">
      <w:pPr>
        <w:pStyle w:val="Odstavecseseznamem"/>
        <w:numPr>
          <w:ilvl w:val="0"/>
          <w:numId w:val="32"/>
        </w:numPr>
        <w:spacing w:after="0" w:line="360" w:lineRule="auto"/>
        <w:rPr>
          <w:rFonts w:ascii="Arial" w:hAnsi="Arial" w:cs="Arial"/>
          <w:sz w:val="20"/>
          <w:szCs w:val="20"/>
        </w:rPr>
      </w:pPr>
      <w:r w:rsidRPr="0085325C">
        <w:rPr>
          <w:rFonts w:ascii="Arial" w:hAnsi="Arial" w:cs="Arial"/>
          <w:sz w:val="20"/>
          <w:szCs w:val="20"/>
        </w:rPr>
        <w:t>záloha aktuální databáze NET-G</w:t>
      </w:r>
    </w:p>
    <w:p w14:paraId="1D442B29" w14:textId="77777777" w:rsidR="00811524" w:rsidRPr="0085325C" w:rsidRDefault="004A54E7" w:rsidP="0085325C">
      <w:pPr>
        <w:pStyle w:val="Odstavecseseznamem"/>
        <w:numPr>
          <w:ilvl w:val="0"/>
          <w:numId w:val="32"/>
        </w:numPr>
        <w:spacing w:after="0" w:line="360" w:lineRule="auto"/>
        <w:rPr>
          <w:rFonts w:ascii="Arial" w:hAnsi="Arial" w:cs="Arial"/>
          <w:sz w:val="20"/>
          <w:szCs w:val="20"/>
        </w:rPr>
      </w:pPr>
      <w:r w:rsidRPr="0085325C">
        <w:rPr>
          <w:rFonts w:ascii="Arial" w:hAnsi="Arial" w:cs="Arial"/>
          <w:sz w:val="20"/>
          <w:szCs w:val="20"/>
        </w:rPr>
        <w:t xml:space="preserve">revizní zpráva ve formátu </w:t>
      </w:r>
      <w:proofErr w:type="spellStart"/>
      <w:r w:rsidRPr="0085325C">
        <w:rPr>
          <w:rFonts w:ascii="Arial" w:hAnsi="Arial" w:cs="Arial"/>
          <w:sz w:val="20"/>
          <w:szCs w:val="20"/>
        </w:rPr>
        <w:t>pdf</w:t>
      </w:r>
      <w:proofErr w:type="spellEnd"/>
    </w:p>
    <w:p w14:paraId="5B388215" w14:textId="43F8704B" w:rsidR="005E37D3" w:rsidRDefault="005E37D3" w:rsidP="005E37D3">
      <w:pPr>
        <w:spacing w:after="0" w:line="360" w:lineRule="auto"/>
        <w:ind w:left="1080"/>
        <w:rPr>
          <w:rFonts w:ascii="Arial" w:hAnsi="Arial" w:cs="Arial"/>
          <w:sz w:val="20"/>
          <w:szCs w:val="20"/>
        </w:rPr>
      </w:pPr>
    </w:p>
    <w:p w14:paraId="2CF8CD75" w14:textId="0797E2A1" w:rsidR="00CF0815" w:rsidRDefault="00CF0815" w:rsidP="005E37D3">
      <w:pPr>
        <w:spacing w:after="0" w:line="360" w:lineRule="auto"/>
        <w:ind w:left="1080"/>
        <w:rPr>
          <w:rFonts w:ascii="Arial" w:hAnsi="Arial" w:cs="Arial"/>
          <w:sz w:val="20"/>
          <w:szCs w:val="20"/>
        </w:rPr>
      </w:pPr>
    </w:p>
    <w:p w14:paraId="68DDE57F" w14:textId="6D511E3E" w:rsidR="00481226" w:rsidRDefault="00481226" w:rsidP="005E37D3">
      <w:pPr>
        <w:spacing w:after="0" w:line="360" w:lineRule="auto"/>
        <w:ind w:left="1080"/>
        <w:rPr>
          <w:rFonts w:ascii="Arial" w:hAnsi="Arial" w:cs="Arial"/>
          <w:sz w:val="20"/>
          <w:szCs w:val="20"/>
        </w:rPr>
      </w:pPr>
    </w:p>
    <w:p w14:paraId="5C0223FD" w14:textId="7252F26B" w:rsidR="00481226" w:rsidRDefault="00481226" w:rsidP="005E37D3">
      <w:pPr>
        <w:spacing w:after="0" w:line="360" w:lineRule="auto"/>
        <w:ind w:left="1080"/>
        <w:rPr>
          <w:rFonts w:ascii="Arial" w:hAnsi="Arial" w:cs="Arial"/>
          <w:sz w:val="20"/>
          <w:szCs w:val="20"/>
        </w:rPr>
      </w:pPr>
    </w:p>
    <w:p w14:paraId="732ADCD1" w14:textId="22755153" w:rsidR="00481226" w:rsidRDefault="00481226" w:rsidP="005E37D3">
      <w:pPr>
        <w:spacing w:after="0" w:line="360" w:lineRule="auto"/>
        <w:ind w:left="1080"/>
        <w:rPr>
          <w:rFonts w:ascii="Arial" w:hAnsi="Arial" w:cs="Arial"/>
          <w:sz w:val="20"/>
          <w:szCs w:val="20"/>
        </w:rPr>
      </w:pPr>
    </w:p>
    <w:p w14:paraId="09BDA46A" w14:textId="6FF4155A" w:rsidR="00481226" w:rsidRDefault="00481226" w:rsidP="005E37D3">
      <w:pPr>
        <w:spacing w:after="0" w:line="360" w:lineRule="auto"/>
        <w:ind w:left="1080"/>
        <w:rPr>
          <w:rFonts w:ascii="Arial" w:hAnsi="Arial" w:cs="Arial"/>
          <w:sz w:val="20"/>
          <w:szCs w:val="20"/>
        </w:rPr>
      </w:pPr>
    </w:p>
    <w:p w14:paraId="01E420C0" w14:textId="60144D41" w:rsidR="00481226" w:rsidRDefault="00481226" w:rsidP="005E37D3">
      <w:pPr>
        <w:spacing w:after="0" w:line="360" w:lineRule="auto"/>
        <w:ind w:left="1080"/>
        <w:rPr>
          <w:rFonts w:ascii="Arial" w:hAnsi="Arial" w:cs="Arial"/>
          <w:sz w:val="20"/>
          <w:szCs w:val="20"/>
        </w:rPr>
      </w:pPr>
    </w:p>
    <w:p w14:paraId="05E4AA9B" w14:textId="024C16C0" w:rsidR="00481226" w:rsidRDefault="00481226" w:rsidP="005E37D3">
      <w:pPr>
        <w:spacing w:after="0" w:line="360" w:lineRule="auto"/>
        <w:ind w:left="1080"/>
        <w:rPr>
          <w:rFonts w:ascii="Arial" w:hAnsi="Arial" w:cs="Arial"/>
          <w:sz w:val="20"/>
          <w:szCs w:val="20"/>
        </w:rPr>
      </w:pPr>
    </w:p>
    <w:p w14:paraId="3C11707C" w14:textId="1112965F" w:rsidR="00481226" w:rsidRDefault="00481226" w:rsidP="005E37D3">
      <w:pPr>
        <w:spacing w:after="0" w:line="360" w:lineRule="auto"/>
        <w:ind w:left="1080"/>
        <w:rPr>
          <w:rFonts w:ascii="Arial" w:hAnsi="Arial" w:cs="Arial"/>
          <w:sz w:val="20"/>
          <w:szCs w:val="20"/>
        </w:rPr>
      </w:pPr>
    </w:p>
    <w:p w14:paraId="111F854B" w14:textId="41296816" w:rsidR="00481226" w:rsidRDefault="00481226" w:rsidP="005E37D3">
      <w:pPr>
        <w:spacing w:after="0" w:line="360" w:lineRule="auto"/>
        <w:ind w:left="1080"/>
        <w:rPr>
          <w:rFonts w:ascii="Arial" w:hAnsi="Arial" w:cs="Arial"/>
          <w:sz w:val="20"/>
          <w:szCs w:val="20"/>
        </w:rPr>
      </w:pPr>
    </w:p>
    <w:p w14:paraId="6C8AE30A" w14:textId="697B8D12" w:rsidR="00481226" w:rsidRDefault="00481226" w:rsidP="005E37D3">
      <w:pPr>
        <w:spacing w:after="0" w:line="360" w:lineRule="auto"/>
        <w:ind w:left="1080"/>
        <w:rPr>
          <w:rFonts w:ascii="Arial" w:hAnsi="Arial" w:cs="Arial"/>
          <w:sz w:val="20"/>
          <w:szCs w:val="20"/>
        </w:rPr>
      </w:pPr>
    </w:p>
    <w:p w14:paraId="43DFEA8B" w14:textId="0363C397" w:rsidR="00481226" w:rsidRDefault="00481226" w:rsidP="005E37D3">
      <w:pPr>
        <w:spacing w:after="0" w:line="360" w:lineRule="auto"/>
        <w:ind w:left="1080"/>
        <w:rPr>
          <w:rFonts w:ascii="Arial" w:hAnsi="Arial" w:cs="Arial"/>
          <w:sz w:val="20"/>
          <w:szCs w:val="20"/>
        </w:rPr>
      </w:pPr>
    </w:p>
    <w:p w14:paraId="25533466" w14:textId="040DFDE8" w:rsidR="008703A4" w:rsidRDefault="008703A4" w:rsidP="005E37D3">
      <w:pPr>
        <w:spacing w:after="0" w:line="360" w:lineRule="auto"/>
        <w:ind w:left="1080"/>
        <w:rPr>
          <w:rFonts w:ascii="Arial" w:hAnsi="Arial" w:cs="Arial"/>
          <w:sz w:val="20"/>
          <w:szCs w:val="20"/>
        </w:rPr>
      </w:pPr>
    </w:p>
    <w:p w14:paraId="27D26062" w14:textId="4CC864CB" w:rsidR="008703A4" w:rsidRDefault="008703A4" w:rsidP="005E37D3">
      <w:pPr>
        <w:spacing w:after="0" w:line="360" w:lineRule="auto"/>
        <w:ind w:left="1080"/>
        <w:rPr>
          <w:rFonts w:ascii="Arial" w:hAnsi="Arial" w:cs="Arial"/>
          <w:sz w:val="20"/>
          <w:szCs w:val="20"/>
        </w:rPr>
      </w:pPr>
    </w:p>
    <w:p w14:paraId="3ECFADBE" w14:textId="77777777" w:rsidR="008703A4" w:rsidRDefault="008703A4" w:rsidP="005E37D3">
      <w:pPr>
        <w:spacing w:after="0" w:line="360" w:lineRule="auto"/>
        <w:ind w:left="1080"/>
        <w:rPr>
          <w:rFonts w:ascii="Arial" w:hAnsi="Arial" w:cs="Arial"/>
          <w:sz w:val="20"/>
          <w:szCs w:val="20"/>
        </w:rPr>
      </w:pPr>
    </w:p>
    <w:p w14:paraId="2174D657" w14:textId="0AA57BB7" w:rsidR="00481226" w:rsidRDefault="00481226" w:rsidP="005E37D3">
      <w:pPr>
        <w:spacing w:after="0" w:line="360" w:lineRule="auto"/>
        <w:ind w:left="1080"/>
        <w:rPr>
          <w:rFonts w:ascii="Arial" w:hAnsi="Arial" w:cs="Arial"/>
          <w:sz w:val="20"/>
          <w:szCs w:val="20"/>
        </w:rPr>
      </w:pPr>
    </w:p>
    <w:p w14:paraId="0987DE65" w14:textId="0DE2508D" w:rsidR="00481226" w:rsidRDefault="00481226" w:rsidP="005E37D3">
      <w:pPr>
        <w:spacing w:after="0" w:line="360" w:lineRule="auto"/>
        <w:ind w:left="1080"/>
        <w:rPr>
          <w:rFonts w:ascii="Arial" w:hAnsi="Arial" w:cs="Arial"/>
          <w:sz w:val="20"/>
          <w:szCs w:val="20"/>
        </w:rPr>
      </w:pPr>
    </w:p>
    <w:p w14:paraId="3E38EDFD" w14:textId="362D8B32" w:rsidR="00481226" w:rsidRDefault="00481226" w:rsidP="005E37D3">
      <w:pPr>
        <w:spacing w:after="0" w:line="360" w:lineRule="auto"/>
        <w:ind w:left="1080"/>
        <w:rPr>
          <w:rFonts w:ascii="Arial" w:hAnsi="Arial" w:cs="Arial"/>
          <w:sz w:val="20"/>
          <w:szCs w:val="20"/>
        </w:rPr>
      </w:pPr>
    </w:p>
    <w:p w14:paraId="0C41C0C1" w14:textId="753F1DDD" w:rsidR="00481226" w:rsidRDefault="00481226" w:rsidP="005E37D3">
      <w:pPr>
        <w:spacing w:after="0" w:line="360" w:lineRule="auto"/>
        <w:ind w:left="1080"/>
        <w:rPr>
          <w:rFonts w:ascii="Arial" w:hAnsi="Arial" w:cs="Arial"/>
          <w:sz w:val="20"/>
          <w:szCs w:val="20"/>
        </w:rPr>
      </w:pPr>
    </w:p>
    <w:p w14:paraId="1169A937" w14:textId="69B78E2F" w:rsidR="00481226" w:rsidRDefault="00481226" w:rsidP="005E37D3">
      <w:pPr>
        <w:spacing w:after="0" w:line="360" w:lineRule="auto"/>
        <w:ind w:left="1080"/>
        <w:rPr>
          <w:rFonts w:ascii="Arial" w:hAnsi="Arial" w:cs="Arial"/>
          <w:sz w:val="20"/>
          <w:szCs w:val="20"/>
        </w:rPr>
      </w:pPr>
    </w:p>
    <w:p w14:paraId="41D68A46" w14:textId="5E837A2B" w:rsidR="00C717BF" w:rsidRDefault="00C717BF" w:rsidP="005E37D3">
      <w:pPr>
        <w:spacing w:after="0" w:line="360" w:lineRule="auto"/>
        <w:ind w:left="1080"/>
        <w:rPr>
          <w:rFonts w:ascii="Arial" w:hAnsi="Arial" w:cs="Arial"/>
          <w:sz w:val="20"/>
          <w:szCs w:val="20"/>
        </w:rPr>
      </w:pPr>
    </w:p>
    <w:p w14:paraId="74F29C2F" w14:textId="1A5EABBD" w:rsidR="00C717BF" w:rsidRDefault="00C717BF" w:rsidP="005E37D3">
      <w:pPr>
        <w:spacing w:after="0" w:line="360" w:lineRule="auto"/>
        <w:ind w:left="1080"/>
        <w:rPr>
          <w:rFonts w:ascii="Arial" w:hAnsi="Arial" w:cs="Arial"/>
          <w:sz w:val="20"/>
          <w:szCs w:val="20"/>
        </w:rPr>
      </w:pPr>
    </w:p>
    <w:p w14:paraId="3CEF4475" w14:textId="77777777" w:rsidR="00C717BF" w:rsidRDefault="00C717BF" w:rsidP="005E37D3">
      <w:pPr>
        <w:spacing w:after="0" w:line="360" w:lineRule="auto"/>
        <w:ind w:left="1080"/>
        <w:rPr>
          <w:rFonts w:ascii="Arial" w:hAnsi="Arial" w:cs="Arial"/>
          <w:sz w:val="20"/>
          <w:szCs w:val="20"/>
        </w:rPr>
      </w:pPr>
    </w:p>
    <w:p w14:paraId="0C6EE219" w14:textId="77777777" w:rsidR="00481226" w:rsidRPr="005E37D3" w:rsidRDefault="00481226" w:rsidP="00331BC8">
      <w:pPr>
        <w:spacing w:after="0" w:line="360" w:lineRule="auto"/>
        <w:rPr>
          <w:rFonts w:ascii="Arial" w:hAnsi="Arial" w:cs="Arial"/>
          <w:sz w:val="20"/>
          <w:szCs w:val="20"/>
        </w:rPr>
      </w:pPr>
    </w:p>
    <w:tbl>
      <w:tblPr>
        <w:tblStyle w:val="Mkatabulky"/>
        <w:tblW w:w="103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339"/>
      </w:tblGrid>
      <w:tr w:rsidR="004A54E7" w:rsidRPr="005A5BE9" w14:paraId="29818FD5" w14:textId="77777777" w:rsidTr="006536F2">
        <w:trPr>
          <w:trHeight w:val="794"/>
        </w:trPr>
        <w:tc>
          <w:tcPr>
            <w:tcW w:w="10339" w:type="dxa"/>
            <w:shd w:val="clear" w:color="auto" w:fill="249765"/>
            <w:vAlign w:val="center"/>
          </w:tcPr>
          <w:p w14:paraId="21E356B1" w14:textId="77777777" w:rsidR="004A54E7" w:rsidRPr="005A5BE9" w:rsidRDefault="004A54E7"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t>Příloha č. 3 ke smlouvě o poskytování servisních služeb</w:t>
            </w:r>
          </w:p>
        </w:tc>
      </w:tr>
    </w:tbl>
    <w:p w14:paraId="6A779573" w14:textId="4A2A72AD" w:rsidR="004A54E7" w:rsidRDefault="00662B82" w:rsidP="004A54E7">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p>
    <w:p w14:paraId="08AD4A07" w14:textId="77777777" w:rsidR="004A54E7" w:rsidRDefault="004A54E7" w:rsidP="004A54E7">
      <w:pPr>
        <w:spacing w:after="0" w:line="240" w:lineRule="auto"/>
        <w:jc w:val="center"/>
        <w:rPr>
          <w:rFonts w:ascii="Arial" w:eastAsia="Times New Roman" w:hAnsi="Arial" w:cs="Arial"/>
          <w:b/>
          <w:sz w:val="24"/>
          <w:szCs w:val="28"/>
          <w:lang w:eastAsia="cs-CZ"/>
        </w:rPr>
      </w:pPr>
    </w:p>
    <w:p w14:paraId="7AFD9B92" w14:textId="77777777" w:rsidR="004A54E7" w:rsidRPr="003458E2" w:rsidRDefault="004A54E7" w:rsidP="004A54E7">
      <w:pPr>
        <w:spacing w:after="0" w:line="240" w:lineRule="auto"/>
        <w:jc w:val="center"/>
        <w:rPr>
          <w:rFonts w:ascii="Arial" w:eastAsia="Times New Roman" w:hAnsi="Arial" w:cs="Arial"/>
          <w:b/>
          <w:sz w:val="24"/>
          <w:szCs w:val="28"/>
          <w:lang w:eastAsia="cs-CZ"/>
        </w:rPr>
      </w:pPr>
      <w:r w:rsidRPr="003458E2">
        <w:rPr>
          <w:rFonts w:ascii="Arial" w:eastAsia="Times New Roman" w:hAnsi="Arial" w:cs="Arial"/>
          <w:b/>
          <w:sz w:val="24"/>
          <w:szCs w:val="28"/>
          <w:lang w:eastAsia="cs-CZ"/>
        </w:rPr>
        <w:t>Ceník servisních prací</w:t>
      </w:r>
    </w:p>
    <w:p w14:paraId="6E46369C" w14:textId="77777777" w:rsidR="004A54E7" w:rsidRDefault="004A54E7" w:rsidP="004A54E7">
      <w:pPr>
        <w:pStyle w:val="Nzev"/>
        <w:jc w:val="left"/>
        <w:rPr>
          <w:rFonts w:ascii="Arial" w:hAnsi="Arial" w:cs="Arial"/>
          <w:sz w:val="24"/>
          <w:szCs w:val="28"/>
        </w:rPr>
      </w:pPr>
    </w:p>
    <w:p w14:paraId="16A9E135" w14:textId="77777777" w:rsidR="004A54E7" w:rsidRDefault="004A54E7" w:rsidP="006536F2">
      <w:pPr>
        <w:pStyle w:val="Podnadpis"/>
        <w:ind w:left="-426"/>
        <w:jc w:val="left"/>
        <w:rPr>
          <w:sz w:val="20"/>
          <w:u w:val="single"/>
        </w:rPr>
      </w:pPr>
      <w:r>
        <w:rPr>
          <w:sz w:val="20"/>
          <w:u w:val="single"/>
        </w:rPr>
        <w:t>I. Ceník servisního zásahu u objednatele</w:t>
      </w:r>
    </w:p>
    <w:p w14:paraId="0E315C57" w14:textId="77777777" w:rsidR="004A54E7" w:rsidRDefault="004A54E7" w:rsidP="004A54E7">
      <w:pPr>
        <w:pStyle w:val="Podnadpis"/>
        <w:jc w:val="left"/>
        <w:rPr>
          <w:sz w:val="20"/>
          <w:u w:val="single"/>
        </w:rPr>
      </w:pPr>
    </w:p>
    <w:tbl>
      <w:tblPr>
        <w:tblW w:w="8222" w:type="dxa"/>
        <w:tblInd w:w="-356" w:type="dxa"/>
        <w:tblCellMar>
          <w:left w:w="70" w:type="dxa"/>
          <w:right w:w="70" w:type="dxa"/>
        </w:tblCellMar>
        <w:tblLook w:val="04A0" w:firstRow="1" w:lastRow="0" w:firstColumn="1" w:lastColumn="0" w:noHBand="0" w:noVBand="1"/>
      </w:tblPr>
      <w:tblGrid>
        <w:gridCol w:w="5954"/>
        <w:gridCol w:w="2268"/>
      </w:tblGrid>
      <w:tr w:rsidR="00E55BEA" w:rsidRPr="005E6D8C" w14:paraId="549AC2CC" w14:textId="77777777" w:rsidTr="00E55BEA">
        <w:trPr>
          <w:trHeight w:val="600"/>
        </w:trPr>
        <w:tc>
          <w:tcPr>
            <w:tcW w:w="5954" w:type="dxa"/>
            <w:tcBorders>
              <w:top w:val="single" w:sz="4" w:space="0" w:color="249764"/>
              <w:left w:val="single" w:sz="4" w:space="0" w:color="249764"/>
              <w:bottom w:val="single" w:sz="4" w:space="0" w:color="039765"/>
              <w:right w:val="single" w:sz="8" w:space="0" w:color="FFFFFF"/>
            </w:tcBorders>
            <w:shd w:val="clear" w:color="000000" w:fill="249764"/>
            <w:noWrap/>
            <w:vAlign w:val="bottom"/>
            <w:hideMark/>
          </w:tcPr>
          <w:p w14:paraId="16B01DEB" w14:textId="77777777" w:rsidR="00E55BEA" w:rsidRPr="005E6D8C" w:rsidRDefault="00E55BEA"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Položka</w:t>
            </w:r>
          </w:p>
        </w:tc>
        <w:tc>
          <w:tcPr>
            <w:tcW w:w="2268" w:type="dxa"/>
            <w:tcBorders>
              <w:top w:val="single" w:sz="4" w:space="0" w:color="249764"/>
              <w:left w:val="nil"/>
              <w:bottom w:val="single" w:sz="4" w:space="0" w:color="039765"/>
              <w:right w:val="single" w:sz="4" w:space="0" w:color="249764"/>
            </w:tcBorders>
            <w:shd w:val="clear" w:color="000000" w:fill="249764"/>
            <w:vAlign w:val="bottom"/>
            <w:hideMark/>
          </w:tcPr>
          <w:p w14:paraId="1528ADA8" w14:textId="719E4003" w:rsidR="00E55BEA" w:rsidRPr="005E6D8C" w:rsidRDefault="008703A4" w:rsidP="00FC55B6">
            <w:pPr>
              <w:spacing w:after="0" w:line="240" w:lineRule="auto"/>
              <w:jc w:val="center"/>
              <w:rPr>
                <w:rFonts w:ascii="Arial" w:eastAsia="Times New Roman" w:hAnsi="Arial" w:cs="Arial"/>
                <w:b/>
                <w:bCs/>
                <w:color w:val="FFFFFF"/>
                <w:sz w:val="20"/>
                <w:szCs w:val="20"/>
                <w:lang w:eastAsia="cs-CZ"/>
              </w:rPr>
            </w:pPr>
            <w:r>
              <w:rPr>
                <w:rFonts w:ascii="Arial" w:eastAsia="Times New Roman" w:hAnsi="Arial" w:cs="Arial"/>
                <w:b/>
                <w:bCs/>
                <w:color w:val="FFFFFF"/>
                <w:sz w:val="20"/>
                <w:szCs w:val="20"/>
                <w:lang w:eastAsia="cs-CZ"/>
              </w:rPr>
              <w:t>Cena Kč bez DPH</w:t>
            </w:r>
          </w:p>
        </w:tc>
      </w:tr>
      <w:tr w:rsidR="00E55BEA" w:rsidRPr="00D12E6C" w14:paraId="4A716196" w14:textId="77777777" w:rsidTr="00E55BEA">
        <w:trPr>
          <w:trHeight w:val="464"/>
        </w:trPr>
        <w:tc>
          <w:tcPr>
            <w:tcW w:w="5954" w:type="dxa"/>
            <w:tcBorders>
              <w:top w:val="single" w:sz="4" w:space="0" w:color="039765"/>
              <w:left w:val="single" w:sz="4" w:space="0" w:color="039765"/>
              <w:bottom w:val="single" w:sz="4" w:space="0" w:color="039765"/>
              <w:right w:val="single" w:sz="4" w:space="0" w:color="039765"/>
            </w:tcBorders>
            <w:shd w:val="clear" w:color="auto" w:fill="auto"/>
            <w:vAlign w:val="bottom"/>
            <w:hideMark/>
          </w:tcPr>
          <w:p w14:paraId="502FF1DD" w14:textId="77777777" w:rsidR="00E55BEA" w:rsidRPr="00D12E6C" w:rsidRDefault="00E55BEA" w:rsidP="00FC55B6">
            <w:pPr>
              <w:spacing w:after="0" w:line="240" w:lineRule="auto"/>
              <w:rPr>
                <w:rFonts w:ascii="Arial" w:eastAsia="Times New Roman" w:hAnsi="Arial" w:cs="Arial"/>
                <w:sz w:val="20"/>
                <w:szCs w:val="20"/>
                <w:lang w:eastAsia="cs-CZ"/>
              </w:rPr>
            </w:pPr>
            <w:r w:rsidRPr="00D12E6C">
              <w:rPr>
                <w:rFonts w:ascii="Arial" w:eastAsia="Times New Roman" w:hAnsi="Arial" w:cs="Arial"/>
                <w:sz w:val="20"/>
                <w:szCs w:val="20"/>
                <w:lang w:eastAsia="cs-CZ"/>
              </w:rPr>
              <w:t xml:space="preserve">Cena za Servisní </w:t>
            </w:r>
            <w:proofErr w:type="gramStart"/>
            <w:r w:rsidRPr="00D12E6C">
              <w:rPr>
                <w:rFonts w:ascii="Arial" w:eastAsia="Times New Roman" w:hAnsi="Arial" w:cs="Arial"/>
                <w:sz w:val="20"/>
                <w:szCs w:val="20"/>
                <w:lang w:eastAsia="cs-CZ"/>
              </w:rPr>
              <w:t>zásah - Opravy</w:t>
            </w:r>
            <w:proofErr w:type="gramEnd"/>
            <w:r w:rsidRPr="00D12E6C">
              <w:rPr>
                <w:rFonts w:ascii="Arial" w:eastAsia="Times New Roman" w:hAnsi="Arial" w:cs="Arial"/>
                <w:sz w:val="20"/>
                <w:szCs w:val="20"/>
                <w:lang w:eastAsia="cs-CZ"/>
              </w:rPr>
              <w:t xml:space="preserve"> na místě                                Hodinová sazba v Kč bez DPH (za každou započatou hodinu)</w:t>
            </w:r>
          </w:p>
        </w:tc>
        <w:tc>
          <w:tcPr>
            <w:tcW w:w="2268"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753D4448" w14:textId="229ED185" w:rsidR="00E55BEA" w:rsidRPr="00D12E6C" w:rsidRDefault="008703A4" w:rsidP="005E37D3">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750</w:t>
            </w:r>
          </w:p>
        </w:tc>
      </w:tr>
      <w:tr w:rsidR="00E55BEA" w:rsidRPr="00D12E6C" w14:paraId="3C627E0F" w14:textId="77777777" w:rsidTr="00E55BEA">
        <w:trPr>
          <w:trHeight w:val="300"/>
        </w:trPr>
        <w:tc>
          <w:tcPr>
            <w:tcW w:w="5954"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7AB992D4" w14:textId="77777777" w:rsidR="00E55BEA" w:rsidRPr="00D12E6C" w:rsidRDefault="00E55BEA" w:rsidP="00FC55B6">
            <w:pPr>
              <w:spacing w:after="0" w:line="240" w:lineRule="auto"/>
              <w:rPr>
                <w:rFonts w:ascii="Arial" w:eastAsia="Times New Roman" w:hAnsi="Arial" w:cs="Arial"/>
                <w:sz w:val="20"/>
                <w:szCs w:val="20"/>
                <w:lang w:eastAsia="cs-CZ"/>
              </w:rPr>
            </w:pPr>
            <w:r w:rsidRPr="00D12E6C">
              <w:rPr>
                <w:rFonts w:ascii="Arial" w:eastAsia="Times New Roman" w:hAnsi="Arial" w:cs="Arial"/>
                <w:sz w:val="20"/>
                <w:szCs w:val="20"/>
                <w:lang w:eastAsia="cs-CZ"/>
              </w:rPr>
              <w:t>Cestovné (Kč bez DPH)</w:t>
            </w:r>
          </w:p>
        </w:tc>
        <w:tc>
          <w:tcPr>
            <w:tcW w:w="2268"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66BEAF93" w14:textId="2F3ACD45" w:rsidR="00E55BEA" w:rsidRPr="00D12E6C" w:rsidRDefault="008703A4" w:rsidP="00FC55B6">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r>
    </w:tbl>
    <w:p w14:paraId="298ACF41" w14:textId="77777777" w:rsidR="004A54E7" w:rsidRDefault="004A54E7" w:rsidP="004A54E7">
      <w:pPr>
        <w:tabs>
          <w:tab w:val="right" w:pos="6480"/>
        </w:tabs>
        <w:ind w:left="-567"/>
        <w:rPr>
          <w:rFonts w:ascii="Arial" w:hAnsi="Arial" w:cs="Arial"/>
          <w:sz w:val="20"/>
          <w:szCs w:val="20"/>
        </w:rPr>
      </w:pPr>
    </w:p>
    <w:p w14:paraId="4D3DC73B" w14:textId="77777777" w:rsidR="004A54E7" w:rsidRDefault="004A54E7" w:rsidP="004A54E7">
      <w:pPr>
        <w:pStyle w:val="Podnadpis"/>
        <w:jc w:val="left"/>
        <w:rPr>
          <w:sz w:val="20"/>
          <w:u w:val="single"/>
        </w:rPr>
      </w:pPr>
    </w:p>
    <w:p w14:paraId="5610FB5F" w14:textId="77777777" w:rsidR="004A54E7" w:rsidRPr="00B03813" w:rsidRDefault="004A54E7" w:rsidP="006536F2">
      <w:pPr>
        <w:pStyle w:val="Podnadpis"/>
        <w:ind w:left="-426"/>
        <w:jc w:val="left"/>
        <w:rPr>
          <w:sz w:val="20"/>
          <w:u w:val="single"/>
        </w:rPr>
      </w:pPr>
      <w:r>
        <w:rPr>
          <w:sz w:val="20"/>
          <w:u w:val="single"/>
        </w:rPr>
        <w:t>II. Ceník servisního zásahu přes internet</w:t>
      </w:r>
    </w:p>
    <w:p w14:paraId="64885CA7" w14:textId="77777777" w:rsidR="004A54E7" w:rsidRDefault="004A54E7" w:rsidP="004A54E7">
      <w:pPr>
        <w:pStyle w:val="Podnadpis"/>
        <w:jc w:val="left"/>
        <w:rPr>
          <w:sz w:val="20"/>
          <w:u w:val="single"/>
        </w:rPr>
      </w:pPr>
    </w:p>
    <w:tbl>
      <w:tblPr>
        <w:tblW w:w="8222" w:type="dxa"/>
        <w:tblInd w:w="-356" w:type="dxa"/>
        <w:tblCellMar>
          <w:left w:w="70" w:type="dxa"/>
          <w:right w:w="70" w:type="dxa"/>
        </w:tblCellMar>
        <w:tblLook w:val="04A0" w:firstRow="1" w:lastRow="0" w:firstColumn="1" w:lastColumn="0" w:noHBand="0" w:noVBand="1"/>
      </w:tblPr>
      <w:tblGrid>
        <w:gridCol w:w="5954"/>
        <w:gridCol w:w="2268"/>
      </w:tblGrid>
      <w:tr w:rsidR="00E55BEA" w:rsidRPr="005E6D8C" w14:paraId="5D21C6EE" w14:textId="77777777" w:rsidTr="00E55BEA">
        <w:trPr>
          <w:trHeight w:val="600"/>
        </w:trPr>
        <w:tc>
          <w:tcPr>
            <w:tcW w:w="5954" w:type="dxa"/>
            <w:tcBorders>
              <w:top w:val="single" w:sz="4" w:space="0" w:color="249764"/>
              <w:left w:val="single" w:sz="4" w:space="0" w:color="249764"/>
              <w:bottom w:val="single" w:sz="4" w:space="0" w:color="039765"/>
              <w:right w:val="single" w:sz="8" w:space="0" w:color="FFFFFF"/>
            </w:tcBorders>
            <w:shd w:val="clear" w:color="000000" w:fill="249764"/>
            <w:noWrap/>
            <w:vAlign w:val="bottom"/>
            <w:hideMark/>
          </w:tcPr>
          <w:p w14:paraId="5E575725" w14:textId="77777777" w:rsidR="00E55BEA" w:rsidRPr="005E6D8C" w:rsidRDefault="00E55BEA"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Položka</w:t>
            </w:r>
          </w:p>
        </w:tc>
        <w:tc>
          <w:tcPr>
            <w:tcW w:w="2268" w:type="dxa"/>
            <w:tcBorders>
              <w:top w:val="single" w:sz="4" w:space="0" w:color="249764"/>
              <w:left w:val="nil"/>
              <w:bottom w:val="single" w:sz="4" w:space="0" w:color="039765"/>
              <w:right w:val="single" w:sz="4" w:space="0" w:color="249764"/>
            </w:tcBorders>
            <w:shd w:val="clear" w:color="000000" w:fill="249764"/>
            <w:vAlign w:val="bottom"/>
            <w:hideMark/>
          </w:tcPr>
          <w:p w14:paraId="25E8556C" w14:textId="69DFF714" w:rsidR="00E55BEA" w:rsidRPr="005E6D8C" w:rsidRDefault="008703A4" w:rsidP="00FC55B6">
            <w:pPr>
              <w:spacing w:after="0" w:line="240" w:lineRule="auto"/>
              <w:jc w:val="center"/>
              <w:rPr>
                <w:rFonts w:ascii="Arial" w:eastAsia="Times New Roman" w:hAnsi="Arial" w:cs="Arial"/>
                <w:b/>
                <w:bCs/>
                <w:color w:val="FFFFFF"/>
                <w:sz w:val="20"/>
                <w:szCs w:val="20"/>
                <w:lang w:eastAsia="cs-CZ"/>
              </w:rPr>
            </w:pPr>
            <w:r>
              <w:rPr>
                <w:rFonts w:ascii="Arial" w:eastAsia="Times New Roman" w:hAnsi="Arial" w:cs="Arial"/>
                <w:b/>
                <w:bCs/>
                <w:color w:val="FFFFFF"/>
                <w:sz w:val="20"/>
                <w:szCs w:val="20"/>
                <w:lang w:eastAsia="cs-CZ"/>
              </w:rPr>
              <w:t>Cena Kč bez DPH</w:t>
            </w:r>
          </w:p>
        </w:tc>
      </w:tr>
      <w:tr w:rsidR="00E55BEA" w:rsidRPr="00D12E6C" w14:paraId="3D677D3A" w14:textId="77777777" w:rsidTr="00E55BEA">
        <w:trPr>
          <w:trHeight w:val="503"/>
        </w:trPr>
        <w:tc>
          <w:tcPr>
            <w:tcW w:w="5954" w:type="dxa"/>
            <w:tcBorders>
              <w:top w:val="single" w:sz="4" w:space="0" w:color="039765"/>
              <w:left w:val="single" w:sz="4" w:space="0" w:color="039765"/>
              <w:bottom w:val="single" w:sz="4" w:space="0" w:color="039765"/>
              <w:right w:val="single" w:sz="4" w:space="0" w:color="039765"/>
            </w:tcBorders>
            <w:shd w:val="clear" w:color="auto" w:fill="auto"/>
            <w:vAlign w:val="bottom"/>
            <w:hideMark/>
          </w:tcPr>
          <w:p w14:paraId="73D9893A" w14:textId="77777777" w:rsidR="00E55BEA" w:rsidRPr="00D12E6C" w:rsidRDefault="00E55BEA" w:rsidP="00FC55B6">
            <w:pPr>
              <w:spacing w:after="0" w:line="240" w:lineRule="auto"/>
              <w:rPr>
                <w:rFonts w:ascii="Arial" w:eastAsia="Times New Roman" w:hAnsi="Arial" w:cs="Arial"/>
                <w:sz w:val="20"/>
                <w:szCs w:val="20"/>
                <w:lang w:eastAsia="cs-CZ"/>
              </w:rPr>
            </w:pPr>
            <w:r w:rsidRPr="00D12E6C">
              <w:rPr>
                <w:rFonts w:ascii="Arial" w:eastAsia="Times New Roman" w:hAnsi="Arial" w:cs="Arial"/>
                <w:sz w:val="20"/>
                <w:szCs w:val="20"/>
                <w:lang w:eastAsia="cs-CZ"/>
              </w:rPr>
              <w:t>Cena za Servisní zásah přes internet                                                      Hodinová sazba v Kč bez DPH (za každou započatou hodinu)</w:t>
            </w:r>
          </w:p>
        </w:tc>
        <w:tc>
          <w:tcPr>
            <w:tcW w:w="2268"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6D8FB6DF" w14:textId="51380961" w:rsidR="00E55BEA" w:rsidRPr="00D12E6C" w:rsidRDefault="008703A4" w:rsidP="00FC55B6">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6</w:t>
            </w:r>
            <w:r w:rsidR="00E55BEA">
              <w:rPr>
                <w:rFonts w:ascii="Arial" w:eastAsia="Times New Roman" w:hAnsi="Arial" w:cs="Arial"/>
                <w:sz w:val="20"/>
                <w:szCs w:val="20"/>
                <w:lang w:eastAsia="cs-CZ"/>
              </w:rPr>
              <w:t>00</w:t>
            </w:r>
          </w:p>
        </w:tc>
      </w:tr>
    </w:tbl>
    <w:p w14:paraId="463BE96B" w14:textId="77777777" w:rsidR="004A54E7" w:rsidRDefault="004A54E7" w:rsidP="00864C33">
      <w:pPr>
        <w:spacing w:after="0"/>
        <w:rPr>
          <w:rFonts w:ascii="Arial" w:hAnsi="Arial" w:cs="Arial"/>
          <w:color w:val="249765"/>
          <w:sz w:val="20"/>
          <w:szCs w:val="20"/>
        </w:rPr>
      </w:pPr>
    </w:p>
    <w:p w14:paraId="081637ED" w14:textId="77777777" w:rsidR="00261D11" w:rsidRDefault="00261D11" w:rsidP="00864C33">
      <w:pPr>
        <w:spacing w:after="0"/>
        <w:rPr>
          <w:rFonts w:ascii="Arial" w:hAnsi="Arial" w:cs="Arial"/>
          <w:color w:val="249765"/>
          <w:sz w:val="20"/>
          <w:szCs w:val="20"/>
        </w:rPr>
      </w:pPr>
    </w:p>
    <w:p w14:paraId="7ED7569B" w14:textId="77777777" w:rsidR="004A54E7" w:rsidRDefault="004A54E7" w:rsidP="00660CA7">
      <w:pPr>
        <w:pStyle w:val="Zkladntext"/>
        <w:ind w:left="-567"/>
        <w:rPr>
          <w:rFonts w:ascii="Arial" w:hAnsi="Arial" w:cs="Arial"/>
          <w:sz w:val="20"/>
        </w:rPr>
      </w:pPr>
    </w:p>
    <w:p w14:paraId="262273B8" w14:textId="77777777" w:rsidR="004A54E7" w:rsidRDefault="004A54E7" w:rsidP="00660CA7">
      <w:pPr>
        <w:pStyle w:val="Zkladntext"/>
        <w:ind w:left="-567"/>
        <w:rPr>
          <w:rFonts w:ascii="Arial" w:hAnsi="Arial" w:cs="Arial"/>
          <w:sz w:val="20"/>
        </w:rPr>
      </w:pPr>
    </w:p>
    <w:p w14:paraId="12BE139E" w14:textId="77777777" w:rsidR="004A54E7" w:rsidRDefault="004A54E7" w:rsidP="00660CA7">
      <w:pPr>
        <w:pStyle w:val="Zkladntext"/>
        <w:ind w:left="-567"/>
        <w:rPr>
          <w:rFonts w:ascii="Arial" w:hAnsi="Arial" w:cs="Arial"/>
          <w:sz w:val="20"/>
        </w:rPr>
      </w:pPr>
    </w:p>
    <w:p w14:paraId="2103499A" w14:textId="77777777" w:rsidR="004A54E7" w:rsidRDefault="004A54E7" w:rsidP="00660CA7">
      <w:pPr>
        <w:pStyle w:val="Zkladntext"/>
        <w:ind w:left="-567"/>
        <w:rPr>
          <w:rFonts w:ascii="Arial" w:hAnsi="Arial" w:cs="Arial"/>
          <w:sz w:val="20"/>
        </w:rPr>
      </w:pPr>
    </w:p>
    <w:p w14:paraId="162B4B13" w14:textId="77777777" w:rsidR="004A54E7" w:rsidRDefault="004A54E7" w:rsidP="00660CA7">
      <w:pPr>
        <w:pStyle w:val="Zkladntext"/>
        <w:ind w:left="-567"/>
        <w:rPr>
          <w:rFonts w:ascii="Arial" w:hAnsi="Arial" w:cs="Arial"/>
          <w:sz w:val="20"/>
        </w:rPr>
      </w:pPr>
    </w:p>
    <w:p w14:paraId="15EBDF3D" w14:textId="77777777" w:rsidR="004A54E7" w:rsidRDefault="004A54E7" w:rsidP="00660CA7">
      <w:pPr>
        <w:pStyle w:val="Zkladntext"/>
        <w:ind w:left="-567"/>
        <w:rPr>
          <w:rFonts w:ascii="Arial" w:hAnsi="Arial" w:cs="Arial"/>
          <w:sz w:val="20"/>
        </w:rPr>
      </w:pPr>
    </w:p>
    <w:p w14:paraId="14DFD7A4" w14:textId="77777777" w:rsidR="004A54E7" w:rsidRDefault="004A54E7" w:rsidP="00660CA7">
      <w:pPr>
        <w:pStyle w:val="Zkladntext"/>
        <w:ind w:left="-567"/>
        <w:rPr>
          <w:rFonts w:ascii="Arial" w:hAnsi="Arial" w:cs="Arial"/>
          <w:sz w:val="20"/>
        </w:rPr>
      </w:pPr>
    </w:p>
    <w:p w14:paraId="6A60760F" w14:textId="77777777" w:rsidR="004A54E7" w:rsidRDefault="004A54E7" w:rsidP="00660CA7">
      <w:pPr>
        <w:pStyle w:val="Zkladntext"/>
        <w:ind w:left="-567"/>
        <w:rPr>
          <w:rFonts w:ascii="Arial" w:hAnsi="Arial" w:cs="Arial"/>
          <w:sz w:val="20"/>
        </w:rPr>
      </w:pPr>
    </w:p>
    <w:p w14:paraId="119E023B" w14:textId="77777777" w:rsidR="004A54E7" w:rsidRDefault="004A54E7" w:rsidP="00660CA7">
      <w:pPr>
        <w:pStyle w:val="Zkladntext"/>
        <w:ind w:left="-567"/>
        <w:rPr>
          <w:rFonts w:ascii="Arial" w:hAnsi="Arial" w:cs="Arial"/>
          <w:sz w:val="20"/>
        </w:rPr>
      </w:pPr>
    </w:p>
    <w:p w14:paraId="75C850AC" w14:textId="77777777" w:rsidR="004A54E7" w:rsidRDefault="004A54E7" w:rsidP="00660CA7">
      <w:pPr>
        <w:pStyle w:val="Zkladntext"/>
        <w:ind w:left="-567"/>
        <w:rPr>
          <w:rFonts w:ascii="Arial" w:hAnsi="Arial" w:cs="Arial"/>
          <w:sz w:val="20"/>
        </w:rPr>
      </w:pPr>
    </w:p>
    <w:p w14:paraId="20CBBC04" w14:textId="77777777" w:rsidR="004A54E7" w:rsidRDefault="004A54E7" w:rsidP="00660CA7">
      <w:pPr>
        <w:pStyle w:val="Zkladntext"/>
        <w:ind w:left="-567"/>
        <w:rPr>
          <w:rFonts w:ascii="Arial" w:hAnsi="Arial" w:cs="Arial"/>
          <w:sz w:val="20"/>
        </w:rPr>
      </w:pPr>
    </w:p>
    <w:p w14:paraId="42F89DB9" w14:textId="77777777" w:rsidR="004A54E7" w:rsidRDefault="004A54E7" w:rsidP="00660CA7">
      <w:pPr>
        <w:pStyle w:val="Zkladntext"/>
        <w:ind w:left="-567"/>
        <w:rPr>
          <w:rFonts w:ascii="Arial" w:hAnsi="Arial" w:cs="Arial"/>
          <w:sz w:val="20"/>
        </w:rPr>
      </w:pPr>
    </w:p>
    <w:p w14:paraId="56C7ABDB" w14:textId="77777777" w:rsidR="004A54E7" w:rsidRDefault="004A54E7" w:rsidP="00660CA7">
      <w:pPr>
        <w:pStyle w:val="Zkladntext"/>
        <w:ind w:left="-567"/>
        <w:rPr>
          <w:rFonts w:ascii="Arial" w:hAnsi="Arial" w:cs="Arial"/>
          <w:sz w:val="20"/>
        </w:rPr>
      </w:pPr>
    </w:p>
    <w:p w14:paraId="3D0376BA" w14:textId="77777777" w:rsidR="00D06E78" w:rsidRDefault="00D06E78" w:rsidP="00660CA7">
      <w:pPr>
        <w:pStyle w:val="Zkladntext"/>
        <w:ind w:left="-567"/>
        <w:rPr>
          <w:rFonts w:ascii="Arial" w:hAnsi="Arial" w:cs="Arial"/>
          <w:sz w:val="20"/>
        </w:rPr>
      </w:pPr>
    </w:p>
    <w:p w14:paraId="0275DCDE" w14:textId="77777777" w:rsidR="00D06E78" w:rsidRDefault="00D06E78" w:rsidP="00660CA7">
      <w:pPr>
        <w:pStyle w:val="Zkladntext"/>
        <w:ind w:left="-567"/>
        <w:rPr>
          <w:rFonts w:ascii="Arial" w:hAnsi="Arial" w:cs="Arial"/>
          <w:sz w:val="20"/>
        </w:rPr>
      </w:pPr>
    </w:p>
    <w:p w14:paraId="6176A939" w14:textId="77777777" w:rsidR="00D06E78" w:rsidRDefault="00D06E78" w:rsidP="00660CA7">
      <w:pPr>
        <w:pStyle w:val="Zkladntext"/>
        <w:ind w:left="-567"/>
        <w:rPr>
          <w:rFonts w:ascii="Arial" w:hAnsi="Arial" w:cs="Arial"/>
          <w:sz w:val="20"/>
        </w:rPr>
      </w:pPr>
    </w:p>
    <w:p w14:paraId="59553302" w14:textId="77777777" w:rsidR="00D06E78" w:rsidRDefault="00D06E78" w:rsidP="00660CA7">
      <w:pPr>
        <w:pStyle w:val="Zkladntext"/>
        <w:ind w:left="-567"/>
        <w:rPr>
          <w:rFonts w:ascii="Arial" w:hAnsi="Arial" w:cs="Arial"/>
          <w:sz w:val="20"/>
        </w:rPr>
      </w:pPr>
    </w:p>
    <w:p w14:paraId="7DC27B2F" w14:textId="77777777" w:rsidR="00D06E78" w:rsidRDefault="00D06E78" w:rsidP="00660CA7">
      <w:pPr>
        <w:pStyle w:val="Zkladntext"/>
        <w:ind w:left="-567"/>
        <w:rPr>
          <w:rFonts w:ascii="Arial" w:hAnsi="Arial" w:cs="Arial"/>
          <w:sz w:val="20"/>
        </w:rPr>
      </w:pPr>
    </w:p>
    <w:p w14:paraId="0255099D" w14:textId="77777777" w:rsidR="00D06E78" w:rsidRDefault="00D06E78" w:rsidP="00660CA7">
      <w:pPr>
        <w:pStyle w:val="Zkladntext"/>
        <w:ind w:left="-567"/>
        <w:rPr>
          <w:rFonts w:ascii="Arial" w:hAnsi="Arial" w:cs="Arial"/>
          <w:sz w:val="20"/>
        </w:rPr>
      </w:pPr>
    </w:p>
    <w:p w14:paraId="2AAABDA3" w14:textId="77777777" w:rsidR="00D06E78" w:rsidRDefault="00D06E78" w:rsidP="00660CA7">
      <w:pPr>
        <w:pStyle w:val="Zkladntext"/>
        <w:ind w:left="-567"/>
        <w:rPr>
          <w:rFonts w:ascii="Arial" w:hAnsi="Arial" w:cs="Arial"/>
          <w:sz w:val="20"/>
        </w:rPr>
      </w:pPr>
    </w:p>
    <w:p w14:paraId="0F11ADE7" w14:textId="77777777" w:rsidR="00D06E78" w:rsidRDefault="00D06E78" w:rsidP="00660CA7">
      <w:pPr>
        <w:pStyle w:val="Zkladntext"/>
        <w:ind w:left="-567"/>
        <w:rPr>
          <w:rFonts w:ascii="Arial" w:hAnsi="Arial" w:cs="Arial"/>
          <w:sz w:val="20"/>
        </w:rPr>
      </w:pPr>
    </w:p>
    <w:p w14:paraId="754B3D9A" w14:textId="77777777" w:rsidR="00D06E78" w:rsidRDefault="00D06E78" w:rsidP="00660CA7">
      <w:pPr>
        <w:pStyle w:val="Zkladntext"/>
        <w:ind w:left="-567"/>
        <w:rPr>
          <w:rFonts w:ascii="Arial" w:hAnsi="Arial" w:cs="Arial"/>
          <w:sz w:val="20"/>
        </w:rPr>
      </w:pPr>
    </w:p>
    <w:p w14:paraId="79476C4A" w14:textId="77777777" w:rsidR="00D06E78" w:rsidRDefault="00D06E78" w:rsidP="00660CA7">
      <w:pPr>
        <w:pStyle w:val="Zkladntext"/>
        <w:ind w:left="-567"/>
        <w:rPr>
          <w:rFonts w:ascii="Arial" w:hAnsi="Arial" w:cs="Arial"/>
          <w:sz w:val="20"/>
        </w:rPr>
      </w:pPr>
    </w:p>
    <w:p w14:paraId="0DC827A4" w14:textId="77777777" w:rsidR="00D06E78" w:rsidRDefault="00D06E78" w:rsidP="00660CA7">
      <w:pPr>
        <w:pStyle w:val="Zkladntext"/>
        <w:ind w:left="-567"/>
        <w:rPr>
          <w:rFonts w:ascii="Arial" w:hAnsi="Arial" w:cs="Arial"/>
          <w:sz w:val="20"/>
        </w:rPr>
      </w:pPr>
    </w:p>
    <w:p w14:paraId="69AF1ED9" w14:textId="77777777" w:rsidR="00D06E78" w:rsidRDefault="00D06E78" w:rsidP="00660CA7">
      <w:pPr>
        <w:pStyle w:val="Zkladntext"/>
        <w:ind w:left="-567"/>
        <w:rPr>
          <w:rFonts w:ascii="Arial" w:hAnsi="Arial" w:cs="Arial"/>
          <w:sz w:val="20"/>
        </w:rPr>
      </w:pPr>
    </w:p>
    <w:p w14:paraId="5F64E7AF" w14:textId="77777777" w:rsidR="00D06E78" w:rsidRDefault="00D06E78" w:rsidP="00660CA7">
      <w:pPr>
        <w:pStyle w:val="Zkladntext"/>
        <w:ind w:left="-567"/>
        <w:rPr>
          <w:rFonts w:ascii="Arial" w:hAnsi="Arial" w:cs="Arial"/>
          <w:sz w:val="20"/>
        </w:rPr>
      </w:pPr>
    </w:p>
    <w:p w14:paraId="4518CEBE" w14:textId="77777777" w:rsidR="004A54E7" w:rsidRDefault="004A54E7" w:rsidP="00660CA7">
      <w:pPr>
        <w:pStyle w:val="Zkladntext"/>
        <w:ind w:left="-567"/>
        <w:rPr>
          <w:rFonts w:ascii="Arial" w:hAnsi="Arial" w:cs="Arial"/>
          <w:sz w:val="20"/>
        </w:rPr>
      </w:pPr>
    </w:p>
    <w:p w14:paraId="63C03539" w14:textId="77777777" w:rsidR="004A54E7" w:rsidRDefault="004A54E7" w:rsidP="00660CA7">
      <w:pPr>
        <w:pStyle w:val="Zkladntext"/>
        <w:ind w:left="-567"/>
        <w:rPr>
          <w:rFonts w:ascii="Arial" w:hAnsi="Arial" w:cs="Arial"/>
          <w:sz w:val="20"/>
        </w:rPr>
      </w:pPr>
    </w:p>
    <w:p w14:paraId="5FC6C29E" w14:textId="77777777" w:rsidR="004A54E7" w:rsidRDefault="004A54E7" w:rsidP="00660CA7">
      <w:pPr>
        <w:pStyle w:val="Zkladntext"/>
        <w:ind w:left="-567"/>
        <w:rPr>
          <w:rFonts w:ascii="Arial" w:hAnsi="Arial" w:cs="Arial"/>
          <w:sz w:val="20"/>
        </w:rPr>
      </w:pPr>
    </w:p>
    <w:p w14:paraId="67250B5A" w14:textId="77777777" w:rsidR="00811524" w:rsidRDefault="00811524" w:rsidP="00660CA7">
      <w:pPr>
        <w:pStyle w:val="Zkladntext"/>
        <w:ind w:left="-567"/>
        <w:rPr>
          <w:rFonts w:ascii="Arial" w:hAnsi="Arial" w:cs="Arial"/>
          <w:sz w:val="20"/>
        </w:rPr>
      </w:pPr>
    </w:p>
    <w:p w14:paraId="13316160" w14:textId="77777777" w:rsidR="00811524" w:rsidRDefault="00811524" w:rsidP="00660CA7">
      <w:pPr>
        <w:pStyle w:val="Zkladntext"/>
        <w:ind w:left="-567"/>
        <w:rPr>
          <w:rFonts w:ascii="Arial" w:hAnsi="Arial" w:cs="Arial"/>
          <w:sz w:val="20"/>
        </w:rPr>
      </w:pPr>
    </w:p>
    <w:p w14:paraId="68716601" w14:textId="77777777" w:rsidR="004A54E7" w:rsidRDefault="004A54E7" w:rsidP="00824C88">
      <w:pPr>
        <w:spacing w:line="240" w:lineRule="auto"/>
      </w:pPr>
    </w:p>
    <w:p w14:paraId="20B03407" w14:textId="77777777" w:rsidR="00CF0815" w:rsidRDefault="00CF0815" w:rsidP="00824C88">
      <w:pPr>
        <w:spacing w:line="240" w:lineRule="auto"/>
      </w:pPr>
    </w:p>
    <w:tbl>
      <w:tblPr>
        <w:tblStyle w:val="Mkatabulky"/>
        <w:tblW w:w="1048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481"/>
      </w:tblGrid>
      <w:tr w:rsidR="004A54E7" w:rsidRPr="005A5BE9" w14:paraId="09EA2EDA" w14:textId="77777777" w:rsidTr="006536F2">
        <w:trPr>
          <w:trHeight w:val="794"/>
        </w:trPr>
        <w:tc>
          <w:tcPr>
            <w:tcW w:w="10481" w:type="dxa"/>
            <w:shd w:val="clear" w:color="auto" w:fill="249765"/>
            <w:vAlign w:val="center"/>
          </w:tcPr>
          <w:p w14:paraId="35FB6F50" w14:textId="77777777" w:rsidR="004A54E7" w:rsidRPr="005A5BE9" w:rsidRDefault="004A54E7"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t>Příloha č. 4 ke smlouvě o poskytování servisních služeb</w:t>
            </w:r>
          </w:p>
        </w:tc>
      </w:tr>
    </w:tbl>
    <w:p w14:paraId="78140C0D" w14:textId="2E0E5417" w:rsidR="004A54E7" w:rsidRDefault="004A54E7" w:rsidP="004A54E7">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p>
    <w:p w14:paraId="2F8E3292" w14:textId="77777777" w:rsidR="004A54E7" w:rsidRDefault="004A54E7" w:rsidP="004A54E7">
      <w:pPr>
        <w:pStyle w:val="Nzev"/>
        <w:jc w:val="left"/>
        <w:rPr>
          <w:rFonts w:ascii="Arial" w:hAnsi="Arial" w:cs="Arial"/>
          <w:sz w:val="24"/>
          <w:szCs w:val="28"/>
        </w:rPr>
      </w:pPr>
    </w:p>
    <w:p w14:paraId="7D36DB82" w14:textId="77777777" w:rsidR="004A54E7" w:rsidRPr="00173AF6" w:rsidRDefault="00173AF6" w:rsidP="00173AF6">
      <w:pPr>
        <w:pStyle w:val="Podnadpis"/>
        <w:rPr>
          <w:szCs w:val="24"/>
        </w:rPr>
      </w:pPr>
      <w:r w:rsidRPr="00173AF6">
        <w:rPr>
          <w:szCs w:val="24"/>
        </w:rPr>
        <w:t xml:space="preserve">Kontaktní údaje </w:t>
      </w:r>
      <w:r w:rsidR="00A54AB7">
        <w:rPr>
          <w:szCs w:val="24"/>
        </w:rPr>
        <w:t>O</w:t>
      </w:r>
      <w:r w:rsidRPr="00173AF6">
        <w:rPr>
          <w:szCs w:val="24"/>
        </w:rPr>
        <w:t>bjednatele</w:t>
      </w:r>
    </w:p>
    <w:p w14:paraId="3C900D94" w14:textId="77777777" w:rsidR="004A54E7" w:rsidRDefault="004A54E7" w:rsidP="004A54E7">
      <w:pPr>
        <w:pStyle w:val="Podnadpis"/>
        <w:ind w:left="-567"/>
        <w:jc w:val="left"/>
        <w:rPr>
          <w:sz w:val="20"/>
          <w:u w:val="single"/>
        </w:rPr>
      </w:pPr>
    </w:p>
    <w:tbl>
      <w:tblPr>
        <w:tblStyle w:val="Mkatabulky1"/>
        <w:tblW w:w="1029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CellMar>
          <w:top w:w="113" w:type="dxa"/>
          <w:left w:w="737" w:type="dxa"/>
          <w:right w:w="113" w:type="dxa"/>
        </w:tblCellMar>
        <w:tblLook w:val="04A0" w:firstRow="1" w:lastRow="0" w:firstColumn="1" w:lastColumn="0" w:noHBand="0" w:noVBand="1"/>
      </w:tblPr>
      <w:tblGrid>
        <w:gridCol w:w="2609"/>
        <w:gridCol w:w="2464"/>
        <w:gridCol w:w="1739"/>
        <w:gridCol w:w="3479"/>
      </w:tblGrid>
      <w:tr w:rsidR="004A54E7" w:rsidRPr="00A315A3" w14:paraId="228A3648" w14:textId="77777777" w:rsidTr="00C226B8">
        <w:trPr>
          <w:trHeight w:val="416"/>
        </w:trPr>
        <w:tc>
          <w:tcPr>
            <w:tcW w:w="2609" w:type="dxa"/>
            <w:tcBorders>
              <w:top w:val="single" w:sz="4" w:space="0" w:color="249764"/>
              <w:left w:val="single" w:sz="4" w:space="0" w:color="249764"/>
              <w:bottom w:val="single" w:sz="4" w:space="0" w:color="249765"/>
              <w:right w:val="single" w:sz="4" w:space="0" w:color="FFFFFF" w:themeColor="background1"/>
            </w:tcBorders>
            <w:shd w:val="clear" w:color="auto" w:fill="249765"/>
            <w:vAlign w:val="center"/>
          </w:tcPr>
          <w:p w14:paraId="7D65AA46" w14:textId="77777777" w:rsidR="004A54E7" w:rsidRPr="005A5BE9" w:rsidRDefault="004A54E7" w:rsidP="00FC55B6">
            <w:pPr>
              <w:ind w:left="-567"/>
              <w:rPr>
                <w:rFonts w:ascii="Arial" w:hAnsi="Arial" w:cs="Arial"/>
                <w:b/>
                <w:color w:val="FFFFFF" w:themeColor="background1"/>
                <w:sz w:val="20"/>
                <w:szCs w:val="24"/>
              </w:rPr>
            </w:pPr>
            <w:r w:rsidRPr="005A5BE9">
              <w:rPr>
                <w:rFonts w:ascii="Arial" w:hAnsi="Arial" w:cs="Arial"/>
                <w:b/>
                <w:color w:val="FFFFFF" w:themeColor="background1"/>
                <w:sz w:val="20"/>
                <w:szCs w:val="24"/>
              </w:rPr>
              <w:t xml:space="preserve">Jméno </w:t>
            </w:r>
            <w:r w:rsidR="000F6381">
              <w:rPr>
                <w:rFonts w:ascii="Arial" w:hAnsi="Arial" w:cs="Arial"/>
                <w:b/>
                <w:color w:val="FFFFFF" w:themeColor="background1"/>
                <w:sz w:val="20"/>
                <w:szCs w:val="24"/>
              </w:rPr>
              <w:t>a příjmení</w:t>
            </w:r>
          </w:p>
        </w:tc>
        <w:tc>
          <w:tcPr>
            <w:tcW w:w="2464"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40423285" w14:textId="77777777" w:rsidR="004A54E7" w:rsidRPr="005A5BE9" w:rsidRDefault="000F6381" w:rsidP="00FC55B6">
            <w:pPr>
              <w:ind w:left="-567"/>
              <w:rPr>
                <w:rFonts w:ascii="Arial" w:hAnsi="Arial" w:cs="Arial"/>
                <w:b/>
                <w:color w:val="FFFFFF" w:themeColor="background1"/>
                <w:sz w:val="20"/>
                <w:szCs w:val="24"/>
              </w:rPr>
            </w:pPr>
            <w:r>
              <w:rPr>
                <w:rFonts w:ascii="Arial" w:hAnsi="Arial" w:cs="Arial"/>
                <w:b/>
                <w:color w:val="FFFFFF" w:themeColor="background1"/>
                <w:sz w:val="20"/>
                <w:szCs w:val="24"/>
              </w:rPr>
              <w:t>Pracovní pozice</w:t>
            </w:r>
          </w:p>
        </w:tc>
        <w:tc>
          <w:tcPr>
            <w:tcW w:w="1739"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4698F228" w14:textId="77777777" w:rsidR="004A54E7" w:rsidRPr="005A5BE9" w:rsidRDefault="000F6381" w:rsidP="00FC55B6">
            <w:pPr>
              <w:ind w:left="-567"/>
              <w:rPr>
                <w:rFonts w:ascii="Arial" w:hAnsi="Arial" w:cs="Arial"/>
                <w:b/>
                <w:color w:val="FFFFFF" w:themeColor="background1"/>
                <w:sz w:val="20"/>
                <w:szCs w:val="24"/>
              </w:rPr>
            </w:pPr>
            <w:r>
              <w:rPr>
                <w:rFonts w:ascii="Arial" w:hAnsi="Arial" w:cs="Arial"/>
                <w:b/>
                <w:color w:val="FFFFFF" w:themeColor="background1"/>
                <w:sz w:val="20"/>
                <w:szCs w:val="24"/>
              </w:rPr>
              <w:t>Telefonní číslo</w:t>
            </w:r>
          </w:p>
        </w:tc>
        <w:tc>
          <w:tcPr>
            <w:tcW w:w="3479" w:type="dxa"/>
            <w:tcBorders>
              <w:top w:val="single" w:sz="4" w:space="0" w:color="249764"/>
              <w:left w:val="single" w:sz="4" w:space="0" w:color="FFFFFF" w:themeColor="background1"/>
              <w:bottom w:val="single" w:sz="4" w:space="0" w:color="249765"/>
              <w:right w:val="single" w:sz="4" w:space="0" w:color="249764"/>
            </w:tcBorders>
            <w:shd w:val="clear" w:color="auto" w:fill="249765"/>
            <w:vAlign w:val="center"/>
          </w:tcPr>
          <w:p w14:paraId="748EBA33" w14:textId="77777777" w:rsidR="004A54E7" w:rsidRPr="005A5BE9" w:rsidRDefault="000F6381" w:rsidP="00FC55B6">
            <w:pPr>
              <w:ind w:left="-567"/>
              <w:rPr>
                <w:rFonts w:ascii="Arial" w:hAnsi="Arial" w:cs="Arial"/>
                <w:b/>
                <w:color w:val="FFFFFF" w:themeColor="background1"/>
                <w:sz w:val="20"/>
                <w:szCs w:val="24"/>
              </w:rPr>
            </w:pPr>
            <w:r>
              <w:rPr>
                <w:rFonts w:ascii="Arial" w:hAnsi="Arial" w:cs="Arial"/>
                <w:b/>
                <w:color w:val="FFFFFF" w:themeColor="background1"/>
                <w:sz w:val="20"/>
                <w:szCs w:val="24"/>
              </w:rPr>
              <w:t>E-mail</w:t>
            </w:r>
          </w:p>
        </w:tc>
      </w:tr>
      <w:tr w:rsidR="004A54E7" w:rsidRPr="00A315A3" w14:paraId="59D73A0E" w14:textId="77777777" w:rsidTr="00C226B8">
        <w:trPr>
          <w:trHeight w:val="376"/>
        </w:trPr>
        <w:tc>
          <w:tcPr>
            <w:tcW w:w="2609" w:type="dxa"/>
            <w:tcBorders>
              <w:top w:val="single" w:sz="4" w:space="0" w:color="249765"/>
              <w:left w:val="single" w:sz="4" w:space="0" w:color="249765"/>
              <w:bottom w:val="single" w:sz="4" w:space="0" w:color="249765"/>
              <w:right w:val="single" w:sz="4" w:space="0" w:color="249765"/>
            </w:tcBorders>
            <w:shd w:val="clear" w:color="auto" w:fill="auto"/>
          </w:tcPr>
          <w:p w14:paraId="2B513675" w14:textId="530E0805" w:rsidR="004A54E7" w:rsidRPr="00D06E78" w:rsidRDefault="001F6F7A" w:rsidP="00FC55B6">
            <w:pPr>
              <w:tabs>
                <w:tab w:val="left" w:pos="7938"/>
              </w:tabs>
              <w:ind w:left="-567"/>
              <w:rPr>
                <w:rFonts w:ascii="Arial" w:hAnsi="Arial" w:cs="Arial"/>
                <w:color w:val="5F5F5F"/>
                <w:sz w:val="20"/>
                <w:szCs w:val="20"/>
              </w:rPr>
            </w:pPr>
            <w:r>
              <w:rPr>
                <w:rFonts w:ascii="Arial" w:hAnsi="Arial" w:cs="Arial"/>
                <w:sz w:val="20"/>
                <w:szCs w:val="16"/>
              </w:rPr>
              <w:t>XXX</w:t>
            </w:r>
          </w:p>
        </w:tc>
        <w:tc>
          <w:tcPr>
            <w:tcW w:w="2464" w:type="dxa"/>
            <w:tcBorders>
              <w:top w:val="single" w:sz="4" w:space="0" w:color="249765"/>
              <w:left w:val="single" w:sz="4" w:space="0" w:color="249765"/>
              <w:bottom w:val="single" w:sz="4" w:space="0" w:color="249765"/>
              <w:right w:val="single" w:sz="4" w:space="0" w:color="249765"/>
            </w:tcBorders>
            <w:shd w:val="clear" w:color="auto" w:fill="auto"/>
          </w:tcPr>
          <w:p w14:paraId="65A2F939" w14:textId="4756135D" w:rsidR="004A54E7" w:rsidRPr="00D06E78" w:rsidRDefault="004B4A5E" w:rsidP="00FC55B6">
            <w:pPr>
              <w:tabs>
                <w:tab w:val="left" w:pos="7938"/>
              </w:tabs>
              <w:ind w:left="-567"/>
              <w:rPr>
                <w:rFonts w:ascii="Arial" w:hAnsi="Arial" w:cs="Arial"/>
                <w:color w:val="5F5F5F"/>
              </w:rPr>
            </w:pPr>
            <w:r w:rsidRPr="00D06E78">
              <w:rPr>
                <w:rFonts w:ascii="Arial" w:hAnsi="Arial" w:cs="Arial"/>
                <w:color w:val="000000"/>
                <w:sz w:val="20"/>
                <w:szCs w:val="16"/>
              </w:rPr>
              <w:t>Vedoucí oddělení KOPIS</w:t>
            </w:r>
          </w:p>
        </w:tc>
        <w:tc>
          <w:tcPr>
            <w:tcW w:w="1739" w:type="dxa"/>
            <w:tcBorders>
              <w:top w:val="single" w:sz="4" w:space="0" w:color="249765"/>
              <w:left w:val="single" w:sz="4" w:space="0" w:color="249765"/>
              <w:bottom w:val="single" w:sz="4" w:space="0" w:color="249765"/>
              <w:right w:val="single" w:sz="4" w:space="0" w:color="249765"/>
            </w:tcBorders>
            <w:shd w:val="clear" w:color="auto" w:fill="auto"/>
          </w:tcPr>
          <w:p w14:paraId="383FEDED" w14:textId="12B8F491" w:rsidR="004A54E7" w:rsidRPr="00D06E78" w:rsidRDefault="001F6F7A" w:rsidP="00FC55B6">
            <w:pPr>
              <w:tabs>
                <w:tab w:val="left" w:pos="7938"/>
              </w:tabs>
              <w:ind w:left="-567"/>
              <w:rPr>
                <w:rFonts w:ascii="Arial" w:hAnsi="Arial" w:cs="Arial"/>
                <w:color w:val="5F5F5F"/>
                <w:sz w:val="20"/>
                <w:szCs w:val="20"/>
              </w:rPr>
            </w:pPr>
            <w:r>
              <w:rPr>
                <w:rFonts w:ascii="Arial" w:hAnsi="Arial" w:cs="Arial"/>
                <w:sz w:val="20"/>
                <w:szCs w:val="16"/>
              </w:rPr>
              <w:t>XXX</w:t>
            </w:r>
          </w:p>
        </w:tc>
        <w:tc>
          <w:tcPr>
            <w:tcW w:w="3479" w:type="dxa"/>
            <w:tcBorders>
              <w:top w:val="single" w:sz="4" w:space="0" w:color="249765"/>
              <w:left w:val="single" w:sz="4" w:space="0" w:color="249765"/>
              <w:bottom w:val="single" w:sz="4" w:space="0" w:color="249765"/>
              <w:right w:val="single" w:sz="4" w:space="0" w:color="249765"/>
            </w:tcBorders>
            <w:shd w:val="clear" w:color="auto" w:fill="auto"/>
          </w:tcPr>
          <w:p w14:paraId="07977E5C" w14:textId="1084CDDD" w:rsidR="004A54E7" w:rsidRPr="00D06E78" w:rsidRDefault="001F6F7A" w:rsidP="00FC55B6">
            <w:pPr>
              <w:tabs>
                <w:tab w:val="left" w:pos="7938"/>
              </w:tabs>
              <w:ind w:left="-567"/>
              <w:rPr>
                <w:rFonts w:ascii="Arial" w:hAnsi="Arial" w:cs="Arial"/>
                <w:color w:val="5F5F5F"/>
                <w:sz w:val="20"/>
                <w:szCs w:val="20"/>
              </w:rPr>
            </w:pPr>
            <w:r>
              <w:rPr>
                <w:rFonts w:ascii="Arial" w:hAnsi="Arial" w:cs="Arial"/>
                <w:sz w:val="20"/>
                <w:szCs w:val="16"/>
              </w:rPr>
              <w:t>XXX</w:t>
            </w:r>
          </w:p>
        </w:tc>
      </w:tr>
      <w:tr w:rsidR="004A54E7" w:rsidRPr="00A315A3" w14:paraId="1DF6F4FA" w14:textId="77777777" w:rsidTr="00C226B8">
        <w:trPr>
          <w:trHeight w:val="376"/>
        </w:trPr>
        <w:tc>
          <w:tcPr>
            <w:tcW w:w="2609" w:type="dxa"/>
            <w:tcBorders>
              <w:top w:val="single" w:sz="4" w:space="0" w:color="249765"/>
              <w:left w:val="single" w:sz="4" w:space="0" w:color="249765"/>
              <w:bottom w:val="single" w:sz="4" w:space="0" w:color="249765"/>
              <w:right w:val="single" w:sz="4" w:space="0" w:color="249765"/>
            </w:tcBorders>
            <w:shd w:val="clear" w:color="auto" w:fill="auto"/>
          </w:tcPr>
          <w:p w14:paraId="30DB127D" w14:textId="3E47B9B1" w:rsidR="004A54E7" w:rsidRPr="00D06E78" w:rsidRDefault="004B4A5E" w:rsidP="00FC55B6">
            <w:pPr>
              <w:tabs>
                <w:tab w:val="left" w:pos="7938"/>
              </w:tabs>
              <w:ind w:left="-567"/>
              <w:rPr>
                <w:rFonts w:ascii="Arial" w:hAnsi="Arial" w:cs="Arial"/>
                <w:color w:val="5F5F5F"/>
                <w:sz w:val="20"/>
                <w:szCs w:val="20"/>
              </w:rPr>
            </w:pPr>
            <w:r w:rsidRPr="00D06E78">
              <w:rPr>
                <w:rFonts w:ascii="Arial" w:hAnsi="Arial" w:cs="Arial"/>
                <w:color w:val="000000"/>
                <w:sz w:val="20"/>
                <w:szCs w:val="16"/>
              </w:rPr>
              <w:t>KOPIS</w:t>
            </w:r>
          </w:p>
        </w:tc>
        <w:tc>
          <w:tcPr>
            <w:tcW w:w="2464" w:type="dxa"/>
            <w:tcBorders>
              <w:top w:val="single" w:sz="4" w:space="0" w:color="249765"/>
              <w:left w:val="single" w:sz="4" w:space="0" w:color="249765"/>
              <w:bottom w:val="single" w:sz="4" w:space="0" w:color="249765"/>
              <w:right w:val="single" w:sz="4" w:space="0" w:color="249765"/>
            </w:tcBorders>
            <w:shd w:val="clear" w:color="auto" w:fill="auto"/>
          </w:tcPr>
          <w:p w14:paraId="5F61125C" w14:textId="767C2EF9" w:rsidR="004A54E7" w:rsidRPr="00D06E78" w:rsidRDefault="004B4A5E" w:rsidP="00FC55B6">
            <w:pPr>
              <w:tabs>
                <w:tab w:val="left" w:pos="7938"/>
              </w:tabs>
              <w:ind w:left="-567"/>
              <w:rPr>
                <w:rFonts w:ascii="Arial" w:hAnsi="Arial" w:cs="Arial"/>
                <w:color w:val="5F5F5F"/>
                <w:sz w:val="20"/>
                <w:szCs w:val="20"/>
              </w:rPr>
            </w:pPr>
            <w:r w:rsidRPr="00D06E78">
              <w:rPr>
                <w:rFonts w:ascii="Arial" w:hAnsi="Arial" w:cs="Arial"/>
                <w:color w:val="000000"/>
                <w:sz w:val="20"/>
                <w:szCs w:val="16"/>
              </w:rPr>
              <w:t>KOPIS</w:t>
            </w:r>
          </w:p>
        </w:tc>
        <w:tc>
          <w:tcPr>
            <w:tcW w:w="1739" w:type="dxa"/>
            <w:tcBorders>
              <w:top w:val="single" w:sz="4" w:space="0" w:color="249765"/>
              <w:left w:val="single" w:sz="4" w:space="0" w:color="249765"/>
              <w:bottom w:val="single" w:sz="4" w:space="0" w:color="249765"/>
              <w:right w:val="single" w:sz="4" w:space="0" w:color="249765"/>
            </w:tcBorders>
            <w:shd w:val="clear" w:color="auto" w:fill="auto"/>
          </w:tcPr>
          <w:p w14:paraId="2A0A422B" w14:textId="1DD7A9B8" w:rsidR="004A54E7" w:rsidRPr="00D06E78" w:rsidRDefault="001F6F7A" w:rsidP="00FC55B6">
            <w:pPr>
              <w:tabs>
                <w:tab w:val="left" w:pos="7938"/>
              </w:tabs>
              <w:ind w:left="-567"/>
              <w:rPr>
                <w:rFonts w:ascii="Arial" w:hAnsi="Arial" w:cs="Arial"/>
                <w:color w:val="5F5F5F"/>
                <w:sz w:val="20"/>
                <w:szCs w:val="20"/>
              </w:rPr>
            </w:pPr>
            <w:r>
              <w:rPr>
                <w:rFonts w:ascii="Arial" w:hAnsi="Arial" w:cs="Arial"/>
                <w:color w:val="000000"/>
                <w:sz w:val="20"/>
                <w:szCs w:val="16"/>
              </w:rPr>
              <w:t>XXX</w:t>
            </w:r>
          </w:p>
        </w:tc>
        <w:tc>
          <w:tcPr>
            <w:tcW w:w="3479" w:type="dxa"/>
            <w:tcBorders>
              <w:top w:val="single" w:sz="4" w:space="0" w:color="249765"/>
              <w:left w:val="single" w:sz="4" w:space="0" w:color="249765"/>
              <w:bottom w:val="single" w:sz="4" w:space="0" w:color="249765"/>
              <w:right w:val="single" w:sz="4" w:space="0" w:color="249765"/>
            </w:tcBorders>
            <w:shd w:val="clear" w:color="auto" w:fill="auto"/>
          </w:tcPr>
          <w:p w14:paraId="669930EE" w14:textId="22044F20" w:rsidR="004A54E7" w:rsidRPr="00D06E78" w:rsidRDefault="001F6F7A" w:rsidP="00C34EF1">
            <w:pPr>
              <w:tabs>
                <w:tab w:val="left" w:pos="7938"/>
              </w:tabs>
              <w:ind w:left="-567"/>
              <w:rPr>
                <w:rFonts w:ascii="Arial" w:hAnsi="Arial" w:cs="Arial"/>
                <w:color w:val="5F5F5F"/>
                <w:sz w:val="20"/>
                <w:szCs w:val="20"/>
              </w:rPr>
            </w:pPr>
            <w:r>
              <w:rPr>
                <w:rFonts w:ascii="Arial" w:hAnsi="Arial" w:cs="Arial"/>
                <w:color w:val="000000"/>
                <w:sz w:val="20"/>
                <w:szCs w:val="16"/>
              </w:rPr>
              <w:t>XXX</w:t>
            </w:r>
          </w:p>
        </w:tc>
      </w:tr>
      <w:tr w:rsidR="004A54E7" w:rsidRPr="00A315A3" w14:paraId="1B530673" w14:textId="77777777" w:rsidTr="00C226B8">
        <w:trPr>
          <w:trHeight w:val="376"/>
        </w:trPr>
        <w:tc>
          <w:tcPr>
            <w:tcW w:w="2609" w:type="dxa"/>
            <w:tcBorders>
              <w:top w:val="single" w:sz="4" w:space="0" w:color="249765"/>
              <w:left w:val="single" w:sz="4" w:space="0" w:color="249765"/>
              <w:bottom w:val="single" w:sz="4" w:space="0" w:color="249765"/>
              <w:right w:val="single" w:sz="4" w:space="0" w:color="249765"/>
            </w:tcBorders>
            <w:shd w:val="clear" w:color="auto" w:fill="auto"/>
          </w:tcPr>
          <w:p w14:paraId="2620DE7C" w14:textId="02AF8E0E" w:rsidR="004A54E7" w:rsidRPr="00D06E78" w:rsidRDefault="004A54E7" w:rsidP="00FC55B6">
            <w:pPr>
              <w:tabs>
                <w:tab w:val="left" w:pos="7938"/>
              </w:tabs>
              <w:ind w:left="-567"/>
              <w:rPr>
                <w:rFonts w:ascii="Arial" w:hAnsi="Arial" w:cs="Arial"/>
                <w:color w:val="5F5F5F"/>
                <w:sz w:val="20"/>
                <w:szCs w:val="20"/>
              </w:rPr>
            </w:pPr>
          </w:p>
        </w:tc>
        <w:tc>
          <w:tcPr>
            <w:tcW w:w="2464" w:type="dxa"/>
            <w:tcBorders>
              <w:top w:val="single" w:sz="4" w:space="0" w:color="249765"/>
              <w:left w:val="single" w:sz="4" w:space="0" w:color="249765"/>
              <w:bottom w:val="single" w:sz="4" w:space="0" w:color="249765"/>
              <w:right w:val="single" w:sz="4" w:space="0" w:color="249765"/>
            </w:tcBorders>
            <w:shd w:val="clear" w:color="auto" w:fill="auto"/>
          </w:tcPr>
          <w:p w14:paraId="5603EF59" w14:textId="0DD01483" w:rsidR="004A54E7" w:rsidRPr="00D06E78" w:rsidRDefault="004A54E7" w:rsidP="00FC55B6">
            <w:pPr>
              <w:tabs>
                <w:tab w:val="left" w:pos="7938"/>
              </w:tabs>
              <w:ind w:left="-567"/>
              <w:rPr>
                <w:rFonts w:ascii="Arial" w:hAnsi="Arial" w:cs="Arial"/>
                <w:color w:val="5F5F5F"/>
                <w:sz w:val="20"/>
                <w:szCs w:val="20"/>
              </w:rPr>
            </w:pPr>
          </w:p>
        </w:tc>
        <w:tc>
          <w:tcPr>
            <w:tcW w:w="1739" w:type="dxa"/>
            <w:tcBorders>
              <w:top w:val="single" w:sz="4" w:space="0" w:color="249765"/>
              <w:left w:val="single" w:sz="4" w:space="0" w:color="249765"/>
              <w:bottom w:val="single" w:sz="4" w:space="0" w:color="249765"/>
              <w:right w:val="single" w:sz="4" w:space="0" w:color="249765"/>
            </w:tcBorders>
            <w:shd w:val="clear" w:color="auto" w:fill="auto"/>
          </w:tcPr>
          <w:p w14:paraId="7001FAED" w14:textId="0E91151D" w:rsidR="004A54E7" w:rsidRPr="00D06E78" w:rsidRDefault="004A54E7" w:rsidP="00FC55B6">
            <w:pPr>
              <w:tabs>
                <w:tab w:val="left" w:pos="7938"/>
              </w:tabs>
              <w:ind w:left="-567"/>
              <w:rPr>
                <w:rFonts w:ascii="Arial" w:hAnsi="Arial" w:cs="Arial"/>
                <w:color w:val="5F5F5F"/>
                <w:sz w:val="20"/>
                <w:szCs w:val="20"/>
              </w:rPr>
            </w:pPr>
          </w:p>
        </w:tc>
        <w:tc>
          <w:tcPr>
            <w:tcW w:w="3479" w:type="dxa"/>
            <w:tcBorders>
              <w:top w:val="single" w:sz="4" w:space="0" w:color="249765"/>
              <w:left w:val="single" w:sz="4" w:space="0" w:color="249765"/>
              <w:bottom w:val="single" w:sz="4" w:space="0" w:color="249765"/>
              <w:right w:val="single" w:sz="4" w:space="0" w:color="249765"/>
            </w:tcBorders>
            <w:shd w:val="clear" w:color="auto" w:fill="auto"/>
          </w:tcPr>
          <w:p w14:paraId="17044EE3" w14:textId="2DFAEE34" w:rsidR="004A54E7" w:rsidRPr="00D06E78" w:rsidRDefault="004A54E7" w:rsidP="00FC55B6">
            <w:pPr>
              <w:tabs>
                <w:tab w:val="left" w:pos="7938"/>
              </w:tabs>
              <w:ind w:left="-567"/>
              <w:rPr>
                <w:rFonts w:ascii="Arial" w:hAnsi="Arial" w:cs="Arial"/>
                <w:color w:val="5F5F5F"/>
                <w:sz w:val="20"/>
                <w:szCs w:val="20"/>
              </w:rPr>
            </w:pPr>
          </w:p>
        </w:tc>
      </w:tr>
      <w:tr w:rsidR="004A54E7" w:rsidRPr="00A315A3" w14:paraId="0A58B67A" w14:textId="77777777" w:rsidTr="00C226B8">
        <w:trPr>
          <w:trHeight w:val="376"/>
        </w:trPr>
        <w:tc>
          <w:tcPr>
            <w:tcW w:w="2609" w:type="dxa"/>
            <w:tcBorders>
              <w:top w:val="single" w:sz="4" w:space="0" w:color="249765"/>
              <w:left w:val="single" w:sz="4" w:space="0" w:color="249765"/>
              <w:bottom w:val="single" w:sz="4" w:space="0" w:color="249765"/>
              <w:right w:val="single" w:sz="4" w:space="0" w:color="249765"/>
            </w:tcBorders>
            <w:shd w:val="clear" w:color="auto" w:fill="auto"/>
          </w:tcPr>
          <w:p w14:paraId="5B2B3527" w14:textId="4BF57A4C" w:rsidR="004A54E7" w:rsidRDefault="004A54E7" w:rsidP="00FC55B6">
            <w:pPr>
              <w:tabs>
                <w:tab w:val="left" w:pos="7938"/>
              </w:tabs>
              <w:ind w:left="-567"/>
              <w:rPr>
                <w:rFonts w:ascii="Arial" w:hAnsi="Arial" w:cs="Arial"/>
                <w:color w:val="5F5F5F"/>
                <w:sz w:val="20"/>
                <w:szCs w:val="20"/>
              </w:rPr>
            </w:pPr>
          </w:p>
        </w:tc>
        <w:tc>
          <w:tcPr>
            <w:tcW w:w="2464" w:type="dxa"/>
            <w:tcBorders>
              <w:top w:val="single" w:sz="4" w:space="0" w:color="249765"/>
              <w:left w:val="single" w:sz="4" w:space="0" w:color="249765"/>
              <w:bottom w:val="single" w:sz="4" w:space="0" w:color="249765"/>
              <w:right w:val="single" w:sz="4" w:space="0" w:color="249765"/>
            </w:tcBorders>
            <w:shd w:val="clear" w:color="auto" w:fill="auto"/>
          </w:tcPr>
          <w:p w14:paraId="23A30F08" w14:textId="23E965DC" w:rsidR="004A54E7" w:rsidRPr="00A315A3" w:rsidRDefault="004A54E7" w:rsidP="00FC55B6">
            <w:pPr>
              <w:tabs>
                <w:tab w:val="left" w:pos="7938"/>
              </w:tabs>
              <w:ind w:left="-567"/>
              <w:rPr>
                <w:rFonts w:ascii="Arial" w:hAnsi="Arial" w:cs="Arial"/>
                <w:color w:val="5F5F5F"/>
                <w:sz w:val="20"/>
                <w:szCs w:val="20"/>
              </w:rPr>
            </w:pPr>
          </w:p>
        </w:tc>
        <w:tc>
          <w:tcPr>
            <w:tcW w:w="1739" w:type="dxa"/>
            <w:tcBorders>
              <w:top w:val="single" w:sz="4" w:space="0" w:color="249765"/>
              <w:left w:val="single" w:sz="4" w:space="0" w:color="249765"/>
              <w:bottom w:val="single" w:sz="4" w:space="0" w:color="249765"/>
              <w:right w:val="single" w:sz="4" w:space="0" w:color="249765"/>
            </w:tcBorders>
            <w:shd w:val="clear" w:color="auto" w:fill="auto"/>
          </w:tcPr>
          <w:p w14:paraId="41847508" w14:textId="306292E6" w:rsidR="004A54E7" w:rsidRPr="00A315A3" w:rsidRDefault="004A54E7" w:rsidP="00FC55B6">
            <w:pPr>
              <w:tabs>
                <w:tab w:val="left" w:pos="7938"/>
              </w:tabs>
              <w:ind w:left="-567"/>
              <w:rPr>
                <w:rFonts w:ascii="Arial" w:hAnsi="Arial" w:cs="Arial"/>
                <w:color w:val="5F5F5F"/>
                <w:sz w:val="20"/>
                <w:szCs w:val="20"/>
              </w:rPr>
            </w:pPr>
          </w:p>
        </w:tc>
        <w:tc>
          <w:tcPr>
            <w:tcW w:w="3479" w:type="dxa"/>
            <w:tcBorders>
              <w:top w:val="single" w:sz="4" w:space="0" w:color="249765"/>
              <w:left w:val="single" w:sz="4" w:space="0" w:color="249765"/>
              <w:bottom w:val="single" w:sz="4" w:space="0" w:color="249765"/>
              <w:right w:val="single" w:sz="4" w:space="0" w:color="249765"/>
            </w:tcBorders>
            <w:shd w:val="clear" w:color="auto" w:fill="auto"/>
          </w:tcPr>
          <w:p w14:paraId="118A868E" w14:textId="6EE3B34D" w:rsidR="004A54E7" w:rsidRPr="00A315A3" w:rsidRDefault="004A54E7" w:rsidP="00FC55B6">
            <w:pPr>
              <w:tabs>
                <w:tab w:val="left" w:pos="7938"/>
              </w:tabs>
              <w:ind w:left="-567"/>
              <w:rPr>
                <w:rFonts w:ascii="Arial" w:hAnsi="Arial" w:cs="Arial"/>
                <w:color w:val="5F5F5F"/>
                <w:sz w:val="20"/>
                <w:szCs w:val="20"/>
              </w:rPr>
            </w:pPr>
          </w:p>
        </w:tc>
      </w:tr>
      <w:tr w:rsidR="004A54E7" w:rsidRPr="00A315A3" w14:paraId="25FBE0F1" w14:textId="77777777" w:rsidTr="00C226B8">
        <w:trPr>
          <w:trHeight w:val="376"/>
        </w:trPr>
        <w:tc>
          <w:tcPr>
            <w:tcW w:w="2609" w:type="dxa"/>
            <w:tcBorders>
              <w:top w:val="single" w:sz="4" w:space="0" w:color="249765"/>
              <w:left w:val="single" w:sz="4" w:space="0" w:color="249765"/>
              <w:bottom w:val="single" w:sz="4" w:space="0" w:color="249765"/>
              <w:right w:val="single" w:sz="4" w:space="0" w:color="249765"/>
            </w:tcBorders>
            <w:shd w:val="clear" w:color="auto" w:fill="auto"/>
          </w:tcPr>
          <w:p w14:paraId="085D2557" w14:textId="6FFCE9A1" w:rsidR="004A54E7" w:rsidRPr="00486FB1" w:rsidRDefault="004A54E7" w:rsidP="00FC55B6">
            <w:pPr>
              <w:tabs>
                <w:tab w:val="left" w:pos="7938"/>
              </w:tabs>
              <w:ind w:left="-567"/>
              <w:rPr>
                <w:rFonts w:ascii="Arial" w:hAnsi="Arial" w:cs="Arial"/>
                <w:color w:val="000000"/>
                <w:sz w:val="20"/>
                <w:szCs w:val="16"/>
              </w:rPr>
            </w:pPr>
          </w:p>
        </w:tc>
        <w:tc>
          <w:tcPr>
            <w:tcW w:w="2464" w:type="dxa"/>
            <w:tcBorders>
              <w:top w:val="single" w:sz="4" w:space="0" w:color="249765"/>
              <w:left w:val="single" w:sz="4" w:space="0" w:color="249765"/>
              <w:bottom w:val="single" w:sz="4" w:space="0" w:color="249765"/>
              <w:right w:val="single" w:sz="4" w:space="0" w:color="249765"/>
            </w:tcBorders>
            <w:shd w:val="clear" w:color="auto" w:fill="auto"/>
          </w:tcPr>
          <w:p w14:paraId="786E24DD" w14:textId="23618A21" w:rsidR="004A54E7" w:rsidRPr="00486FB1" w:rsidRDefault="004A54E7" w:rsidP="00FC55B6">
            <w:pPr>
              <w:tabs>
                <w:tab w:val="left" w:pos="7938"/>
              </w:tabs>
              <w:ind w:left="-567"/>
              <w:rPr>
                <w:rFonts w:ascii="Arial" w:hAnsi="Arial" w:cs="Arial"/>
                <w:color w:val="000000"/>
                <w:sz w:val="20"/>
                <w:szCs w:val="16"/>
              </w:rPr>
            </w:pPr>
          </w:p>
        </w:tc>
        <w:tc>
          <w:tcPr>
            <w:tcW w:w="1739" w:type="dxa"/>
            <w:tcBorders>
              <w:top w:val="single" w:sz="4" w:space="0" w:color="249765"/>
              <w:left w:val="single" w:sz="4" w:space="0" w:color="249765"/>
              <w:bottom w:val="single" w:sz="4" w:space="0" w:color="249765"/>
              <w:right w:val="single" w:sz="4" w:space="0" w:color="249765"/>
            </w:tcBorders>
            <w:shd w:val="clear" w:color="auto" w:fill="auto"/>
          </w:tcPr>
          <w:p w14:paraId="34891D35" w14:textId="3253056F" w:rsidR="004A54E7" w:rsidRPr="00486FB1" w:rsidRDefault="004A54E7" w:rsidP="00FC55B6">
            <w:pPr>
              <w:tabs>
                <w:tab w:val="left" w:pos="7938"/>
              </w:tabs>
              <w:ind w:left="-567"/>
              <w:rPr>
                <w:rFonts w:ascii="Arial" w:hAnsi="Arial" w:cs="Arial"/>
                <w:color w:val="000000"/>
                <w:sz w:val="20"/>
                <w:szCs w:val="16"/>
              </w:rPr>
            </w:pPr>
          </w:p>
        </w:tc>
        <w:tc>
          <w:tcPr>
            <w:tcW w:w="3479" w:type="dxa"/>
            <w:tcBorders>
              <w:top w:val="single" w:sz="4" w:space="0" w:color="249765"/>
              <w:left w:val="single" w:sz="4" w:space="0" w:color="249765"/>
              <w:bottom w:val="single" w:sz="4" w:space="0" w:color="249765"/>
              <w:right w:val="single" w:sz="4" w:space="0" w:color="249765"/>
            </w:tcBorders>
            <w:shd w:val="clear" w:color="auto" w:fill="auto"/>
          </w:tcPr>
          <w:p w14:paraId="0B325BE4" w14:textId="50AA5A32" w:rsidR="004A54E7" w:rsidRPr="00486FB1" w:rsidRDefault="004A54E7" w:rsidP="00FC55B6">
            <w:pPr>
              <w:tabs>
                <w:tab w:val="left" w:pos="7938"/>
              </w:tabs>
              <w:ind w:left="-567"/>
              <w:rPr>
                <w:rFonts w:ascii="Arial" w:hAnsi="Arial" w:cs="Arial"/>
                <w:color w:val="000000"/>
                <w:sz w:val="20"/>
                <w:szCs w:val="16"/>
              </w:rPr>
            </w:pPr>
          </w:p>
        </w:tc>
      </w:tr>
    </w:tbl>
    <w:p w14:paraId="4AF15059" w14:textId="77777777" w:rsidR="004A54E7" w:rsidRDefault="004A54E7" w:rsidP="004A54E7">
      <w:pPr>
        <w:pStyle w:val="Podnadpis"/>
        <w:ind w:left="-567"/>
        <w:jc w:val="left"/>
        <w:rPr>
          <w:sz w:val="20"/>
        </w:rPr>
      </w:pPr>
    </w:p>
    <w:p w14:paraId="26A43529" w14:textId="5CD12121" w:rsidR="004A54E7" w:rsidRPr="00D06E78" w:rsidRDefault="006536F2" w:rsidP="004A54E7">
      <w:pPr>
        <w:spacing w:after="0"/>
        <w:ind w:left="-567"/>
        <w:rPr>
          <w:rFonts w:ascii="Arial" w:hAnsi="Arial" w:cs="Arial"/>
          <w:b/>
          <w:sz w:val="20"/>
          <w:szCs w:val="20"/>
        </w:rPr>
      </w:pPr>
      <w:r>
        <w:rPr>
          <w:rFonts w:ascii="Arial" w:hAnsi="Arial" w:cs="Arial"/>
          <w:b/>
          <w:sz w:val="20"/>
          <w:szCs w:val="20"/>
        </w:rPr>
        <w:t xml:space="preserve">  </w:t>
      </w:r>
      <w:r w:rsidR="004A54E7" w:rsidRPr="00D06E78">
        <w:rPr>
          <w:rFonts w:ascii="Arial" w:hAnsi="Arial" w:cs="Arial"/>
          <w:b/>
          <w:sz w:val="20"/>
          <w:szCs w:val="20"/>
        </w:rPr>
        <w:t>Poštovní adresa:</w:t>
      </w:r>
      <w:r w:rsidR="004A54E7" w:rsidRPr="00D06E78">
        <w:rPr>
          <w:rFonts w:ascii="Arial" w:hAnsi="Arial" w:cs="Arial"/>
          <w:b/>
          <w:sz w:val="20"/>
          <w:szCs w:val="20"/>
        </w:rPr>
        <w:tab/>
      </w:r>
      <w:r w:rsidR="004B4A5E" w:rsidRPr="00D06E78">
        <w:rPr>
          <w:rFonts w:ascii="Arial" w:hAnsi="Arial" w:cs="Arial"/>
          <w:b/>
          <w:sz w:val="20"/>
          <w:szCs w:val="20"/>
        </w:rPr>
        <w:t>HZS Kraje Vysočina, Ke Skalce 32, 586 04 Jihlava</w:t>
      </w:r>
    </w:p>
    <w:p w14:paraId="5A909D7E" w14:textId="1A66C082" w:rsidR="004A54E7" w:rsidRPr="00D06E78" w:rsidRDefault="006536F2" w:rsidP="004A54E7">
      <w:pPr>
        <w:spacing w:after="0"/>
        <w:ind w:left="-567"/>
        <w:jc w:val="both"/>
        <w:rPr>
          <w:rFonts w:ascii="Arial" w:hAnsi="Arial" w:cs="Arial"/>
          <w:sz w:val="20"/>
          <w:szCs w:val="20"/>
        </w:rPr>
      </w:pPr>
      <w:r w:rsidRPr="00D06E78">
        <w:rPr>
          <w:rFonts w:ascii="Arial" w:hAnsi="Arial" w:cs="Arial"/>
          <w:b/>
          <w:sz w:val="20"/>
          <w:szCs w:val="20"/>
        </w:rPr>
        <w:t xml:space="preserve">  </w:t>
      </w:r>
      <w:r w:rsidR="004A54E7" w:rsidRPr="00D06E78">
        <w:rPr>
          <w:rFonts w:ascii="Arial" w:hAnsi="Arial" w:cs="Arial"/>
          <w:b/>
          <w:sz w:val="20"/>
          <w:szCs w:val="20"/>
        </w:rPr>
        <w:t>Firemní e-mail:</w:t>
      </w:r>
      <w:r w:rsidR="004A54E7" w:rsidRPr="00D06E78">
        <w:rPr>
          <w:rFonts w:ascii="Arial" w:hAnsi="Arial" w:cs="Arial"/>
          <w:b/>
          <w:sz w:val="20"/>
          <w:szCs w:val="20"/>
        </w:rPr>
        <w:tab/>
      </w:r>
      <w:r w:rsidR="001F6F7A">
        <w:rPr>
          <w:rFonts w:ascii="Arial" w:hAnsi="Arial" w:cs="Arial"/>
          <w:sz w:val="20"/>
          <w:szCs w:val="16"/>
        </w:rPr>
        <w:t>XXX</w:t>
      </w:r>
    </w:p>
    <w:p w14:paraId="78F6CEA6" w14:textId="1F9E9923" w:rsidR="004A54E7" w:rsidRDefault="006536F2" w:rsidP="004A54E7">
      <w:pPr>
        <w:spacing w:after="0"/>
        <w:ind w:left="-567"/>
        <w:jc w:val="both"/>
        <w:rPr>
          <w:rFonts w:ascii="Arial" w:hAnsi="Arial" w:cs="Arial"/>
          <w:sz w:val="20"/>
          <w:szCs w:val="20"/>
        </w:rPr>
      </w:pPr>
      <w:r w:rsidRPr="00D06E78">
        <w:rPr>
          <w:rFonts w:ascii="Arial" w:hAnsi="Arial" w:cs="Arial"/>
          <w:b/>
          <w:sz w:val="20"/>
          <w:szCs w:val="20"/>
        </w:rPr>
        <w:t xml:space="preserve">  </w:t>
      </w:r>
      <w:r w:rsidR="004A54E7" w:rsidRPr="00D06E78">
        <w:rPr>
          <w:rFonts w:ascii="Arial" w:hAnsi="Arial" w:cs="Arial"/>
          <w:b/>
          <w:sz w:val="20"/>
          <w:szCs w:val="20"/>
        </w:rPr>
        <w:t>Fakturační e-mail:</w:t>
      </w:r>
      <w:r w:rsidR="004A54E7" w:rsidRPr="00D06E78">
        <w:rPr>
          <w:rFonts w:ascii="Arial" w:hAnsi="Arial" w:cs="Arial"/>
          <w:b/>
          <w:sz w:val="20"/>
          <w:szCs w:val="20"/>
        </w:rPr>
        <w:tab/>
      </w:r>
      <w:r w:rsidR="001F6F7A">
        <w:rPr>
          <w:rFonts w:ascii="Arial" w:hAnsi="Arial" w:cs="Arial"/>
          <w:sz w:val="20"/>
          <w:szCs w:val="20"/>
        </w:rPr>
        <w:t>XXX</w:t>
      </w:r>
    </w:p>
    <w:p w14:paraId="2F62BB61" w14:textId="77777777" w:rsidR="004A54E7" w:rsidRDefault="004A54E7" w:rsidP="004A54E7">
      <w:pPr>
        <w:spacing w:after="0"/>
        <w:ind w:left="-567"/>
        <w:rPr>
          <w:rFonts w:ascii="Arial" w:hAnsi="Arial" w:cs="Arial"/>
          <w:sz w:val="20"/>
          <w:szCs w:val="20"/>
        </w:rPr>
      </w:pPr>
    </w:p>
    <w:p w14:paraId="79BB427D" w14:textId="77777777" w:rsidR="004A54E7" w:rsidRDefault="004A54E7" w:rsidP="004A54E7">
      <w:pPr>
        <w:spacing w:after="0"/>
        <w:ind w:left="-567"/>
        <w:rPr>
          <w:rFonts w:ascii="Arial" w:hAnsi="Arial" w:cs="Arial"/>
          <w:sz w:val="20"/>
          <w:szCs w:val="20"/>
        </w:rPr>
      </w:pPr>
    </w:p>
    <w:p w14:paraId="1FF2B5D7" w14:textId="77777777" w:rsidR="004A54E7" w:rsidRPr="00C57729" w:rsidRDefault="006536F2" w:rsidP="004A54E7">
      <w:pPr>
        <w:spacing w:after="0"/>
        <w:ind w:left="-567"/>
        <w:rPr>
          <w:rFonts w:ascii="Arial" w:hAnsi="Arial" w:cs="Arial"/>
          <w:b/>
          <w:sz w:val="20"/>
          <w:szCs w:val="20"/>
        </w:rPr>
      </w:pPr>
      <w:r>
        <w:rPr>
          <w:rFonts w:ascii="Arial" w:hAnsi="Arial" w:cs="Arial"/>
          <w:b/>
          <w:sz w:val="20"/>
          <w:szCs w:val="20"/>
        </w:rPr>
        <w:t xml:space="preserve">  </w:t>
      </w:r>
      <w:r w:rsidR="004A54E7">
        <w:rPr>
          <w:rFonts w:ascii="Arial" w:hAnsi="Arial" w:cs="Arial"/>
          <w:b/>
          <w:sz w:val="20"/>
          <w:szCs w:val="20"/>
        </w:rPr>
        <w:t>KONTAKTNÍ ÚDAJE POSKYTOVATELE:</w:t>
      </w:r>
    </w:p>
    <w:p w14:paraId="3D36B978" w14:textId="77777777" w:rsidR="004A54E7" w:rsidRDefault="006536F2" w:rsidP="006536F2">
      <w:pPr>
        <w:spacing w:after="0"/>
        <w:ind w:left="-426" w:hanging="141"/>
        <w:rPr>
          <w:rFonts w:ascii="Arial" w:hAnsi="Arial" w:cs="Arial"/>
          <w:sz w:val="20"/>
          <w:szCs w:val="20"/>
        </w:rPr>
      </w:pPr>
      <w:r>
        <w:rPr>
          <w:rFonts w:ascii="Arial" w:hAnsi="Arial" w:cs="Arial"/>
          <w:sz w:val="20"/>
          <w:szCs w:val="20"/>
        </w:rPr>
        <w:t xml:space="preserve">  </w:t>
      </w:r>
      <w:r w:rsidR="004A54E7">
        <w:rPr>
          <w:rFonts w:ascii="Arial" w:hAnsi="Arial" w:cs="Arial"/>
          <w:sz w:val="20"/>
          <w:szCs w:val="20"/>
        </w:rPr>
        <w:t xml:space="preserve">Aktuální telefonní číslo pro Požadavky na Technickou podporu a objednávání Oprav je uvedeno na hlavní stránce </w:t>
      </w:r>
      <w:r>
        <w:rPr>
          <w:rFonts w:ascii="Arial" w:hAnsi="Arial" w:cs="Arial"/>
          <w:sz w:val="20"/>
          <w:szCs w:val="20"/>
        </w:rPr>
        <w:t xml:space="preserve">  </w:t>
      </w:r>
      <w:r w:rsidR="004A54E7" w:rsidRPr="007F7A5C">
        <w:rPr>
          <w:rFonts w:ascii="Arial" w:hAnsi="Arial" w:cs="Arial"/>
          <w:b/>
          <w:sz w:val="20"/>
          <w:szCs w:val="20"/>
        </w:rPr>
        <w:t>www.nam.cz</w:t>
      </w:r>
      <w:r w:rsidR="004A54E7">
        <w:rPr>
          <w:rFonts w:ascii="Arial" w:hAnsi="Arial" w:cs="Arial"/>
          <w:sz w:val="20"/>
          <w:szCs w:val="20"/>
        </w:rPr>
        <w:t>.</w:t>
      </w:r>
    </w:p>
    <w:p w14:paraId="77760B8E" w14:textId="77777777" w:rsidR="004A54E7" w:rsidRDefault="006536F2" w:rsidP="004A54E7">
      <w:pPr>
        <w:spacing w:after="0"/>
        <w:ind w:left="-567"/>
        <w:rPr>
          <w:rFonts w:ascii="Arial" w:hAnsi="Arial" w:cs="Arial"/>
          <w:sz w:val="20"/>
          <w:szCs w:val="20"/>
        </w:rPr>
      </w:pPr>
      <w:r>
        <w:rPr>
          <w:rFonts w:ascii="Arial" w:hAnsi="Arial" w:cs="Arial"/>
          <w:b/>
          <w:sz w:val="20"/>
          <w:szCs w:val="20"/>
        </w:rPr>
        <w:t xml:space="preserve">  </w:t>
      </w:r>
      <w:r w:rsidR="004A54E7" w:rsidRPr="00DD105A">
        <w:rPr>
          <w:rFonts w:ascii="Arial" w:hAnsi="Arial" w:cs="Arial"/>
          <w:b/>
          <w:sz w:val="20"/>
          <w:szCs w:val="20"/>
        </w:rPr>
        <w:t>Poštovní adresa:</w:t>
      </w:r>
      <w:r w:rsidR="004A54E7">
        <w:rPr>
          <w:rFonts w:ascii="Arial" w:hAnsi="Arial" w:cs="Arial"/>
          <w:sz w:val="20"/>
          <w:szCs w:val="20"/>
        </w:rPr>
        <w:t xml:space="preserve"> </w:t>
      </w:r>
      <w:r w:rsidR="004A54E7" w:rsidRPr="007F7A5C">
        <w:rPr>
          <w:rFonts w:ascii="Arial" w:hAnsi="Arial" w:cs="Arial"/>
          <w:b/>
          <w:sz w:val="20"/>
          <w:szCs w:val="20"/>
        </w:rPr>
        <w:t>NAM system, a.s.,</w:t>
      </w:r>
      <w:r w:rsidR="004A54E7">
        <w:rPr>
          <w:rFonts w:ascii="Arial" w:hAnsi="Arial" w:cs="Arial"/>
          <w:sz w:val="20"/>
          <w:szCs w:val="20"/>
        </w:rPr>
        <w:t xml:space="preserve"> </w:t>
      </w:r>
      <w:r w:rsidR="004A54E7" w:rsidRPr="00ED5333">
        <w:rPr>
          <w:rFonts w:ascii="Arial" w:hAnsi="Arial" w:cs="Arial"/>
          <w:b/>
          <w:sz w:val="20"/>
          <w:szCs w:val="20"/>
        </w:rPr>
        <w:t>U Pošty 1163/13</w:t>
      </w:r>
      <w:r w:rsidR="004A54E7" w:rsidRPr="007F7A5C">
        <w:rPr>
          <w:rFonts w:ascii="Arial" w:hAnsi="Arial" w:cs="Arial"/>
          <w:b/>
          <w:sz w:val="20"/>
          <w:szCs w:val="20"/>
        </w:rPr>
        <w:t xml:space="preserve">, </w:t>
      </w:r>
      <w:r w:rsidR="004A54E7">
        <w:rPr>
          <w:rFonts w:ascii="Arial" w:hAnsi="Arial" w:cs="Arial"/>
          <w:b/>
          <w:sz w:val="20"/>
          <w:szCs w:val="20"/>
        </w:rPr>
        <w:t>Havířov – Prostřední Suchá</w:t>
      </w:r>
      <w:r w:rsidR="004A54E7" w:rsidRPr="007F7A5C">
        <w:rPr>
          <w:rFonts w:ascii="Arial" w:hAnsi="Arial" w:cs="Arial"/>
          <w:b/>
          <w:sz w:val="20"/>
          <w:szCs w:val="20"/>
        </w:rPr>
        <w:t xml:space="preserve">, PSČ: 735 </w:t>
      </w:r>
      <w:r w:rsidR="004A54E7">
        <w:rPr>
          <w:rFonts w:ascii="Arial" w:hAnsi="Arial" w:cs="Arial"/>
          <w:b/>
          <w:sz w:val="20"/>
          <w:szCs w:val="20"/>
        </w:rPr>
        <w:t>64</w:t>
      </w:r>
    </w:p>
    <w:p w14:paraId="06A6340F" w14:textId="77777777" w:rsidR="004A54E7" w:rsidRPr="008C5066" w:rsidRDefault="006536F2" w:rsidP="004A54E7">
      <w:pPr>
        <w:spacing w:after="0"/>
        <w:ind w:left="-567"/>
        <w:rPr>
          <w:rFonts w:ascii="Arial" w:hAnsi="Arial" w:cs="Arial"/>
          <w:b/>
          <w:sz w:val="20"/>
          <w:szCs w:val="20"/>
        </w:rPr>
      </w:pPr>
      <w:r>
        <w:rPr>
          <w:rFonts w:ascii="Arial" w:hAnsi="Arial" w:cs="Arial"/>
          <w:b/>
          <w:sz w:val="20"/>
          <w:szCs w:val="20"/>
        </w:rPr>
        <w:t xml:space="preserve">  </w:t>
      </w:r>
      <w:r w:rsidR="004A54E7" w:rsidRPr="00DD105A">
        <w:rPr>
          <w:rFonts w:ascii="Arial" w:hAnsi="Arial" w:cs="Arial"/>
          <w:b/>
          <w:sz w:val="20"/>
          <w:szCs w:val="20"/>
        </w:rPr>
        <w:t>E-mail</w:t>
      </w:r>
      <w:r w:rsidR="004A54E7">
        <w:rPr>
          <w:rFonts w:ascii="Arial" w:hAnsi="Arial" w:cs="Arial"/>
          <w:sz w:val="20"/>
          <w:szCs w:val="20"/>
        </w:rPr>
        <w:t xml:space="preserve"> pro hlášení změn kontaktních údajů objednatele: </w:t>
      </w:r>
      <w:r w:rsidR="004A54E7" w:rsidRPr="00A174BC">
        <w:rPr>
          <w:rFonts w:ascii="Arial" w:hAnsi="Arial" w:cs="Arial"/>
          <w:b/>
          <w:sz w:val="20"/>
          <w:szCs w:val="20"/>
        </w:rPr>
        <w:t>info@nam.cz</w:t>
      </w:r>
    </w:p>
    <w:p w14:paraId="3127E576" w14:textId="77777777" w:rsidR="004A54E7" w:rsidRDefault="004A54E7" w:rsidP="004A54E7">
      <w:pPr>
        <w:spacing w:after="0"/>
        <w:ind w:left="-567"/>
        <w:jc w:val="both"/>
        <w:rPr>
          <w:rFonts w:ascii="Arial" w:hAnsi="Arial" w:cs="Arial"/>
          <w:b/>
          <w:sz w:val="20"/>
          <w:szCs w:val="20"/>
        </w:rPr>
      </w:pPr>
    </w:p>
    <w:p w14:paraId="629ABAAE" w14:textId="77777777" w:rsidR="004A54E7" w:rsidRDefault="004A54E7" w:rsidP="004A54E7">
      <w:pPr>
        <w:spacing w:after="0"/>
        <w:ind w:left="-567"/>
        <w:jc w:val="both"/>
        <w:rPr>
          <w:rFonts w:ascii="Arial" w:hAnsi="Arial" w:cs="Arial"/>
          <w:b/>
          <w:sz w:val="20"/>
          <w:szCs w:val="20"/>
        </w:rPr>
      </w:pPr>
    </w:p>
    <w:p w14:paraId="64F884BE" w14:textId="76D38FAE" w:rsidR="004A54E7" w:rsidRPr="006536F2" w:rsidRDefault="006536F2" w:rsidP="00864C33">
      <w:pPr>
        <w:ind w:left="-567"/>
        <w:rPr>
          <w:rFonts w:ascii="Arial" w:hAnsi="Arial" w:cs="Arial"/>
          <w:sz w:val="20"/>
          <w:szCs w:val="20"/>
        </w:rPr>
      </w:pPr>
      <w:r>
        <w:rPr>
          <w:rFonts w:ascii="Arial" w:hAnsi="Arial" w:cs="Arial"/>
          <w:sz w:val="20"/>
          <w:szCs w:val="20"/>
        </w:rPr>
        <w:t xml:space="preserve">  </w:t>
      </w:r>
      <w:r w:rsidR="002740A8">
        <w:rPr>
          <w:rFonts w:ascii="Arial" w:hAnsi="Arial" w:cs="Arial"/>
          <w:sz w:val="20"/>
          <w:szCs w:val="20"/>
        </w:rPr>
        <w:t xml:space="preserve"> </w:t>
      </w:r>
      <w:r w:rsidR="004A54E7" w:rsidRPr="00607041">
        <w:rPr>
          <w:rFonts w:ascii="Arial" w:hAnsi="Arial" w:cs="Arial"/>
          <w:sz w:val="20"/>
          <w:szCs w:val="20"/>
        </w:rPr>
        <w:t xml:space="preserve">V Havířově </w:t>
      </w:r>
      <w:r w:rsidR="007A0930" w:rsidRPr="00385F80">
        <w:rPr>
          <w:rFonts w:ascii="Arial" w:hAnsi="Arial" w:cs="Arial"/>
          <w:sz w:val="20"/>
          <w:szCs w:val="20"/>
        </w:rPr>
        <w:t>d</w:t>
      </w:r>
      <w:r w:rsidR="007A0930">
        <w:rPr>
          <w:rFonts w:ascii="Arial" w:hAnsi="Arial" w:cs="Arial"/>
          <w:sz w:val="20"/>
          <w:szCs w:val="20"/>
        </w:rPr>
        <w:t>le el. podpisu</w:t>
      </w:r>
      <w:r w:rsidR="007A0930">
        <w:rPr>
          <w:rFonts w:ascii="Arial" w:hAnsi="Arial" w:cs="Arial"/>
          <w:sz w:val="20"/>
          <w:szCs w:val="20"/>
        </w:rPr>
        <w:tab/>
      </w:r>
      <w:r w:rsidR="00C82464">
        <w:rPr>
          <w:rFonts w:ascii="Arial" w:hAnsi="Arial" w:cs="Arial"/>
          <w:sz w:val="20"/>
          <w:szCs w:val="16"/>
        </w:rPr>
        <w:tab/>
      </w:r>
      <w:r w:rsidR="004A54E7" w:rsidRPr="00607041">
        <w:rPr>
          <w:rFonts w:ascii="Arial" w:hAnsi="Arial" w:cs="Arial"/>
          <w:sz w:val="20"/>
          <w:szCs w:val="20"/>
        </w:rPr>
        <w:tab/>
      </w:r>
      <w:r w:rsidR="004A54E7" w:rsidRPr="00607041">
        <w:rPr>
          <w:rFonts w:ascii="Arial" w:hAnsi="Arial" w:cs="Arial"/>
          <w:sz w:val="20"/>
          <w:szCs w:val="20"/>
        </w:rPr>
        <w:tab/>
      </w:r>
      <w:r w:rsidR="004A54E7" w:rsidRPr="00607041">
        <w:rPr>
          <w:rFonts w:ascii="Arial" w:hAnsi="Arial" w:cs="Arial"/>
          <w:sz w:val="20"/>
          <w:szCs w:val="20"/>
        </w:rPr>
        <w:tab/>
        <w:t xml:space="preserve">     V</w:t>
      </w:r>
      <w:r w:rsidR="004B4A5E">
        <w:rPr>
          <w:rFonts w:ascii="Arial" w:hAnsi="Arial" w:cs="Arial"/>
          <w:sz w:val="20"/>
          <w:szCs w:val="20"/>
        </w:rPr>
        <w:t> </w:t>
      </w:r>
      <w:r w:rsidR="004B4A5E">
        <w:rPr>
          <w:rFonts w:ascii="Arial" w:hAnsi="Arial" w:cs="Arial"/>
          <w:sz w:val="20"/>
          <w:szCs w:val="16"/>
        </w:rPr>
        <w:t xml:space="preserve">Jihlavě </w:t>
      </w:r>
      <w:r w:rsidR="007A0930" w:rsidRPr="00385F80">
        <w:rPr>
          <w:rFonts w:ascii="Arial" w:hAnsi="Arial" w:cs="Arial"/>
          <w:sz w:val="20"/>
          <w:szCs w:val="20"/>
        </w:rPr>
        <w:t>d</w:t>
      </w:r>
      <w:r w:rsidR="007A0930">
        <w:rPr>
          <w:rFonts w:ascii="Arial" w:hAnsi="Arial" w:cs="Arial"/>
          <w:sz w:val="20"/>
          <w:szCs w:val="20"/>
        </w:rPr>
        <w:t>le el. podpisu</w:t>
      </w:r>
      <w:r w:rsidR="007A0930">
        <w:rPr>
          <w:rFonts w:ascii="Arial" w:hAnsi="Arial" w:cs="Arial"/>
          <w:sz w:val="20"/>
          <w:szCs w:val="20"/>
        </w:rPr>
        <w:tab/>
      </w:r>
    </w:p>
    <w:p w14:paraId="2D095D91" w14:textId="77777777" w:rsidR="004A54E7" w:rsidRDefault="004A54E7" w:rsidP="004A54E7">
      <w:pPr>
        <w:spacing w:after="0"/>
        <w:ind w:left="-567"/>
        <w:rPr>
          <w:rFonts w:ascii="Arial" w:hAnsi="Arial" w:cs="Arial"/>
          <w:b/>
          <w:sz w:val="20"/>
          <w:szCs w:val="20"/>
        </w:rPr>
      </w:pPr>
      <w:r>
        <w:rPr>
          <w:rFonts w:ascii="Arial" w:hAnsi="Arial" w:cs="Arial"/>
          <w:b/>
          <w:sz w:val="20"/>
          <w:szCs w:val="20"/>
        </w:rPr>
        <w:t xml:space="preserve"> </w:t>
      </w:r>
      <w:r w:rsidR="006536F2">
        <w:rPr>
          <w:rFonts w:ascii="Arial" w:hAnsi="Arial" w:cs="Arial"/>
          <w:b/>
          <w:sz w:val="20"/>
          <w:szCs w:val="20"/>
        </w:rPr>
        <w:t xml:space="preserve">  </w:t>
      </w:r>
      <w:r>
        <w:rPr>
          <w:rFonts w:ascii="Arial" w:hAnsi="Arial" w:cs="Arial"/>
          <w:b/>
          <w:sz w:val="20"/>
          <w:szCs w:val="20"/>
        </w:rPr>
        <w:t>Za P</w:t>
      </w:r>
      <w:r w:rsidRPr="00607041">
        <w:rPr>
          <w:rFonts w:ascii="Arial" w:hAnsi="Arial" w:cs="Arial"/>
          <w:b/>
          <w:sz w:val="20"/>
          <w:szCs w:val="20"/>
        </w:rPr>
        <w:t>oskytovatel</w:t>
      </w:r>
      <w:r>
        <w:rPr>
          <w:rFonts w:ascii="Arial" w:hAnsi="Arial" w:cs="Arial"/>
          <w:b/>
          <w:sz w:val="20"/>
          <w:szCs w:val="20"/>
        </w:rPr>
        <w: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Za Objednatele</w:t>
      </w:r>
      <w:r w:rsidRPr="00607041">
        <w:rPr>
          <w:rFonts w:ascii="Arial" w:hAnsi="Arial" w:cs="Arial"/>
          <w:b/>
          <w:sz w:val="20"/>
          <w:szCs w:val="20"/>
        </w:rPr>
        <w:t>:</w:t>
      </w:r>
    </w:p>
    <w:p w14:paraId="5B5756C5" w14:textId="77777777" w:rsidR="004A54E7" w:rsidRDefault="004A54E7" w:rsidP="004A54E7">
      <w:pPr>
        <w:spacing w:after="0"/>
        <w:ind w:left="-567"/>
        <w:rPr>
          <w:rFonts w:ascii="Arial" w:hAnsi="Arial" w:cs="Arial"/>
          <w:b/>
          <w:sz w:val="20"/>
          <w:szCs w:val="20"/>
        </w:rPr>
      </w:pPr>
    </w:p>
    <w:p w14:paraId="40A8AE44" w14:textId="1632934C" w:rsidR="004A54E7" w:rsidRDefault="004A54E7" w:rsidP="00021094">
      <w:pPr>
        <w:spacing w:after="0"/>
        <w:rPr>
          <w:rFonts w:ascii="Arial" w:hAnsi="Arial" w:cs="Arial"/>
          <w:b/>
          <w:sz w:val="20"/>
          <w:szCs w:val="20"/>
        </w:rPr>
      </w:pPr>
    </w:p>
    <w:p w14:paraId="2D4977B8" w14:textId="76828EA7" w:rsidR="00021094" w:rsidRDefault="00021094" w:rsidP="00021094">
      <w:pPr>
        <w:spacing w:after="0"/>
        <w:rPr>
          <w:rFonts w:ascii="Arial" w:hAnsi="Arial" w:cs="Arial"/>
          <w:b/>
          <w:sz w:val="20"/>
          <w:szCs w:val="20"/>
        </w:rPr>
      </w:pPr>
    </w:p>
    <w:p w14:paraId="09A7A172" w14:textId="77777777" w:rsidR="00021094" w:rsidRDefault="00021094" w:rsidP="00021094">
      <w:pPr>
        <w:spacing w:after="0"/>
        <w:rPr>
          <w:rFonts w:ascii="Arial" w:hAnsi="Arial" w:cs="Arial"/>
          <w:b/>
          <w:sz w:val="20"/>
          <w:szCs w:val="20"/>
        </w:rPr>
      </w:pPr>
    </w:p>
    <w:p w14:paraId="3B178547" w14:textId="77777777" w:rsidR="008E385F" w:rsidRDefault="008E385F" w:rsidP="004A54E7">
      <w:pPr>
        <w:spacing w:after="0"/>
        <w:ind w:left="-567"/>
        <w:rPr>
          <w:rFonts w:ascii="Arial" w:hAnsi="Arial" w:cs="Arial"/>
          <w:b/>
          <w:sz w:val="20"/>
          <w:szCs w:val="20"/>
        </w:rPr>
      </w:pPr>
    </w:p>
    <w:p w14:paraId="2232335B" w14:textId="77777777" w:rsidR="004A54E7" w:rsidRPr="006350AB" w:rsidRDefault="004A54E7" w:rsidP="004A54E7">
      <w:pPr>
        <w:spacing w:after="0"/>
        <w:ind w:left="-567"/>
        <w:rPr>
          <w:rFonts w:ascii="Arial" w:hAnsi="Arial" w:cs="Arial"/>
          <w:b/>
          <w:sz w:val="20"/>
          <w:szCs w:val="20"/>
        </w:rPr>
      </w:pPr>
    </w:p>
    <w:p w14:paraId="7AE8FCED" w14:textId="64E4EB9E" w:rsidR="004A54E7" w:rsidRDefault="006536F2" w:rsidP="004A54E7">
      <w:pPr>
        <w:spacing w:after="0" w:line="240" w:lineRule="auto"/>
        <w:ind w:left="-567"/>
        <w:rPr>
          <w:rFonts w:ascii="Arial" w:hAnsi="Arial" w:cs="Arial"/>
          <w:color w:val="595959" w:themeColor="text1" w:themeTint="A6"/>
          <w:sz w:val="20"/>
          <w:szCs w:val="20"/>
        </w:rPr>
      </w:pPr>
      <w:r>
        <w:rPr>
          <w:rFonts w:ascii="Arial" w:hAnsi="Arial" w:cs="Arial"/>
          <w:color w:val="595959" w:themeColor="text1" w:themeTint="A6"/>
          <w:sz w:val="20"/>
          <w:szCs w:val="20"/>
        </w:rPr>
        <w:t xml:space="preserve">  </w:t>
      </w:r>
      <w:r w:rsidR="004A54E7">
        <w:rPr>
          <w:rFonts w:ascii="Arial" w:hAnsi="Arial" w:cs="Arial"/>
          <w:color w:val="595959" w:themeColor="text1" w:themeTint="A6"/>
          <w:sz w:val="20"/>
          <w:szCs w:val="20"/>
        </w:rPr>
        <w:t xml:space="preserve"> </w:t>
      </w:r>
      <w:r w:rsidR="004A54E7" w:rsidRPr="008244BC">
        <w:rPr>
          <w:rFonts w:ascii="Arial" w:hAnsi="Arial" w:cs="Arial"/>
          <w:color w:val="595959" w:themeColor="text1" w:themeTint="A6"/>
          <w:sz w:val="20"/>
          <w:szCs w:val="20"/>
        </w:rPr>
        <w:t>……………………………</w:t>
      </w:r>
      <w:r w:rsidR="004A54E7">
        <w:rPr>
          <w:rFonts w:ascii="Arial" w:hAnsi="Arial" w:cs="Arial"/>
          <w:color w:val="595959" w:themeColor="text1" w:themeTint="A6"/>
          <w:sz w:val="20"/>
          <w:szCs w:val="20"/>
        </w:rPr>
        <w:t>……………..</w:t>
      </w:r>
      <w:r w:rsidR="004A54E7">
        <w:rPr>
          <w:rFonts w:ascii="Arial" w:hAnsi="Arial" w:cs="Arial"/>
          <w:color w:val="595959" w:themeColor="text1" w:themeTint="A6"/>
          <w:sz w:val="20"/>
          <w:szCs w:val="20"/>
        </w:rPr>
        <w:tab/>
      </w:r>
      <w:r w:rsidR="004A54E7">
        <w:rPr>
          <w:rFonts w:ascii="Arial" w:hAnsi="Arial" w:cs="Arial"/>
          <w:color w:val="595959" w:themeColor="text1" w:themeTint="A6"/>
          <w:sz w:val="20"/>
          <w:szCs w:val="20"/>
        </w:rPr>
        <w:tab/>
      </w:r>
      <w:r w:rsidR="004A54E7">
        <w:rPr>
          <w:rFonts w:ascii="Arial" w:hAnsi="Arial" w:cs="Arial"/>
          <w:color w:val="595959" w:themeColor="text1" w:themeTint="A6"/>
          <w:sz w:val="20"/>
          <w:szCs w:val="20"/>
        </w:rPr>
        <w:tab/>
        <w:t xml:space="preserve">   </w:t>
      </w:r>
      <w:r>
        <w:rPr>
          <w:rFonts w:ascii="Arial" w:hAnsi="Arial" w:cs="Arial"/>
          <w:color w:val="595959" w:themeColor="text1" w:themeTint="A6"/>
          <w:sz w:val="20"/>
          <w:szCs w:val="20"/>
        </w:rPr>
        <w:t xml:space="preserve">  </w:t>
      </w:r>
      <w:r w:rsidR="004A54E7">
        <w:rPr>
          <w:rFonts w:ascii="Arial" w:hAnsi="Arial" w:cs="Arial"/>
          <w:color w:val="595959" w:themeColor="text1" w:themeTint="A6"/>
          <w:sz w:val="20"/>
          <w:szCs w:val="20"/>
        </w:rPr>
        <w:t>……………….………………………………</w:t>
      </w:r>
      <w:r w:rsidR="00D06E78">
        <w:rPr>
          <w:rFonts w:ascii="Arial" w:hAnsi="Arial" w:cs="Arial"/>
          <w:color w:val="595959" w:themeColor="text1" w:themeTint="A6"/>
          <w:sz w:val="20"/>
          <w:szCs w:val="20"/>
        </w:rPr>
        <w:t>……..</w:t>
      </w:r>
    </w:p>
    <w:p w14:paraId="573C0C41" w14:textId="498272D4" w:rsidR="004A54E7" w:rsidRDefault="004A54E7" w:rsidP="004A54E7">
      <w:pPr>
        <w:spacing w:after="0" w:line="240" w:lineRule="auto"/>
        <w:ind w:left="-567"/>
        <w:rPr>
          <w:rFonts w:ascii="Arial" w:hAnsi="Arial" w:cs="Arial"/>
          <w:color w:val="000000"/>
          <w:sz w:val="20"/>
          <w:szCs w:val="16"/>
        </w:rPr>
      </w:pPr>
      <w:r>
        <w:rPr>
          <w:rFonts w:ascii="Arial" w:hAnsi="Arial" w:cs="Arial"/>
          <w:color w:val="000000"/>
          <w:sz w:val="20"/>
          <w:szCs w:val="16"/>
        </w:rPr>
        <w:t xml:space="preserve"> </w:t>
      </w:r>
      <w:r w:rsidR="006536F2">
        <w:rPr>
          <w:rFonts w:ascii="Arial" w:hAnsi="Arial" w:cs="Arial"/>
          <w:color w:val="000000"/>
          <w:sz w:val="20"/>
          <w:szCs w:val="16"/>
        </w:rPr>
        <w:t xml:space="preserve">  </w:t>
      </w:r>
      <w:r>
        <w:rPr>
          <w:rFonts w:ascii="Arial" w:hAnsi="Arial" w:cs="Arial"/>
          <w:color w:val="000000"/>
          <w:sz w:val="20"/>
          <w:szCs w:val="16"/>
        </w:rPr>
        <w:t xml:space="preserve">Ing. Pavel </w:t>
      </w:r>
      <w:proofErr w:type="spellStart"/>
      <w:r>
        <w:rPr>
          <w:rFonts w:ascii="Arial" w:hAnsi="Arial" w:cs="Arial"/>
          <w:color w:val="000000"/>
          <w:sz w:val="20"/>
          <w:szCs w:val="16"/>
        </w:rPr>
        <w:t>Tač</w:t>
      </w:r>
      <w:proofErr w:type="spellEnd"/>
      <w:r>
        <w:rPr>
          <w:rFonts w:ascii="Arial" w:hAnsi="Arial" w:cs="Arial"/>
          <w:color w:val="000000"/>
          <w:sz w:val="20"/>
          <w:szCs w:val="16"/>
        </w:rPr>
        <w:tab/>
      </w:r>
      <w:r>
        <w:rPr>
          <w:rFonts w:ascii="Arial" w:hAnsi="Arial" w:cs="Arial"/>
          <w:color w:val="000000"/>
          <w:sz w:val="20"/>
          <w:szCs w:val="16"/>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t xml:space="preserve">   </w:t>
      </w:r>
      <w:r>
        <w:rPr>
          <w:rFonts w:ascii="Arial" w:hAnsi="Arial" w:cs="Arial"/>
          <w:color w:val="595959" w:themeColor="text1" w:themeTint="A6"/>
          <w:sz w:val="20"/>
          <w:szCs w:val="20"/>
        </w:rPr>
        <w:tab/>
        <w:t xml:space="preserve">     </w:t>
      </w:r>
      <w:r w:rsidR="004B4A5E">
        <w:rPr>
          <w:rFonts w:ascii="Arial" w:hAnsi="Arial" w:cs="Arial"/>
          <w:sz w:val="20"/>
          <w:szCs w:val="16"/>
        </w:rPr>
        <w:t>plk. Mgr. Jiří</w:t>
      </w:r>
      <w:r w:rsidR="004B4A5E" w:rsidRPr="004B4A5E">
        <w:rPr>
          <w:rFonts w:ascii="Arial" w:hAnsi="Arial" w:cs="Arial"/>
          <w:sz w:val="20"/>
          <w:szCs w:val="16"/>
        </w:rPr>
        <w:t xml:space="preserve"> Něm</w:t>
      </w:r>
      <w:r w:rsidR="004B4A5E">
        <w:rPr>
          <w:rFonts w:ascii="Arial" w:hAnsi="Arial" w:cs="Arial"/>
          <w:sz w:val="20"/>
          <w:szCs w:val="16"/>
        </w:rPr>
        <w:t>ec,</w:t>
      </w:r>
      <w:r w:rsidR="004B4A5E">
        <w:t xml:space="preserve"> </w:t>
      </w:r>
      <w:r w:rsidR="004B4A5E">
        <w:rPr>
          <w:rFonts w:ascii="Arial" w:hAnsi="Arial" w:cs="Arial"/>
          <w:sz w:val="20"/>
          <w:szCs w:val="16"/>
        </w:rPr>
        <w:t>ředitel</w:t>
      </w:r>
      <w:r w:rsidR="004B4A5E" w:rsidRPr="004B4A5E">
        <w:rPr>
          <w:rFonts w:ascii="Arial" w:hAnsi="Arial" w:cs="Arial"/>
          <w:sz w:val="20"/>
          <w:szCs w:val="16"/>
        </w:rPr>
        <w:t xml:space="preserve"> HZS Kraje Vysočina</w:t>
      </w:r>
    </w:p>
    <w:p w14:paraId="35AEF2B4" w14:textId="77777777" w:rsidR="004A54E7" w:rsidRDefault="004A54E7" w:rsidP="004A54E7">
      <w:pPr>
        <w:spacing w:after="0" w:line="240" w:lineRule="auto"/>
        <w:ind w:left="-567"/>
        <w:rPr>
          <w:rFonts w:ascii="Arial" w:hAnsi="Arial" w:cs="Arial"/>
          <w:color w:val="000000"/>
          <w:sz w:val="20"/>
          <w:szCs w:val="16"/>
        </w:rPr>
      </w:pP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t xml:space="preserve">     </w:t>
      </w:r>
    </w:p>
    <w:p w14:paraId="13A1BC1C" w14:textId="77777777" w:rsidR="004A54E7" w:rsidRPr="00EC778E" w:rsidRDefault="004A54E7" w:rsidP="004A54E7">
      <w:pPr>
        <w:pStyle w:val="Podnadpis"/>
        <w:ind w:left="-567"/>
        <w:jc w:val="left"/>
        <w:rPr>
          <w:sz w:val="20"/>
          <w:u w:val="single"/>
        </w:rPr>
      </w:pPr>
    </w:p>
    <w:p w14:paraId="3EBA340C" w14:textId="77777777" w:rsidR="004A54E7" w:rsidRPr="00902556" w:rsidRDefault="004A54E7" w:rsidP="00660CA7">
      <w:pPr>
        <w:pStyle w:val="Zkladntext"/>
        <w:ind w:left="-567"/>
        <w:rPr>
          <w:rFonts w:ascii="Arial" w:hAnsi="Arial" w:cs="Arial"/>
          <w:sz w:val="20"/>
        </w:rPr>
      </w:pPr>
    </w:p>
    <w:sectPr w:rsidR="004A54E7" w:rsidRPr="00902556" w:rsidSect="00685722">
      <w:headerReference w:type="default" r:id="rId16"/>
      <w:footerReference w:type="default" r:id="rId17"/>
      <w:pgSz w:w="11906" w:h="16838" w:code="9"/>
      <w:pgMar w:top="1559" w:right="992" w:bottom="567" w:left="1077"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D847" w14:textId="77777777" w:rsidR="003A484F" w:rsidRDefault="003A484F" w:rsidP="00442B7C">
      <w:pPr>
        <w:spacing w:after="0" w:line="240" w:lineRule="auto"/>
      </w:pPr>
      <w:r>
        <w:separator/>
      </w:r>
    </w:p>
  </w:endnote>
  <w:endnote w:type="continuationSeparator" w:id="0">
    <w:p w14:paraId="7C73F05A" w14:textId="77777777" w:rsidR="003A484F" w:rsidRDefault="003A484F" w:rsidP="0044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559670"/>
      <w:docPartObj>
        <w:docPartGallery w:val="Page Numbers (Bottom of Page)"/>
        <w:docPartUnique/>
      </w:docPartObj>
    </w:sdtPr>
    <w:sdtContent>
      <w:sdt>
        <w:sdtPr>
          <w:id w:val="1005485272"/>
          <w:docPartObj>
            <w:docPartGallery w:val="Page Numbers (Top of Page)"/>
            <w:docPartUnique/>
          </w:docPartObj>
        </w:sdtPr>
        <w:sdtContent>
          <w:p w14:paraId="2E715959" w14:textId="25D1F424" w:rsidR="00FC55B6" w:rsidRDefault="00FC55B6">
            <w:pPr>
              <w:pStyle w:val="Zpat"/>
              <w:jc w:val="right"/>
            </w:pPr>
            <w:r w:rsidRPr="004C18F1">
              <w:t xml:space="preserve"> </w:t>
            </w:r>
            <w:r w:rsidRPr="004C18F1">
              <w:rPr>
                <w:bCs/>
                <w:sz w:val="24"/>
                <w:szCs w:val="24"/>
              </w:rPr>
              <w:fldChar w:fldCharType="begin"/>
            </w:r>
            <w:r w:rsidRPr="004C18F1">
              <w:rPr>
                <w:bCs/>
              </w:rPr>
              <w:instrText>PAGE</w:instrText>
            </w:r>
            <w:r w:rsidRPr="004C18F1">
              <w:rPr>
                <w:bCs/>
                <w:sz w:val="24"/>
                <w:szCs w:val="24"/>
              </w:rPr>
              <w:fldChar w:fldCharType="separate"/>
            </w:r>
            <w:r w:rsidR="00BB4FB7">
              <w:rPr>
                <w:bCs/>
                <w:noProof/>
              </w:rPr>
              <w:t>2</w:t>
            </w:r>
            <w:r w:rsidRPr="004C18F1">
              <w:rPr>
                <w:bCs/>
                <w:sz w:val="24"/>
                <w:szCs w:val="24"/>
              </w:rPr>
              <w:fldChar w:fldCharType="end"/>
            </w:r>
            <w:r w:rsidRPr="004C18F1">
              <w:t xml:space="preserve"> z </w:t>
            </w:r>
            <w:r w:rsidRPr="004C18F1">
              <w:rPr>
                <w:bCs/>
                <w:sz w:val="24"/>
                <w:szCs w:val="24"/>
              </w:rPr>
              <w:fldChar w:fldCharType="begin"/>
            </w:r>
            <w:r w:rsidRPr="004C18F1">
              <w:rPr>
                <w:bCs/>
              </w:rPr>
              <w:instrText>NUMPAGES</w:instrText>
            </w:r>
            <w:r w:rsidRPr="004C18F1">
              <w:rPr>
                <w:bCs/>
                <w:sz w:val="24"/>
                <w:szCs w:val="24"/>
              </w:rPr>
              <w:fldChar w:fldCharType="separate"/>
            </w:r>
            <w:r w:rsidR="00BB4FB7">
              <w:rPr>
                <w:bCs/>
                <w:noProof/>
              </w:rPr>
              <w:t>11</w:t>
            </w:r>
            <w:r w:rsidRPr="004C18F1">
              <w:rPr>
                <w:bCs/>
                <w:sz w:val="24"/>
                <w:szCs w:val="24"/>
              </w:rPr>
              <w:fldChar w:fldCharType="end"/>
            </w:r>
          </w:p>
        </w:sdtContent>
      </w:sdt>
    </w:sdtContent>
  </w:sdt>
  <w:p w14:paraId="4D7D8073" w14:textId="77777777" w:rsidR="00FC55B6" w:rsidRDefault="00FC55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9A88" w14:textId="77777777" w:rsidR="003A484F" w:rsidRDefault="003A484F" w:rsidP="00442B7C">
      <w:pPr>
        <w:spacing w:after="0" w:line="240" w:lineRule="auto"/>
      </w:pPr>
      <w:r>
        <w:separator/>
      </w:r>
    </w:p>
  </w:footnote>
  <w:footnote w:type="continuationSeparator" w:id="0">
    <w:p w14:paraId="75E22FC9" w14:textId="77777777" w:rsidR="003A484F" w:rsidRDefault="003A484F" w:rsidP="0044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1C80" w14:textId="77777777" w:rsidR="00FC55B6" w:rsidRDefault="00FC55B6" w:rsidP="005E37D3">
    <w:pPr>
      <w:pStyle w:val="Zhlav"/>
      <w:tabs>
        <w:tab w:val="clear" w:pos="4536"/>
        <w:tab w:val="clear" w:pos="9072"/>
        <w:tab w:val="left" w:pos="1560"/>
        <w:tab w:val="left" w:pos="3390"/>
      </w:tabs>
    </w:pPr>
    <w:r>
      <w:rPr>
        <w:noProof/>
        <w:lang w:eastAsia="cs-CZ"/>
      </w:rPr>
      <w:drawing>
        <wp:anchor distT="0" distB="0" distL="114300" distR="114300" simplePos="0" relativeHeight="251658752" behindDoc="1" locked="0" layoutInCell="1" allowOverlap="1" wp14:anchorId="6D2778AF" wp14:editId="1E4DBB73">
          <wp:simplePos x="0" y="0"/>
          <wp:positionH relativeFrom="column">
            <wp:posOffset>-699770</wp:posOffset>
          </wp:positionH>
          <wp:positionV relativeFrom="paragraph">
            <wp:posOffset>-468630</wp:posOffset>
          </wp:positionV>
          <wp:extent cx="7560310" cy="10687050"/>
          <wp:effectExtent l="19050" t="0" r="2540" b="0"/>
          <wp:wrapNone/>
          <wp:docPr id="3" name="Obrázek 3" descr="podklad_NAM_NAM_technology_větš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klad_NAM_NAM_technology_větší.png"/>
                  <pic:cNvPicPr/>
                </pic:nvPicPr>
                <pic:blipFill>
                  <a:blip r:embed="rId1"/>
                  <a:stretch>
                    <a:fillRect/>
                  </a:stretch>
                </pic:blipFill>
                <pic:spPr>
                  <a:xfrm>
                    <a:off x="0" y="0"/>
                    <a:ext cx="7560310" cy="10687050"/>
                  </a:xfrm>
                  <a:prstGeom prst="rect">
                    <a:avLst/>
                  </a:prstGeom>
                </pic:spPr>
              </pic:pic>
            </a:graphicData>
          </a:graphic>
        </wp:anchor>
      </w:drawing>
    </w:r>
    <w:r>
      <w:tab/>
    </w:r>
    <w:r>
      <w:tab/>
    </w:r>
  </w:p>
  <w:p w14:paraId="05AD07B0" w14:textId="77777777" w:rsidR="00FC55B6" w:rsidRDefault="00FC55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000004"/>
    <w:multiLevelType w:val="multilevel"/>
    <w:tmpl w:val="00000004"/>
    <w:name w:val="WW8Num4"/>
    <w:lvl w:ilvl="0">
      <w:start w:val="1"/>
      <w:numFmt w:val="decimal"/>
      <w:pStyle w:val="StylStylNSGnenTun10b"/>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464"/>
        </w:tabs>
        <w:ind w:left="464" w:hanging="180"/>
      </w:pPr>
      <w:rPr>
        <w:rFonts w:ascii="Arial" w:hAnsi="Arial" w:cs="Arial"/>
        <w:sz w:val="16"/>
        <w:szCs w:val="16"/>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131819"/>
    <w:multiLevelType w:val="hybridMultilevel"/>
    <w:tmpl w:val="F6C23A8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933174"/>
    <w:multiLevelType w:val="hybridMultilevel"/>
    <w:tmpl w:val="4C466C36"/>
    <w:lvl w:ilvl="0" w:tplc="B84262A2">
      <w:start w:val="1"/>
      <w:numFmt w:val="upperRoman"/>
      <w:lvlText w:val="%1."/>
      <w:lvlJc w:val="left"/>
      <w:pPr>
        <w:ind w:left="11" w:hanging="72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5" w15:restartNumberingAfterBreak="0">
    <w:nsid w:val="074053AE"/>
    <w:multiLevelType w:val="hybridMultilevel"/>
    <w:tmpl w:val="00449370"/>
    <w:lvl w:ilvl="0" w:tplc="04050005">
      <w:start w:val="1"/>
      <w:numFmt w:val="bullet"/>
      <w:lvlText w:val=""/>
      <w:lvlJc w:val="left"/>
      <w:pPr>
        <w:ind w:left="153" w:hanging="360"/>
      </w:pPr>
      <w:rPr>
        <w:rFonts w:ascii="Wingdings" w:hAnsi="Wingding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6" w15:restartNumberingAfterBreak="0">
    <w:nsid w:val="09BC2549"/>
    <w:multiLevelType w:val="hybridMultilevel"/>
    <w:tmpl w:val="5BAAE8BC"/>
    <w:lvl w:ilvl="0" w:tplc="031E00BA">
      <w:start w:val="1"/>
      <w:numFmt w:val="upperRoman"/>
      <w:lvlText w:val="%1."/>
      <w:lvlJc w:val="left"/>
      <w:pPr>
        <w:ind w:left="1593" w:hanging="720"/>
      </w:pPr>
      <w:rPr>
        <w:rFonts w:hint="default"/>
      </w:rPr>
    </w:lvl>
    <w:lvl w:ilvl="1" w:tplc="04050019" w:tentative="1">
      <w:start w:val="1"/>
      <w:numFmt w:val="lowerLetter"/>
      <w:lvlText w:val="%2."/>
      <w:lvlJc w:val="left"/>
      <w:pPr>
        <w:ind w:left="1953" w:hanging="360"/>
      </w:pPr>
    </w:lvl>
    <w:lvl w:ilvl="2" w:tplc="0405001B" w:tentative="1">
      <w:start w:val="1"/>
      <w:numFmt w:val="lowerRoman"/>
      <w:lvlText w:val="%3."/>
      <w:lvlJc w:val="right"/>
      <w:pPr>
        <w:ind w:left="2673" w:hanging="180"/>
      </w:pPr>
    </w:lvl>
    <w:lvl w:ilvl="3" w:tplc="0405000F" w:tentative="1">
      <w:start w:val="1"/>
      <w:numFmt w:val="decimal"/>
      <w:lvlText w:val="%4."/>
      <w:lvlJc w:val="left"/>
      <w:pPr>
        <w:ind w:left="3393" w:hanging="360"/>
      </w:pPr>
    </w:lvl>
    <w:lvl w:ilvl="4" w:tplc="04050019" w:tentative="1">
      <w:start w:val="1"/>
      <w:numFmt w:val="lowerLetter"/>
      <w:lvlText w:val="%5."/>
      <w:lvlJc w:val="left"/>
      <w:pPr>
        <w:ind w:left="4113" w:hanging="360"/>
      </w:pPr>
    </w:lvl>
    <w:lvl w:ilvl="5" w:tplc="0405001B" w:tentative="1">
      <w:start w:val="1"/>
      <w:numFmt w:val="lowerRoman"/>
      <w:lvlText w:val="%6."/>
      <w:lvlJc w:val="right"/>
      <w:pPr>
        <w:ind w:left="4833" w:hanging="180"/>
      </w:pPr>
    </w:lvl>
    <w:lvl w:ilvl="6" w:tplc="0405000F" w:tentative="1">
      <w:start w:val="1"/>
      <w:numFmt w:val="decimal"/>
      <w:lvlText w:val="%7."/>
      <w:lvlJc w:val="left"/>
      <w:pPr>
        <w:ind w:left="5553" w:hanging="360"/>
      </w:pPr>
    </w:lvl>
    <w:lvl w:ilvl="7" w:tplc="04050019" w:tentative="1">
      <w:start w:val="1"/>
      <w:numFmt w:val="lowerLetter"/>
      <w:lvlText w:val="%8."/>
      <w:lvlJc w:val="left"/>
      <w:pPr>
        <w:ind w:left="6273" w:hanging="360"/>
      </w:pPr>
    </w:lvl>
    <w:lvl w:ilvl="8" w:tplc="0405001B" w:tentative="1">
      <w:start w:val="1"/>
      <w:numFmt w:val="lowerRoman"/>
      <w:lvlText w:val="%9."/>
      <w:lvlJc w:val="right"/>
      <w:pPr>
        <w:ind w:left="6993" w:hanging="180"/>
      </w:pPr>
    </w:lvl>
  </w:abstractNum>
  <w:abstractNum w:abstractNumId="7" w15:restartNumberingAfterBreak="0">
    <w:nsid w:val="0E335FB0"/>
    <w:multiLevelType w:val="hybridMultilevel"/>
    <w:tmpl w:val="B6382C80"/>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9977029"/>
    <w:multiLevelType w:val="hybridMultilevel"/>
    <w:tmpl w:val="EBD4DB56"/>
    <w:lvl w:ilvl="0" w:tplc="04050011">
      <w:start w:val="1"/>
      <w:numFmt w:val="decimal"/>
      <w:lvlText w:val="%1)"/>
      <w:lvlJc w:val="left"/>
      <w:pPr>
        <w:ind w:left="3790" w:hanging="180"/>
      </w:pPr>
    </w:lvl>
    <w:lvl w:ilvl="1" w:tplc="04050019">
      <w:start w:val="1"/>
      <w:numFmt w:val="lowerLetter"/>
      <w:lvlText w:val="%2."/>
      <w:lvlJc w:val="left"/>
      <w:pPr>
        <w:ind w:left="1630" w:hanging="360"/>
      </w:pPr>
    </w:lvl>
    <w:lvl w:ilvl="2" w:tplc="0405001B">
      <w:start w:val="1"/>
      <w:numFmt w:val="lowerRoman"/>
      <w:lvlText w:val="%3."/>
      <w:lvlJc w:val="right"/>
      <w:pPr>
        <w:ind w:left="2350" w:hanging="180"/>
      </w:pPr>
    </w:lvl>
    <w:lvl w:ilvl="3" w:tplc="0405000F">
      <w:start w:val="1"/>
      <w:numFmt w:val="decimal"/>
      <w:lvlText w:val="%4."/>
      <w:lvlJc w:val="left"/>
      <w:pPr>
        <w:ind w:left="3070" w:hanging="360"/>
      </w:pPr>
    </w:lvl>
    <w:lvl w:ilvl="4" w:tplc="04050019">
      <w:start w:val="1"/>
      <w:numFmt w:val="lowerLetter"/>
      <w:lvlText w:val="%5."/>
      <w:lvlJc w:val="left"/>
      <w:pPr>
        <w:ind w:left="3790" w:hanging="360"/>
      </w:pPr>
    </w:lvl>
    <w:lvl w:ilvl="5" w:tplc="0405001B">
      <w:start w:val="1"/>
      <w:numFmt w:val="lowerRoman"/>
      <w:lvlText w:val="%6."/>
      <w:lvlJc w:val="right"/>
      <w:pPr>
        <w:ind w:left="4510" w:hanging="180"/>
      </w:pPr>
    </w:lvl>
    <w:lvl w:ilvl="6" w:tplc="0405000F">
      <w:start w:val="1"/>
      <w:numFmt w:val="decimal"/>
      <w:lvlText w:val="%7."/>
      <w:lvlJc w:val="left"/>
      <w:pPr>
        <w:ind w:left="5230" w:hanging="360"/>
      </w:pPr>
    </w:lvl>
    <w:lvl w:ilvl="7" w:tplc="04050019">
      <w:start w:val="1"/>
      <w:numFmt w:val="lowerLetter"/>
      <w:lvlText w:val="%8."/>
      <w:lvlJc w:val="left"/>
      <w:pPr>
        <w:ind w:left="5950" w:hanging="360"/>
      </w:pPr>
    </w:lvl>
    <w:lvl w:ilvl="8" w:tplc="0405001B">
      <w:start w:val="1"/>
      <w:numFmt w:val="lowerRoman"/>
      <w:lvlText w:val="%9."/>
      <w:lvlJc w:val="right"/>
      <w:pPr>
        <w:ind w:left="6670" w:hanging="180"/>
      </w:pPr>
    </w:lvl>
  </w:abstractNum>
  <w:abstractNum w:abstractNumId="9" w15:restartNumberingAfterBreak="0">
    <w:nsid w:val="1AC6424B"/>
    <w:multiLevelType w:val="multilevel"/>
    <w:tmpl w:val="6FD22C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B083DDA"/>
    <w:multiLevelType w:val="hybridMultilevel"/>
    <w:tmpl w:val="8288FE8E"/>
    <w:lvl w:ilvl="0" w:tplc="B1A2011A">
      <w:start w:val="1"/>
      <w:numFmt w:val="upperRoman"/>
      <w:lvlText w:val="%1."/>
      <w:lvlJc w:val="left"/>
      <w:pPr>
        <w:ind w:left="153" w:hanging="72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1"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265A69"/>
    <w:multiLevelType w:val="hybridMultilevel"/>
    <w:tmpl w:val="081EE29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CFA30EA"/>
    <w:multiLevelType w:val="hybridMultilevel"/>
    <w:tmpl w:val="6158C23E"/>
    <w:lvl w:ilvl="0" w:tplc="04050005">
      <w:start w:val="1"/>
      <w:numFmt w:val="bullet"/>
      <w:lvlText w:val=""/>
      <w:lvlJc w:val="left"/>
      <w:pPr>
        <w:ind w:left="153" w:hanging="360"/>
      </w:pPr>
      <w:rPr>
        <w:rFonts w:ascii="Wingdings" w:hAnsi="Wingding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4" w15:restartNumberingAfterBreak="0">
    <w:nsid w:val="31D025CF"/>
    <w:multiLevelType w:val="hybridMultilevel"/>
    <w:tmpl w:val="B9CC47C4"/>
    <w:lvl w:ilvl="0" w:tplc="04050011">
      <w:start w:val="1"/>
      <w:numFmt w:val="decimal"/>
      <w:lvlText w:val="%1)"/>
      <w:lvlJc w:val="left"/>
      <w:pPr>
        <w:ind w:left="862" w:hanging="360"/>
      </w:p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32C160C5"/>
    <w:multiLevelType w:val="hybridMultilevel"/>
    <w:tmpl w:val="0BECBCDE"/>
    <w:lvl w:ilvl="0" w:tplc="3534946A">
      <w:start w:val="1"/>
      <w:numFmt w:val="decimal"/>
      <w:lvlText w:val="%1."/>
      <w:lvlJc w:val="left"/>
      <w:pPr>
        <w:ind w:left="-6" w:hanging="4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6" w15:restartNumberingAfterBreak="0">
    <w:nsid w:val="32DA22F8"/>
    <w:multiLevelType w:val="hybridMultilevel"/>
    <w:tmpl w:val="EBD4DB56"/>
    <w:lvl w:ilvl="0" w:tplc="04050011">
      <w:start w:val="1"/>
      <w:numFmt w:val="decimal"/>
      <w:lvlText w:val="%1)"/>
      <w:lvlJc w:val="left"/>
      <w:pPr>
        <w:ind w:left="3638" w:hanging="180"/>
      </w:pPr>
    </w:lvl>
    <w:lvl w:ilvl="1" w:tplc="04050019">
      <w:start w:val="1"/>
      <w:numFmt w:val="lowerLetter"/>
      <w:lvlText w:val="%2."/>
      <w:lvlJc w:val="left"/>
      <w:pPr>
        <w:ind w:left="1478" w:hanging="360"/>
      </w:pPr>
    </w:lvl>
    <w:lvl w:ilvl="2" w:tplc="0405001B">
      <w:start w:val="1"/>
      <w:numFmt w:val="lowerRoman"/>
      <w:lvlText w:val="%3."/>
      <w:lvlJc w:val="right"/>
      <w:pPr>
        <w:ind w:left="2198" w:hanging="180"/>
      </w:pPr>
    </w:lvl>
    <w:lvl w:ilvl="3" w:tplc="0405000F">
      <w:start w:val="1"/>
      <w:numFmt w:val="decimal"/>
      <w:lvlText w:val="%4."/>
      <w:lvlJc w:val="left"/>
      <w:pPr>
        <w:ind w:left="2918" w:hanging="360"/>
      </w:pPr>
    </w:lvl>
    <w:lvl w:ilvl="4" w:tplc="04050019">
      <w:start w:val="1"/>
      <w:numFmt w:val="lowerLetter"/>
      <w:lvlText w:val="%5."/>
      <w:lvlJc w:val="left"/>
      <w:pPr>
        <w:ind w:left="3638" w:hanging="360"/>
      </w:pPr>
    </w:lvl>
    <w:lvl w:ilvl="5" w:tplc="0405001B">
      <w:start w:val="1"/>
      <w:numFmt w:val="lowerRoman"/>
      <w:lvlText w:val="%6."/>
      <w:lvlJc w:val="right"/>
      <w:pPr>
        <w:ind w:left="4358" w:hanging="180"/>
      </w:pPr>
    </w:lvl>
    <w:lvl w:ilvl="6" w:tplc="0405000F">
      <w:start w:val="1"/>
      <w:numFmt w:val="decimal"/>
      <w:lvlText w:val="%7."/>
      <w:lvlJc w:val="left"/>
      <w:pPr>
        <w:ind w:left="5078" w:hanging="360"/>
      </w:pPr>
    </w:lvl>
    <w:lvl w:ilvl="7" w:tplc="04050019">
      <w:start w:val="1"/>
      <w:numFmt w:val="lowerLetter"/>
      <w:lvlText w:val="%8."/>
      <w:lvlJc w:val="left"/>
      <w:pPr>
        <w:ind w:left="5798" w:hanging="360"/>
      </w:pPr>
    </w:lvl>
    <w:lvl w:ilvl="8" w:tplc="0405001B">
      <w:start w:val="1"/>
      <w:numFmt w:val="lowerRoman"/>
      <w:lvlText w:val="%9."/>
      <w:lvlJc w:val="right"/>
      <w:pPr>
        <w:ind w:left="6518" w:hanging="180"/>
      </w:pPr>
    </w:lvl>
  </w:abstractNum>
  <w:abstractNum w:abstractNumId="17" w15:restartNumberingAfterBreak="0">
    <w:nsid w:val="370C78E7"/>
    <w:multiLevelType w:val="hybridMultilevel"/>
    <w:tmpl w:val="2D0CAE1E"/>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8" w15:restartNumberingAfterBreak="0">
    <w:nsid w:val="383A3CD4"/>
    <w:multiLevelType w:val="multilevel"/>
    <w:tmpl w:val="A3A8F98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C1237C6"/>
    <w:multiLevelType w:val="hybridMultilevel"/>
    <w:tmpl w:val="DF8CA042"/>
    <w:lvl w:ilvl="0" w:tplc="04050001">
      <w:start w:val="1"/>
      <w:numFmt w:val="bullet"/>
      <w:lvlText w:val=""/>
      <w:lvlJc w:val="left"/>
      <w:pPr>
        <w:tabs>
          <w:tab w:val="num" w:pos="360"/>
        </w:tabs>
        <w:ind w:left="360" w:hanging="360"/>
      </w:pPr>
      <w:rPr>
        <w:rFonts w:ascii="Symbol" w:hAnsi="Symbol" w:hint="default"/>
      </w:rPr>
    </w:lvl>
    <w:lvl w:ilvl="1" w:tplc="04050005">
      <w:start w:val="1"/>
      <w:numFmt w:val="bullet"/>
      <w:lvlText w:val=""/>
      <w:lvlJc w:val="left"/>
      <w:pPr>
        <w:tabs>
          <w:tab w:val="num" w:pos="1080"/>
        </w:tabs>
        <w:ind w:left="1080" w:hanging="360"/>
      </w:pPr>
      <w:rPr>
        <w:rFonts w:ascii="Wingdings" w:hAnsi="Wingding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DD6DBD"/>
    <w:multiLevelType w:val="hybridMultilevel"/>
    <w:tmpl w:val="D8A863FA"/>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4F3153BC"/>
    <w:multiLevelType w:val="singleLevel"/>
    <w:tmpl w:val="04050011"/>
    <w:lvl w:ilvl="0">
      <w:start w:val="1"/>
      <w:numFmt w:val="decimal"/>
      <w:lvlText w:val="%1)"/>
      <w:lvlJc w:val="left"/>
      <w:pPr>
        <w:ind w:left="720" w:hanging="360"/>
      </w:pPr>
      <w:rPr>
        <w:rFonts w:hint="default"/>
        <w:color w:val="000000"/>
      </w:rPr>
    </w:lvl>
  </w:abstractNum>
  <w:abstractNum w:abstractNumId="22" w15:restartNumberingAfterBreak="0">
    <w:nsid w:val="5C811391"/>
    <w:multiLevelType w:val="singleLevel"/>
    <w:tmpl w:val="04050011"/>
    <w:lvl w:ilvl="0">
      <w:start w:val="1"/>
      <w:numFmt w:val="decimal"/>
      <w:lvlText w:val="%1)"/>
      <w:lvlJc w:val="left"/>
      <w:pPr>
        <w:ind w:left="502" w:hanging="360"/>
      </w:pPr>
      <w:rPr>
        <w:rFonts w:hint="default"/>
      </w:rPr>
    </w:lvl>
  </w:abstractNum>
  <w:abstractNum w:abstractNumId="23" w15:restartNumberingAfterBreak="0">
    <w:nsid w:val="609D2044"/>
    <w:multiLevelType w:val="multilevel"/>
    <w:tmpl w:val="00E6E87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60B849E5"/>
    <w:multiLevelType w:val="hybridMultilevel"/>
    <w:tmpl w:val="207ED8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2CD122C"/>
    <w:multiLevelType w:val="hybridMultilevel"/>
    <w:tmpl w:val="A7525F3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4DE6785"/>
    <w:multiLevelType w:val="hybridMultilevel"/>
    <w:tmpl w:val="B238AC3C"/>
    <w:lvl w:ilvl="0" w:tplc="7480B606">
      <w:start w:val="1"/>
      <w:numFmt w:val="upperRoman"/>
      <w:lvlText w:val="%1."/>
      <w:lvlJc w:val="left"/>
      <w:pPr>
        <w:ind w:left="873" w:hanging="72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7" w15:restartNumberingAfterBreak="0">
    <w:nsid w:val="651E072D"/>
    <w:multiLevelType w:val="multilevel"/>
    <w:tmpl w:val="5E880B52"/>
    <w:lvl w:ilvl="0">
      <w:start w:val="1"/>
      <w:numFmt w:val="decimal"/>
      <w:lvlText w:val="%1."/>
      <w:lvlJc w:val="left"/>
      <w:pPr>
        <w:tabs>
          <w:tab w:val="num" w:pos="720"/>
        </w:tabs>
        <w:ind w:left="720" w:hanging="360"/>
      </w:pPr>
      <w:rPr>
        <w:rFonts w:hint="default"/>
      </w:rPr>
    </w:lvl>
    <w:lvl w:ilvl="1">
      <w:start w:val="1"/>
      <w:numFmt w:val="decimal"/>
      <w:pStyle w:val="NSG"/>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ascii="Arial" w:hAnsi="Arial" w:cs="Arial" w:hint="default"/>
        <w:sz w:val="20"/>
        <w:szCs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77574F"/>
    <w:multiLevelType w:val="hybridMultilevel"/>
    <w:tmpl w:val="7EAE7F88"/>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6E810CD7"/>
    <w:multiLevelType w:val="hybridMultilevel"/>
    <w:tmpl w:val="7144A52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CE2D6B"/>
    <w:multiLevelType w:val="hybridMultilevel"/>
    <w:tmpl w:val="1BF4B000"/>
    <w:lvl w:ilvl="0" w:tplc="04050011">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6EFC09B5"/>
    <w:multiLevelType w:val="hybridMultilevel"/>
    <w:tmpl w:val="D85E4162"/>
    <w:lvl w:ilvl="0" w:tplc="04050011">
      <w:start w:val="1"/>
      <w:numFmt w:val="decimal"/>
      <w:lvlText w:val="%1)"/>
      <w:lvlJc w:val="left"/>
      <w:pPr>
        <w:ind w:left="862" w:hanging="360"/>
      </w:p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2" w15:restartNumberingAfterBreak="0">
    <w:nsid w:val="755A3C04"/>
    <w:multiLevelType w:val="hybridMultilevel"/>
    <w:tmpl w:val="32CE8856"/>
    <w:lvl w:ilvl="0" w:tplc="684C9706">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3" w15:restartNumberingAfterBreak="0">
    <w:nsid w:val="7C7F5B9B"/>
    <w:multiLevelType w:val="hybridMultilevel"/>
    <w:tmpl w:val="36CEF76E"/>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7CB27DBB"/>
    <w:multiLevelType w:val="hybridMultilevel"/>
    <w:tmpl w:val="245E984E"/>
    <w:lvl w:ilvl="0" w:tplc="07D82E9A">
      <w:start w:val="1"/>
      <w:numFmt w:val="upperRoman"/>
      <w:lvlText w:val="%1."/>
      <w:lvlJc w:val="left"/>
      <w:pPr>
        <w:ind w:left="436" w:hanging="72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num w:numId="1" w16cid:durableId="396128943">
    <w:abstractNumId w:val="0"/>
  </w:num>
  <w:num w:numId="2" w16cid:durableId="1279217954">
    <w:abstractNumId w:val="1"/>
  </w:num>
  <w:num w:numId="3" w16cid:durableId="2125879833">
    <w:abstractNumId w:val="2"/>
  </w:num>
  <w:num w:numId="4" w16cid:durableId="1464539343">
    <w:abstractNumId w:val="34"/>
  </w:num>
  <w:num w:numId="5" w16cid:durableId="787242224">
    <w:abstractNumId w:val="4"/>
  </w:num>
  <w:num w:numId="6" w16cid:durableId="1149323121">
    <w:abstractNumId w:val="10"/>
  </w:num>
  <w:num w:numId="7" w16cid:durableId="467742286">
    <w:abstractNumId w:val="32"/>
  </w:num>
  <w:num w:numId="8" w16cid:durableId="942303438">
    <w:abstractNumId w:val="26"/>
  </w:num>
  <w:num w:numId="9" w16cid:durableId="101414910">
    <w:abstractNumId w:val="6"/>
  </w:num>
  <w:num w:numId="10" w16cid:durableId="1615598682">
    <w:abstractNumId w:val="23"/>
  </w:num>
  <w:num w:numId="11" w16cid:durableId="3676279">
    <w:abstractNumId w:val="18"/>
  </w:num>
  <w:num w:numId="12" w16cid:durableId="544758172">
    <w:abstractNumId w:val="27"/>
  </w:num>
  <w:num w:numId="13" w16cid:durableId="725502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7200723">
    <w:abstractNumId w:val="14"/>
  </w:num>
  <w:num w:numId="15" w16cid:durableId="2035569059">
    <w:abstractNumId w:val="17"/>
  </w:num>
  <w:num w:numId="16" w16cid:durableId="533004883">
    <w:abstractNumId w:val="29"/>
  </w:num>
  <w:num w:numId="17" w16cid:durableId="72944054">
    <w:abstractNumId w:val="13"/>
  </w:num>
  <w:num w:numId="18" w16cid:durableId="804002537">
    <w:abstractNumId w:val="5"/>
  </w:num>
  <w:num w:numId="19" w16cid:durableId="2088067697">
    <w:abstractNumId w:val="28"/>
  </w:num>
  <w:num w:numId="20" w16cid:durableId="994339984">
    <w:abstractNumId w:val="20"/>
  </w:num>
  <w:num w:numId="21" w16cid:durableId="608313575">
    <w:abstractNumId w:val="12"/>
  </w:num>
  <w:num w:numId="22" w16cid:durableId="1912349416">
    <w:abstractNumId w:val="22"/>
  </w:num>
  <w:num w:numId="23" w16cid:durableId="590433016">
    <w:abstractNumId w:val="21"/>
  </w:num>
  <w:num w:numId="24" w16cid:durableId="1992517683">
    <w:abstractNumId w:val="33"/>
  </w:num>
  <w:num w:numId="25" w16cid:durableId="699820990">
    <w:abstractNumId w:val="7"/>
  </w:num>
  <w:num w:numId="26" w16cid:durableId="158348778">
    <w:abstractNumId w:val="31"/>
  </w:num>
  <w:num w:numId="27" w16cid:durableId="1796681907">
    <w:abstractNumId w:val="30"/>
  </w:num>
  <w:num w:numId="28" w16cid:durableId="1013453540">
    <w:abstractNumId w:val="15"/>
  </w:num>
  <w:num w:numId="29" w16cid:durableId="1516655332">
    <w:abstractNumId w:val="3"/>
  </w:num>
  <w:num w:numId="30" w16cid:durableId="1982297796">
    <w:abstractNumId w:val="9"/>
  </w:num>
  <w:num w:numId="31" w16cid:durableId="1177576322">
    <w:abstractNumId w:val="19"/>
  </w:num>
  <w:num w:numId="32" w16cid:durableId="2089813332">
    <w:abstractNumId w:val="25"/>
  </w:num>
  <w:num w:numId="33" w16cid:durableId="1236161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4918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612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1514648">
    <w:abstractNumId w:val="11"/>
  </w:num>
  <w:num w:numId="37" w16cid:durableId="3448626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7C"/>
    <w:rsid w:val="00001D98"/>
    <w:rsid w:val="00002A90"/>
    <w:rsid w:val="00007075"/>
    <w:rsid w:val="00021094"/>
    <w:rsid w:val="00025512"/>
    <w:rsid w:val="00060112"/>
    <w:rsid w:val="0006214F"/>
    <w:rsid w:val="0008467A"/>
    <w:rsid w:val="00097997"/>
    <w:rsid w:val="00097DD8"/>
    <w:rsid w:val="00097E1F"/>
    <w:rsid w:val="000A152E"/>
    <w:rsid w:val="000A3543"/>
    <w:rsid w:val="000A4D61"/>
    <w:rsid w:val="000C7E24"/>
    <w:rsid w:val="000E1144"/>
    <w:rsid w:val="000E69E4"/>
    <w:rsid w:val="000F1974"/>
    <w:rsid w:val="000F4D33"/>
    <w:rsid w:val="000F6381"/>
    <w:rsid w:val="00106590"/>
    <w:rsid w:val="00107AEE"/>
    <w:rsid w:val="0011052E"/>
    <w:rsid w:val="0012692C"/>
    <w:rsid w:val="00143F5C"/>
    <w:rsid w:val="001451BF"/>
    <w:rsid w:val="00146C00"/>
    <w:rsid w:val="00147F6A"/>
    <w:rsid w:val="00152642"/>
    <w:rsid w:val="00154497"/>
    <w:rsid w:val="00162C24"/>
    <w:rsid w:val="00173AF6"/>
    <w:rsid w:val="00180C37"/>
    <w:rsid w:val="00184A6F"/>
    <w:rsid w:val="001854B2"/>
    <w:rsid w:val="00185ABB"/>
    <w:rsid w:val="001A0A51"/>
    <w:rsid w:val="001A2474"/>
    <w:rsid w:val="001B50AB"/>
    <w:rsid w:val="001C03B4"/>
    <w:rsid w:val="001D043D"/>
    <w:rsid w:val="001F3298"/>
    <w:rsid w:val="001F6F7A"/>
    <w:rsid w:val="00213670"/>
    <w:rsid w:val="002248D0"/>
    <w:rsid w:val="002331B0"/>
    <w:rsid w:val="002349CE"/>
    <w:rsid w:val="0024572A"/>
    <w:rsid w:val="002471C6"/>
    <w:rsid w:val="002613BF"/>
    <w:rsid w:val="00261D11"/>
    <w:rsid w:val="002649BA"/>
    <w:rsid w:val="00270ADD"/>
    <w:rsid w:val="002740A8"/>
    <w:rsid w:val="00275A8A"/>
    <w:rsid w:val="002835F4"/>
    <w:rsid w:val="002A08AF"/>
    <w:rsid w:val="002A3367"/>
    <w:rsid w:val="002B3457"/>
    <w:rsid w:val="002B56AE"/>
    <w:rsid w:val="002B6D3C"/>
    <w:rsid w:val="002B7E95"/>
    <w:rsid w:val="002C57B5"/>
    <w:rsid w:val="002D0279"/>
    <w:rsid w:val="002D219A"/>
    <w:rsid w:val="002D2965"/>
    <w:rsid w:val="002E6CDF"/>
    <w:rsid w:val="002E6D7C"/>
    <w:rsid w:val="002F4AB2"/>
    <w:rsid w:val="00302674"/>
    <w:rsid w:val="00312EE1"/>
    <w:rsid w:val="0031422D"/>
    <w:rsid w:val="00331BC8"/>
    <w:rsid w:val="00332BFC"/>
    <w:rsid w:val="003353A5"/>
    <w:rsid w:val="00345A83"/>
    <w:rsid w:val="00345FA9"/>
    <w:rsid w:val="00347FDA"/>
    <w:rsid w:val="00353F66"/>
    <w:rsid w:val="0035641B"/>
    <w:rsid w:val="00365CDB"/>
    <w:rsid w:val="00374C30"/>
    <w:rsid w:val="00385F80"/>
    <w:rsid w:val="003A2109"/>
    <w:rsid w:val="003A484F"/>
    <w:rsid w:val="003B2516"/>
    <w:rsid w:val="003B3952"/>
    <w:rsid w:val="003C4F3D"/>
    <w:rsid w:val="003F5689"/>
    <w:rsid w:val="00401564"/>
    <w:rsid w:val="004249C1"/>
    <w:rsid w:val="004326DA"/>
    <w:rsid w:val="00433A6C"/>
    <w:rsid w:val="0044106D"/>
    <w:rsid w:val="00442B7C"/>
    <w:rsid w:val="00443AB5"/>
    <w:rsid w:val="00445507"/>
    <w:rsid w:val="00454EF1"/>
    <w:rsid w:val="00455BB8"/>
    <w:rsid w:val="00455D5B"/>
    <w:rsid w:val="004636C3"/>
    <w:rsid w:val="00480B28"/>
    <w:rsid w:val="00481226"/>
    <w:rsid w:val="00481D49"/>
    <w:rsid w:val="00497926"/>
    <w:rsid w:val="004A3412"/>
    <w:rsid w:val="004A54E7"/>
    <w:rsid w:val="004B4A5E"/>
    <w:rsid w:val="004C103E"/>
    <w:rsid w:val="004C18F1"/>
    <w:rsid w:val="004D2144"/>
    <w:rsid w:val="004D47E6"/>
    <w:rsid w:val="005056C8"/>
    <w:rsid w:val="0051771C"/>
    <w:rsid w:val="005411F3"/>
    <w:rsid w:val="005425FD"/>
    <w:rsid w:val="005438CC"/>
    <w:rsid w:val="00547AE1"/>
    <w:rsid w:val="00552E0B"/>
    <w:rsid w:val="0056199E"/>
    <w:rsid w:val="00563E6E"/>
    <w:rsid w:val="00583547"/>
    <w:rsid w:val="0059211F"/>
    <w:rsid w:val="005969EB"/>
    <w:rsid w:val="005A5BE9"/>
    <w:rsid w:val="005A6559"/>
    <w:rsid w:val="005B2BFF"/>
    <w:rsid w:val="005D4DE8"/>
    <w:rsid w:val="005D70B0"/>
    <w:rsid w:val="005E37D3"/>
    <w:rsid w:val="005E3B6B"/>
    <w:rsid w:val="005F3596"/>
    <w:rsid w:val="005F4B1F"/>
    <w:rsid w:val="005F62A0"/>
    <w:rsid w:val="006213E0"/>
    <w:rsid w:val="0063305B"/>
    <w:rsid w:val="006400CF"/>
    <w:rsid w:val="006473A8"/>
    <w:rsid w:val="00652160"/>
    <w:rsid w:val="00652626"/>
    <w:rsid w:val="006536F2"/>
    <w:rsid w:val="00660CA7"/>
    <w:rsid w:val="00662B82"/>
    <w:rsid w:val="00662E39"/>
    <w:rsid w:val="0068210A"/>
    <w:rsid w:val="00685722"/>
    <w:rsid w:val="006917FA"/>
    <w:rsid w:val="006A484A"/>
    <w:rsid w:val="006A780E"/>
    <w:rsid w:val="006B0AB0"/>
    <w:rsid w:val="006B0BFA"/>
    <w:rsid w:val="006B269C"/>
    <w:rsid w:val="006B34A1"/>
    <w:rsid w:val="006C1CCF"/>
    <w:rsid w:val="006C7255"/>
    <w:rsid w:val="006D626D"/>
    <w:rsid w:val="006E101F"/>
    <w:rsid w:val="006E2B62"/>
    <w:rsid w:val="006E61B2"/>
    <w:rsid w:val="006E7B08"/>
    <w:rsid w:val="007116F6"/>
    <w:rsid w:val="00713A3E"/>
    <w:rsid w:val="007161F5"/>
    <w:rsid w:val="00724050"/>
    <w:rsid w:val="00725389"/>
    <w:rsid w:val="0073241D"/>
    <w:rsid w:val="007367EC"/>
    <w:rsid w:val="00744EB0"/>
    <w:rsid w:val="00753778"/>
    <w:rsid w:val="00761ADB"/>
    <w:rsid w:val="00780021"/>
    <w:rsid w:val="0078720B"/>
    <w:rsid w:val="00790374"/>
    <w:rsid w:val="007A0930"/>
    <w:rsid w:val="007C0C2A"/>
    <w:rsid w:val="007D665B"/>
    <w:rsid w:val="007D7C35"/>
    <w:rsid w:val="007F045E"/>
    <w:rsid w:val="007F541E"/>
    <w:rsid w:val="007F6E61"/>
    <w:rsid w:val="00806DCC"/>
    <w:rsid w:val="00807798"/>
    <w:rsid w:val="00811524"/>
    <w:rsid w:val="00816025"/>
    <w:rsid w:val="00820FB9"/>
    <w:rsid w:val="0082320D"/>
    <w:rsid w:val="008244BC"/>
    <w:rsid w:val="00824C88"/>
    <w:rsid w:val="0085325C"/>
    <w:rsid w:val="00864C33"/>
    <w:rsid w:val="008703A4"/>
    <w:rsid w:val="0087119E"/>
    <w:rsid w:val="008823BE"/>
    <w:rsid w:val="008A606E"/>
    <w:rsid w:val="008B261E"/>
    <w:rsid w:val="008B3F60"/>
    <w:rsid w:val="008B7135"/>
    <w:rsid w:val="008C62B3"/>
    <w:rsid w:val="008D2A40"/>
    <w:rsid w:val="008D3BA0"/>
    <w:rsid w:val="008E1011"/>
    <w:rsid w:val="008E385F"/>
    <w:rsid w:val="008E54AF"/>
    <w:rsid w:val="008E7595"/>
    <w:rsid w:val="008F3ECA"/>
    <w:rsid w:val="008F7EEC"/>
    <w:rsid w:val="00902556"/>
    <w:rsid w:val="00906B44"/>
    <w:rsid w:val="00906DFA"/>
    <w:rsid w:val="00907212"/>
    <w:rsid w:val="009122EF"/>
    <w:rsid w:val="009207CE"/>
    <w:rsid w:val="00920D63"/>
    <w:rsid w:val="0093221F"/>
    <w:rsid w:val="00934709"/>
    <w:rsid w:val="0094188F"/>
    <w:rsid w:val="00960DA5"/>
    <w:rsid w:val="009633C3"/>
    <w:rsid w:val="009666D0"/>
    <w:rsid w:val="00971E2A"/>
    <w:rsid w:val="009726EC"/>
    <w:rsid w:val="00972EEA"/>
    <w:rsid w:val="009815B0"/>
    <w:rsid w:val="009955DD"/>
    <w:rsid w:val="009B27EB"/>
    <w:rsid w:val="009D0DE6"/>
    <w:rsid w:val="009D4860"/>
    <w:rsid w:val="009D5632"/>
    <w:rsid w:val="009D5AEE"/>
    <w:rsid w:val="009E59AC"/>
    <w:rsid w:val="009E7B41"/>
    <w:rsid w:val="009F4D0E"/>
    <w:rsid w:val="00A07A9F"/>
    <w:rsid w:val="00A2488B"/>
    <w:rsid w:val="00A26407"/>
    <w:rsid w:val="00A2745A"/>
    <w:rsid w:val="00A27F15"/>
    <w:rsid w:val="00A30783"/>
    <w:rsid w:val="00A315A3"/>
    <w:rsid w:val="00A3183A"/>
    <w:rsid w:val="00A33A30"/>
    <w:rsid w:val="00A36681"/>
    <w:rsid w:val="00A437F9"/>
    <w:rsid w:val="00A53270"/>
    <w:rsid w:val="00A54AB7"/>
    <w:rsid w:val="00A55C3D"/>
    <w:rsid w:val="00A62CB8"/>
    <w:rsid w:val="00A676DE"/>
    <w:rsid w:val="00A77C8E"/>
    <w:rsid w:val="00A845FE"/>
    <w:rsid w:val="00A9204C"/>
    <w:rsid w:val="00A9544F"/>
    <w:rsid w:val="00A954AE"/>
    <w:rsid w:val="00AD0189"/>
    <w:rsid w:val="00AD18BF"/>
    <w:rsid w:val="00AD1C79"/>
    <w:rsid w:val="00AE22B8"/>
    <w:rsid w:val="00AE6B51"/>
    <w:rsid w:val="00AF21F2"/>
    <w:rsid w:val="00B07E80"/>
    <w:rsid w:val="00B14253"/>
    <w:rsid w:val="00B17C5E"/>
    <w:rsid w:val="00B628CB"/>
    <w:rsid w:val="00B74A3E"/>
    <w:rsid w:val="00B77A4F"/>
    <w:rsid w:val="00B90BB6"/>
    <w:rsid w:val="00B937A5"/>
    <w:rsid w:val="00B93ED4"/>
    <w:rsid w:val="00BA0511"/>
    <w:rsid w:val="00BA721A"/>
    <w:rsid w:val="00BB10D5"/>
    <w:rsid w:val="00BB1BF8"/>
    <w:rsid w:val="00BB4FB7"/>
    <w:rsid w:val="00BC4E1B"/>
    <w:rsid w:val="00BC7DFF"/>
    <w:rsid w:val="00BE3CAB"/>
    <w:rsid w:val="00BE432E"/>
    <w:rsid w:val="00BF2F04"/>
    <w:rsid w:val="00BF3A0F"/>
    <w:rsid w:val="00BF6446"/>
    <w:rsid w:val="00C03164"/>
    <w:rsid w:val="00C1438E"/>
    <w:rsid w:val="00C226B8"/>
    <w:rsid w:val="00C22C62"/>
    <w:rsid w:val="00C25F3A"/>
    <w:rsid w:val="00C27FEC"/>
    <w:rsid w:val="00C313DA"/>
    <w:rsid w:val="00C34EF1"/>
    <w:rsid w:val="00C374AC"/>
    <w:rsid w:val="00C4497B"/>
    <w:rsid w:val="00C60C73"/>
    <w:rsid w:val="00C64D08"/>
    <w:rsid w:val="00C717BF"/>
    <w:rsid w:val="00C74393"/>
    <w:rsid w:val="00C76836"/>
    <w:rsid w:val="00C82464"/>
    <w:rsid w:val="00C93A11"/>
    <w:rsid w:val="00C95D2A"/>
    <w:rsid w:val="00CA584B"/>
    <w:rsid w:val="00CB75DE"/>
    <w:rsid w:val="00CC5835"/>
    <w:rsid w:val="00CD75D3"/>
    <w:rsid w:val="00CE003F"/>
    <w:rsid w:val="00CE17CB"/>
    <w:rsid w:val="00CE3396"/>
    <w:rsid w:val="00CF0815"/>
    <w:rsid w:val="00CF1512"/>
    <w:rsid w:val="00D06570"/>
    <w:rsid w:val="00D06E78"/>
    <w:rsid w:val="00D1051D"/>
    <w:rsid w:val="00D359A4"/>
    <w:rsid w:val="00D43316"/>
    <w:rsid w:val="00D73BC4"/>
    <w:rsid w:val="00D83012"/>
    <w:rsid w:val="00D84956"/>
    <w:rsid w:val="00D87528"/>
    <w:rsid w:val="00D91E1D"/>
    <w:rsid w:val="00D95790"/>
    <w:rsid w:val="00DA103F"/>
    <w:rsid w:val="00DB402C"/>
    <w:rsid w:val="00DC2DD7"/>
    <w:rsid w:val="00DC68AD"/>
    <w:rsid w:val="00DE0F12"/>
    <w:rsid w:val="00DF3886"/>
    <w:rsid w:val="00DF39AF"/>
    <w:rsid w:val="00E024C4"/>
    <w:rsid w:val="00E11DAD"/>
    <w:rsid w:val="00E17DA2"/>
    <w:rsid w:val="00E24952"/>
    <w:rsid w:val="00E257AD"/>
    <w:rsid w:val="00E33049"/>
    <w:rsid w:val="00E3750F"/>
    <w:rsid w:val="00E55BEA"/>
    <w:rsid w:val="00E572E0"/>
    <w:rsid w:val="00E74E5C"/>
    <w:rsid w:val="00E96D51"/>
    <w:rsid w:val="00EA2CFF"/>
    <w:rsid w:val="00EB0402"/>
    <w:rsid w:val="00EC2A6F"/>
    <w:rsid w:val="00EC38B1"/>
    <w:rsid w:val="00EC7734"/>
    <w:rsid w:val="00ED1631"/>
    <w:rsid w:val="00F07655"/>
    <w:rsid w:val="00F07777"/>
    <w:rsid w:val="00F105AA"/>
    <w:rsid w:val="00F11D12"/>
    <w:rsid w:val="00F1337E"/>
    <w:rsid w:val="00F17054"/>
    <w:rsid w:val="00F33655"/>
    <w:rsid w:val="00F33C37"/>
    <w:rsid w:val="00F3473E"/>
    <w:rsid w:val="00F409E0"/>
    <w:rsid w:val="00F42113"/>
    <w:rsid w:val="00F43CC5"/>
    <w:rsid w:val="00F45EE6"/>
    <w:rsid w:val="00F50E7F"/>
    <w:rsid w:val="00F54EDE"/>
    <w:rsid w:val="00F668F4"/>
    <w:rsid w:val="00F7037F"/>
    <w:rsid w:val="00F83392"/>
    <w:rsid w:val="00F94856"/>
    <w:rsid w:val="00F94E2C"/>
    <w:rsid w:val="00FA28D8"/>
    <w:rsid w:val="00FA7B8A"/>
    <w:rsid w:val="00FA7C7F"/>
    <w:rsid w:val="00FB04DD"/>
    <w:rsid w:val="00FB1E3D"/>
    <w:rsid w:val="00FB201F"/>
    <w:rsid w:val="00FC55B6"/>
    <w:rsid w:val="00FD2DB4"/>
    <w:rsid w:val="00FE07BC"/>
    <w:rsid w:val="00FF64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2C993"/>
  <w15:docId w15:val="{FBE6B713-3517-49C5-94ED-0B39F648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0A51"/>
  </w:style>
  <w:style w:type="paragraph" w:styleId="Nadpis1">
    <w:name w:val="heading 1"/>
    <w:basedOn w:val="Normln"/>
    <w:next w:val="Normln"/>
    <w:link w:val="Nadpis1Char"/>
    <w:qFormat/>
    <w:rsid w:val="001A0A51"/>
    <w:pPr>
      <w:keepNext/>
      <w:suppressAutoHyphens/>
      <w:spacing w:after="0" w:line="240" w:lineRule="auto"/>
      <w:jc w:val="both"/>
      <w:outlineLvl w:val="0"/>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uiPriority w:val="9"/>
    <w:unhideWhenUsed/>
    <w:qFormat/>
    <w:rsid w:val="00DA10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A10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2B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2B7C"/>
  </w:style>
  <w:style w:type="paragraph" w:styleId="Zpat">
    <w:name w:val="footer"/>
    <w:basedOn w:val="Normln"/>
    <w:link w:val="ZpatChar"/>
    <w:uiPriority w:val="99"/>
    <w:unhideWhenUsed/>
    <w:rsid w:val="00442B7C"/>
    <w:pPr>
      <w:tabs>
        <w:tab w:val="center" w:pos="4536"/>
        <w:tab w:val="right" w:pos="9072"/>
      </w:tabs>
      <w:spacing w:after="0" w:line="240" w:lineRule="auto"/>
    </w:pPr>
  </w:style>
  <w:style w:type="character" w:customStyle="1" w:styleId="ZpatChar">
    <w:name w:val="Zápatí Char"/>
    <w:basedOn w:val="Standardnpsmoodstavce"/>
    <w:link w:val="Zpat"/>
    <w:uiPriority w:val="99"/>
    <w:rsid w:val="00442B7C"/>
  </w:style>
  <w:style w:type="paragraph" w:customStyle="1" w:styleId="NAMSYTEM">
    <w:name w:val="NAM SYTEM"/>
    <w:basedOn w:val="Normln"/>
    <w:link w:val="NAMSYTEMChar"/>
    <w:qFormat/>
    <w:rsid w:val="00442B7C"/>
  </w:style>
  <w:style w:type="table" w:styleId="Mkatabulky">
    <w:name w:val="Table Grid"/>
    <w:basedOn w:val="Normlntabulka"/>
    <w:uiPriority w:val="39"/>
    <w:rsid w:val="0044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SYTEMChar">
    <w:name w:val="NAM SYTEM Char"/>
    <w:basedOn w:val="Standardnpsmoodstavce"/>
    <w:link w:val="NAMSYTEM"/>
    <w:rsid w:val="00442B7C"/>
  </w:style>
  <w:style w:type="paragraph" w:styleId="Textbubliny">
    <w:name w:val="Balloon Text"/>
    <w:basedOn w:val="Normln"/>
    <w:link w:val="TextbublinyChar"/>
    <w:uiPriority w:val="99"/>
    <w:semiHidden/>
    <w:unhideWhenUsed/>
    <w:rsid w:val="00971E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1E2A"/>
    <w:rPr>
      <w:rFonts w:ascii="Segoe UI" w:hAnsi="Segoe UI" w:cs="Segoe UI"/>
      <w:sz w:val="18"/>
      <w:szCs w:val="18"/>
    </w:rPr>
  </w:style>
  <w:style w:type="paragraph" w:customStyle="1" w:styleId="Odstavecseseznamem1">
    <w:name w:val="Odstavec se seznamem1"/>
    <w:basedOn w:val="Normln"/>
    <w:qFormat/>
    <w:rsid w:val="00820FB9"/>
    <w:pPr>
      <w:suppressAutoHyphens/>
      <w:spacing w:after="0" w:line="240" w:lineRule="auto"/>
      <w:ind w:left="708"/>
    </w:pPr>
    <w:rPr>
      <w:rFonts w:ascii="Courier New" w:eastAsia="Times New Roman" w:hAnsi="Courier New" w:cs="Times New Roman"/>
      <w:sz w:val="20"/>
      <w:szCs w:val="24"/>
      <w:lang w:eastAsia="ar-SA"/>
    </w:rPr>
  </w:style>
  <w:style w:type="character" w:customStyle="1" w:styleId="Nadpis1Char">
    <w:name w:val="Nadpis 1 Char"/>
    <w:basedOn w:val="Standardnpsmoodstavce"/>
    <w:link w:val="Nadpis1"/>
    <w:rsid w:val="001A0A51"/>
    <w:rPr>
      <w:rFonts w:ascii="Times New Roman" w:eastAsia="Times New Roman" w:hAnsi="Times New Roman" w:cs="Times New Roman"/>
      <w:sz w:val="24"/>
      <w:szCs w:val="20"/>
      <w:lang w:eastAsia="ar-SA"/>
    </w:rPr>
  </w:style>
  <w:style w:type="paragraph" w:styleId="Zkladntext">
    <w:name w:val="Body Text"/>
    <w:basedOn w:val="Normln"/>
    <w:link w:val="ZkladntextChar"/>
    <w:rsid w:val="001A0A51"/>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1A0A51"/>
    <w:rPr>
      <w:rFonts w:ascii="Times New Roman" w:eastAsia="Times New Roman" w:hAnsi="Times New Roman" w:cs="Times New Roman"/>
      <w:sz w:val="24"/>
      <w:szCs w:val="20"/>
      <w:lang w:eastAsia="ar-SA"/>
    </w:rPr>
  </w:style>
  <w:style w:type="paragraph" w:customStyle="1" w:styleId="Zkladntext21">
    <w:name w:val="Základní text 21"/>
    <w:basedOn w:val="Normln"/>
    <w:rsid w:val="001A0A51"/>
    <w:pPr>
      <w:suppressAutoHyphens/>
      <w:spacing w:after="0" w:line="240" w:lineRule="auto"/>
      <w:jc w:val="both"/>
    </w:pPr>
    <w:rPr>
      <w:rFonts w:ascii="Times New Roman" w:eastAsia="Times New Roman" w:hAnsi="Times New Roman" w:cs="Times New Roman"/>
      <w:szCs w:val="20"/>
      <w:lang w:eastAsia="ar-SA"/>
    </w:rPr>
  </w:style>
  <w:style w:type="paragraph" w:customStyle="1" w:styleId="CM7">
    <w:name w:val="CM7"/>
    <w:basedOn w:val="Normln"/>
    <w:next w:val="Normln"/>
    <w:rsid w:val="001A0A51"/>
    <w:pPr>
      <w:widowControl w:val="0"/>
      <w:suppressAutoHyphens/>
      <w:autoSpaceDE w:val="0"/>
      <w:spacing w:after="185" w:line="240" w:lineRule="auto"/>
    </w:pPr>
    <w:rPr>
      <w:rFonts w:ascii="Arial" w:eastAsia="Times New Roman" w:hAnsi="Arial" w:cs="Arial"/>
      <w:sz w:val="24"/>
      <w:szCs w:val="24"/>
      <w:lang w:eastAsia="ar-SA"/>
    </w:rPr>
  </w:style>
  <w:style w:type="paragraph" w:customStyle="1" w:styleId="Default">
    <w:name w:val="Default"/>
    <w:rsid w:val="001A0A51"/>
    <w:pPr>
      <w:widowControl w:val="0"/>
      <w:suppressAutoHyphens/>
      <w:autoSpaceDE w:val="0"/>
      <w:spacing w:after="0" w:line="240" w:lineRule="auto"/>
    </w:pPr>
    <w:rPr>
      <w:rFonts w:ascii="Arial" w:eastAsia="Arial" w:hAnsi="Arial" w:cs="Arial"/>
      <w:color w:val="000000"/>
      <w:sz w:val="24"/>
      <w:szCs w:val="24"/>
      <w:lang w:eastAsia="ar-SA"/>
    </w:rPr>
  </w:style>
  <w:style w:type="character" w:styleId="Hypertextovodkaz">
    <w:name w:val="Hyperlink"/>
    <w:rsid w:val="001A0A51"/>
    <w:rPr>
      <w:color w:val="0000FF"/>
      <w:u w:val="single"/>
    </w:rPr>
  </w:style>
  <w:style w:type="paragraph" w:customStyle="1" w:styleId="StylStylNSGnenTun10b">
    <w:name w:val="Styl Styl NSG + není Tučné + 10 b."/>
    <w:basedOn w:val="Normln"/>
    <w:rsid w:val="001A0A51"/>
    <w:pPr>
      <w:keepNext/>
      <w:numPr>
        <w:numId w:val="3"/>
      </w:numPr>
      <w:tabs>
        <w:tab w:val="left" w:pos="426"/>
      </w:tabs>
      <w:suppressAutoHyphens/>
      <w:spacing w:before="120" w:after="120" w:line="240" w:lineRule="auto"/>
      <w:ind w:left="426" w:hanging="426"/>
      <w:jc w:val="both"/>
    </w:pPr>
    <w:rPr>
      <w:rFonts w:ascii="Times New Roman" w:eastAsia="Times New Roman" w:hAnsi="Times New Roman" w:cs="Times New Roman"/>
      <w:b/>
      <w:bCs/>
      <w:sz w:val="20"/>
      <w:szCs w:val="20"/>
      <w:lang w:eastAsia="ar-SA"/>
    </w:rPr>
  </w:style>
  <w:style w:type="paragraph" w:styleId="Normlnweb">
    <w:name w:val="Normal (Web)"/>
    <w:basedOn w:val="Normln"/>
    <w:rsid w:val="001A0A51"/>
    <w:pPr>
      <w:suppressAutoHyphens/>
      <w:spacing w:before="100" w:after="100" w:line="240" w:lineRule="auto"/>
    </w:pPr>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BB10D5"/>
    <w:pPr>
      <w:ind w:left="720"/>
      <w:contextualSpacing/>
    </w:pPr>
  </w:style>
  <w:style w:type="table" w:customStyle="1" w:styleId="Mkatabulky1">
    <w:name w:val="Mřížka tabulky1"/>
    <w:basedOn w:val="Normlntabulka"/>
    <w:next w:val="Mkatabulky"/>
    <w:uiPriority w:val="39"/>
    <w:rsid w:val="00A3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DA103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DA103F"/>
    <w:rPr>
      <w:rFonts w:asciiTheme="majorHAnsi" w:eastAsiaTheme="majorEastAsia" w:hAnsiTheme="majorHAnsi" w:cstheme="majorBidi"/>
      <w:color w:val="1F4D78" w:themeColor="accent1" w:themeShade="7F"/>
      <w:sz w:val="24"/>
      <w:szCs w:val="24"/>
    </w:rPr>
  </w:style>
  <w:style w:type="paragraph" w:styleId="Zkladntext2">
    <w:name w:val="Body Text 2"/>
    <w:basedOn w:val="Normln"/>
    <w:link w:val="Zkladntext2Char"/>
    <w:uiPriority w:val="99"/>
    <w:semiHidden/>
    <w:unhideWhenUsed/>
    <w:rsid w:val="00F07655"/>
    <w:pPr>
      <w:spacing w:after="120" w:line="480" w:lineRule="auto"/>
    </w:pPr>
  </w:style>
  <w:style w:type="character" w:customStyle="1" w:styleId="Zkladntext2Char">
    <w:name w:val="Základní text 2 Char"/>
    <w:basedOn w:val="Standardnpsmoodstavce"/>
    <w:link w:val="Zkladntext2"/>
    <w:uiPriority w:val="99"/>
    <w:semiHidden/>
    <w:rsid w:val="00F07655"/>
  </w:style>
  <w:style w:type="paragraph" w:customStyle="1" w:styleId="NSG">
    <w:name w:val="NSG"/>
    <w:basedOn w:val="Nadpis1"/>
    <w:rsid w:val="00F07655"/>
    <w:pPr>
      <w:numPr>
        <w:ilvl w:val="1"/>
        <w:numId w:val="12"/>
      </w:numPr>
      <w:tabs>
        <w:tab w:val="clear" w:pos="1440"/>
        <w:tab w:val="num" w:pos="426"/>
      </w:tabs>
      <w:suppressAutoHyphens w:val="0"/>
      <w:spacing w:before="240" w:after="240"/>
      <w:ind w:left="426" w:hanging="426"/>
    </w:pPr>
    <w:rPr>
      <w:b/>
      <w:lang w:eastAsia="cs-CZ"/>
    </w:rPr>
  </w:style>
  <w:style w:type="paragraph" w:styleId="Nzev">
    <w:name w:val="Title"/>
    <w:basedOn w:val="Normln"/>
    <w:link w:val="NzevChar"/>
    <w:qFormat/>
    <w:rsid w:val="004A54E7"/>
    <w:pPr>
      <w:spacing w:after="0" w:line="240" w:lineRule="auto"/>
      <w:jc w:val="center"/>
    </w:pPr>
    <w:rPr>
      <w:rFonts w:ascii="Times New Roman" w:eastAsia="Times New Roman" w:hAnsi="Times New Roman" w:cs="Times New Roman"/>
      <w:b/>
      <w:sz w:val="44"/>
      <w:szCs w:val="20"/>
      <w:lang w:eastAsia="cs-CZ"/>
    </w:rPr>
  </w:style>
  <w:style w:type="character" w:customStyle="1" w:styleId="NzevChar">
    <w:name w:val="Název Char"/>
    <w:basedOn w:val="Standardnpsmoodstavce"/>
    <w:link w:val="Nzev"/>
    <w:rsid w:val="004A54E7"/>
    <w:rPr>
      <w:rFonts w:ascii="Times New Roman" w:eastAsia="Times New Roman" w:hAnsi="Times New Roman" w:cs="Times New Roman"/>
      <w:b/>
      <w:sz w:val="44"/>
      <w:szCs w:val="20"/>
      <w:lang w:eastAsia="cs-CZ"/>
    </w:rPr>
  </w:style>
  <w:style w:type="paragraph" w:styleId="Podnadpis">
    <w:name w:val="Subtitle"/>
    <w:basedOn w:val="Normln"/>
    <w:link w:val="PodnadpisChar"/>
    <w:qFormat/>
    <w:rsid w:val="004A54E7"/>
    <w:pPr>
      <w:spacing w:after="0" w:line="240" w:lineRule="auto"/>
      <w:jc w:val="center"/>
    </w:pPr>
    <w:rPr>
      <w:rFonts w:ascii="Arial" w:eastAsia="Times New Roman" w:hAnsi="Arial" w:cs="Arial"/>
      <w:b/>
      <w:sz w:val="24"/>
      <w:szCs w:val="20"/>
      <w:lang w:eastAsia="cs-CZ"/>
    </w:rPr>
  </w:style>
  <w:style w:type="character" w:customStyle="1" w:styleId="PodnadpisChar">
    <w:name w:val="Podnadpis Char"/>
    <w:basedOn w:val="Standardnpsmoodstavce"/>
    <w:link w:val="Podnadpis"/>
    <w:rsid w:val="004A54E7"/>
    <w:rPr>
      <w:rFonts w:ascii="Arial" w:eastAsia="Times New Roman" w:hAnsi="Arial" w:cs="Arial"/>
      <w:b/>
      <w:sz w:val="24"/>
      <w:szCs w:val="20"/>
      <w:lang w:eastAsia="cs-CZ"/>
    </w:rPr>
  </w:style>
  <w:style w:type="character" w:styleId="Odkaznakoment">
    <w:name w:val="annotation reference"/>
    <w:basedOn w:val="Standardnpsmoodstavce"/>
    <w:uiPriority w:val="99"/>
    <w:semiHidden/>
    <w:unhideWhenUsed/>
    <w:rsid w:val="00E257AD"/>
    <w:rPr>
      <w:sz w:val="16"/>
      <w:szCs w:val="16"/>
    </w:rPr>
  </w:style>
  <w:style w:type="paragraph" w:styleId="Textkomente">
    <w:name w:val="annotation text"/>
    <w:basedOn w:val="Normln"/>
    <w:link w:val="TextkomenteChar"/>
    <w:uiPriority w:val="99"/>
    <w:unhideWhenUsed/>
    <w:rsid w:val="00E257AD"/>
    <w:pPr>
      <w:spacing w:line="240" w:lineRule="auto"/>
    </w:pPr>
    <w:rPr>
      <w:sz w:val="20"/>
      <w:szCs w:val="20"/>
    </w:rPr>
  </w:style>
  <w:style w:type="character" w:customStyle="1" w:styleId="TextkomenteChar">
    <w:name w:val="Text komentáře Char"/>
    <w:basedOn w:val="Standardnpsmoodstavce"/>
    <w:link w:val="Textkomente"/>
    <w:uiPriority w:val="99"/>
    <w:rsid w:val="00E257AD"/>
    <w:rPr>
      <w:sz w:val="20"/>
      <w:szCs w:val="20"/>
    </w:rPr>
  </w:style>
  <w:style w:type="paragraph" w:styleId="Pedmtkomente">
    <w:name w:val="annotation subject"/>
    <w:basedOn w:val="Textkomente"/>
    <w:next w:val="Textkomente"/>
    <w:link w:val="PedmtkomenteChar"/>
    <w:uiPriority w:val="99"/>
    <w:semiHidden/>
    <w:unhideWhenUsed/>
    <w:rsid w:val="00E257AD"/>
    <w:rPr>
      <w:b/>
      <w:bCs/>
    </w:rPr>
  </w:style>
  <w:style w:type="character" w:customStyle="1" w:styleId="PedmtkomenteChar">
    <w:name w:val="Předmět komentáře Char"/>
    <w:basedOn w:val="TextkomenteChar"/>
    <w:link w:val="Pedmtkomente"/>
    <w:uiPriority w:val="99"/>
    <w:semiHidden/>
    <w:rsid w:val="00E257AD"/>
    <w:rPr>
      <w:b/>
      <w:bCs/>
      <w:sz w:val="20"/>
      <w:szCs w:val="20"/>
    </w:rPr>
  </w:style>
  <w:style w:type="paragraph" w:styleId="Revize">
    <w:name w:val="Revision"/>
    <w:hidden/>
    <w:uiPriority w:val="99"/>
    <w:semiHidden/>
    <w:rsid w:val="006B269C"/>
    <w:pPr>
      <w:spacing w:after="0" w:line="240" w:lineRule="auto"/>
    </w:pPr>
  </w:style>
  <w:style w:type="character" w:styleId="Siln">
    <w:name w:val="Strong"/>
    <w:basedOn w:val="Standardnpsmoodstavce"/>
    <w:uiPriority w:val="22"/>
    <w:qFormat/>
    <w:rsid w:val="00662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2364">
      <w:bodyDiv w:val="1"/>
      <w:marLeft w:val="0"/>
      <w:marRight w:val="0"/>
      <w:marTop w:val="0"/>
      <w:marBottom w:val="0"/>
      <w:divBdr>
        <w:top w:val="none" w:sz="0" w:space="0" w:color="auto"/>
        <w:left w:val="none" w:sz="0" w:space="0" w:color="auto"/>
        <w:bottom w:val="none" w:sz="0" w:space="0" w:color="auto"/>
        <w:right w:val="none" w:sz="0" w:space="0" w:color="auto"/>
      </w:divBdr>
    </w:div>
    <w:div w:id="429743451">
      <w:bodyDiv w:val="1"/>
      <w:marLeft w:val="0"/>
      <w:marRight w:val="0"/>
      <w:marTop w:val="0"/>
      <w:marBottom w:val="0"/>
      <w:divBdr>
        <w:top w:val="none" w:sz="0" w:space="0" w:color="auto"/>
        <w:left w:val="none" w:sz="0" w:space="0" w:color="auto"/>
        <w:bottom w:val="none" w:sz="0" w:space="0" w:color="auto"/>
        <w:right w:val="none" w:sz="0" w:space="0" w:color="auto"/>
      </w:divBdr>
    </w:div>
    <w:div w:id="601841927">
      <w:bodyDiv w:val="1"/>
      <w:marLeft w:val="0"/>
      <w:marRight w:val="0"/>
      <w:marTop w:val="0"/>
      <w:marBottom w:val="0"/>
      <w:divBdr>
        <w:top w:val="none" w:sz="0" w:space="0" w:color="auto"/>
        <w:left w:val="none" w:sz="0" w:space="0" w:color="auto"/>
        <w:bottom w:val="none" w:sz="0" w:space="0" w:color="auto"/>
        <w:right w:val="none" w:sz="0" w:space="0" w:color="auto"/>
      </w:divBdr>
    </w:div>
    <w:div w:id="636036059">
      <w:bodyDiv w:val="1"/>
      <w:marLeft w:val="0"/>
      <w:marRight w:val="0"/>
      <w:marTop w:val="0"/>
      <w:marBottom w:val="0"/>
      <w:divBdr>
        <w:top w:val="none" w:sz="0" w:space="0" w:color="auto"/>
        <w:left w:val="none" w:sz="0" w:space="0" w:color="auto"/>
        <w:bottom w:val="none" w:sz="0" w:space="0" w:color="auto"/>
        <w:right w:val="none" w:sz="0" w:space="0" w:color="auto"/>
      </w:divBdr>
    </w:div>
    <w:div w:id="1312562567">
      <w:bodyDiv w:val="1"/>
      <w:marLeft w:val="0"/>
      <w:marRight w:val="0"/>
      <w:marTop w:val="0"/>
      <w:marBottom w:val="0"/>
      <w:divBdr>
        <w:top w:val="none" w:sz="0" w:space="0" w:color="auto"/>
        <w:left w:val="none" w:sz="0" w:space="0" w:color="auto"/>
        <w:bottom w:val="none" w:sz="0" w:space="0" w:color="auto"/>
        <w:right w:val="none" w:sz="0" w:space="0" w:color="auto"/>
      </w:divBdr>
    </w:div>
    <w:div w:id="1544249592">
      <w:bodyDiv w:val="1"/>
      <w:marLeft w:val="0"/>
      <w:marRight w:val="0"/>
      <w:marTop w:val="0"/>
      <w:marBottom w:val="0"/>
      <w:divBdr>
        <w:top w:val="none" w:sz="0" w:space="0" w:color="auto"/>
        <w:left w:val="none" w:sz="0" w:space="0" w:color="auto"/>
        <w:bottom w:val="none" w:sz="0" w:space="0" w:color="auto"/>
        <w:right w:val="none" w:sz="0" w:space="0" w:color="auto"/>
      </w:divBdr>
    </w:div>
    <w:div w:id="1556241264">
      <w:bodyDiv w:val="1"/>
      <w:marLeft w:val="0"/>
      <w:marRight w:val="0"/>
      <w:marTop w:val="0"/>
      <w:marBottom w:val="0"/>
      <w:divBdr>
        <w:top w:val="none" w:sz="0" w:space="0" w:color="auto"/>
        <w:left w:val="none" w:sz="0" w:space="0" w:color="auto"/>
        <w:bottom w:val="none" w:sz="0" w:space="0" w:color="auto"/>
        <w:right w:val="none" w:sz="0" w:space="0" w:color="auto"/>
      </w:divBdr>
    </w:div>
    <w:div w:id="1736969701">
      <w:bodyDiv w:val="1"/>
      <w:marLeft w:val="0"/>
      <w:marRight w:val="0"/>
      <w:marTop w:val="0"/>
      <w:marBottom w:val="0"/>
      <w:divBdr>
        <w:top w:val="none" w:sz="0" w:space="0" w:color="auto"/>
        <w:left w:val="none" w:sz="0" w:space="0" w:color="auto"/>
        <w:bottom w:val="none" w:sz="0" w:space="0" w:color="auto"/>
        <w:right w:val="none" w:sz="0" w:space="0" w:color="auto"/>
      </w:divBdr>
    </w:div>
    <w:div w:id="1754089527">
      <w:bodyDiv w:val="1"/>
      <w:marLeft w:val="0"/>
      <w:marRight w:val="0"/>
      <w:marTop w:val="0"/>
      <w:marBottom w:val="0"/>
      <w:divBdr>
        <w:top w:val="none" w:sz="0" w:space="0" w:color="auto"/>
        <w:left w:val="none" w:sz="0" w:space="0" w:color="auto"/>
        <w:bottom w:val="none" w:sz="0" w:space="0" w:color="auto"/>
        <w:right w:val="none" w:sz="0" w:space="0" w:color="auto"/>
      </w:divBdr>
    </w:div>
    <w:div w:id="1839156857">
      <w:bodyDiv w:val="1"/>
      <w:marLeft w:val="0"/>
      <w:marRight w:val="0"/>
      <w:marTop w:val="0"/>
      <w:marBottom w:val="0"/>
      <w:divBdr>
        <w:top w:val="none" w:sz="0" w:space="0" w:color="auto"/>
        <w:left w:val="none" w:sz="0" w:space="0" w:color="auto"/>
        <w:bottom w:val="none" w:sz="0" w:space="0" w:color="auto"/>
        <w:right w:val="none" w:sz="0" w:space="0" w:color="auto"/>
      </w:divBdr>
    </w:div>
    <w:div w:id="1962808896">
      <w:bodyDiv w:val="1"/>
      <w:marLeft w:val="0"/>
      <w:marRight w:val="0"/>
      <w:marTop w:val="0"/>
      <w:marBottom w:val="0"/>
      <w:divBdr>
        <w:top w:val="none" w:sz="0" w:space="0" w:color="auto"/>
        <w:left w:val="none" w:sz="0" w:space="0" w:color="auto"/>
        <w:bottom w:val="none" w:sz="0" w:space="0" w:color="auto"/>
        <w:right w:val="none" w:sz="0" w:space="0" w:color="auto"/>
      </w:divBdr>
    </w:div>
    <w:div w:id="21105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mtechnology.cz/gdpr"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6452-E1D0-4A1D-AFB7-9827BCDE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2816</Words>
  <Characters>16615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Brožová-krajské ředitelství</dc:creator>
  <cp:keywords/>
  <dc:description/>
  <cp:lastModifiedBy>Matějková Kateřina</cp:lastModifiedBy>
  <cp:revision>2</cp:revision>
  <dcterms:created xsi:type="dcterms:W3CDTF">2024-12-20T09:38:00Z</dcterms:created>
  <dcterms:modified xsi:type="dcterms:W3CDTF">2024-12-20T09:38:00Z</dcterms:modified>
</cp:coreProperties>
</file>