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94DE" w14:textId="77777777" w:rsidR="008F4462" w:rsidRPr="002E5BE3" w:rsidRDefault="008F4462" w:rsidP="008F4462">
      <w:pPr>
        <w:rPr>
          <w:rFonts w:ascii="Montserrat" w:hAnsi="Montserrat" w:cs="Arial"/>
          <w:b/>
        </w:rPr>
      </w:pPr>
    </w:p>
    <w:p w14:paraId="79E9CB68" w14:textId="72FF0951" w:rsidR="00193BB6" w:rsidRPr="002E5BE3" w:rsidRDefault="00E00E08" w:rsidP="00193BB6">
      <w:pPr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>Mgr. Jiří Švejda</w:t>
      </w:r>
    </w:p>
    <w:p w14:paraId="192D4EEB" w14:textId="64E5C83C" w:rsidR="00193BB6" w:rsidRPr="002E5BE3" w:rsidRDefault="00E00E08" w:rsidP="00193BB6">
      <w:pPr>
        <w:rPr>
          <w:rFonts w:ascii="Montserrat" w:hAnsi="Montserrat" w:cs="Arial"/>
          <w:bCs/>
        </w:rPr>
      </w:pPr>
      <w:r>
        <w:rPr>
          <w:rFonts w:ascii="Montserrat" w:hAnsi="Montserrat" w:cs="Arial"/>
          <w:bCs/>
        </w:rPr>
        <w:t>K Loučkám 1356</w:t>
      </w:r>
    </w:p>
    <w:p w14:paraId="7A3943D7" w14:textId="6BF05E5F" w:rsidR="00193BB6" w:rsidRPr="002E5BE3" w:rsidRDefault="00E00E08" w:rsidP="00193BB6">
      <w:pPr>
        <w:rPr>
          <w:rFonts w:ascii="Montserrat" w:hAnsi="Montserrat" w:cs="Arial"/>
          <w:bCs/>
        </w:rPr>
      </w:pPr>
      <w:r>
        <w:rPr>
          <w:rFonts w:ascii="Montserrat" w:hAnsi="Montserrat" w:cs="Arial"/>
          <w:bCs/>
        </w:rPr>
        <w:t>436 01 Litvínov</w:t>
      </w:r>
    </w:p>
    <w:p w14:paraId="01EC9156" w14:textId="3C95F8E2" w:rsidR="00193BB6" w:rsidRPr="002E5BE3" w:rsidRDefault="00193BB6" w:rsidP="00193BB6">
      <w:pPr>
        <w:rPr>
          <w:rFonts w:ascii="Montserrat" w:hAnsi="Montserrat" w:cs="Arial"/>
          <w:bCs/>
        </w:rPr>
      </w:pPr>
      <w:r w:rsidRPr="002E5BE3">
        <w:rPr>
          <w:rFonts w:ascii="Montserrat" w:hAnsi="Montserrat" w:cs="Arial"/>
          <w:bCs/>
        </w:rPr>
        <w:t xml:space="preserve">IČ: </w:t>
      </w:r>
      <w:r w:rsidR="00E00E08">
        <w:rPr>
          <w:rFonts w:ascii="Montserrat" w:hAnsi="Montserrat" w:cs="Arial"/>
          <w:bCs/>
        </w:rPr>
        <w:t>86773178</w:t>
      </w:r>
    </w:p>
    <w:p w14:paraId="6B903807" w14:textId="64BCE996" w:rsidR="00193BB6" w:rsidRPr="00FD6238" w:rsidRDefault="00193BB6" w:rsidP="00193BB6">
      <w:pPr>
        <w:rPr>
          <w:rFonts w:ascii="Montserrat" w:hAnsi="Montserrat" w:cs="Arial"/>
          <w:b/>
        </w:rPr>
      </w:pPr>
      <w:r w:rsidRPr="002E5BE3">
        <w:rPr>
          <w:rFonts w:ascii="Montserrat" w:hAnsi="Montserrat" w:cs="Arial"/>
          <w:bCs/>
        </w:rPr>
        <w:t xml:space="preserve">DIČ: </w:t>
      </w:r>
      <w:r w:rsidR="00FD6238">
        <w:rPr>
          <w:rFonts w:ascii="Montserrat" w:hAnsi="Montserrat" w:cs="Arial"/>
          <w:bCs/>
        </w:rPr>
        <w:t>CZ</w:t>
      </w:r>
      <w:r w:rsidR="00E00E08">
        <w:rPr>
          <w:rFonts w:ascii="Montserrat" w:hAnsi="Montserrat" w:cs="Arial"/>
          <w:bCs/>
        </w:rPr>
        <w:t>7605102769</w:t>
      </w:r>
    </w:p>
    <w:p w14:paraId="16C24FB2" w14:textId="77777777" w:rsidR="00DE6DC5" w:rsidRPr="002E5BE3" w:rsidRDefault="00DE6DC5" w:rsidP="00DE6DC5">
      <w:pPr>
        <w:rPr>
          <w:rFonts w:ascii="Montserrat" w:hAnsi="Montserrat" w:cs="Arial"/>
          <w:bCs/>
        </w:rPr>
      </w:pPr>
    </w:p>
    <w:p w14:paraId="320EC8AE" w14:textId="77777777" w:rsidR="00237B69" w:rsidRPr="002E5BE3" w:rsidRDefault="00237B69" w:rsidP="008F4462">
      <w:pPr>
        <w:rPr>
          <w:rFonts w:ascii="Montserrat" w:hAnsi="Montserrat" w:cs="Arial"/>
        </w:rPr>
      </w:pPr>
    </w:p>
    <w:p w14:paraId="7C357F64" w14:textId="77777777" w:rsidR="005A7CC0" w:rsidRPr="002E5BE3" w:rsidRDefault="005A7CC0" w:rsidP="005A7CC0">
      <w:pPr>
        <w:rPr>
          <w:rFonts w:ascii="Montserrat" w:hAnsi="Montserrat" w:cs="Arial"/>
        </w:rPr>
      </w:pPr>
    </w:p>
    <w:p w14:paraId="2B652AC5" w14:textId="121034E2" w:rsidR="005A7CC0" w:rsidRPr="002E5BE3" w:rsidRDefault="005A7CC0" w:rsidP="005A7CC0">
      <w:pPr>
        <w:rPr>
          <w:rFonts w:ascii="Montserrat" w:hAnsi="Montserrat" w:cs="Arial"/>
          <w:b/>
        </w:rPr>
      </w:pPr>
      <w:r w:rsidRPr="002E5BE3">
        <w:rPr>
          <w:rFonts w:ascii="Montserrat" w:hAnsi="Montserrat" w:cs="Arial"/>
          <w:b/>
        </w:rPr>
        <w:t>Objednávka č</w:t>
      </w:r>
      <w:r w:rsidR="00193E82" w:rsidRPr="002E5BE3">
        <w:rPr>
          <w:rFonts w:ascii="Montserrat" w:hAnsi="Montserrat" w:cs="Arial"/>
          <w:b/>
        </w:rPr>
        <w:t xml:space="preserve">. </w:t>
      </w:r>
      <w:r w:rsidR="00433CB8">
        <w:rPr>
          <w:rFonts w:ascii="Montserrat" w:hAnsi="Montserrat" w:cs="Arial"/>
          <w:b/>
        </w:rPr>
        <w:t>3</w:t>
      </w:r>
      <w:r w:rsidR="006A1FC2">
        <w:rPr>
          <w:rFonts w:ascii="Montserrat" w:hAnsi="Montserrat" w:cs="Arial"/>
          <w:b/>
        </w:rPr>
        <w:t>5</w:t>
      </w:r>
      <w:r w:rsidR="00ED10F9" w:rsidRPr="002E5BE3">
        <w:rPr>
          <w:rFonts w:ascii="Montserrat" w:hAnsi="Montserrat" w:cs="Arial"/>
          <w:b/>
        </w:rPr>
        <w:t>/2024/</w:t>
      </w:r>
      <w:r w:rsidR="004D7DD1" w:rsidRPr="002E5BE3">
        <w:rPr>
          <w:rFonts w:ascii="Montserrat" w:hAnsi="Montserrat" w:cs="Arial"/>
          <w:b/>
        </w:rPr>
        <w:t>LB</w:t>
      </w:r>
      <w:r w:rsidR="00ED10F9" w:rsidRPr="002E5BE3">
        <w:rPr>
          <w:rFonts w:ascii="Montserrat" w:hAnsi="Montserrat" w:cs="Arial"/>
          <w:b/>
        </w:rPr>
        <w:t xml:space="preserve"> – </w:t>
      </w:r>
      <w:r w:rsidR="006A1FC2">
        <w:rPr>
          <w:rFonts w:ascii="Montserrat" w:hAnsi="Montserrat" w:cs="Arial"/>
          <w:b/>
        </w:rPr>
        <w:t xml:space="preserve">Přelepy </w:t>
      </w:r>
    </w:p>
    <w:p w14:paraId="6326A2C1" w14:textId="77777777" w:rsidR="008F4462" w:rsidRPr="002E5BE3" w:rsidRDefault="008F4462" w:rsidP="005A7CC0">
      <w:pPr>
        <w:rPr>
          <w:rFonts w:ascii="Montserrat" w:hAnsi="Montserrat" w:cs="Arial"/>
          <w:b/>
        </w:rPr>
      </w:pPr>
    </w:p>
    <w:p w14:paraId="361E113F" w14:textId="5086DAE6" w:rsidR="002E5BE3" w:rsidRDefault="006A1FC2" w:rsidP="006A1FC2">
      <w:pPr>
        <w:jc w:val="both"/>
        <w:rPr>
          <w:rFonts w:ascii="Montserrat Light" w:hAnsi="Montserrat Light" w:cs="Arial"/>
          <w:sz w:val="22"/>
          <w:szCs w:val="22"/>
        </w:rPr>
      </w:pPr>
      <w:r>
        <w:rPr>
          <w:rFonts w:ascii="Montserrat Light" w:hAnsi="Montserrat Light" w:cs="Arial"/>
          <w:sz w:val="22"/>
          <w:szCs w:val="22"/>
        </w:rPr>
        <w:t xml:space="preserve">Objednáváme u Vás následující přelepy: </w:t>
      </w:r>
    </w:p>
    <w:p w14:paraId="73CA5649" w14:textId="77777777" w:rsidR="006A1FC2" w:rsidRDefault="006A1FC2" w:rsidP="006A1FC2">
      <w:pPr>
        <w:jc w:val="both"/>
        <w:rPr>
          <w:rFonts w:ascii="Montserrat Light" w:hAnsi="Montserrat Light" w:cs="Arial"/>
          <w:sz w:val="22"/>
          <w:szCs w:val="22"/>
        </w:rPr>
      </w:pPr>
    </w:p>
    <w:p w14:paraId="72225478" w14:textId="59E30013" w:rsidR="006A1FC2" w:rsidRDefault="006A1FC2" w:rsidP="006A1FC2">
      <w:pPr>
        <w:jc w:val="both"/>
        <w:rPr>
          <w:rFonts w:ascii="Montserrat Light" w:hAnsi="Montserrat Light" w:cs="Arial"/>
          <w:sz w:val="22"/>
          <w:szCs w:val="22"/>
        </w:rPr>
      </w:pPr>
      <w:r>
        <w:rPr>
          <w:rFonts w:ascii="Montserrat Light" w:hAnsi="Montserrat Light" w:cs="Arial"/>
          <w:sz w:val="22"/>
          <w:szCs w:val="22"/>
        </w:rPr>
        <w:t xml:space="preserve">Přelep provozní doba -  Sportovní hala 2x, BCL 1x </w:t>
      </w:r>
      <w:r>
        <w:rPr>
          <w:rFonts w:ascii="Montserrat Light" w:hAnsi="Montserrat Light" w:cs="Arial"/>
          <w:sz w:val="22"/>
          <w:szCs w:val="22"/>
        </w:rPr>
        <w:tab/>
        <w:t>3 700,-Kč</w:t>
      </w:r>
      <w:r>
        <w:rPr>
          <w:rFonts w:ascii="Montserrat Light" w:hAnsi="Montserrat Light" w:cs="Arial"/>
          <w:sz w:val="22"/>
          <w:szCs w:val="22"/>
        </w:rPr>
        <w:br/>
        <w:t>Oprava cedulek - Tenisové kurty 2x</w:t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  <w:t>2 600,-Kč</w:t>
      </w:r>
    </w:p>
    <w:p w14:paraId="71E52DC4" w14:textId="5569DB69" w:rsidR="006A1FC2" w:rsidRDefault="006A1FC2" w:rsidP="006A1FC2">
      <w:pPr>
        <w:jc w:val="both"/>
        <w:rPr>
          <w:rFonts w:ascii="Montserrat Light" w:hAnsi="Montserrat Light" w:cs="Arial"/>
          <w:sz w:val="22"/>
          <w:szCs w:val="22"/>
        </w:rPr>
      </w:pPr>
      <w:r w:rsidRPr="006A1FC2">
        <w:rPr>
          <w:rFonts w:ascii="Montserrat Light" w:hAnsi="Montserrat Light" w:cs="Arial"/>
          <w:sz w:val="22"/>
          <w:szCs w:val="22"/>
        </w:rPr>
        <w:t>Přelep cedule konstrukce</w:t>
      </w:r>
      <w:r>
        <w:rPr>
          <w:rFonts w:ascii="Montserrat Light" w:hAnsi="Montserrat Light" w:cs="Arial"/>
          <w:sz w:val="22"/>
          <w:szCs w:val="22"/>
        </w:rPr>
        <w:t xml:space="preserve"> 2000x2500mm</w:t>
      </w:r>
      <w:r w:rsidRPr="006A1FC2">
        <w:rPr>
          <w:rFonts w:ascii="Montserrat Light" w:hAnsi="Montserrat Light" w:cs="Arial"/>
          <w:sz w:val="22"/>
          <w:szCs w:val="22"/>
        </w:rPr>
        <w:t xml:space="preserve"> - BCL 1x</w:t>
      </w:r>
      <w:r w:rsidRPr="006A1FC2">
        <w:rPr>
          <w:rFonts w:ascii="Montserrat Light" w:hAnsi="Montserrat Light" w:cs="Arial"/>
          <w:sz w:val="22"/>
          <w:szCs w:val="22"/>
        </w:rPr>
        <w:tab/>
        <w:t>11 200,-Kč</w:t>
      </w:r>
    </w:p>
    <w:p w14:paraId="060D72FB" w14:textId="696151B5" w:rsidR="006A1FC2" w:rsidRDefault="006A1FC2" w:rsidP="006A1FC2">
      <w:pPr>
        <w:jc w:val="both"/>
        <w:rPr>
          <w:rFonts w:ascii="Montserrat Light" w:hAnsi="Montserrat Light" w:cs="Arial"/>
          <w:sz w:val="22"/>
          <w:szCs w:val="22"/>
        </w:rPr>
      </w:pPr>
      <w:r>
        <w:rPr>
          <w:rFonts w:ascii="Montserrat Light" w:hAnsi="Montserrat Light" w:cs="Arial"/>
          <w:sz w:val="22"/>
          <w:szCs w:val="22"/>
        </w:rPr>
        <w:t>Přelep cedule konstrukce – BCL 1x</w:t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  <w:t xml:space="preserve"> 1 300,-Kč</w:t>
      </w:r>
    </w:p>
    <w:p w14:paraId="4F815D94" w14:textId="5338AFB1" w:rsidR="006A1FC2" w:rsidRDefault="006A1FC2" w:rsidP="006A1FC2">
      <w:pPr>
        <w:jc w:val="both"/>
        <w:rPr>
          <w:rFonts w:ascii="Montserrat Light" w:hAnsi="Montserrat Light" w:cs="Arial"/>
          <w:sz w:val="22"/>
          <w:szCs w:val="22"/>
        </w:rPr>
      </w:pPr>
      <w:r>
        <w:rPr>
          <w:rFonts w:ascii="Montserrat Light" w:hAnsi="Montserrat Light" w:cs="Arial"/>
          <w:sz w:val="22"/>
          <w:szCs w:val="22"/>
        </w:rPr>
        <w:t>Vizitky</w:t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  <w:t xml:space="preserve">   600,-Kč</w:t>
      </w:r>
    </w:p>
    <w:p w14:paraId="12AAB9E0" w14:textId="4AE365BD" w:rsidR="006A1FC2" w:rsidRDefault="006A1FC2" w:rsidP="006A1FC2">
      <w:pPr>
        <w:jc w:val="both"/>
        <w:rPr>
          <w:rFonts w:ascii="Montserrat Light" w:hAnsi="Montserrat Light" w:cs="Arial"/>
          <w:sz w:val="22"/>
          <w:szCs w:val="22"/>
        </w:rPr>
      </w:pPr>
      <w:r>
        <w:rPr>
          <w:rFonts w:ascii="Montserrat Light" w:hAnsi="Montserrat Light" w:cs="Arial"/>
          <w:sz w:val="22"/>
          <w:szCs w:val="22"/>
        </w:rPr>
        <w:t>Deska nová + McDonald</w:t>
      </w:r>
      <w:r w:rsidR="00E00E08">
        <w:rPr>
          <w:rFonts w:ascii="Montserrat Light" w:hAnsi="Montserrat Light" w:cs="Arial"/>
          <w:sz w:val="22"/>
          <w:szCs w:val="22"/>
        </w:rPr>
        <w:t>´s – Sportovní hala 2x</w:t>
      </w:r>
      <w:r w:rsidR="00E00E08">
        <w:rPr>
          <w:rFonts w:ascii="Montserrat Light" w:hAnsi="Montserrat Light" w:cs="Arial"/>
          <w:sz w:val="22"/>
          <w:szCs w:val="22"/>
        </w:rPr>
        <w:tab/>
        <w:t>7 900,-Kč</w:t>
      </w:r>
    </w:p>
    <w:p w14:paraId="52C17816" w14:textId="7E3068F4" w:rsidR="00E00E08" w:rsidRDefault="00E00E08" w:rsidP="006A1FC2">
      <w:pPr>
        <w:jc w:val="both"/>
        <w:rPr>
          <w:rFonts w:ascii="Montserrat Light" w:hAnsi="Montserrat Light" w:cs="Arial"/>
          <w:sz w:val="22"/>
          <w:szCs w:val="22"/>
        </w:rPr>
      </w:pPr>
      <w:r>
        <w:rPr>
          <w:rFonts w:ascii="Montserrat Light" w:hAnsi="Montserrat Light" w:cs="Arial"/>
          <w:sz w:val="22"/>
          <w:szCs w:val="22"/>
        </w:rPr>
        <w:t>Provozní řád – Sportovní hala 2x</w:t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  <w:t>2 400,-Kč</w:t>
      </w:r>
    </w:p>
    <w:p w14:paraId="41385E21" w14:textId="2D37F196" w:rsidR="00E00E08" w:rsidRDefault="00E00E08" w:rsidP="006A1FC2">
      <w:pPr>
        <w:jc w:val="both"/>
        <w:rPr>
          <w:rFonts w:ascii="Montserrat Light" w:hAnsi="Montserrat Light" w:cs="Arial"/>
          <w:sz w:val="22"/>
          <w:szCs w:val="22"/>
        </w:rPr>
      </w:pPr>
      <w:r>
        <w:rPr>
          <w:rFonts w:ascii="Montserrat Light" w:hAnsi="Montserrat Light" w:cs="Arial"/>
          <w:sz w:val="22"/>
          <w:szCs w:val="22"/>
        </w:rPr>
        <w:t>Cedule provozní řád – Národní házená 2x</w:t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</w:r>
      <w:r w:rsidRPr="00E00E08">
        <w:rPr>
          <w:rFonts w:ascii="Montserrat Light" w:hAnsi="Montserrat Light" w:cs="Arial"/>
          <w:sz w:val="22"/>
          <w:szCs w:val="22"/>
          <w:u w:val="single"/>
        </w:rPr>
        <w:t>2 400,-Kč</w:t>
      </w:r>
    </w:p>
    <w:p w14:paraId="14517D0D" w14:textId="5ED64B0E" w:rsidR="00E00E08" w:rsidRPr="00E00E08" w:rsidRDefault="00E00E08" w:rsidP="006A1FC2">
      <w:pPr>
        <w:jc w:val="both"/>
        <w:rPr>
          <w:rFonts w:ascii="Montserrat Light" w:hAnsi="Montserrat Light" w:cs="Arial"/>
          <w:b/>
          <w:bCs/>
          <w:sz w:val="22"/>
          <w:szCs w:val="22"/>
        </w:rPr>
      </w:pP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</w:r>
      <w:r w:rsidRPr="00876DC6">
        <w:rPr>
          <w:rFonts w:ascii="Montserrat Light" w:hAnsi="Montserrat Light" w:cs="Arial"/>
          <w:b/>
          <w:bCs/>
          <w:sz w:val="22"/>
          <w:szCs w:val="22"/>
        </w:rPr>
        <w:t>Celkem</w:t>
      </w:r>
      <w:r>
        <w:rPr>
          <w:rFonts w:ascii="Montserrat Light" w:hAnsi="Montserrat Light" w:cs="Arial"/>
          <w:sz w:val="22"/>
          <w:szCs w:val="22"/>
        </w:rPr>
        <w:tab/>
      </w:r>
      <w:r w:rsidRPr="00E00E08">
        <w:rPr>
          <w:rFonts w:ascii="Montserrat Light" w:hAnsi="Montserrat Light" w:cs="Arial"/>
          <w:b/>
          <w:bCs/>
          <w:sz w:val="22"/>
          <w:szCs w:val="22"/>
        </w:rPr>
        <w:t>32 100,-Kč</w:t>
      </w:r>
    </w:p>
    <w:p w14:paraId="4DE24376" w14:textId="54689739" w:rsidR="00E00E08" w:rsidRDefault="00E00E08" w:rsidP="006A1FC2">
      <w:pPr>
        <w:jc w:val="both"/>
        <w:rPr>
          <w:rFonts w:ascii="Montserrat Light" w:hAnsi="Montserrat Light" w:cs="Arial"/>
          <w:sz w:val="22"/>
          <w:szCs w:val="22"/>
        </w:rPr>
      </w:pPr>
      <w:r>
        <w:rPr>
          <w:rFonts w:ascii="Montserrat Light" w:hAnsi="Montserrat Light" w:cs="Arial"/>
          <w:sz w:val="22"/>
          <w:szCs w:val="22"/>
        </w:rPr>
        <w:t>Výroba přelepů, štítků, provozek – Citadela</w:t>
      </w:r>
      <w:r>
        <w:rPr>
          <w:rFonts w:ascii="Montserrat Light" w:hAnsi="Montserrat Light" w:cs="Arial"/>
          <w:sz w:val="22"/>
          <w:szCs w:val="22"/>
        </w:rPr>
        <w:tab/>
      </w:r>
      <w:r>
        <w:rPr>
          <w:rFonts w:ascii="Montserrat Light" w:hAnsi="Montserrat Light" w:cs="Arial"/>
          <w:sz w:val="22"/>
          <w:szCs w:val="22"/>
        </w:rPr>
        <w:tab/>
      </w:r>
      <w:r w:rsidRPr="00E00E08">
        <w:rPr>
          <w:rFonts w:ascii="Montserrat Light" w:hAnsi="Montserrat Light" w:cs="Arial"/>
          <w:b/>
          <w:bCs/>
          <w:sz w:val="22"/>
          <w:szCs w:val="22"/>
        </w:rPr>
        <w:t>31 000,-Kč</w:t>
      </w:r>
    </w:p>
    <w:p w14:paraId="50C4DC9F" w14:textId="77777777" w:rsidR="00E00E08" w:rsidRDefault="00E00E08" w:rsidP="006A1FC2">
      <w:pPr>
        <w:jc w:val="both"/>
        <w:rPr>
          <w:rFonts w:ascii="Montserrat Light" w:hAnsi="Montserrat Light" w:cs="Arial"/>
          <w:sz w:val="22"/>
          <w:szCs w:val="22"/>
        </w:rPr>
      </w:pPr>
    </w:p>
    <w:p w14:paraId="3A88769A" w14:textId="77777777" w:rsidR="00273FB8" w:rsidRPr="002E5BE3" w:rsidRDefault="00273FB8" w:rsidP="00E32F3B">
      <w:pPr>
        <w:pStyle w:val="Odstavecseseznamem"/>
        <w:ind w:left="0"/>
        <w:jc w:val="both"/>
        <w:rPr>
          <w:rFonts w:ascii="Montserrat" w:hAnsi="Montserrat" w:cs="Arial"/>
        </w:rPr>
      </w:pPr>
    </w:p>
    <w:p w14:paraId="203ACE2F" w14:textId="64CB4253" w:rsidR="001663C7" w:rsidRPr="00192AFE" w:rsidRDefault="006724E3" w:rsidP="008F4462">
      <w:pPr>
        <w:pStyle w:val="Odstavecseseznamem"/>
        <w:ind w:left="0"/>
        <w:jc w:val="both"/>
        <w:rPr>
          <w:rFonts w:ascii="Montserrat Light" w:hAnsi="Montserrat Light" w:cs="Arial"/>
        </w:rPr>
      </w:pPr>
      <w:r w:rsidRPr="00192AFE">
        <w:rPr>
          <w:rFonts w:ascii="Montserrat Light" w:hAnsi="Montserrat Light" w:cs="Arial"/>
        </w:rPr>
        <w:t xml:space="preserve">Cena: </w:t>
      </w:r>
      <w:r w:rsidRPr="00192AFE">
        <w:rPr>
          <w:rFonts w:ascii="Montserrat Light" w:hAnsi="Montserrat Light" w:cs="Arial"/>
        </w:rPr>
        <w:tab/>
      </w:r>
      <w:r w:rsidRPr="00192AFE">
        <w:rPr>
          <w:rFonts w:ascii="Montserrat Light" w:hAnsi="Montserrat Light" w:cs="Arial"/>
        </w:rPr>
        <w:tab/>
      </w:r>
      <w:r w:rsidRPr="00192AFE">
        <w:rPr>
          <w:rFonts w:ascii="Montserrat Light" w:hAnsi="Montserrat Light" w:cs="Arial"/>
        </w:rPr>
        <w:tab/>
      </w:r>
      <w:r w:rsidR="00E00E08" w:rsidRPr="00E00E08">
        <w:rPr>
          <w:rFonts w:ascii="Montserrat Light" w:hAnsi="Montserrat Light" w:cs="Arial"/>
          <w:b/>
          <w:bCs/>
        </w:rPr>
        <w:t>Celkem 63 100,-Kč bez DPH.</w:t>
      </w:r>
    </w:p>
    <w:p w14:paraId="0B04AB8E" w14:textId="77777777" w:rsidR="004D7DD1" w:rsidRPr="002E5BE3" w:rsidRDefault="004D7DD1" w:rsidP="008F4462">
      <w:pPr>
        <w:pStyle w:val="Odstavecseseznamem"/>
        <w:ind w:left="0"/>
        <w:jc w:val="both"/>
        <w:rPr>
          <w:rFonts w:ascii="Montserrat" w:hAnsi="Montserrat" w:cs="Arial"/>
        </w:rPr>
      </w:pPr>
    </w:p>
    <w:p w14:paraId="4D362F31" w14:textId="77777777" w:rsidR="001663C7" w:rsidRPr="002E5BE3" w:rsidRDefault="001663C7" w:rsidP="008F4462">
      <w:pPr>
        <w:pStyle w:val="Odstavecseseznamem"/>
        <w:ind w:left="0"/>
        <w:jc w:val="both"/>
        <w:rPr>
          <w:rFonts w:ascii="Montserrat" w:hAnsi="Montserrat" w:cs="Arial"/>
        </w:rPr>
      </w:pPr>
      <w:r w:rsidRPr="002E5BE3">
        <w:rPr>
          <w:rFonts w:ascii="Montserrat" w:hAnsi="Montserrat" w:cs="Arial"/>
        </w:rPr>
        <w:t xml:space="preserve">Termín: </w:t>
      </w:r>
      <w:r w:rsidRPr="002E5BE3">
        <w:rPr>
          <w:rFonts w:ascii="Montserrat" w:hAnsi="Montserrat" w:cs="Arial"/>
        </w:rPr>
        <w:tab/>
      </w:r>
      <w:r w:rsidRPr="002E5BE3">
        <w:rPr>
          <w:rFonts w:ascii="Montserrat" w:hAnsi="Montserrat" w:cs="Arial"/>
        </w:rPr>
        <w:tab/>
      </w:r>
      <w:r w:rsidR="00DE6DC5" w:rsidRPr="002E5BE3">
        <w:rPr>
          <w:rFonts w:ascii="Montserrat" w:hAnsi="Montserrat" w:cs="Arial"/>
        </w:rPr>
        <w:t>dle možností dodavatele.</w:t>
      </w:r>
      <w:r w:rsidR="004A5E9E" w:rsidRPr="002E5BE3">
        <w:rPr>
          <w:rFonts w:ascii="Montserrat" w:hAnsi="Montserrat" w:cs="Arial"/>
        </w:rPr>
        <w:t xml:space="preserve"> </w:t>
      </w:r>
    </w:p>
    <w:p w14:paraId="32BD4504" w14:textId="77777777" w:rsidR="006724E3" w:rsidRPr="002E5BE3" w:rsidRDefault="006724E3" w:rsidP="00950045">
      <w:pPr>
        <w:spacing w:line="276" w:lineRule="auto"/>
        <w:rPr>
          <w:rFonts w:ascii="Montserrat" w:hAnsi="Montserrat" w:cs="Arial"/>
        </w:rPr>
      </w:pPr>
    </w:p>
    <w:p w14:paraId="220D789B" w14:textId="77777777" w:rsidR="00193BB6" w:rsidRPr="002E5BE3" w:rsidRDefault="005A7CC0" w:rsidP="00193BB6">
      <w:pPr>
        <w:spacing w:line="276" w:lineRule="auto"/>
        <w:ind w:left="2124" w:hanging="2124"/>
        <w:rPr>
          <w:rFonts w:ascii="Montserrat" w:hAnsi="Montserrat" w:cs="Arial"/>
        </w:rPr>
      </w:pPr>
      <w:r w:rsidRPr="002E5BE3">
        <w:rPr>
          <w:rFonts w:ascii="Montserrat" w:hAnsi="Montserrat" w:cs="Arial"/>
        </w:rPr>
        <w:t xml:space="preserve">Splatnost: </w:t>
      </w:r>
      <w:r w:rsidRPr="002E5BE3">
        <w:rPr>
          <w:rFonts w:ascii="Montserrat" w:hAnsi="Montserrat" w:cs="Arial"/>
        </w:rPr>
        <w:tab/>
      </w:r>
      <w:r w:rsidR="00193BB6" w:rsidRPr="002E5BE3">
        <w:rPr>
          <w:rFonts w:ascii="Montserrat" w:hAnsi="Montserrat" w:cs="Arial"/>
        </w:rPr>
        <w:t xml:space="preserve">na základě vystavené faktury vždy po uskutečněné dodávce, </w:t>
      </w:r>
    </w:p>
    <w:p w14:paraId="79D89717" w14:textId="77777777" w:rsidR="00193BB6" w:rsidRPr="002E5BE3" w:rsidRDefault="00193BB6" w:rsidP="00193BB6">
      <w:pPr>
        <w:spacing w:line="276" w:lineRule="auto"/>
        <w:ind w:left="2124"/>
        <w:rPr>
          <w:rFonts w:ascii="Montserrat" w:hAnsi="Montserrat" w:cs="Arial"/>
        </w:rPr>
      </w:pPr>
      <w:r w:rsidRPr="002E5BE3">
        <w:rPr>
          <w:rFonts w:ascii="Montserrat" w:hAnsi="Montserrat" w:cs="Arial"/>
        </w:rPr>
        <w:t xml:space="preserve">úhrada bankovním převodem, splatnost faktury 14 dní </w:t>
      </w:r>
    </w:p>
    <w:p w14:paraId="052943D2" w14:textId="77777777" w:rsidR="00E32F3B" w:rsidRPr="002E5BE3" w:rsidRDefault="00E32F3B" w:rsidP="00950045">
      <w:pPr>
        <w:spacing w:line="276" w:lineRule="auto"/>
        <w:rPr>
          <w:rFonts w:ascii="Montserrat" w:hAnsi="Montserrat" w:cs="Arial"/>
        </w:rPr>
      </w:pPr>
    </w:p>
    <w:p w14:paraId="1B1B8983" w14:textId="77777777" w:rsidR="005A7CC0" w:rsidRPr="002E5BE3" w:rsidRDefault="00ED7A38" w:rsidP="00950045">
      <w:pPr>
        <w:tabs>
          <w:tab w:val="left" w:pos="2127"/>
          <w:tab w:val="left" w:pos="2410"/>
        </w:tabs>
        <w:spacing w:line="276" w:lineRule="auto"/>
        <w:rPr>
          <w:rFonts w:ascii="Montserrat" w:hAnsi="Montserrat" w:cs="Arial"/>
        </w:rPr>
      </w:pPr>
      <w:r w:rsidRPr="002E5BE3">
        <w:rPr>
          <w:rFonts w:ascii="Montserrat" w:hAnsi="Montserrat" w:cs="Arial"/>
        </w:rPr>
        <w:t xml:space="preserve">Fakturační údaje: </w:t>
      </w:r>
      <w:r w:rsidRPr="002E5BE3">
        <w:rPr>
          <w:rFonts w:ascii="Montserrat" w:hAnsi="Montserrat" w:cs="Arial"/>
        </w:rPr>
        <w:tab/>
        <w:t xml:space="preserve">SPORTaS, s.r.o., Jiráskova 413, 436 01 Litvínov </w:t>
      </w:r>
    </w:p>
    <w:p w14:paraId="0A771F3D" w14:textId="77777777" w:rsidR="00ED7A38" w:rsidRPr="002E5BE3" w:rsidRDefault="00ED7A38" w:rsidP="00950045">
      <w:pPr>
        <w:tabs>
          <w:tab w:val="left" w:pos="2127"/>
          <w:tab w:val="left" w:pos="2410"/>
        </w:tabs>
        <w:spacing w:line="276" w:lineRule="auto"/>
        <w:rPr>
          <w:rFonts w:ascii="Montserrat" w:hAnsi="Montserrat" w:cs="Arial"/>
        </w:rPr>
      </w:pPr>
      <w:r w:rsidRPr="002E5BE3">
        <w:rPr>
          <w:rFonts w:ascii="Montserrat" w:hAnsi="Montserrat" w:cs="Arial"/>
        </w:rPr>
        <w:tab/>
        <w:t>IČ: 25005430, DIČ: CZ25005430</w:t>
      </w:r>
    </w:p>
    <w:p w14:paraId="16F626ED" w14:textId="77777777" w:rsidR="00E32F3B" w:rsidRPr="002E5BE3" w:rsidRDefault="00E32F3B" w:rsidP="00950045">
      <w:pPr>
        <w:tabs>
          <w:tab w:val="left" w:pos="2127"/>
          <w:tab w:val="left" w:pos="2410"/>
        </w:tabs>
        <w:spacing w:line="276" w:lineRule="auto"/>
        <w:rPr>
          <w:rFonts w:ascii="Montserrat" w:hAnsi="Montserrat" w:cs="Arial"/>
        </w:rPr>
      </w:pPr>
    </w:p>
    <w:p w14:paraId="7C401BAD" w14:textId="66632F85" w:rsidR="00950045" w:rsidRPr="002E5BE3" w:rsidRDefault="00950045" w:rsidP="00950045">
      <w:pPr>
        <w:tabs>
          <w:tab w:val="left" w:pos="2127"/>
          <w:tab w:val="left" w:pos="2410"/>
        </w:tabs>
        <w:spacing w:line="276" w:lineRule="auto"/>
        <w:rPr>
          <w:rFonts w:ascii="Montserrat" w:hAnsi="Montserrat" w:cs="Arial"/>
        </w:rPr>
      </w:pPr>
      <w:r w:rsidRPr="002E5BE3">
        <w:rPr>
          <w:rFonts w:ascii="Montserrat" w:hAnsi="Montserrat" w:cs="Arial"/>
        </w:rPr>
        <w:t xml:space="preserve">Kontaktní osoba: </w:t>
      </w:r>
      <w:r w:rsidRPr="002E5BE3">
        <w:rPr>
          <w:rFonts w:ascii="Montserrat" w:hAnsi="Montserrat" w:cs="Arial"/>
        </w:rPr>
        <w:tab/>
      </w:r>
      <w:r w:rsidR="0063082E">
        <w:rPr>
          <w:rFonts w:ascii="Montserrat" w:hAnsi="Montserrat" w:cs="Arial"/>
        </w:rPr>
        <w:t>xxx</w:t>
      </w:r>
      <w:r w:rsidR="00E00E08">
        <w:rPr>
          <w:rFonts w:ascii="Montserrat" w:hAnsi="Montserrat" w:cs="Arial"/>
        </w:rPr>
        <w:t xml:space="preserve">, </w:t>
      </w:r>
      <w:r w:rsidR="0063082E">
        <w:rPr>
          <w:rFonts w:ascii="Montserrat" w:hAnsi="Montserrat" w:cs="Arial"/>
        </w:rPr>
        <w:t>xxx</w:t>
      </w:r>
    </w:p>
    <w:p w14:paraId="4272A3EC" w14:textId="77777777" w:rsidR="005A03B7" w:rsidRPr="002E5BE3" w:rsidRDefault="005A03B7" w:rsidP="00950045">
      <w:pPr>
        <w:tabs>
          <w:tab w:val="left" w:pos="2127"/>
          <w:tab w:val="left" w:pos="2410"/>
        </w:tabs>
        <w:spacing w:line="276" w:lineRule="auto"/>
        <w:rPr>
          <w:rFonts w:ascii="Montserrat" w:hAnsi="Montserrat" w:cs="Arial"/>
        </w:rPr>
      </w:pPr>
      <w:r w:rsidRPr="002E5BE3">
        <w:rPr>
          <w:rFonts w:ascii="Montserrat" w:hAnsi="Montserrat" w:cs="Arial"/>
        </w:rPr>
        <w:tab/>
      </w:r>
      <w:r w:rsidR="006724E3" w:rsidRPr="002E5BE3">
        <w:rPr>
          <w:rFonts w:ascii="Montserrat" w:hAnsi="Montserrat" w:cs="Arial"/>
        </w:rPr>
        <w:t xml:space="preserve"> </w:t>
      </w:r>
      <w:r w:rsidR="00E32F3B" w:rsidRPr="002E5BE3">
        <w:rPr>
          <w:rFonts w:ascii="Montserrat" w:hAnsi="Montserrat" w:cs="Arial"/>
        </w:rPr>
        <w:t xml:space="preserve"> </w:t>
      </w:r>
    </w:p>
    <w:p w14:paraId="76C67BB2" w14:textId="749D0C87" w:rsidR="00995770" w:rsidRPr="002E5BE3" w:rsidRDefault="00995770" w:rsidP="00995770">
      <w:pPr>
        <w:rPr>
          <w:rFonts w:ascii="Montserrat" w:hAnsi="Montserrat" w:cs="Arial"/>
        </w:rPr>
      </w:pPr>
    </w:p>
    <w:p w14:paraId="37844889" w14:textId="77777777" w:rsidR="00995770" w:rsidRPr="002E5BE3" w:rsidRDefault="00995770" w:rsidP="00995770">
      <w:pPr>
        <w:rPr>
          <w:rFonts w:ascii="Montserrat" w:hAnsi="Montserrat" w:cs="Arial"/>
        </w:rPr>
      </w:pPr>
    </w:p>
    <w:p w14:paraId="68DF86C2" w14:textId="0FC0B8BF" w:rsidR="005A7CC0" w:rsidRPr="002E5BE3" w:rsidRDefault="005A7CC0" w:rsidP="00995770">
      <w:pPr>
        <w:rPr>
          <w:rFonts w:ascii="Montserrat" w:hAnsi="Montserrat" w:cs="Arial"/>
        </w:rPr>
      </w:pPr>
      <w:r w:rsidRPr="002E5BE3">
        <w:rPr>
          <w:rFonts w:ascii="Montserrat" w:hAnsi="Montserrat" w:cs="Arial"/>
        </w:rPr>
        <w:t>V Litvínově, dne</w:t>
      </w:r>
      <w:r w:rsidR="002B6811" w:rsidRPr="002E5BE3">
        <w:rPr>
          <w:rFonts w:ascii="Montserrat" w:hAnsi="Montserrat" w:cs="Arial"/>
        </w:rPr>
        <w:t xml:space="preserve"> </w:t>
      </w:r>
      <w:r w:rsidR="00BF4B44">
        <w:rPr>
          <w:rFonts w:ascii="Montserrat" w:hAnsi="Montserrat" w:cs="Arial"/>
        </w:rPr>
        <w:t>0</w:t>
      </w:r>
      <w:r w:rsidR="00876DC6">
        <w:rPr>
          <w:rFonts w:ascii="Montserrat" w:hAnsi="Montserrat" w:cs="Arial"/>
        </w:rPr>
        <w:t>2</w:t>
      </w:r>
      <w:r w:rsidR="00BF4B44">
        <w:rPr>
          <w:rFonts w:ascii="Montserrat" w:hAnsi="Montserrat" w:cs="Arial"/>
        </w:rPr>
        <w:t>. 1</w:t>
      </w:r>
      <w:r w:rsidR="0082533F">
        <w:rPr>
          <w:rFonts w:ascii="Montserrat" w:hAnsi="Montserrat" w:cs="Arial"/>
        </w:rPr>
        <w:t>2</w:t>
      </w:r>
      <w:r w:rsidR="00BF4B44">
        <w:rPr>
          <w:rFonts w:ascii="Montserrat" w:hAnsi="Montserrat" w:cs="Arial"/>
        </w:rPr>
        <w:t>. 2024</w:t>
      </w:r>
    </w:p>
    <w:p w14:paraId="6241BC42" w14:textId="77777777" w:rsidR="007A3AD5" w:rsidRPr="002E5BE3" w:rsidRDefault="007A3AD5" w:rsidP="005A7CC0">
      <w:pPr>
        <w:rPr>
          <w:rFonts w:ascii="Montserrat" w:hAnsi="Montserrat" w:cs="Arial"/>
        </w:rPr>
      </w:pPr>
    </w:p>
    <w:p w14:paraId="0EE00C84" w14:textId="77777777" w:rsidR="002B6811" w:rsidRDefault="002B6811" w:rsidP="005A7CC0">
      <w:pPr>
        <w:rPr>
          <w:rFonts w:ascii="Montserrat" w:hAnsi="Montserrat" w:cs="Arial"/>
        </w:rPr>
      </w:pPr>
    </w:p>
    <w:p w14:paraId="444CE3F1" w14:textId="77777777" w:rsidR="001C434A" w:rsidRDefault="001C434A" w:rsidP="005A7CC0">
      <w:pPr>
        <w:rPr>
          <w:rFonts w:ascii="Montserrat" w:hAnsi="Montserrat" w:cs="Arial"/>
        </w:rPr>
      </w:pPr>
    </w:p>
    <w:p w14:paraId="54D17309" w14:textId="77777777" w:rsidR="001C434A" w:rsidRDefault="001C434A" w:rsidP="005A7CC0">
      <w:pPr>
        <w:rPr>
          <w:rFonts w:ascii="Montserrat" w:hAnsi="Montserrat" w:cs="Arial"/>
        </w:rPr>
      </w:pPr>
    </w:p>
    <w:p w14:paraId="0236FBFC" w14:textId="77777777" w:rsidR="001C434A" w:rsidRDefault="001C434A" w:rsidP="005A7CC0">
      <w:pPr>
        <w:rPr>
          <w:rFonts w:ascii="Montserrat" w:hAnsi="Montserrat" w:cs="Arial"/>
        </w:rPr>
      </w:pPr>
    </w:p>
    <w:p w14:paraId="126DB29D" w14:textId="77777777" w:rsidR="001C434A" w:rsidRPr="002E5BE3" w:rsidRDefault="001C434A" w:rsidP="005A7CC0">
      <w:pPr>
        <w:rPr>
          <w:rFonts w:ascii="Montserrat" w:hAnsi="Montserrat" w:cs="Arial"/>
        </w:rPr>
      </w:pPr>
    </w:p>
    <w:p w14:paraId="1569F021" w14:textId="63495773" w:rsidR="005A7CC0" w:rsidRPr="002E5BE3" w:rsidRDefault="00E00E08" w:rsidP="005A7CC0">
      <w:pPr>
        <w:rPr>
          <w:rFonts w:ascii="Montserrat" w:hAnsi="Montserrat" w:cs="Arial"/>
        </w:rPr>
      </w:pPr>
      <w:r>
        <w:rPr>
          <w:rFonts w:ascii="Montserrat" w:hAnsi="Montserrat" w:cs="Arial"/>
        </w:rPr>
        <w:t>Ing. Anna Egerová</w:t>
      </w:r>
    </w:p>
    <w:p w14:paraId="287F4415" w14:textId="247BC6D3" w:rsidR="00CD0A6E" w:rsidRPr="008F4462" w:rsidRDefault="00E00E08" w:rsidP="00B40A0C">
      <w:pPr>
        <w:rPr>
          <w:rFonts w:ascii="Arial" w:hAnsi="Arial" w:cs="Arial"/>
        </w:rPr>
      </w:pPr>
      <w:r>
        <w:rPr>
          <w:rFonts w:ascii="Montserrat" w:hAnsi="Montserrat" w:cs="Arial"/>
        </w:rPr>
        <w:t>vedoucí provozu</w:t>
      </w:r>
    </w:p>
    <w:sectPr w:rsidR="00CD0A6E" w:rsidRPr="008F4462" w:rsidSect="00745E27">
      <w:headerReference w:type="default" r:id="rId7"/>
      <w:footerReference w:type="default" r:id="rId8"/>
      <w:pgSz w:w="11906" w:h="16838"/>
      <w:pgMar w:top="2206" w:right="1230" w:bottom="1701" w:left="123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7779" w14:textId="77777777" w:rsidR="006643F0" w:rsidRDefault="006643F0">
      <w:r>
        <w:separator/>
      </w:r>
    </w:p>
  </w:endnote>
  <w:endnote w:type="continuationSeparator" w:id="0">
    <w:p w14:paraId="6E174F6E" w14:textId="77777777" w:rsidR="006643F0" w:rsidRDefault="0066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3E0A" w14:textId="77777777" w:rsidR="00EE4280" w:rsidRDefault="00EE4280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__________________________________________________________________________________________________________ </w:t>
    </w:r>
  </w:p>
  <w:p w14:paraId="2EB1EB63" w14:textId="77777777" w:rsidR="00EE4280" w:rsidRPr="004C40B6" w:rsidRDefault="00EE4280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14:paraId="7AA00210" w14:textId="77777777" w:rsidR="00EE4280" w:rsidRPr="00B03F25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S</w:t>
    </w:r>
    <w:r w:rsidR="00B74E82" w:rsidRPr="00B03F25">
      <w:rPr>
        <w:rFonts w:ascii="Arial" w:hAnsi="Arial" w:cs="Arial"/>
        <w:b/>
        <w:bCs/>
        <w:sz w:val="16"/>
        <w:szCs w:val="16"/>
      </w:rPr>
      <w:t>PORTaS,s.r.o.</w:t>
    </w:r>
    <w:r w:rsidR="00B74E82" w:rsidRPr="00B03F25">
      <w:rPr>
        <w:rFonts w:ascii="Arial" w:hAnsi="Arial" w:cs="Arial"/>
        <w:b/>
        <w:bCs/>
        <w:sz w:val="16"/>
        <w:szCs w:val="16"/>
      </w:rPr>
      <w:tab/>
    </w:r>
    <w:r w:rsidR="00B74E82" w:rsidRPr="00B03F25">
      <w:rPr>
        <w:rFonts w:ascii="Arial" w:hAnsi="Arial" w:cs="Arial"/>
        <w:b/>
        <w:bCs/>
        <w:sz w:val="16"/>
        <w:szCs w:val="16"/>
      </w:rPr>
      <w:tab/>
      <w:t>Tel.: 476 111 120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IČ: 25005430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 xml:space="preserve">KB Most č.ú. 3407660207/0100        </w:t>
    </w:r>
  </w:p>
  <w:p w14:paraId="677C1C7E" w14:textId="77777777" w:rsidR="00EE4280" w:rsidRPr="00B03F25" w:rsidRDefault="004C40B6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Jiráskova 413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info@sportas.cz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>DIČ: CZ25005430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  <w:t>OR Krajský soud Ústí nad Labem</w:t>
    </w:r>
  </w:p>
  <w:p w14:paraId="1F5DF135" w14:textId="77777777" w:rsidR="00EE4280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436 01 Litvínov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www.sportas.cz</w:t>
    </w:r>
    <w:r w:rsidR="00693F38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="00A76776">
      <w:rPr>
        <w:rFonts w:ascii="Arial" w:hAnsi="Arial" w:cs="Arial"/>
        <w:b/>
        <w:bCs/>
        <w:sz w:val="16"/>
        <w:szCs w:val="16"/>
      </w:rPr>
      <w:t>DS h9i3s28</w:t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5D42" w14:textId="77777777" w:rsidR="006643F0" w:rsidRDefault="006643F0">
      <w:r>
        <w:separator/>
      </w:r>
    </w:p>
  </w:footnote>
  <w:footnote w:type="continuationSeparator" w:id="0">
    <w:p w14:paraId="510884DE" w14:textId="77777777" w:rsidR="006643F0" w:rsidRDefault="00664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1601" w14:textId="77777777" w:rsidR="0050387F" w:rsidRDefault="00745E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88483B2" wp14:editId="4EBD1FFA">
          <wp:simplePos x="0" y="0"/>
          <wp:positionH relativeFrom="column">
            <wp:posOffset>-384810</wp:posOffset>
          </wp:positionH>
          <wp:positionV relativeFrom="paragraph">
            <wp:posOffset>60325</wp:posOffset>
          </wp:positionV>
          <wp:extent cx="2857500" cy="352761"/>
          <wp:effectExtent l="0" t="0" r="0" b="9525"/>
          <wp:wrapNone/>
          <wp:docPr id="344924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666410" name="Obrázek 2496664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352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543F1"/>
    <w:multiLevelType w:val="hybridMultilevel"/>
    <w:tmpl w:val="F3E0672A"/>
    <w:lvl w:ilvl="0" w:tplc="D51AC1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EBE"/>
    <w:multiLevelType w:val="hybridMultilevel"/>
    <w:tmpl w:val="9B5C9302"/>
    <w:lvl w:ilvl="0" w:tplc="123E3F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A0A82"/>
    <w:multiLevelType w:val="hybridMultilevel"/>
    <w:tmpl w:val="B588D362"/>
    <w:lvl w:ilvl="0" w:tplc="60D668C4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881228">
    <w:abstractNumId w:val="1"/>
  </w:num>
  <w:num w:numId="2" w16cid:durableId="769475222">
    <w:abstractNumId w:val="8"/>
  </w:num>
  <w:num w:numId="3" w16cid:durableId="1914732348">
    <w:abstractNumId w:val="5"/>
  </w:num>
  <w:num w:numId="4" w16cid:durableId="2137675073">
    <w:abstractNumId w:val="6"/>
  </w:num>
  <w:num w:numId="5" w16cid:durableId="485169482">
    <w:abstractNumId w:val="0"/>
  </w:num>
  <w:num w:numId="6" w16cid:durableId="1540900899">
    <w:abstractNumId w:val="3"/>
  </w:num>
  <w:num w:numId="7" w16cid:durableId="1801798893">
    <w:abstractNumId w:val="11"/>
  </w:num>
  <w:num w:numId="8" w16cid:durableId="334962854">
    <w:abstractNumId w:val="10"/>
  </w:num>
  <w:num w:numId="9" w16cid:durableId="866287263">
    <w:abstractNumId w:val="12"/>
  </w:num>
  <w:num w:numId="10" w16cid:durableId="1881042152">
    <w:abstractNumId w:val="4"/>
  </w:num>
  <w:num w:numId="11" w16cid:durableId="279145171">
    <w:abstractNumId w:val="13"/>
  </w:num>
  <w:num w:numId="12" w16cid:durableId="1175876271">
    <w:abstractNumId w:val="14"/>
  </w:num>
  <w:num w:numId="13" w16cid:durableId="2014454846">
    <w:abstractNumId w:val="9"/>
  </w:num>
  <w:num w:numId="14" w16cid:durableId="362830009">
    <w:abstractNumId w:val="7"/>
  </w:num>
  <w:num w:numId="15" w16cid:durableId="1102340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D"/>
    <w:rsid w:val="00000E5A"/>
    <w:rsid w:val="00006121"/>
    <w:rsid w:val="00012DA1"/>
    <w:rsid w:val="00023EDE"/>
    <w:rsid w:val="000240AF"/>
    <w:rsid w:val="00043134"/>
    <w:rsid w:val="000639D6"/>
    <w:rsid w:val="00072A3B"/>
    <w:rsid w:val="00084C0F"/>
    <w:rsid w:val="00085518"/>
    <w:rsid w:val="00094120"/>
    <w:rsid w:val="000A3215"/>
    <w:rsid w:val="000A39F0"/>
    <w:rsid w:val="000A5A5A"/>
    <w:rsid w:val="000A62A5"/>
    <w:rsid w:val="000B6106"/>
    <w:rsid w:val="000C7030"/>
    <w:rsid w:val="000D6DCF"/>
    <w:rsid w:val="000E255B"/>
    <w:rsid w:val="000F732F"/>
    <w:rsid w:val="0010610C"/>
    <w:rsid w:val="001103BD"/>
    <w:rsid w:val="00115B90"/>
    <w:rsid w:val="001422EB"/>
    <w:rsid w:val="0015212D"/>
    <w:rsid w:val="001663C7"/>
    <w:rsid w:val="001803A5"/>
    <w:rsid w:val="00192AFE"/>
    <w:rsid w:val="00193BB6"/>
    <w:rsid w:val="00193E82"/>
    <w:rsid w:val="001A10CC"/>
    <w:rsid w:val="001B100E"/>
    <w:rsid w:val="001C434A"/>
    <w:rsid w:val="001C6505"/>
    <w:rsid w:val="001E0F82"/>
    <w:rsid w:val="001F08AB"/>
    <w:rsid w:val="00220AF3"/>
    <w:rsid w:val="00237B69"/>
    <w:rsid w:val="00265CC2"/>
    <w:rsid w:val="00267A98"/>
    <w:rsid w:val="00273FB8"/>
    <w:rsid w:val="00280CEC"/>
    <w:rsid w:val="002A4BE2"/>
    <w:rsid w:val="002B6811"/>
    <w:rsid w:val="002E5BE3"/>
    <w:rsid w:val="00307AF2"/>
    <w:rsid w:val="003205AA"/>
    <w:rsid w:val="0033179D"/>
    <w:rsid w:val="00337467"/>
    <w:rsid w:val="0035234C"/>
    <w:rsid w:val="00352A91"/>
    <w:rsid w:val="00354E2E"/>
    <w:rsid w:val="00367722"/>
    <w:rsid w:val="003703DA"/>
    <w:rsid w:val="003808B1"/>
    <w:rsid w:val="00382F41"/>
    <w:rsid w:val="00384E94"/>
    <w:rsid w:val="003B2BB1"/>
    <w:rsid w:val="003B47F5"/>
    <w:rsid w:val="003C1440"/>
    <w:rsid w:val="003D1B54"/>
    <w:rsid w:val="003F1AB1"/>
    <w:rsid w:val="004064A8"/>
    <w:rsid w:val="00433CB8"/>
    <w:rsid w:val="00443F33"/>
    <w:rsid w:val="00447511"/>
    <w:rsid w:val="00450CB3"/>
    <w:rsid w:val="00457A15"/>
    <w:rsid w:val="0046618E"/>
    <w:rsid w:val="00467823"/>
    <w:rsid w:val="0049192A"/>
    <w:rsid w:val="004A5E9E"/>
    <w:rsid w:val="004C347A"/>
    <w:rsid w:val="004C40B6"/>
    <w:rsid w:val="004D7DD1"/>
    <w:rsid w:val="0050387F"/>
    <w:rsid w:val="00504E15"/>
    <w:rsid w:val="005072E9"/>
    <w:rsid w:val="00513E17"/>
    <w:rsid w:val="0055443C"/>
    <w:rsid w:val="005562E5"/>
    <w:rsid w:val="0059326E"/>
    <w:rsid w:val="00595BEC"/>
    <w:rsid w:val="005A03B7"/>
    <w:rsid w:val="005A7CC0"/>
    <w:rsid w:val="005B76E9"/>
    <w:rsid w:val="005C01F2"/>
    <w:rsid w:val="005F4431"/>
    <w:rsid w:val="00603892"/>
    <w:rsid w:val="006123EA"/>
    <w:rsid w:val="00626E9D"/>
    <w:rsid w:val="0063082E"/>
    <w:rsid w:val="00641235"/>
    <w:rsid w:val="0064147F"/>
    <w:rsid w:val="0064188C"/>
    <w:rsid w:val="006445BB"/>
    <w:rsid w:val="00645B29"/>
    <w:rsid w:val="006628A7"/>
    <w:rsid w:val="006643F0"/>
    <w:rsid w:val="006724E3"/>
    <w:rsid w:val="006735F2"/>
    <w:rsid w:val="0067429B"/>
    <w:rsid w:val="00685ADD"/>
    <w:rsid w:val="006870D0"/>
    <w:rsid w:val="00693F38"/>
    <w:rsid w:val="006A1FC2"/>
    <w:rsid w:val="006B16BD"/>
    <w:rsid w:val="006B46B9"/>
    <w:rsid w:val="006C2F39"/>
    <w:rsid w:val="006D6F07"/>
    <w:rsid w:val="006D7079"/>
    <w:rsid w:val="006F099F"/>
    <w:rsid w:val="006F2CA5"/>
    <w:rsid w:val="00700AAC"/>
    <w:rsid w:val="007155F4"/>
    <w:rsid w:val="00737959"/>
    <w:rsid w:val="00741B01"/>
    <w:rsid w:val="007440D7"/>
    <w:rsid w:val="00745E27"/>
    <w:rsid w:val="007502F8"/>
    <w:rsid w:val="00756AE9"/>
    <w:rsid w:val="00767B74"/>
    <w:rsid w:val="00771E3A"/>
    <w:rsid w:val="007735D1"/>
    <w:rsid w:val="0078431B"/>
    <w:rsid w:val="007A3AD5"/>
    <w:rsid w:val="007A5E8A"/>
    <w:rsid w:val="007B5EDE"/>
    <w:rsid w:val="007C12FB"/>
    <w:rsid w:val="007D4DB7"/>
    <w:rsid w:val="007E471B"/>
    <w:rsid w:val="007F23B3"/>
    <w:rsid w:val="007F53FE"/>
    <w:rsid w:val="0082533F"/>
    <w:rsid w:val="008264D2"/>
    <w:rsid w:val="00842659"/>
    <w:rsid w:val="0084390B"/>
    <w:rsid w:val="008647B5"/>
    <w:rsid w:val="00876DC6"/>
    <w:rsid w:val="008827BD"/>
    <w:rsid w:val="0088342D"/>
    <w:rsid w:val="008933DD"/>
    <w:rsid w:val="008B6255"/>
    <w:rsid w:val="008B73F5"/>
    <w:rsid w:val="008C7FED"/>
    <w:rsid w:val="008F4462"/>
    <w:rsid w:val="00903A0B"/>
    <w:rsid w:val="00903DFE"/>
    <w:rsid w:val="00905063"/>
    <w:rsid w:val="00923677"/>
    <w:rsid w:val="0093346D"/>
    <w:rsid w:val="00950045"/>
    <w:rsid w:val="00955F30"/>
    <w:rsid w:val="009568AF"/>
    <w:rsid w:val="009653D0"/>
    <w:rsid w:val="00970C23"/>
    <w:rsid w:val="009849A6"/>
    <w:rsid w:val="00995770"/>
    <w:rsid w:val="009978FB"/>
    <w:rsid w:val="009A313F"/>
    <w:rsid w:val="009D04FA"/>
    <w:rsid w:val="00A04892"/>
    <w:rsid w:val="00A070FA"/>
    <w:rsid w:val="00A26B78"/>
    <w:rsid w:val="00A56650"/>
    <w:rsid w:val="00A76776"/>
    <w:rsid w:val="00AA6040"/>
    <w:rsid w:val="00AB5206"/>
    <w:rsid w:val="00AC4D5B"/>
    <w:rsid w:val="00AC5530"/>
    <w:rsid w:val="00B0219D"/>
    <w:rsid w:val="00B03F25"/>
    <w:rsid w:val="00B172C0"/>
    <w:rsid w:val="00B23C58"/>
    <w:rsid w:val="00B40A0C"/>
    <w:rsid w:val="00B41FFA"/>
    <w:rsid w:val="00B45E1E"/>
    <w:rsid w:val="00B70E38"/>
    <w:rsid w:val="00B73669"/>
    <w:rsid w:val="00B74E82"/>
    <w:rsid w:val="00B93C08"/>
    <w:rsid w:val="00B957A1"/>
    <w:rsid w:val="00BA1348"/>
    <w:rsid w:val="00BB287F"/>
    <w:rsid w:val="00BB66D2"/>
    <w:rsid w:val="00BD04C2"/>
    <w:rsid w:val="00BF1E73"/>
    <w:rsid w:val="00BF245E"/>
    <w:rsid w:val="00BF4B44"/>
    <w:rsid w:val="00BF4B78"/>
    <w:rsid w:val="00C4434B"/>
    <w:rsid w:val="00C57A0C"/>
    <w:rsid w:val="00C6534A"/>
    <w:rsid w:val="00C67661"/>
    <w:rsid w:val="00C74C48"/>
    <w:rsid w:val="00C81941"/>
    <w:rsid w:val="00C9066B"/>
    <w:rsid w:val="00CB1C80"/>
    <w:rsid w:val="00CB261A"/>
    <w:rsid w:val="00CC0050"/>
    <w:rsid w:val="00CC0E1E"/>
    <w:rsid w:val="00CD0A6E"/>
    <w:rsid w:val="00CE59CF"/>
    <w:rsid w:val="00CF0052"/>
    <w:rsid w:val="00CF1F15"/>
    <w:rsid w:val="00CF476F"/>
    <w:rsid w:val="00CF54E1"/>
    <w:rsid w:val="00CF717A"/>
    <w:rsid w:val="00D00888"/>
    <w:rsid w:val="00D02E6E"/>
    <w:rsid w:val="00D07EE2"/>
    <w:rsid w:val="00D1112B"/>
    <w:rsid w:val="00D467A2"/>
    <w:rsid w:val="00D5023E"/>
    <w:rsid w:val="00D573AE"/>
    <w:rsid w:val="00D851DB"/>
    <w:rsid w:val="00D8608C"/>
    <w:rsid w:val="00D92222"/>
    <w:rsid w:val="00DD0C9F"/>
    <w:rsid w:val="00DD4E5C"/>
    <w:rsid w:val="00DE0F2C"/>
    <w:rsid w:val="00DE6DC5"/>
    <w:rsid w:val="00DF03E2"/>
    <w:rsid w:val="00DF1E84"/>
    <w:rsid w:val="00DF38E7"/>
    <w:rsid w:val="00DF3C8F"/>
    <w:rsid w:val="00E00E08"/>
    <w:rsid w:val="00E05E78"/>
    <w:rsid w:val="00E252C1"/>
    <w:rsid w:val="00E26A9A"/>
    <w:rsid w:val="00E27E13"/>
    <w:rsid w:val="00E32F3B"/>
    <w:rsid w:val="00E33C5D"/>
    <w:rsid w:val="00E348D8"/>
    <w:rsid w:val="00E448CE"/>
    <w:rsid w:val="00E5461B"/>
    <w:rsid w:val="00E5616B"/>
    <w:rsid w:val="00E60B70"/>
    <w:rsid w:val="00E75890"/>
    <w:rsid w:val="00E8113A"/>
    <w:rsid w:val="00E83CBF"/>
    <w:rsid w:val="00EA1395"/>
    <w:rsid w:val="00EA2D13"/>
    <w:rsid w:val="00EA5C9C"/>
    <w:rsid w:val="00EA5FF1"/>
    <w:rsid w:val="00ED10F9"/>
    <w:rsid w:val="00ED39AE"/>
    <w:rsid w:val="00ED632E"/>
    <w:rsid w:val="00ED7A38"/>
    <w:rsid w:val="00EE1159"/>
    <w:rsid w:val="00EE4280"/>
    <w:rsid w:val="00EE54F0"/>
    <w:rsid w:val="00EF014D"/>
    <w:rsid w:val="00EF724D"/>
    <w:rsid w:val="00F07DCF"/>
    <w:rsid w:val="00F139CC"/>
    <w:rsid w:val="00F17775"/>
    <w:rsid w:val="00F21A30"/>
    <w:rsid w:val="00F22080"/>
    <w:rsid w:val="00F3147F"/>
    <w:rsid w:val="00F604F3"/>
    <w:rsid w:val="00F65A61"/>
    <w:rsid w:val="00F84A8E"/>
    <w:rsid w:val="00F876ED"/>
    <w:rsid w:val="00F90C1B"/>
    <w:rsid w:val="00F941FC"/>
    <w:rsid w:val="00F95AF2"/>
    <w:rsid w:val="00F9646F"/>
    <w:rsid w:val="00FD6238"/>
    <w:rsid w:val="00FD73FF"/>
    <w:rsid w:val="00FE24F8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066B9A8E"/>
  <w15:docId w15:val="{41B1D9BB-F10E-4332-A338-9D6F3F70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link w:val="ZkladntextChar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A7CC0"/>
    <w:rPr>
      <w:rFonts w:cs="Calibri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08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1031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Sportas s.r.o.</dc:creator>
  <cp:lastModifiedBy>Lenka Büttnerová</cp:lastModifiedBy>
  <cp:revision>4</cp:revision>
  <cp:lastPrinted>2024-10-31T16:24:00Z</cp:lastPrinted>
  <dcterms:created xsi:type="dcterms:W3CDTF">2024-12-20T08:28:00Z</dcterms:created>
  <dcterms:modified xsi:type="dcterms:W3CDTF">2024-12-20T09:28:00Z</dcterms:modified>
</cp:coreProperties>
</file>