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2396" w14:textId="338F3010" w:rsidR="005E60BD" w:rsidRDefault="00027DD9">
      <w:pPr>
        <w:spacing w:after="0"/>
        <w:ind w:left="6221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AA4D3E" wp14:editId="1733A5D7">
            <wp:simplePos x="0" y="0"/>
            <wp:positionH relativeFrom="page">
              <wp:posOffset>393192</wp:posOffset>
            </wp:positionH>
            <wp:positionV relativeFrom="page">
              <wp:posOffset>3301926</wp:posOffset>
            </wp:positionV>
            <wp:extent cx="42672" cy="18293"/>
            <wp:effectExtent l="0" t="0" r="0" b="0"/>
            <wp:wrapTopAndBottom/>
            <wp:docPr id="4269" name="Picture 4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" name="Picture 42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Strana 1 / 1</w:t>
      </w:r>
    </w:p>
    <w:tbl>
      <w:tblPr>
        <w:tblStyle w:val="TableGrid"/>
        <w:tblW w:w="10162" w:type="dxa"/>
        <w:tblInd w:w="106" w:type="dxa"/>
        <w:tblCellMar>
          <w:top w:w="18" w:type="dxa"/>
          <w:left w:w="0" w:type="dxa"/>
          <w:bottom w:w="86" w:type="dxa"/>
          <w:right w:w="29" w:type="dxa"/>
        </w:tblCellMar>
        <w:tblLook w:val="04A0" w:firstRow="1" w:lastRow="0" w:firstColumn="1" w:lastColumn="0" w:noHBand="0" w:noVBand="1"/>
      </w:tblPr>
      <w:tblGrid>
        <w:gridCol w:w="180"/>
        <w:gridCol w:w="3102"/>
        <w:gridCol w:w="1690"/>
        <w:gridCol w:w="3099"/>
        <w:gridCol w:w="1105"/>
        <w:gridCol w:w="855"/>
        <w:gridCol w:w="131"/>
      </w:tblGrid>
      <w:tr w:rsidR="005E60BD" w14:paraId="3239D4BF" w14:textId="77777777" w:rsidTr="00027DD9">
        <w:trPr>
          <w:trHeight w:val="646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20A0F" w14:textId="77777777" w:rsidR="005E60BD" w:rsidRDefault="005E60BD"/>
        </w:tc>
        <w:tc>
          <w:tcPr>
            <w:tcW w:w="3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8AFC1" w14:textId="77777777" w:rsidR="005E60BD" w:rsidRDefault="00027DD9">
            <w:pPr>
              <w:tabs>
                <w:tab w:val="center" w:pos="561"/>
                <w:tab w:val="center" w:pos="1996"/>
              </w:tabs>
              <w:spacing w:after="231"/>
            </w:pPr>
            <w:r>
              <w:rPr>
                <w:sz w:val="18"/>
              </w:rPr>
              <w:tab/>
              <w:t>Dodavatel: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lč</w:t>
            </w:r>
            <w:proofErr w:type="spellEnd"/>
            <w:r>
              <w:rPr>
                <w:sz w:val="18"/>
              </w:rPr>
              <w:t>: 62244892</w:t>
            </w:r>
          </w:p>
          <w:p w14:paraId="369B2B79" w14:textId="77777777" w:rsidR="005E60BD" w:rsidRDefault="00027DD9">
            <w:pPr>
              <w:spacing w:after="0"/>
              <w:ind w:left="141"/>
            </w:pPr>
            <w:r>
              <w:rPr>
                <w:sz w:val="18"/>
              </w:rPr>
              <w:t>ABCD Služby školám s.r.o.</w:t>
            </w:r>
          </w:p>
          <w:p w14:paraId="79DF88D0" w14:textId="77777777" w:rsidR="005E60BD" w:rsidRDefault="00027DD9">
            <w:pPr>
              <w:spacing w:after="2"/>
              <w:ind w:left="141"/>
            </w:pPr>
            <w:r>
              <w:rPr>
                <w:sz w:val="18"/>
              </w:rPr>
              <w:t>Kaplanova 574</w:t>
            </w:r>
          </w:p>
          <w:p w14:paraId="0F908BD3" w14:textId="77777777" w:rsidR="005E60BD" w:rsidRDefault="00027DD9">
            <w:pPr>
              <w:spacing w:after="0"/>
              <w:ind w:left="127"/>
            </w:pPr>
            <w:r>
              <w:rPr>
                <w:sz w:val="18"/>
              </w:rPr>
              <w:t>46002 Liberec 23</w:t>
            </w:r>
          </w:p>
        </w:tc>
        <w:tc>
          <w:tcPr>
            <w:tcW w:w="16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E5A9" w14:textId="77777777" w:rsidR="005E60BD" w:rsidRDefault="00027DD9">
            <w:pPr>
              <w:spacing w:after="0"/>
            </w:pPr>
            <w:r>
              <w:rPr>
                <w:sz w:val="18"/>
              </w:rPr>
              <w:t>DIČ: CZ62244892</w:t>
            </w:r>
          </w:p>
        </w:tc>
        <w:tc>
          <w:tcPr>
            <w:tcW w:w="5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74D3A" w14:textId="77777777" w:rsidR="005E60BD" w:rsidRDefault="00027DD9">
            <w:pPr>
              <w:spacing w:after="0"/>
              <w:ind w:right="94"/>
              <w:jc w:val="right"/>
            </w:pPr>
            <w:r>
              <w:rPr>
                <w:sz w:val="24"/>
              </w:rPr>
              <w:t>DAŇOVÝ DOKLAD (FAKTURA) č.: FV240437</w:t>
            </w:r>
          </w:p>
          <w:p w14:paraId="22AA72D4" w14:textId="77777777" w:rsidR="005E60BD" w:rsidRDefault="00027DD9">
            <w:pPr>
              <w:spacing w:after="0"/>
              <w:ind w:left="442"/>
            </w:pPr>
            <w:r>
              <w:rPr>
                <w:sz w:val="18"/>
              </w:rPr>
              <w:t>Variabilní symbol: 240437</w:t>
            </w:r>
          </w:p>
          <w:p w14:paraId="0003F0CF" w14:textId="77777777" w:rsidR="005E60BD" w:rsidRDefault="00027DD9">
            <w:pPr>
              <w:spacing w:after="0"/>
              <w:ind w:left="346"/>
            </w:pPr>
            <w:r>
              <w:rPr>
                <w:sz w:val="18"/>
              </w:rPr>
              <w:t>Konstantní symbol: 0008</w:t>
            </w:r>
          </w:p>
        </w:tc>
      </w:tr>
      <w:tr w:rsidR="005E60BD" w14:paraId="1D641AE8" w14:textId="77777777" w:rsidTr="00027DD9">
        <w:trPr>
          <w:trHeight w:val="5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FA368EB" w14:textId="77777777" w:rsidR="005E60BD" w:rsidRDefault="005E60B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CFC9D" w14:textId="77777777" w:rsidR="005E60BD" w:rsidRDefault="005E60B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673F139" w14:textId="77777777" w:rsidR="005E60BD" w:rsidRDefault="005E60BD"/>
        </w:tc>
        <w:tc>
          <w:tcPr>
            <w:tcW w:w="3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9D79F" w14:textId="77777777" w:rsidR="005E60BD" w:rsidRDefault="00027DD9">
            <w:pPr>
              <w:tabs>
                <w:tab w:val="center" w:pos="1949"/>
              </w:tabs>
              <w:spacing w:after="620"/>
            </w:pPr>
            <w:r>
              <w:rPr>
                <w:sz w:val="18"/>
              </w:rPr>
              <w:t>Odběratel: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IČ.•</w:t>
            </w:r>
            <w:proofErr w:type="gramEnd"/>
            <w:r>
              <w:rPr>
                <w:sz w:val="18"/>
              </w:rPr>
              <w:t xml:space="preserve"> 63788136</w:t>
            </w:r>
          </w:p>
          <w:p w14:paraId="13D1C648" w14:textId="77777777" w:rsidR="005E60BD" w:rsidRDefault="00027DD9">
            <w:pPr>
              <w:spacing w:after="0"/>
              <w:ind w:left="101"/>
            </w:pPr>
            <w:r>
              <w:rPr>
                <w:sz w:val="24"/>
              </w:rPr>
              <w:t>Základní škola U Nových lázní</w:t>
            </w:r>
          </w:p>
          <w:p w14:paraId="71B071A0" w14:textId="77777777" w:rsidR="005E60BD" w:rsidRDefault="00027DD9">
            <w:pPr>
              <w:spacing w:after="474" w:line="231" w:lineRule="auto"/>
              <w:ind w:left="91" w:right="451" w:firstLine="10"/>
              <w:jc w:val="both"/>
            </w:pPr>
            <w:r>
              <w:rPr>
                <w:sz w:val="24"/>
              </w:rPr>
              <w:t xml:space="preserve">U Nových lázní 1102/4 </w:t>
            </w:r>
            <w:r>
              <w:rPr>
                <w:sz w:val="24"/>
              </w:rPr>
              <w:t>41501 Teplice</w:t>
            </w:r>
          </w:p>
          <w:p w14:paraId="1903ED2E" w14:textId="77777777" w:rsidR="005E60BD" w:rsidRDefault="00027DD9">
            <w:pPr>
              <w:spacing w:after="0"/>
              <w:ind w:left="67"/>
            </w:pPr>
            <w:r>
              <w:rPr>
                <w:sz w:val="18"/>
              </w:rPr>
              <w:t>Tel.:</w:t>
            </w: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EC079" w14:textId="77777777" w:rsidR="005E60BD" w:rsidRDefault="00027DD9">
            <w:pPr>
              <w:spacing w:after="0"/>
            </w:pPr>
            <w:r>
              <w:rPr>
                <w:sz w:val="20"/>
              </w:rPr>
              <w:t>DIČ: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1AB5BA" w14:textId="77777777" w:rsidR="005E60BD" w:rsidRDefault="005E60BD"/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0BA7D42" w14:textId="77777777" w:rsidR="005E60BD" w:rsidRDefault="005E60BD"/>
        </w:tc>
      </w:tr>
      <w:tr w:rsidR="005E60BD" w14:paraId="6DE574C6" w14:textId="77777777" w:rsidTr="00027DD9">
        <w:trPr>
          <w:trHeight w:val="4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68E62A" w14:textId="77777777" w:rsidR="005E60BD" w:rsidRDefault="005E60BD"/>
        </w:tc>
        <w:tc>
          <w:tcPr>
            <w:tcW w:w="4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8F5B" w14:textId="77777777" w:rsidR="005E60BD" w:rsidRDefault="005E60B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527571" w14:textId="77777777" w:rsidR="005E60BD" w:rsidRDefault="005E60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7052A9" w14:textId="77777777" w:rsidR="005E60BD" w:rsidRDefault="005E60B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1FD25F" w14:textId="77777777" w:rsidR="005E60BD" w:rsidRDefault="005E60B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D64A19" w14:textId="77777777" w:rsidR="005E60BD" w:rsidRDefault="005E60BD"/>
        </w:tc>
      </w:tr>
      <w:tr w:rsidR="005E60BD" w14:paraId="21F21E4C" w14:textId="77777777" w:rsidTr="00027DD9">
        <w:trPr>
          <w:trHeight w:val="7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BDCC04" w14:textId="77777777" w:rsidR="005E60BD" w:rsidRDefault="005E60BD"/>
        </w:tc>
        <w:tc>
          <w:tcPr>
            <w:tcW w:w="479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486124" w14:textId="77777777" w:rsidR="005E60BD" w:rsidRDefault="00027DD9">
            <w:pPr>
              <w:spacing w:after="0"/>
              <w:ind w:left="107"/>
            </w:pPr>
            <w:r>
              <w:rPr>
                <w:sz w:val="20"/>
              </w:rPr>
              <w:t>Bankovní spojení:</w:t>
            </w:r>
          </w:p>
          <w:p w14:paraId="15C35196" w14:textId="77777777" w:rsidR="005E60BD" w:rsidRDefault="00027DD9">
            <w:pPr>
              <w:spacing w:after="0"/>
              <w:ind w:left="103"/>
            </w:pPr>
            <w:r>
              <w:rPr>
                <w:sz w:val="20"/>
              </w:rPr>
              <w:t>Banka / SWIFT: ČSOB Liberec / CEKOCZPP</w:t>
            </w:r>
          </w:p>
          <w:p w14:paraId="011DA11E" w14:textId="77777777" w:rsidR="005E60BD" w:rsidRDefault="00027DD9">
            <w:pPr>
              <w:tabs>
                <w:tab w:val="center" w:pos="1922"/>
              </w:tabs>
              <w:spacing w:after="33"/>
            </w:pPr>
            <w:r>
              <w:rPr>
                <w:sz w:val="18"/>
              </w:rPr>
              <w:t>Číslo účtu: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205802373 0300</w:t>
            </w:r>
          </w:p>
          <w:p w14:paraId="68BAA329" w14:textId="77777777" w:rsidR="005E60BD" w:rsidRDefault="00027DD9">
            <w:pPr>
              <w:spacing w:after="0" w:line="231" w:lineRule="auto"/>
              <w:ind w:left="79" w:right="451" w:firstLine="14"/>
            </w:pPr>
            <w:r>
              <w:rPr>
                <w:sz w:val="18"/>
              </w:rPr>
              <w:t>IBAN:</w:t>
            </w:r>
            <w:r>
              <w:rPr>
                <w:sz w:val="18"/>
              </w:rPr>
              <w:tab/>
              <w:t>CZ86 0300 0000 0002 0580 2373 Obchodní údaje:</w:t>
            </w:r>
          </w:p>
          <w:p w14:paraId="5B123CA0" w14:textId="77777777" w:rsidR="005E60BD" w:rsidRDefault="00027DD9">
            <w:pPr>
              <w:spacing w:after="0"/>
              <w:ind w:left="69"/>
            </w:pPr>
            <w:r>
              <w:rPr>
                <w:sz w:val="20"/>
              </w:rPr>
              <w:t>Zakázka:</w:t>
            </w:r>
          </w:p>
          <w:p w14:paraId="65ACBE88" w14:textId="77777777" w:rsidR="005E60BD" w:rsidRDefault="00027DD9">
            <w:pPr>
              <w:tabs>
                <w:tab w:val="center" w:pos="1857"/>
              </w:tabs>
              <w:spacing w:after="23"/>
            </w:pPr>
            <w:proofErr w:type="spellStart"/>
            <w:r>
              <w:rPr>
                <w:sz w:val="18"/>
              </w:rPr>
              <w:t>Objednávfta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ab/>
              <w:t>387 / 06.11.2024</w:t>
            </w:r>
          </w:p>
          <w:p w14:paraId="2F1663A4" w14:textId="77777777" w:rsidR="005E60BD" w:rsidRDefault="00027DD9">
            <w:pPr>
              <w:tabs>
                <w:tab w:val="center" w:pos="1631"/>
              </w:tabs>
              <w:spacing w:after="49"/>
            </w:pPr>
            <w:r>
              <w:rPr>
                <w:sz w:val="18"/>
              </w:rPr>
              <w:t>Dodací list:</w:t>
            </w:r>
            <w:r>
              <w:rPr>
                <w:sz w:val="18"/>
              </w:rPr>
              <w:tab/>
              <w:t>FV240437</w:t>
            </w:r>
          </w:p>
          <w:p w14:paraId="08F94434" w14:textId="77777777" w:rsidR="005E60BD" w:rsidRDefault="00027DD9">
            <w:pPr>
              <w:tabs>
                <w:tab w:val="center" w:pos="3124"/>
              </w:tabs>
              <w:spacing w:after="0"/>
            </w:pPr>
            <w:r>
              <w:rPr>
                <w:sz w:val="18"/>
              </w:rPr>
              <w:t>Způsob dopravy:</w:t>
            </w:r>
            <w:r>
              <w:rPr>
                <w:sz w:val="18"/>
              </w:rPr>
              <w:tab/>
              <w:t>Středisko: 3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A2627" w14:textId="77777777" w:rsidR="005E60BD" w:rsidRDefault="005E60B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5686E6" w14:textId="77777777" w:rsidR="005E60BD" w:rsidRDefault="005E60B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821281" w14:textId="77777777" w:rsidR="005E60BD" w:rsidRDefault="005E60B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0C9662" w14:textId="77777777" w:rsidR="005E60BD" w:rsidRDefault="005E60BD"/>
        </w:tc>
      </w:tr>
      <w:tr w:rsidR="005E60BD" w14:paraId="05792811" w14:textId="77777777" w:rsidTr="00027DD9">
        <w:trPr>
          <w:trHeight w:val="7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810447" w14:textId="77777777" w:rsidR="005E60BD" w:rsidRDefault="005E60B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08DFA40" w14:textId="77777777" w:rsidR="005E60BD" w:rsidRDefault="005E60BD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636A6" w14:textId="77777777" w:rsidR="005E60BD" w:rsidRDefault="00027DD9">
            <w:pPr>
              <w:spacing w:after="0"/>
              <w:ind w:left="178"/>
            </w:pPr>
            <w:r>
              <w:rPr>
                <w:sz w:val="18"/>
              </w:rPr>
              <w:t>Datum splatnosti:</w:t>
            </w:r>
          </w:p>
          <w:p w14:paraId="5C2B707E" w14:textId="77777777" w:rsidR="005E60BD" w:rsidRDefault="00027DD9">
            <w:pPr>
              <w:spacing w:after="0"/>
              <w:ind w:left="168"/>
            </w:pPr>
            <w:r>
              <w:rPr>
                <w:sz w:val="18"/>
              </w:rPr>
              <w:t>Forma úhrady:</w:t>
            </w:r>
          </w:p>
          <w:p w14:paraId="09878B16" w14:textId="77777777" w:rsidR="005E60BD" w:rsidRDefault="00027DD9">
            <w:pPr>
              <w:spacing w:after="0"/>
              <w:ind w:left="163"/>
            </w:pPr>
            <w:r>
              <w:rPr>
                <w:sz w:val="18"/>
              </w:rPr>
              <w:t>Datum vystavení:</w:t>
            </w:r>
          </w:p>
          <w:p w14:paraId="2FEF8164" w14:textId="77777777" w:rsidR="005E60BD" w:rsidRDefault="00027DD9">
            <w:pPr>
              <w:spacing w:after="0"/>
              <w:ind w:left="14"/>
              <w:jc w:val="center"/>
            </w:pPr>
            <w:r>
              <w:rPr>
                <w:sz w:val="18"/>
              </w:rPr>
              <w:t xml:space="preserve">Datum uskutečnění zdanitelného plnění / </w:t>
            </w:r>
          </w:p>
        </w:tc>
        <w:tc>
          <w:tcPr>
            <w:tcW w:w="11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43AE3A" w14:textId="77777777" w:rsidR="005E60BD" w:rsidRDefault="00027DD9">
            <w:pPr>
              <w:spacing w:after="0"/>
              <w:ind w:left="-134"/>
            </w:pPr>
            <w:proofErr w:type="spellStart"/>
            <w:r>
              <w:rPr>
                <w:sz w:val="16"/>
              </w:rPr>
              <w:t>pnjetí</w:t>
            </w:r>
            <w:proofErr w:type="spellEnd"/>
            <w:r>
              <w:rPr>
                <w:sz w:val="16"/>
              </w:rPr>
              <w:t xml:space="preserve"> úplaty:</w:t>
            </w:r>
          </w:p>
        </w:tc>
        <w:tc>
          <w:tcPr>
            <w:tcW w:w="8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7F92D4" w14:textId="77777777" w:rsidR="005E60BD" w:rsidRDefault="00027DD9">
            <w:pPr>
              <w:spacing w:after="14" w:line="231" w:lineRule="auto"/>
              <w:ind w:right="5"/>
              <w:jc w:val="right"/>
            </w:pPr>
            <w:r>
              <w:rPr>
                <w:sz w:val="18"/>
              </w:rPr>
              <w:t xml:space="preserve">27.12.2024 </w:t>
            </w:r>
            <w:r>
              <w:rPr>
                <w:sz w:val="18"/>
              </w:rPr>
              <w:t>pp</w:t>
            </w:r>
          </w:p>
          <w:p w14:paraId="3E30ABDA" w14:textId="77777777" w:rsidR="005E60BD" w:rsidRDefault="00027DD9">
            <w:pPr>
              <w:spacing w:after="0"/>
              <w:ind w:left="5"/>
              <w:jc w:val="both"/>
            </w:pPr>
            <w:r>
              <w:rPr>
                <w:sz w:val="18"/>
              </w:rPr>
              <w:t>13.12.2024</w:t>
            </w:r>
          </w:p>
          <w:p w14:paraId="6C3DA60E" w14:textId="77777777" w:rsidR="005E60BD" w:rsidRDefault="00027DD9">
            <w:pPr>
              <w:spacing w:after="0"/>
              <w:jc w:val="both"/>
            </w:pPr>
            <w:r>
              <w:rPr>
                <w:sz w:val="18"/>
              </w:rPr>
              <w:t>13.12.2024</w:t>
            </w:r>
          </w:p>
        </w:tc>
        <w:tc>
          <w:tcPr>
            <w:tcW w:w="13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185B74" w14:textId="77777777" w:rsidR="005E60BD" w:rsidRDefault="005E60BD"/>
        </w:tc>
      </w:tr>
      <w:tr w:rsidR="005E60BD" w14:paraId="48FE02D4" w14:textId="77777777" w:rsidTr="00027DD9">
        <w:trPr>
          <w:trHeight w:val="1233"/>
        </w:trPr>
        <w:tc>
          <w:tcPr>
            <w:tcW w:w="100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2CD20" w14:textId="77777777" w:rsidR="005E60BD" w:rsidRDefault="00027DD9">
            <w:pPr>
              <w:tabs>
                <w:tab w:val="center" w:pos="907"/>
                <w:tab w:val="center" w:pos="5302"/>
                <w:tab w:val="center" w:pos="6062"/>
                <w:tab w:val="center" w:pos="7862"/>
                <w:tab w:val="right" w:pos="9994"/>
              </w:tabs>
              <w:spacing w:after="0"/>
            </w:pPr>
            <w:r>
              <w:rPr>
                <w:sz w:val="18"/>
              </w:rPr>
              <w:tab/>
              <w:t>Fakturujeme Vám:</w:t>
            </w:r>
            <w:r>
              <w:rPr>
                <w:sz w:val="18"/>
              </w:rPr>
              <w:tab/>
              <w:t>W</w:t>
            </w:r>
            <w:r>
              <w:rPr>
                <w:sz w:val="18"/>
              </w:rPr>
              <w:tab/>
              <w:t>Počet MJ</w:t>
            </w:r>
            <w:r>
              <w:rPr>
                <w:sz w:val="18"/>
              </w:rPr>
              <w:tab/>
              <w:t>Cena W DPH Sleva</w:t>
            </w:r>
            <w:r>
              <w:rPr>
                <w:sz w:val="18"/>
              </w:rPr>
              <w:tab/>
              <w:t>Celkem</w:t>
            </w:r>
          </w:p>
          <w:p w14:paraId="4A83F9E6" w14:textId="77777777" w:rsidR="005E60BD" w:rsidRDefault="00027DD9">
            <w:pPr>
              <w:spacing w:after="37"/>
              <w:ind w:left="187"/>
            </w:pPr>
            <w:r>
              <w:rPr>
                <w:noProof/>
              </w:rPr>
              <w:drawing>
                <wp:inline distT="0" distB="0" distL="0" distR="0" wp14:anchorId="2E19A37E" wp14:editId="28A1DA1D">
                  <wp:extent cx="6227064" cy="51831"/>
                  <wp:effectExtent l="0" t="0" r="0" b="0"/>
                  <wp:docPr id="4232" name="Picture 4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Picture 4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64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6CC03" w14:textId="77777777" w:rsidR="005E60BD" w:rsidRDefault="00027DD9">
            <w:pPr>
              <w:spacing w:after="0" w:line="266" w:lineRule="auto"/>
              <w:ind w:left="394" w:right="38" w:hanging="154"/>
              <w:jc w:val="both"/>
            </w:pPr>
            <w:r>
              <w:rPr>
                <w:sz w:val="18"/>
              </w:rPr>
              <w:t xml:space="preserve">l. set školního </w:t>
            </w:r>
            <w:proofErr w:type="spellStart"/>
            <w:r>
              <w:rPr>
                <w:sz w:val="18"/>
              </w:rPr>
              <w:t>nábyüu</w:t>
            </w:r>
            <w:proofErr w:type="spellEnd"/>
            <w:r>
              <w:rPr>
                <w:sz w:val="18"/>
              </w:rPr>
              <w:t xml:space="preserve"> SET 2104, velikost dvoumístné lavice 3-6, velikost židle 4-6, barva RAL 3002 ks </w:t>
            </w:r>
            <w:r>
              <w:rPr>
                <w:sz w:val="18"/>
              </w:rPr>
              <w:t xml:space="preserve">15 4 846,28 </w:t>
            </w:r>
            <w:proofErr w:type="gramStart"/>
            <w:r>
              <w:rPr>
                <w:sz w:val="18"/>
              </w:rPr>
              <w:t>21%</w:t>
            </w:r>
            <w:proofErr w:type="gramEnd"/>
            <w:r>
              <w:rPr>
                <w:sz w:val="18"/>
              </w:rPr>
              <w:t xml:space="preserve"> 87 960,00</w:t>
            </w:r>
          </w:p>
          <w:p w14:paraId="399D78AA" w14:textId="77777777" w:rsidR="005E60BD" w:rsidRDefault="00027DD9">
            <w:pPr>
              <w:spacing w:after="40" w:line="272" w:lineRule="auto"/>
              <w:ind w:left="206" w:right="48" w:firstLine="5"/>
              <w:jc w:val="both"/>
            </w:pPr>
            <w:r>
              <w:rPr>
                <w:sz w:val="18"/>
              </w:rPr>
              <w:t xml:space="preserve">2. set školního nábytku SET 2104, velikost dvoumístné lavice 4-7, velikost židle 5-7, barva RAL 3002 ks </w:t>
            </w:r>
            <w:r>
              <w:rPr>
                <w:sz w:val="18"/>
              </w:rPr>
              <w:t xml:space="preserve">11 4 846,28 </w:t>
            </w:r>
            <w:proofErr w:type="gramStart"/>
            <w:r>
              <w:rPr>
                <w:sz w:val="18"/>
              </w:rPr>
              <w:t>21%</w:t>
            </w:r>
            <w:proofErr w:type="gramEnd"/>
            <w:r>
              <w:rPr>
                <w:sz w:val="18"/>
              </w:rPr>
              <w:t xml:space="preserve"> 64 504,</w:t>
            </w:r>
            <w:r>
              <w:rPr>
                <w:sz w:val="18"/>
              </w:rPr>
              <w:t xml:space="preserve">00 </w:t>
            </w:r>
            <w:r>
              <w:rPr>
                <w:sz w:val="18"/>
              </w:rPr>
              <w:t xml:space="preserve">3. náhradní lavicová deska 130x50 cm ks </w:t>
            </w:r>
            <w:r>
              <w:rPr>
                <w:sz w:val="18"/>
              </w:rPr>
              <w:t>20 561 21% 13 600,00</w:t>
            </w:r>
          </w:p>
          <w:p w14:paraId="692AE8F9" w14:textId="77777777" w:rsidR="005E60BD" w:rsidRDefault="00027DD9">
            <w:pPr>
              <w:tabs>
                <w:tab w:val="center" w:pos="1375"/>
                <w:tab w:val="center" w:pos="5278"/>
                <w:tab w:val="center" w:pos="6302"/>
                <w:tab w:val="center" w:pos="7255"/>
                <w:tab w:val="center" w:pos="7934"/>
                <w:tab w:val="right" w:pos="9994"/>
              </w:tabs>
              <w:spacing w:after="0"/>
            </w:pPr>
            <w:r>
              <w:rPr>
                <w:sz w:val="18"/>
              </w:rPr>
              <w:tab/>
              <w:t>4. dopravní a manipulační náklady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kpt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1 818,18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21%</w:t>
            </w:r>
            <w:proofErr w:type="gramEnd"/>
            <w:r>
              <w:rPr>
                <w:sz w:val="18"/>
              </w:rPr>
              <w:tab/>
              <w:t>2 200,00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3882C8" w14:textId="77777777" w:rsidR="005E60BD" w:rsidRDefault="005E60BD"/>
        </w:tc>
      </w:tr>
      <w:tr w:rsidR="005E60BD" w14:paraId="101F0B03" w14:textId="77777777" w:rsidTr="00027DD9">
        <w:trPr>
          <w:trHeight w:val="6183"/>
        </w:trPr>
        <w:tc>
          <w:tcPr>
            <w:tcW w:w="100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F667E" w14:textId="77777777" w:rsidR="005E60BD" w:rsidRDefault="00027DD9">
            <w:pPr>
              <w:spacing w:after="0"/>
              <w:ind w:left="720"/>
              <w:jc w:val="center"/>
            </w:pPr>
            <w:r>
              <w:rPr>
                <w:sz w:val="20"/>
              </w:rPr>
              <w:t>Rozpis DPH (v Kč):</w:t>
            </w:r>
          </w:p>
          <w:tbl>
            <w:tblPr>
              <w:tblStyle w:val="TableGrid"/>
              <w:tblW w:w="5324" w:type="dxa"/>
              <w:tblInd w:w="4594" w:type="dxa"/>
              <w:tblCellMar>
                <w:top w:w="0" w:type="dxa"/>
                <w:left w:w="0" w:type="dxa"/>
                <w:bottom w:w="0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2081"/>
              <w:gridCol w:w="1335"/>
              <w:gridCol w:w="1114"/>
              <w:gridCol w:w="794"/>
            </w:tblGrid>
            <w:tr w:rsidR="005E60BD" w14:paraId="5196069D" w14:textId="77777777" w:rsidTr="00027DD9">
              <w:trPr>
                <w:trHeight w:val="164"/>
              </w:trPr>
              <w:tc>
                <w:tcPr>
                  <w:tcW w:w="2081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70CBC3B1" w14:textId="77777777" w:rsidR="005E60BD" w:rsidRDefault="00027DD9">
                  <w:pPr>
                    <w:spacing w:after="0"/>
                    <w:ind w:left="48"/>
                  </w:pPr>
                  <w:r>
                    <w:rPr>
                      <w:sz w:val="20"/>
                    </w:rPr>
                    <w:t>Sazba DPH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541F47EC" w14:textId="77777777" w:rsidR="005E60BD" w:rsidRDefault="00027DD9">
                  <w:pPr>
                    <w:spacing w:after="0"/>
                  </w:pPr>
                  <w:r>
                    <w:rPr>
                      <w:sz w:val="20"/>
                    </w:rPr>
                    <w:t>Základ DPH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4F1714DB" w14:textId="77777777" w:rsidR="005E60BD" w:rsidRDefault="00027DD9">
                  <w:pPr>
                    <w:spacing w:after="0"/>
                    <w:ind w:right="34"/>
                    <w:jc w:val="center"/>
                  </w:pPr>
                  <w:r>
                    <w:rPr>
                      <w:sz w:val="20"/>
                    </w:rPr>
                    <w:t>DPH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14:paraId="4387F385" w14:textId="77777777" w:rsidR="005E60BD" w:rsidRDefault="00027DD9">
                  <w:pPr>
                    <w:spacing w:after="0"/>
                    <w:jc w:val="right"/>
                  </w:pPr>
                  <w:r>
                    <w:rPr>
                      <w:sz w:val="18"/>
                    </w:rPr>
                    <w:t>Celkem</w:t>
                  </w:r>
                </w:p>
              </w:tc>
            </w:tr>
            <w:tr w:rsidR="005E60BD" w14:paraId="500F91B3" w14:textId="77777777" w:rsidTr="00027DD9">
              <w:trPr>
                <w:trHeight w:val="160"/>
              </w:trPr>
              <w:tc>
                <w:tcPr>
                  <w:tcW w:w="208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038891F3" w14:textId="77777777" w:rsidR="005E60BD" w:rsidRDefault="00027DD9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 xml:space="preserve">Základní </w:t>
                  </w:r>
                  <w:proofErr w:type="gramStart"/>
                  <w:r>
                    <w:rPr>
                      <w:sz w:val="18"/>
                    </w:rPr>
                    <w:t>21%</w:t>
                  </w:r>
                  <w:proofErr w:type="gramEnd"/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2953D3BF" w14:textId="77777777" w:rsidR="005E60BD" w:rsidRDefault="00027DD9">
                  <w:pPr>
                    <w:spacing w:after="0"/>
                    <w:ind w:left="72"/>
                  </w:pPr>
                  <w:r>
                    <w:rPr>
                      <w:sz w:val="18"/>
                    </w:rPr>
                    <w:t>139061,16</w:t>
                  </w:r>
                </w:p>
              </w:tc>
              <w:tc>
                <w:tcPr>
                  <w:tcW w:w="111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0FEF1045" w14:textId="77777777" w:rsidR="005E60BD" w:rsidRDefault="00027DD9">
                  <w:pPr>
                    <w:spacing w:after="0"/>
                  </w:pPr>
                  <w:r>
                    <w:rPr>
                      <w:sz w:val="16"/>
                    </w:rPr>
                    <w:t>29 202,84</w:t>
                  </w:r>
                </w:p>
              </w:tc>
              <w:tc>
                <w:tcPr>
                  <w:tcW w:w="79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14FDE49" w14:textId="77777777" w:rsidR="005E60BD" w:rsidRDefault="00027DD9">
                  <w:pPr>
                    <w:spacing w:after="0"/>
                    <w:jc w:val="both"/>
                  </w:pPr>
                  <w:r>
                    <w:rPr>
                      <w:sz w:val="18"/>
                    </w:rPr>
                    <w:t>168 264,00</w:t>
                  </w:r>
                </w:p>
              </w:tc>
            </w:tr>
          </w:tbl>
          <w:p w14:paraId="0055718C" w14:textId="77777777" w:rsidR="005E60BD" w:rsidRDefault="00027DD9">
            <w:pPr>
              <w:tabs>
                <w:tab w:val="center" w:pos="4884"/>
                <w:tab w:val="center" w:pos="7145"/>
                <w:tab w:val="center" w:pos="8369"/>
                <w:tab w:val="right" w:pos="9994"/>
              </w:tabs>
              <w:spacing w:after="181"/>
            </w:pPr>
            <w:r>
              <w:rPr>
                <w:sz w:val="18"/>
              </w:rPr>
              <w:tab/>
              <w:t>Součet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139 061.16</w:t>
            </w:r>
            <w:r>
              <w:rPr>
                <w:sz w:val="18"/>
              </w:rPr>
              <w:tab/>
              <w:t>29 202,84</w:t>
            </w:r>
            <w:r>
              <w:rPr>
                <w:sz w:val="18"/>
              </w:rPr>
              <w:tab/>
              <w:t>168 264,00</w:t>
            </w:r>
          </w:p>
          <w:tbl>
            <w:tblPr>
              <w:tblStyle w:val="TableGrid"/>
              <w:tblpPr w:vertAnchor="text" w:tblpX="8460" w:tblpY="-55"/>
              <w:tblOverlap w:val="never"/>
              <w:tblW w:w="1464" w:type="dxa"/>
              <w:tblInd w:w="0" w:type="dxa"/>
              <w:tblCellMar>
                <w:top w:w="54" w:type="dxa"/>
                <w:left w:w="115" w:type="dxa"/>
                <w:bottom w:w="0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5E60BD" w14:paraId="1DBDB7A2" w14:textId="77777777" w:rsidTr="00027DD9">
              <w:trPr>
                <w:trHeight w:val="199"/>
              </w:trPr>
              <w:tc>
                <w:tcPr>
                  <w:tcW w:w="1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F1C273" w14:textId="77777777" w:rsidR="005E60BD" w:rsidRDefault="00027DD9">
                  <w:pPr>
                    <w:spacing w:after="0"/>
                    <w:jc w:val="right"/>
                  </w:pPr>
                  <w:r>
                    <w:rPr>
                      <w:sz w:val="20"/>
                    </w:rPr>
                    <w:t>168 264,00</w:t>
                  </w:r>
                </w:p>
              </w:tc>
            </w:tr>
          </w:tbl>
          <w:p w14:paraId="123A7B66" w14:textId="77777777" w:rsidR="005E60BD" w:rsidRDefault="00027DD9">
            <w:pPr>
              <w:spacing w:after="0"/>
              <w:ind w:left="6499" w:right="64"/>
            </w:pPr>
            <w:r>
              <w:rPr>
                <w:sz w:val="20"/>
              </w:rPr>
              <w:t>Celkem k úhradě (Kč):</w:t>
            </w:r>
          </w:p>
          <w:p w14:paraId="689CBEB6" w14:textId="77777777" w:rsidR="005E60BD" w:rsidRDefault="00027DD9">
            <w:pPr>
              <w:spacing w:after="62"/>
              <w:ind w:left="163"/>
            </w:pPr>
            <w:r>
              <w:rPr>
                <w:sz w:val="20"/>
              </w:rPr>
              <w:t>Doplňující text:</w:t>
            </w:r>
          </w:p>
          <w:p w14:paraId="604D30F8" w14:textId="77777777" w:rsidR="005E60BD" w:rsidRDefault="00027DD9">
            <w:pPr>
              <w:numPr>
                <w:ilvl w:val="0"/>
                <w:numId w:val="1"/>
              </w:numPr>
              <w:spacing w:after="0" w:line="216" w:lineRule="auto"/>
              <w:ind w:left="249" w:right="1723" w:hanging="110"/>
            </w:pPr>
            <w:r>
              <w:rPr>
                <w:sz w:val="18"/>
              </w:rPr>
              <w:t xml:space="preserve">Fina Je zapsána v Obchodním </w:t>
            </w:r>
            <w:proofErr w:type="spellStart"/>
            <w:r>
              <w:rPr>
                <w:sz w:val="18"/>
              </w:rPr>
              <w:t>reistřnw</w:t>
            </w:r>
            <w:proofErr w:type="spellEnd"/>
            <w:r>
              <w:rPr>
                <w:sz w:val="18"/>
              </w:rPr>
              <w:t xml:space="preserve"> vedeném Krajským soudem v Ústí nad Labem, oddíl C, vložka 8356.</w:t>
            </w:r>
          </w:p>
          <w:p w14:paraId="0C5C86AB" w14:textId="77777777" w:rsidR="005E60BD" w:rsidRDefault="00027DD9">
            <w:pPr>
              <w:numPr>
                <w:ilvl w:val="0"/>
                <w:numId w:val="1"/>
              </w:numPr>
              <w:spacing w:after="132"/>
              <w:ind w:left="249" w:right="1723" w:hanging="110"/>
            </w:pPr>
            <w:r>
              <w:rPr>
                <w:sz w:val="18"/>
              </w:rPr>
              <w:t>Příspěvek na historický elektroodpad je zahrnut v ceně zboží</w:t>
            </w:r>
          </w:p>
          <w:p w14:paraId="54A7092A" w14:textId="77777777" w:rsidR="005E60BD" w:rsidRDefault="00027DD9">
            <w:pPr>
              <w:spacing w:after="0"/>
              <w:ind w:left="120" w:right="504" w:firstLine="14"/>
            </w:pPr>
            <w:r>
              <w:rPr>
                <w:sz w:val="18"/>
              </w:rPr>
              <w:t>Převzetí zboží kupující potvrzuje, že se seznámil s obchodními podmínkami podávajícího (www.sl</w:t>
            </w:r>
            <w:r>
              <w:rPr>
                <w:sz w:val="18"/>
              </w:rPr>
              <w:t xml:space="preserve">uzby-skolam.com) a </w:t>
            </w:r>
            <w:proofErr w:type="gramStart"/>
            <w:r>
              <w:rPr>
                <w:sz w:val="18"/>
              </w:rPr>
              <w:t>ze</w:t>
            </w:r>
            <w:proofErr w:type="gramEnd"/>
            <w:r>
              <w:rPr>
                <w:sz w:val="18"/>
              </w:rPr>
              <w:t xml:space="preserve"> s nimi souhlasí.</w:t>
            </w:r>
          </w:p>
          <w:p w14:paraId="3C61D78D" w14:textId="336DDC48" w:rsidR="005E60BD" w:rsidRDefault="00027DD9">
            <w:pPr>
              <w:tabs>
                <w:tab w:val="center" w:pos="4642"/>
              </w:tabs>
              <w:spacing w:after="0"/>
              <w:ind w:left="-53"/>
            </w:pPr>
            <w:r>
              <w:rPr>
                <w:sz w:val="18"/>
              </w:rPr>
              <w:t xml:space="preserve">Vystavil: Andrea </w:t>
            </w:r>
            <w:proofErr w:type="spellStart"/>
            <w:r>
              <w:rPr>
                <w:sz w:val="18"/>
              </w:rPr>
              <w:t>Honzátková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971C22" w14:textId="77777777" w:rsidR="005E60BD" w:rsidRDefault="005E60BD"/>
        </w:tc>
      </w:tr>
    </w:tbl>
    <w:p w14:paraId="11F63095" w14:textId="77777777" w:rsidR="005E60BD" w:rsidRDefault="00027DD9">
      <w:pPr>
        <w:spacing w:after="0"/>
      </w:pPr>
      <w:r>
        <w:rPr>
          <w:sz w:val="18"/>
        </w:rPr>
        <w:t xml:space="preserve">UJFME120199, 8.80.1136, (C) </w:t>
      </w:r>
      <w:proofErr w:type="gramStart"/>
      <w:r>
        <w:rPr>
          <w:sz w:val="18"/>
        </w:rPr>
        <w:t xml:space="preserve">MRP - </w:t>
      </w:r>
      <w:proofErr w:type="spellStart"/>
      <w:r>
        <w:rPr>
          <w:sz w:val="18"/>
        </w:rPr>
        <w:t>Infomatics</w:t>
      </w:r>
      <w:proofErr w:type="spellEnd"/>
      <w:proofErr w:type="gramEnd"/>
      <w:r>
        <w:rPr>
          <w:sz w:val="18"/>
        </w:rPr>
        <w:t>, s.r.o., P.O.BOX 35, 763 15 Slušovice</w:t>
      </w:r>
    </w:p>
    <w:sectPr w:rsidR="005E60BD">
      <w:pgSz w:w="11904" w:h="16834"/>
      <w:pgMar w:top="634" w:right="730" w:bottom="1440" w:left="8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27777"/>
    <w:multiLevelType w:val="hybridMultilevel"/>
    <w:tmpl w:val="D4B23796"/>
    <w:lvl w:ilvl="0" w:tplc="D00E485E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CDB26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4C8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020EE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88B606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48EF4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020022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2B7AC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02D2E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BD"/>
    <w:rsid w:val="00027DD9"/>
    <w:rsid w:val="005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7236"/>
  <w15:docId w15:val="{1D58BF76-B9D0-4A59-B7B5-E371ED8D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SKM_C250i24120711090</dc:title>
  <dc:subject/>
  <dc:creator>Lenka Michaleova</dc:creator>
  <cp:keywords/>
  <cp:lastModifiedBy>Lenka Michaleova</cp:lastModifiedBy>
  <cp:revision>2</cp:revision>
  <dcterms:created xsi:type="dcterms:W3CDTF">2024-12-20T09:14:00Z</dcterms:created>
  <dcterms:modified xsi:type="dcterms:W3CDTF">2024-12-20T09:14:00Z</dcterms:modified>
</cp:coreProperties>
</file>