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"/>
        <w:gridCol w:w="2544"/>
        <w:gridCol w:w="824"/>
        <w:gridCol w:w="160"/>
        <w:gridCol w:w="163"/>
        <w:gridCol w:w="437"/>
        <w:gridCol w:w="1315"/>
        <w:gridCol w:w="165"/>
        <w:gridCol w:w="68"/>
        <w:gridCol w:w="570"/>
        <w:gridCol w:w="313"/>
        <w:gridCol w:w="1262"/>
        <w:gridCol w:w="355"/>
        <w:gridCol w:w="1915"/>
        <w:gridCol w:w="275"/>
      </w:tblGrid>
      <w:tr w:rsidR="005E1260" w:rsidRPr="005E1260" w:rsidTr="00285F65">
        <w:trPr>
          <w:gridAfter w:val="1"/>
          <w:wAfter w:w="275" w:type="dxa"/>
          <w:trHeight w:val="718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48"/>
                <w:szCs w:val="48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48"/>
                <w:szCs w:val="48"/>
                <w:lang w:eastAsia="cs-CZ"/>
              </w:rPr>
              <w:t>Objednávka</w:t>
            </w:r>
          </w:p>
        </w:tc>
      </w:tr>
      <w:tr w:rsidR="005E1260" w:rsidRPr="005E1260" w:rsidTr="00285F65">
        <w:trPr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48"/>
                <w:szCs w:val="48"/>
                <w:lang w:eastAsia="cs-CZ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1260" w:rsidRPr="005E1260" w:rsidTr="00285F65">
        <w:trPr>
          <w:gridAfter w:val="1"/>
          <w:wAfter w:w="275" w:type="dxa"/>
          <w:trHeight w:val="1628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260" w:rsidRPr="00285F65" w:rsidRDefault="00285F65" w:rsidP="005E126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285F65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Z</w:t>
            </w:r>
            <w:r w:rsidR="005E1260" w:rsidRPr="00285F65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akázka</w:t>
            </w:r>
            <w:r w:rsidRPr="00285F65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285F65" w:rsidRPr="00285F65" w:rsidRDefault="00285F65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</w:pPr>
            <w:r w:rsidRPr="00285F65"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  <w:t xml:space="preserve">Dodávka notebooků </w:t>
            </w:r>
          </w:p>
          <w:p w:rsidR="005E1260" w:rsidRPr="00285F65" w:rsidRDefault="00285F65" w:rsidP="005E126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32"/>
                <w:szCs w:val="32"/>
                <w:lang w:eastAsia="cs-CZ"/>
              </w:rPr>
            </w:pPr>
            <w:r w:rsidRPr="00285F65">
              <w:rPr>
                <w:rFonts w:ascii="Times New Roman CE" w:eastAsia="Times New Roman" w:hAnsi="Times New Roman CE" w:cs="Times New Roman CE"/>
                <w:b/>
                <w:sz w:val="36"/>
                <w:szCs w:val="36"/>
                <w:lang w:eastAsia="cs-CZ"/>
              </w:rPr>
              <w:t>pro 1. základní školu Nové Město na Moravě</w:t>
            </w:r>
          </w:p>
        </w:tc>
      </w:tr>
      <w:tr w:rsidR="005E1260" w:rsidRPr="005E1260" w:rsidTr="00285F65">
        <w:trPr>
          <w:gridAfter w:val="2"/>
          <w:wAfter w:w="2190" w:type="dxa"/>
          <w:trHeight w:val="222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E1260" w:rsidRDefault="005E1260" w:rsidP="005E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60" w:rsidRPr="005E1260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762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60" w:rsidRPr="005C2A3F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Objednatel</w:t>
            </w:r>
            <w:r w:rsidR="00285F65"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Nové Město na Moravě, Vratislavovo nám.</w:t>
            </w:r>
            <w:proofErr w:type="gramStart"/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</w:t>
            </w:r>
            <w:r w:rsidR="00085AE8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</w:t>
            </w:r>
            <w:proofErr w:type="gramEnd"/>
            <w:r w:rsidR="00085AE8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</w:pP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Default="00085AE8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okres Žďár nad Sázavou                                             </w:t>
            </w:r>
          </w:p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Vratislavovo nám</w:t>
            </w:r>
            <w:r w:rsidR="00085AE8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ěstí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124, 592 31 Nové Město na Moravě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11" w:rsidRPr="00285F65" w:rsidRDefault="00BA2511" w:rsidP="006E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54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70284725</w:t>
            </w:r>
          </w:p>
          <w:p w:rsidR="00C1029E" w:rsidRPr="00285F65" w:rsidRDefault="00BD7F79" w:rsidP="00C1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Han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Knapčokov</w:t>
            </w:r>
            <w:r w:rsidR="000F635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:rsidR="00BD7F79" w:rsidRPr="00285F65" w:rsidRDefault="00BD7F79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D</w:t>
            </w:r>
            <w:r w:rsidR="005E1260"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odavatel</w:t>
            </w:r>
            <w:r w:rsidR="00BA2511" w:rsidRPr="005C2A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K-</w:t>
            </w:r>
            <w:proofErr w:type="spellStart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net</w:t>
            </w:r>
            <w:proofErr w:type="spellEnd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Technical</w:t>
            </w:r>
            <w:proofErr w:type="spellEnd"/>
            <w:r w:rsidRPr="002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International Group, s.r.o.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ídlo</w:t>
            </w:r>
            <w:r w:rsidR="00BA2511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Antonínská 20, 602 00 Brno</w:t>
            </w: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260" w:rsidRPr="00285F65" w:rsidRDefault="005E1260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47916745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E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-mail</w:t>
            </w:r>
            <w:r w:rsidR="00BA2511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260" w:rsidRPr="00285F65" w:rsidTr="00285F65">
        <w:trPr>
          <w:gridAfter w:val="1"/>
          <w:wAfter w:w="275" w:type="dxa"/>
          <w:trHeight w:val="405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60" w:rsidRPr="005C2A3F" w:rsidRDefault="00BD7F79" w:rsidP="00BA2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ověř.</w:t>
            </w:r>
            <w:r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C2A3F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ástupce</w:t>
            </w:r>
            <w:r w:rsidR="00BA2511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  <w:r w:rsidR="005E1260" w:rsidRPr="005C2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Nepustil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ednatel</w:t>
            </w:r>
          </w:p>
        </w:tc>
      </w:tr>
      <w:tr w:rsidR="00BD7F79" w:rsidRPr="00285F65" w:rsidTr="00285F65">
        <w:trPr>
          <w:gridBefore w:val="1"/>
          <w:gridAfter w:val="1"/>
          <w:wBefore w:w="143" w:type="dxa"/>
          <w:wAfter w:w="275" w:type="dxa"/>
          <w:trHeight w:val="1246"/>
        </w:trPr>
        <w:tc>
          <w:tcPr>
            <w:tcW w:w="10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F79" w:rsidRDefault="00BD7F79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Tímto u vás objednáváme zboží dle nabídky podané dne 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202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rámci veřejné zakázky "</w:t>
            </w:r>
            <w:r w:rsidR="006E01D4"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notebooků pro 1. základní školu Nové Město na Moravě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 a to:</w:t>
            </w:r>
          </w:p>
          <w:p w:rsidR="00285F65" w:rsidRDefault="00285F65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Pr="00285F65" w:rsidRDefault="00285F65" w:rsidP="00BD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E01D4" w:rsidRPr="00285F65" w:rsidTr="00285F65">
        <w:trPr>
          <w:gridBefore w:val="1"/>
          <w:gridAfter w:val="1"/>
          <w:wBefore w:w="143" w:type="dxa"/>
          <w:wAfter w:w="275" w:type="dxa"/>
          <w:trHeight w:val="413"/>
        </w:trPr>
        <w:tc>
          <w:tcPr>
            <w:tcW w:w="5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956908"/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2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 xml:space="preserve"> notebooky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15 ks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6E01D4" w:rsidRPr="00285F65" w:rsidRDefault="006E01D4" w:rsidP="006E01D4">
            <w:pPr>
              <w:pStyle w:val="Default"/>
            </w:pPr>
            <w:r w:rsidRPr="00285F65">
              <w:t>311</w:t>
            </w:r>
            <w:r w:rsidR="005A526A">
              <w:t xml:space="preserve"> </w:t>
            </w:r>
            <w:r w:rsidRPr="00285F65">
              <w:t xml:space="preserve">889,60 </w:t>
            </w:r>
            <w:r w:rsidR="00285F65">
              <w:t>Kč</w:t>
            </w:r>
          </w:p>
          <w:p w:rsidR="006E01D4" w:rsidRPr="00285F65" w:rsidRDefault="006E01D4" w:rsidP="006E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E01D4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2) sada náhradních mobilních nabíječek s kabelem k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7 ks</w:t>
            </w: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6E01D4" w:rsidRPr="00285F65" w:rsidRDefault="006E01D4" w:rsidP="006E01D4">
            <w:pPr>
              <w:pStyle w:val="Default"/>
            </w:pPr>
            <w:r w:rsidRPr="00285F65">
              <w:t>5</w:t>
            </w:r>
            <w:r w:rsidR="005A526A">
              <w:t xml:space="preserve"> </w:t>
            </w:r>
            <w:r w:rsidRPr="00285F65">
              <w:t xml:space="preserve">175,17 </w:t>
            </w:r>
            <w:r w:rsidR="00285F65">
              <w:t>Kč</w:t>
            </w:r>
          </w:p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D4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1D4" w:rsidRPr="00285F65" w:rsidRDefault="006E01D4" w:rsidP="006E01D4">
            <w:pPr>
              <w:pStyle w:val="Default"/>
            </w:pPr>
            <w:r w:rsidRPr="00285F65">
              <w:t>3) kufr na 15 notebooků kompatibilní s položkou 1</w:t>
            </w:r>
            <w:r w:rsidR="00963D94">
              <w:t xml:space="preserve"> včetně držáku na pera a </w:t>
            </w:r>
            <w:proofErr w:type="gramStart"/>
            <w:r w:rsidR="00963D94">
              <w:t xml:space="preserve">myši </w:t>
            </w:r>
            <w:r w:rsidR="00963D94" w:rsidRPr="00285F65">
              <w:t xml:space="preserve"> </w:t>
            </w:r>
            <w:r w:rsidR="00963D94">
              <w:t>1</w:t>
            </w:r>
            <w:proofErr w:type="gramEnd"/>
            <w:r w:rsidR="00963D94">
              <w:t>ks</w:t>
            </w:r>
            <w:r w:rsidRPr="00285F65">
              <w:t xml:space="preserve"> </w:t>
            </w:r>
          </w:p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6E01D4" w:rsidRPr="00285F65" w:rsidRDefault="006E01D4" w:rsidP="006E01D4">
            <w:pPr>
              <w:pStyle w:val="Default"/>
            </w:pPr>
            <w:r w:rsidRPr="00285F65">
              <w:t>31</w:t>
            </w:r>
            <w:r w:rsidR="005A526A">
              <w:t xml:space="preserve"> </w:t>
            </w:r>
            <w:r w:rsidRPr="00285F65">
              <w:t xml:space="preserve">450,32 </w:t>
            </w:r>
            <w:r w:rsidR="00285F65">
              <w:t>Kč</w:t>
            </w:r>
          </w:p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D4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1D4" w:rsidRPr="00285F65" w:rsidRDefault="006E01D4" w:rsidP="006E01D4">
            <w:pPr>
              <w:pStyle w:val="Default"/>
            </w:pPr>
            <w:r w:rsidRPr="00285F65">
              <w:rPr>
                <w:b/>
              </w:rPr>
              <w:t xml:space="preserve">CELKEM </w:t>
            </w:r>
            <w:r w:rsidRPr="00285F65">
              <w:t xml:space="preserve">(tato cena bude vložena do el. </w:t>
            </w:r>
            <w:r w:rsidR="005C2A3F">
              <w:t>n</w:t>
            </w:r>
            <w:r w:rsidRPr="00285F65">
              <w:t>ástroje EZAK https://zakazky.nmnm.cz/)</w:t>
            </w:r>
          </w:p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6E01D4" w:rsidRPr="00285F65" w:rsidRDefault="006E01D4" w:rsidP="006E01D4">
            <w:pPr>
              <w:pStyle w:val="Default"/>
              <w:rPr>
                <w:b/>
              </w:rPr>
            </w:pPr>
            <w:r w:rsidRPr="00285F65">
              <w:rPr>
                <w:b/>
              </w:rPr>
              <w:t>348</w:t>
            </w:r>
            <w:r w:rsidR="005A526A">
              <w:rPr>
                <w:b/>
              </w:rPr>
              <w:t xml:space="preserve"> </w:t>
            </w:r>
            <w:r w:rsidRPr="00285F65">
              <w:rPr>
                <w:b/>
              </w:rPr>
              <w:t xml:space="preserve">515,09 </w:t>
            </w:r>
            <w:r w:rsidR="00285F65">
              <w:rPr>
                <w:b/>
              </w:rPr>
              <w:t>Kč</w:t>
            </w:r>
          </w:p>
          <w:p w:rsidR="006E01D4" w:rsidRPr="00285F65" w:rsidRDefault="006E01D4" w:rsidP="006E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5E1260" w:rsidRPr="00285F65" w:rsidTr="00285F65">
        <w:trPr>
          <w:gridBefore w:val="1"/>
          <w:gridAfter w:val="1"/>
          <w:wBefore w:w="143" w:type="dxa"/>
          <w:wAfter w:w="275" w:type="dxa"/>
          <w:trHeight w:val="405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260" w:rsidRPr="00285F65" w:rsidRDefault="005E1260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405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2" w:name="_Hlk176956938"/>
          </w:p>
          <w:p w:rsid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Prosím fakturu rozdělit na dvě části:</w:t>
            </w:r>
          </w:p>
          <w:p w:rsid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Pr="005C2A3F" w:rsidRDefault="000970E4" w:rsidP="005C2A3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ást:</w:t>
            </w:r>
            <w:r w:rsidR="00935864" w:rsidRPr="009358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Projekt </w:t>
            </w:r>
            <w:proofErr w:type="gramStart"/>
            <w:r w:rsidR="00935864" w:rsidRPr="009358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NPO - prevence</w:t>
            </w:r>
            <w:proofErr w:type="gramEnd"/>
            <w:r w:rsidR="00935864" w:rsidRPr="009358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digitální propasti</w:t>
            </w:r>
          </w:p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413"/>
        </w:trPr>
        <w:tc>
          <w:tcPr>
            <w:tcW w:w="5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1) notebook</w:t>
            </w:r>
            <w:r w:rsidR="00935864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14 ks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285F65" w:rsidRPr="00285F65" w:rsidRDefault="00935864" w:rsidP="007E4703">
            <w:pPr>
              <w:pStyle w:val="Default"/>
            </w:pPr>
            <w:r>
              <w:t>2</w:t>
            </w:r>
            <w:r w:rsidR="005A526A">
              <w:t>91 096,96</w:t>
            </w:r>
            <w:r w:rsidR="00285F65" w:rsidRPr="00285F65">
              <w:t xml:space="preserve"> </w:t>
            </w:r>
            <w:r w:rsidR="00285F65">
              <w:t>Kč</w:t>
            </w:r>
          </w:p>
          <w:p w:rsidR="00285F65" w:rsidRPr="00285F65" w:rsidRDefault="00285F65" w:rsidP="007E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2) sada náhradních mobilních nabíječek s kabelem k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6 ks</w:t>
            </w: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285F65" w:rsidRPr="00285F65" w:rsidRDefault="005A526A" w:rsidP="007E4703">
            <w:pPr>
              <w:pStyle w:val="Default"/>
            </w:pPr>
            <w:r>
              <w:t>4 435,86</w:t>
            </w:r>
            <w:r w:rsidR="00285F65" w:rsidRPr="00285F65">
              <w:t xml:space="preserve"> </w:t>
            </w:r>
            <w:r w:rsidR="00285F65">
              <w:t>Kč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pStyle w:val="Default"/>
            </w:pPr>
            <w:r w:rsidRPr="00285F65">
              <w:t>3) kufr na 15 notebooků kompatibilní s položkou 1</w:t>
            </w:r>
            <w:r w:rsidR="00963D94">
              <w:t xml:space="preserve"> včetně držáku na pera a myši </w:t>
            </w:r>
            <w:r w:rsidR="00C3344D">
              <w:t>1ks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285F65" w:rsidRPr="00285F65" w:rsidRDefault="00285F65" w:rsidP="007E4703">
            <w:pPr>
              <w:pStyle w:val="Default"/>
            </w:pPr>
            <w:r w:rsidRPr="00285F65">
              <w:t>31</w:t>
            </w:r>
            <w:r w:rsidR="005A526A">
              <w:t xml:space="preserve"> </w:t>
            </w:r>
            <w:r w:rsidRPr="00285F65">
              <w:t xml:space="preserve">450,32 </w:t>
            </w:r>
            <w:r>
              <w:t>Kč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pStyle w:val="Default"/>
            </w:pPr>
            <w:r w:rsidRPr="00285F65">
              <w:rPr>
                <w:b/>
              </w:rPr>
              <w:t xml:space="preserve">CELKEM </w:t>
            </w:r>
            <w:r w:rsidRPr="00285F65">
              <w:t xml:space="preserve">(tato cena bude vložena do el. </w:t>
            </w:r>
            <w:r w:rsidR="005C2A3F">
              <w:t>n</w:t>
            </w:r>
            <w:r w:rsidRPr="00285F65">
              <w:t>ástroje EZAK https://zakazky.nmnm.cz/)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285F65" w:rsidRPr="00285F65" w:rsidRDefault="005A526A" w:rsidP="007E4703">
            <w:pPr>
              <w:pStyle w:val="Default"/>
              <w:rPr>
                <w:b/>
              </w:rPr>
            </w:pPr>
            <w:r>
              <w:rPr>
                <w:b/>
              </w:rPr>
              <w:t>326 983</w:t>
            </w:r>
            <w:r w:rsidR="00935864">
              <w:rPr>
                <w:b/>
              </w:rPr>
              <w:t>,</w:t>
            </w:r>
            <w:r>
              <w:rPr>
                <w:b/>
              </w:rPr>
              <w:t xml:space="preserve">14 </w:t>
            </w:r>
            <w:r w:rsidR="00285F65">
              <w:rPr>
                <w:b/>
              </w:rPr>
              <w:t>Kč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405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F65" w:rsidRPr="00285F65" w:rsidTr="007E4703">
        <w:trPr>
          <w:gridBefore w:val="1"/>
          <w:gridAfter w:val="1"/>
          <w:wBefore w:w="143" w:type="dxa"/>
          <w:wAfter w:w="275" w:type="dxa"/>
          <w:trHeight w:val="405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Default="00285F65" w:rsidP="007E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Pr="005C2A3F" w:rsidRDefault="000970E4" w:rsidP="005C2A3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="00285F65" w:rsidRPr="00097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ást:</w:t>
            </w:r>
            <w:r w:rsidR="00935864" w:rsidRPr="00935864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cs-CZ"/>
              </w:rPr>
              <w:t xml:space="preserve"> Projekt OP </w:t>
            </w:r>
            <w:proofErr w:type="gramStart"/>
            <w:r w:rsidR="00935864" w:rsidRPr="00935864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cs-CZ"/>
              </w:rPr>
              <w:t>JAK - Šablony</w:t>
            </w:r>
            <w:proofErr w:type="gramEnd"/>
            <w:r w:rsidR="00935864" w:rsidRPr="00935864">
              <w:rPr>
                <w:rFonts w:ascii="Calibri" w:eastAsia="Times New Roman" w:hAnsi="Calibri" w:cs="Calibri"/>
                <w:b/>
                <w:bCs/>
                <w:color w:val="242424"/>
                <w:sz w:val="24"/>
                <w:szCs w:val="24"/>
                <w:lang w:eastAsia="cs-CZ"/>
              </w:rPr>
              <w:t xml:space="preserve"> I </w:t>
            </w:r>
          </w:p>
          <w:p w:rsidR="00285F65" w:rsidRPr="00285F65" w:rsidRDefault="00285F65" w:rsidP="007E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7E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7E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F65" w:rsidRPr="00285F65" w:rsidTr="007E4703">
        <w:trPr>
          <w:gridBefore w:val="1"/>
          <w:gridAfter w:val="1"/>
          <w:wBefore w:w="143" w:type="dxa"/>
          <w:wAfter w:w="275" w:type="dxa"/>
          <w:trHeight w:val="413"/>
        </w:trPr>
        <w:tc>
          <w:tcPr>
            <w:tcW w:w="5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3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1 ks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285F65" w:rsidRPr="00285F65" w:rsidRDefault="005A526A" w:rsidP="007E4703">
            <w:pPr>
              <w:pStyle w:val="Default"/>
            </w:pPr>
            <w:r>
              <w:t>20</w:t>
            </w:r>
            <w:r w:rsidR="00935864">
              <w:t> </w:t>
            </w:r>
            <w:r>
              <w:t>792</w:t>
            </w:r>
            <w:r w:rsidR="00935864">
              <w:t>,</w:t>
            </w:r>
            <w:r>
              <w:t>64</w:t>
            </w:r>
            <w:r w:rsidR="00285F65" w:rsidRPr="00285F65">
              <w:t xml:space="preserve"> </w:t>
            </w:r>
            <w:r w:rsidR="00285F65">
              <w:t>Kč</w:t>
            </w:r>
          </w:p>
          <w:p w:rsidR="00285F65" w:rsidRPr="00285F65" w:rsidRDefault="00285F65" w:rsidP="007E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85F65" w:rsidRPr="00285F65" w:rsidTr="007E4703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2) sada náhradní mobilní</w:t>
            </w:r>
            <w:r w:rsidR="005A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nabíječ</w:t>
            </w:r>
            <w:r w:rsidR="005A526A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 xml:space="preserve"> s kabelem k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F65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  <w:r w:rsidR="00C3344D">
              <w:rPr>
                <w:rFonts w:ascii="Times New Roman" w:hAnsi="Times New Roman" w:cs="Times New Roman"/>
                <w:sz w:val="24"/>
                <w:szCs w:val="24"/>
              </w:rPr>
              <w:t xml:space="preserve"> 1 ks</w:t>
            </w: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285F65" w:rsidRPr="00285F65" w:rsidRDefault="005A526A" w:rsidP="007E4703">
            <w:pPr>
              <w:pStyle w:val="Default"/>
            </w:pPr>
            <w:r>
              <w:t>739,31</w:t>
            </w:r>
            <w:r w:rsidR="00285F65" w:rsidRPr="00285F65">
              <w:t xml:space="preserve"> </w:t>
            </w:r>
            <w:r w:rsidR="00285F65">
              <w:t>Kč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65" w:rsidRPr="00285F65" w:rsidTr="007E4703">
        <w:trPr>
          <w:gridBefore w:val="1"/>
          <w:gridAfter w:val="1"/>
          <w:wBefore w:w="143" w:type="dxa"/>
          <w:wAfter w:w="275" w:type="dxa"/>
          <w:trHeight w:val="278"/>
        </w:trPr>
        <w:tc>
          <w:tcPr>
            <w:tcW w:w="5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85F65" w:rsidRPr="00285F65" w:rsidRDefault="00285F65" w:rsidP="007E4703">
            <w:pPr>
              <w:pStyle w:val="Default"/>
            </w:pPr>
            <w:r w:rsidRPr="00285F65">
              <w:rPr>
                <w:b/>
              </w:rPr>
              <w:t xml:space="preserve">CELKEM </w:t>
            </w:r>
            <w:r w:rsidRPr="00285F65">
              <w:t xml:space="preserve">(tato cena bude vložena do el. </w:t>
            </w:r>
            <w:r w:rsidR="005C2A3F">
              <w:t>n</w:t>
            </w:r>
            <w:r w:rsidRPr="00285F65">
              <w:t>ástroje EZAK https://zakazky.nmnm.cz/)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</w:tcPr>
          <w:p w:rsidR="00285F65" w:rsidRPr="00285F65" w:rsidRDefault="005A526A" w:rsidP="007E4703">
            <w:pPr>
              <w:pStyle w:val="Default"/>
              <w:rPr>
                <w:b/>
              </w:rPr>
            </w:pPr>
            <w:r>
              <w:rPr>
                <w:b/>
              </w:rPr>
              <w:t>21 531,95</w:t>
            </w:r>
            <w:r w:rsidR="00285F65" w:rsidRPr="00285F65">
              <w:rPr>
                <w:b/>
              </w:rPr>
              <w:t xml:space="preserve"> </w:t>
            </w:r>
            <w:r w:rsidR="00285F65">
              <w:rPr>
                <w:b/>
              </w:rPr>
              <w:t>Kč</w:t>
            </w:r>
          </w:p>
          <w:p w:rsidR="00285F65" w:rsidRPr="00285F65" w:rsidRDefault="00285F65" w:rsidP="007E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405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Default="00285F65" w:rsidP="005E1260">
            <w:pPr>
              <w:spacing w:after="0" w:line="240" w:lineRule="auto"/>
              <w:rPr>
                <w:rFonts w:ascii="Arial" w:hAnsi="Arial" w:cs="Arial"/>
                <w:color w:val="242424"/>
                <w:bdr w:val="none" w:sz="0" w:space="0" w:color="auto" w:frame="1"/>
                <w:shd w:val="clear" w:color="auto" w:fill="FFFFFF"/>
              </w:rPr>
            </w:pPr>
          </w:p>
          <w:p w:rsidR="00C3344D" w:rsidRPr="00C3344D" w:rsidRDefault="00C3344D" w:rsidP="005E1260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344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Termín dodání: 15. 10. 2024</w:t>
            </w:r>
          </w:p>
          <w:p w:rsidR="000970E4" w:rsidRPr="000970E4" w:rsidRDefault="000970E4" w:rsidP="000970E4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Fakturace se splatností 14 dnů</w:t>
            </w:r>
          </w:p>
          <w:p w:rsidR="000970E4" w:rsidRPr="000970E4" w:rsidRDefault="000970E4" w:rsidP="000970E4">
            <w:pPr>
              <w:spacing w:after="0" w:line="240" w:lineRule="auto"/>
              <w:ind w:right="-294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Smluvní pokuta dodavateli ve výši </w:t>
            </w:r>
            <w:proofErr w:type="gramStart"/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0,1%</w:t>
            </w:r>
            <w:proofErr w:type="gramEnd"/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z ceny plnění za každý den prodlení s termínem dodání.</w:t>
            </w:r>
          </w:p>
          <w:p w:rsidR="000970E4" w:rsidRPr="000970E4" w:rsidRDefault="000970E4" w:rsidP="000970E4">
            <w:pPr>
              <w:spacing w:after="0" w:line="240" w:lineRule="auto"/>
              <w:ind w:right="-435"/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-Smluvní pokuta objednateli ve výši </w:t>
            </w:r>
            <w:proofErr w:type="gramStart"/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0,1%</w:t>
            </w:r>
            <w:proofErr w:type="gramEnd"/>
            <w:r w:rsidRPr="000970E4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z fakturované částky za každý den prodlení s proplacením faktury.                                                            </w:t>
            </w:r>
          </w:p>
          <w:p w:rsidR="000970E4" w:rsidRDefault="000970E4" w:rsidP="005E1260">
            <w:pPr>
              <w:spacing w:after="0" w:line="240" w:lineRule="auto"/>
              <w:rPr>
                <w:rFonts w:ascii="Arial" w:hAnsi="Arial" w:cs="Arial"/>
                <w:color w:val="242424"/>
                <w:bdr w:val="none" w:sz="0" w:space="0" w:color="auto" w:frame="1"/>
                <w:shd w:val="clear" w:color="auto" w:fill="FFFFFF"/>
              </w:rPr>
            </w:pPr>
          </w:p>
          <w:p w:rsidR="00285F65" w:rsidRPr="00285F65" w:rsidRDefault="00285F65" w:rsidP="000970E4">
            <w:pPr>
              <w:spacing w:after="0" w:line="240" w:lineRule="auto"/>
              <w:ind w:right="-468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0970E4">
            <w:pPr>
              <w:spacing w:after="0" w:line="240" w:lineRule="auto"/>
              <w:ind w:left="-12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5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612"/>
        </w:trPr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28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C334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09. 2024</w:t>
            </w:r>
          </w:p>
        </w:tc>
      </w:tr>
      <w:tr w:rsidR="00285F65" w:rsidRPr="00285F65" w:rsidTr="00285F65">
        <w:trPr>
          <w:gridBefore w:val="1"/>
          <w:gridAfter w:val="1"/>
          <w:wBefore w:w="143" w:type="dxa"/>
          <w:wAfter w:w="275" w:type="dxa"/>
          <w:trHeight w:val="1043"/>
        </w:trPr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5F65" w:rsidRPr="00285F65" w:rsidRDefault="00285F65" w:rsidP="0028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970E4" w:rsidRPr="00285F65" w:rsidRDefault="000970E4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……………………….</w:t>
            </w:r>
          </w:p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Hana Knapčoková </w:t>
            </w:r>
          </w:p>
          <w:p w:rsidR="00285F65" w:rsidRPr="00285F65" w:rsidRDefault="00285F65" w:rsidP="0028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285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ředitelka školy</w:t>
            </w:r>
          </w:p>
        </w:tc>
      </w:tr>
    </w:tbl>
    <w:p w:rsidR="00DD7C21" w:rsidRPr="00285F65" w:rsidRDefault="00DD7C21">
      <w:pPr>
        <w:rPr>
          <w:rFonts w:ascii="Times New Roman" w:hAnsi="Times New Roman" w:cs="Times New Roman"/>
          <w:sz w:val="24"/>
          <w:szCs w:val="24"/>
        </w:rPr>
      </w:pPr>
    </w:p>
    <w:sectPr w:rsidR="00DD7C21" w:rsidRPr="0028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112D"/>
    <w:multiLevelType w:val="hybridMultilevel"/>
    <w:tmpl w:val="0D6E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01D"/>
    <w:multiLevelType w:val="hybridMultilevel"/>
    <w:tmpl w:val="0D6E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47715"/>
    <w:multiLevelType w:val="multilevel"/>
    <w:tmpl w:val="4752A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E7208"/>
    <w:multiLevelType w:val="multilevel"/>
    <w:tmpl w:val="C526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DB"/>
    <w:rsid w:val="00085AE8"/>
    <w:rsid w:val="000970E4"/>
    <w:rsid w:val="000F6354"/>
    <w:rsid w:val="001835DC"/>
    <w:rsid w:val="00285F65"/>
    <w:rsid w:val="004C54DB"/>
    <w:rsid w:val="005901CA"/>
    <w:rsid w:val="00596354"/>
    <w:rsid w:val="005A526A"/>
    <w:rsid w:val="005C2A3F"/>
    <w:rsid w:val="005E1260"/>
    <w:rsid w:val="006E01D4"/>
    <w:rsid w:val="00935864"/>
    <w:rsid w:val="00963D94"/>
    <w:rsid w:val="00980A7E"/>
    <w:rsid w:val="00AB6311"/>
    <w:rsid w:val="00BA12AE"/>
    <w:rsid w:val="00BA2511"/>
    <w:rsid w:val="00BD7F79"/>
    <w:rsid w:val="00C1029E"/>
    <w:rsid w:val="00C3344D"/>
    <w:rsid w:val="00C55F72"/>
    <w:rsid w:val="00CE0594"/>
    <w:rsid w:val="00DD7C21"/>
    <w:rsid w:val="00DE5AD6"/>
    <w:rsid w:val="00E2451B"/>
    <w:rsid w:val="00E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294D0-454A-47B2-A8B4-FE355AD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260"/>
    <w:rPr>
      <w:color w:val="0563C1"/>
      <w:u w:val="single"/>
    </w:rPr>
  </w:style>
  <w:style w:type="paragraph" w:customStyle="1" w:styleId="Default">
    <w:name w:val="Default"/>
    <w:rsid w:val="006E0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F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Kopčová Lenka</dc:creator>
  <cp:keywords/>
  <dc:description/>
  <cp:lastModifiedBy>Hrdinová Lenka</cp:lastModifiedBy>
  <cp:revision>16</cp:revision>
  <cp:lastPrinted>2024-09-12T08:15:00Z</cp:lastPrinted>
  <dcterms:created xsi:type="dcterms:W3CDTF">2023-10-30T08:40:00Z</dcterms:created>
  <dcterms:modified xsi:type="dcterms:W3CDTF">2024-12-20T08:14:00Z</dcterms:modified>
</cp:coreProperties>
</file>