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E8" w:rsidRPr="00B17851" w:rsidRDefault="003318E8" w:rsidP="003318E8">
      <w:pPr>
        <w:keepNext/>
        <w:keepLines/>
        <w:jc w:val="center"/>
        <w:rPr>
          <w:b/>
          <w:caps/>
        </w:rPr>
      </w:pPr>
    </w:p>
    <w:p w:rsidR="003318E8" w:rsidRPr="003318E8" w:rsidRDefault="003318E8" w:rsidP="003318E8">
      <w:pPr>
        <w:keepNext/>
        <w:keepLines/>
        <w:spacing w:after="120"/>
        <w:jc w:val="center"/>
        <w:rPr>
          <w:b/>
          <w:sz w:val="28"/>
          <w:szCs w:val="28"/>
        </w:rPr>
      </w:pPr>
      <w:r w:rsidRPr="003318E8">
        <w:rPr>
          <w:b/>
          <w:sz w:val="28"/>
          <w:szCs w:val="28"/>
        </w:rPr>
        <w:t>Dodatek č. 1</w:t>
      </w:r>
    </w:p>
    <w:p w:rsidR="003318E8" w:rsidRPr="003318E8" w:rsidRDefault="003318E8" w:rsidP="003318E8">
      <w:pPr>
        <w:keepNext/>
        <w:keepLines/>
        <w:jc w:val="center"/>
      </w:pPr>
      <w:r w:rsidRPr="003318E8">
        <w:t>smlouvy o dílo uzavřené dne 14.10.2024 na realizaci akce</w:t>
      </w:r>
      <w:r>
        <w:t xml:space="preserve"> </w:t>
      </w:r>
      <w:r w:rsidRPr="003318E8">
        <w:rPr>
          <w:b/>
        </w:rPr>
        <w:t xml:space="preserve">„Odstranění PŠ </w:t>
      </w:r>
      <w:r>
        <w:rPr>
          <w:b/>
        </w:rPr>
        <w:t xml:space="preserve">09/2024 </w:t>
      </w:r>
      <w:r w:rsidRPr="003318E8">
        <w:rPr>
          <w:b/>
        </w:rPr>
        <w:t xml:space="preserve">- MVE Lhotka -  oprava Kaplanovy turbíny TG1 </w:t>
      </w:r>
      <w:proofErr w:type="spellStart"/>
      <w:r w:rsidRPr="003318E8">
        <w:rPr>
          <w:b/>
        </w:rPr>
        <w:t>Js</w:t>
      </w:r>
      <w:proofErr w:type="spellEnd"/>
      <w:r w:rsidRPr="003318E8">
        <w:rPr>
          <w:b/>
        </w:rPr>
        <w:t xml:space="preserve"> 1600“ </w:t>
      </w:r>
      <w:proofErr w:type="gramStart"/>
      <w:r w:rsidRPr="003318E8">
        <w:rPr>
          <w:b/>
        </w:rPr>
        <w:t>č.st.</w:t>
      </w:r>
      <w:proofErr w:type="gramEnd"/>
      <w:r w:rsidRPr="003318E8">
        <w:rPr>
          <w:b/>
        </w:rPr>
        <w:t xml:space="preserve"> </w:t>
      </w:r>
      <w:r>
        <w:rPr>
          <w:b/>
        </w:rPr>
        <w:t xml:space="preserve">8547 </w:t>
      </w:r>
      <w:r w:rsidRPr="003318E8">
        <w:t>mezi smluvními stranami</w:t>
      </w:r>
    </w:p>
    <w:p w:rsidR="003318E8" w:rsidRDefault="003318E8" w:rsidP="003318E8">
      <w:pPr>
        <w:keepNext/>
        <w:keepLines/>
        <w:jc w:val="center"/>
        <w:rPr>
          <w:sz w:val="16"/>
          <w:szCs w:val="16"/>
        </w:rPr>
      </w:pPr>
    </w:p>
    <w:p w:rsidR="003318E8" w:rsidRPr="00C32A04" w:rsidRDefault="003318E8" w:rsidP="003318E8">
      <w:pPr>
        <w:keepNext/>
        <w:keepLines/>
        <w:jc w:val="center"/>
        <w:rPr>
          <w:sz w:val="16"/>
          <w:szCs w:val="16"/>
        </w:rPr>
      </w:pPr>
    </w:p>
    <w:p w:rsidR="003318E8" w:rsidRPr="003F3E1F" w:rsidRDefault="003318E8" w:rsidP="003318E8">
      <w:pPr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Objednatel</w:t>
      </w:r>
    </w:p>
    <w:p w:rsidR="003318E8" w:rsidRPr="00D97F2F" w:rsidRDefault="003318E8" w:rsidP="003318E8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>Povodí Odry,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státní podnik</w:t>
      </w:r>
    </w:p>
    <w:p w:rsidR="003318E8" w:rsidRDefault="003318E8" w:rsidP="003318E8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Varenská </w:t>
      </w:r>
      <w:r>
        <w:rPr>
          <w:sz w:val="22"/>
          <w:szCs w:val="22"/>
        </w:rPr>
        <w:t>3101/49</w:t>
      </w:r>
      <w:r w:rsidRPr="00D97F2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423C7">
        <w:rPr>
          <w:sz w:val="22"/>
          <w:szCs w:val="22"/>
        </w:rPr>
        <w:t xml:space="preserve">Moravská </w:t>
      </w:r>
      <w:proofErr w:type="gramStart"/>
      <w:r w:rsidRPr="009423C7">
        <w:rPr>
          <w:sz w:val="22"/>
          <w:szCs w:val="22"/>
        </w:rPr>
        <w:t xml:space="preserve">Ostrava, 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>702 00</w:t>
      </w:r>
      <w:proofErr w:type="gramEnd"/>
      <w:r>
        <w:rPr>
          <w:sz w:val="22"/>
          <w:szCs w:val="22"/>
        </w:rPr>
        <w:t xml:space="preserve"> Ostrava</w:t>
      </w:r>
    </w:p>
    <w:p w:rsidR="003318E8" w:rsidRPr="00D97F2F" w:rsidRDefault="003318E8" w:rsidP="003318E8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Doručovací číslo: 701 26</w:t>
      </w:r>
    </w:p>
    <w:p w:rsidR="008A50C1" w:rsidRDefault="008A50C1" w:rsidP="003318E8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IČO /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70890021  /  CZ70890021</w:t>
      </w:r>
      <w:proofErr w:type="gramEnd"/>
    </w:p>
    <w:p w:rsidR="003318E8" w:rsidRDefault="003318E8" w:rsidP="003318E8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 v Ostravě, oddíl A</w:t>
      </w:r>
      <w:r w:rsidRPr="00D97F2F">
        <w:rPr>
          <w:sz w:val="22"/>
          <w:szCs w:val="22"/>
        </w:rPr>
        <w:t>XIV, vložka 584</w:t>
      </w:r>
    </w:p>
    <w:p w:rsidR="003318E8" w:rsidRPr="003A2250" w:rsidRDefault="003318E8" w:rsidP="003318E8">
      <w:pPr>
        <w:keepNext/>
        <w:keepLines/>
        <w:rPr>
          <w:sz w:val="22"/>
          <w:szCs w:val="22"/>
        </w:rPr>
      </w:pPr>
    </w:p>
    <w:p w:rsidR="003318E8" w:rsidRPr="00F5299B" w:rsidRDefault="003318E8" w:rsidP="003318E8">
      <w:pPr>
        <w:keepNext/>
        <w:keepLines/>
        <w:tabs>
          <w:tab w:val="left" w:pos="3600"/>
        </w:tabs>
        <w:rPr>
          <w:sz w:val="22"/>
          <w:szCs w:val="22"/>
          <w:u w:val="single"/>
        </w:rPr>
      </w:pPr>
      <w:r w:rsidRPr="00F5299B">
        <w:rPr>
          <w:sz w:val="22"/>
          <w:szCs w:val="22"/>
          <w:u w:val="single"/>
        </w:rPr>
        <w:t>Zhotovitel</w:t>
      </w:r>
    </w:p>
    <w:p w:rsidR="003318E8" w:rsidRDefault="003318E8" w:rsidP="003318E8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K</w:t>
      </w:r>
      <w:r w:rsidR="008A50C1">
        <w:rPr>
          <w:sz w:val="22"/>
          <w:szCs w:val="22"/>
        </w:rPr>
        <w:t>OVOTOM</w:t>
      </w:r>
      <w:r>
        <w:rPr>
          <w:sz w:val="22"/>
          <w:szCs w:val="22"/>
        </w:rPr>
        <w:t xml:space="preserve"> Support s.r.o.</w:t>
      </w:r>
    </w:p>
    <w:p w:rsidR="003318E8" w:rsidRPr="00FE1AB4" w:rsidRDefault="003318E8" w:rsidP="003318E8">
      <w:pPr>
        <w:keepNext/>
        <w:keepLines/>
        <w:tabs>
          <w:tab w:val="left" w:pos="3600"/>
        </w:tabs>
        <w:rPr>
          <w:sz w:val="22"/>
          <w:szCs w:val="22"/>
        </w:rPr>
      </w:pPr>
      <w:r w:rsidRPr="00FE1AB4">
        <w:rPr>
          <w:sz w:val="22"/>
          <w:szCs w:val="22"/>
        </w:rPr>
        <w:t>Sídlo:</w:t>
      </w:r>
      <w:r w:rsidRPr="00FE1AB4">
        <w:rPr>
          <w:sz w:val="22"/>
          <w:szCs w:val="22"/>
        </w:rPr>
        <w:tab/>
      </w:r>
      <w:proofErr w:type="spellStart"/>
      <w:r w:rsidR="008A50C1">
        <w:rPr>
          <w:sz w:val="22"/>
          <w:szCs w:val="22"/>
        </w:rPr>
        <w:t>Konská</w:t>
      </w:r>
      <w:proofErr w:type="spellEnd"/>
      <w:r w:rsidR="008A50C1">
        <w:rPr>
          <w:sz w:val="22"/>
          <w:szCs w:val="22"/>
        </w:rPr>
        <w:t xml:space="preserve"> 466, </w:t>
      </w:r>
      <w:r w:rsidR="008A50C1" w:rsidRPr="00FE1AB4">
        <w:rPr>
          <w:sz w:val="22"/>
          <w:szCs w:val="22"/>
        </w:rPr>
        <w:t>739 61</w:t>
      </w:r>
      <w:r w:rsidR="008A50C1">
        <w:rPr>
          <w:sz w:val="22"/>
          <w:szCs w:val="22"/>
        </w:rPr>
        <w:t xml:space="preserve"> </w:t>
      </w:r>
      <w:r w:rsidRPr="00FE1AB4">
        <w:rPr>
          <w:sz w:val="22"/>
          <w:szCs w:val="22"/>
        </w:rPr>
        <w:t>Třinec</w:t>
      </w:r>
      <w:r>
        <w:rPr>
          <w:sz w:val="22"/>
          <w:szCs w:val="22"/>
        </w:rPr>
        <w:t xml:space="preserve"> </w:t>
      </w:r>
    </w:p>
    <w:p w:rsidR="008A50C1" w:rsidRDefault="008A50C1" w:rsidP="003318E8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IČO / DIČ: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27831035  /  CZ27831035</w:t>
      </w:r>
      <w:proofErr w:type="gramEnd"/>
    </w:p>
    <w:p w:rsidR="003318E8" w:rsidRPr="00D372F6" w:rsidRDefault="003318E8" w:rsidP="003318E8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Zapsán</w:t>
      </w:r>
      <w:r w:rsidRPr="00D372F6">
        <w:rPr>
          <w:sz w:val="22"/>
          <w:szCs w:val="22"/>
        </w:rPr>
        <w:t xml:space="preserve"> v obchodním rejstříku </w:t>
      </w:r>
      <w:r>
        <w:rPr>
          <w:sz w:val="22"/>
          <w:szCs w:val="22"/>
        </w:rPr>
        <w:t>Krajského soudu v Ostravě, C 30733</w:t>
      </w:r>
    </w:p>
    <w:p w:rsidR="003318E8" w:rsidRDefault="003318E8" w:rsidP="003318E8">
      <w:pPr>
        <w:keepNext/>
        <w:keepLines/>
        <w:ind w:left="2340" w:hanging="2340"/>
        <w:rPr>
          <w:sz w:val="22"/>
          <w:szCs w:val="22"/>
        </w:rPr>
      </w:pPr>
    </w:p>
    <w:p w:rsidR="003318E8" w:rsidRDefault="003318E8" w:rsidP="003318E8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se zněním čl. 9. bod </w:t>
      </w:r>
      <w:proofErr w:type="gramStart"/>
      <w:r>
        <w:rPr>
          <w:sz w:val="22"/>
          <w:szCs w:val="22"/>
        </w:rPr>
        <w:t>9.6. se</w:t>
      </w:r>
      <w:proofErr w:type="gramEnd"/>
      <w:r>
        <w:rPr>
          <w:sz w:val="22"/>
          <w:szCs w:val="22"/>
        </w:rPr>
        <w:t xml:space="preserve"> smluvní strany dohodly na následujících změnách citované uzavřené smlouvy o dílo:</w:t>
      </w:r>
    </w:p>
    <w:p w:rsidR="003318E8" w:rsidRDefault="003318E8" w:rsidP="003318E8">
      <w:pPr>
        <w:pStyle w:val="Zkladntext"/>
        <w:keepNext/>
        <w:keepLines/>
        <w:spacing w:after="80"/>
        <w:rPr>
          <w:b/>
          <w:sz w:val="22"/>
        </w:rPr>
      </w:pPr>
    </w:p>
    <w:p w:rsidR="003318E8" w:rsidRDefault="003318E8" w:rsidP="003318E8">
      <w:pPr>
        <w:pStyle w:val="Zkladntext"/>
        <w:keepNext/>
        <w:keepLines/>
        <w:spacing w:after="80"/>
        <w:rPr>
          <w:sz w:val="22"/>
        </w:rPr>
      </w:pPr>
      <w:r>
        <w:rPr>
          <w:b/>
          <w:sz w:val="22"/>
        </w:rPr>
        <w:t xml:space="preserve">čl. 3. </w:t>
      </w:r>
      <w:r w:rsidRPr="005A618F">
        <w:rPr>
          <w:b/>
          <w:sz w:val="22"/>
          <w:u w:val="single"/>
        </w:rPr>
        <w:t>Místo a termíny plnění smlouvy</w:t>
      </w:r>
      <w:r>
        <w:rPr>
          <w:sz w:val="22"/>
        </w:rPr>
        <w:t xml:space="preserve"> – v bodě </w:t>
      </w:r>
      <w:proofErr w:type="gramStart"/>
      <w:r>
        <w:rPr>
          <w:sz w:val="22"/>
        </w:rPr>
        <w:t>3.3. se</w:t>
      </w:r>
      <w:proofErr w:type="gramEnd"/>
      <w:r>
        <w:rPr>
          <w:sz w:val="22"/>
        </w:rPr>
        <w:t xml:space="preserve"> termín plnění mění následovně:</w:t>
      </w:r>
    </w:p>
    <w:p w:rsidR="003318E8" w:rsidRDefault="003318E8" w:rsidP="003318E8">
      <w:pPr>
        <w:pStyle w:val="Zkladntext"/>
        <w:keepNext/>
        <w:keepLines/>
        <w:ind w:left="284"/>
        <w:rPr>
          <w:sz w:val="22"/>
        </w:rPr>
      </w:pPr>
      <w:proofErr w:type="gramStart"/>
      <w:r w:rsidRPr="00681F4B">
        <w:rPr>
          <w:b/>
          <w:sz w:val="22"/>
        </w:rPr>
        <w:t>3.</w:t>
      </w:r>
      <w:r>
        <w:rPr>
          <w:b/>
          <w:sz w:val="22"/>
        </w:rPr>
        <w:t>3</w:t>
      </w:r>
      <w:proofErr w:type="gramEnd"/>
      <w:r w:rsidRPr="00681F4B">
        <w:rPr>
          <w:b/>
          <w:sz w:val="22"/>
        </w:rPr>
        <w:t>.</w:t>
      </w:r>
      <w:r>
        <w:rPr>
          <w:sz w:val="22"/>
        </w:rPr>
        <w:tab/>
        <w:t>Zhotovitel je povinen a zavazuje se provést dílo v níže sjednaných termínech:</w:t>
      </w:r>
    </w:p>
    <w:p w:rsidR="003318E8" w:rsidRPr="003318E8" w:rsidRDefault="003318E8" w:rsidP="003318E8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ind w:left="1418"/>
        <w:rPr>
          <w:sz w:val="22"/>
        </w:rPr>
      </w:pPr>
      <w:r w:rsidRPr="003318E8">
        <w:rPr>
          <w:sz w:val="22"/>
        </w:rPr>
        <w:t xml:space="preserve">Zahájení:  </w:t>
      </w:r>
      <w:r w:rsidRPr="003318E8">
        <w:rPr>
          <w:sz w:val="22"/>
        </w:rPr>
        <w:tab/>
      </w:r>
      <w:proofErr w:type="gramStart"/>
      <w:r w:rsidRPr="003318E8">
        <w:rPr>
          <w:sz w:val="22"/>
        </w:rPr>
        <w:t>14.10. 2024</w:t>
      </w:r>
      <w:proofErr w:type="gramEnd"/>
      <w:r w:rsidRPr="003318E8">
        <w:rPr>
          <w:sz w:val="22"/>
        </w:rPr>
        <w:tab/>
      </w:r>
      <w:r w:rsidRPr="003318E8">
        <w:rPr>
          <w:sz w:val="22"/>
        </w:rPr>
        <w:tab/>
      </w:r>
      <w:r w:rsidRPr="003318E8">
        <w:rPr>
          <w:sz w:val="22"/>
        </w:rPr>
        <w:tab/>
      </w:r>
      <w:r w:rsidRPr="003318E8">
        <w:rPr>
          <w:sz w:val="22"/>
        </w:rPr>
        <w:tab/>
      </w:r>
    </w:p>
    <w:p w:rsidR="003318E8" w:rsidRPr="004E5A93" w:rsidRDefault="003318E8" w:rsidP="003318E8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spacing w:after="60"/>
        <w:ind w:left="1418" w:hanging="357"/>
        <w:rPr>
          <w:sz w:val="22"/>
        </w:rPr>
      </w:pPr>
      <w:r w:rsidRPr="004E5A93">
        <w:rPr>
          <w:b/>
          <w:sz w:val="22"/>
        </w:rPr>
        <w:t xml:space="preserve">Ukončení a předání </w:t>
      </w:r>
      <w:r>
        <w:rPr>
          <w:b/>
          <w:sz w:val="22"/>
        </w:rPr>
        <w:t>díla objednateli</w:t>
      </w:r>
      <w:r w:rsidRPr="004E5A93">
        <w:rPr>
          <w:b/>
          <w:sz w:val="22"/>
        </w:rPr>
        <w:t xml:space="preserve">: </w:t>
      </w:r>
      <w:r>
        <w:rPr>
          <w:b/>
          <w:sz w:val="22"/>
        </w:rPr>
        <w:tab/>
        <w:t xml:space="preserve">      do </w:t>
      </w:r>
      <w:proofErr w:type="gramStart"/>
      <w:r>
        <w:rPr>
          <w:b/>
          <w:sz w:val="22"/>
        </w:rPr>
        <w:t>28.02.2025</w:t>
      </w:r>
      <w:proofErr w:type="gramEnd"/>
      <w:r>
        <w:rPr>
          <w:b/>
          <w:sz w:val="22"/>
        </w:rPr>
        <w:t>.</w:t>
      </w:r>
      <w:r w:rsidRPr="004E5A93">
        <w:rPr>
          <w:b/>
          <w:sz w:val="22"/>
        </w:rPr>
        <w:tab/>
      </w:r>
    </w:p>
    <w:p w:rsidR="005A618F" w:rsidRDefault="005A618F" w:rsidP="003318E8">
      <w:pPr>
        <w:keepNext/>
        <w:keepLines/>
        <w:spacing w:after="20"/>
        <w:rPr>
          <w:b/>
          <w:u w:val="single"/>
        </w:rPr>
      </w:pPr>
    </w:p>
    <w:p w:rsidR="003318E8" w:rsidRDefault="003318E8" w:rsidP="003318E8">
      <w:pPr>
        <w:pStyle w:val="Nadpis8"/>
        <w:keepLines/>
        <w:spacing w:after="80"/>
        <w:jc w:val="left"/>
        <w:rPr>
          <w:b w:val="0"/>
        </w:rPr>
      </w:pPr>
      <w:r>
        <w:t xml:space="preserve">čl. 5. </w:t>
      </w:r>
      <w:r w:rsidRPr="005A618F">
        <w:rPr>
          <w:u w:val="single"/>
        </w:rPr>
        <w:t>Platby, fakturace, smluvní pokuty</w:t>
      </w:r>
      <w:r>
        <w:rPr>
          <w:b w:val="0"/>
        </w:rPr>
        <w:t xml:space="preserve"> – bod </w:t>
      </w:r>
      <w:proofErr w:type="gramStart"/>
      <w:r>
        <w:rPr>
          <w:b w:val="0"/>
        </w:rPr>
        <w:t>5.1. se</w:t>
      </w:r>
      <w:proofErr w:type="gramEnd"/>
      <w:r>
        <w:rPr>
          <w:b w:val="0"/>
        </w:rPr>
        <w:t xml:space="preserve"> ruší a nově zní:</w:t>
      </w:r>
    </w:p>
    <w:p w:rsidR="003318E8" w:rsidRDefault="003318E8" w:rsidP="003318E8">
      <w:pPr>
        <w:keepNext/>
        <w:keepLines/>
        <w:numPr>
          <w:ilvl w:val="0"/>
          <w:numId w:val="3"/>
        </w:numPr>
        <w:tabs>
          <w:tab w:val="clear" w:pos="360"/>
        </w:tabs>
        <w:spacing w:after="120"/>
        <w:ind w:left="709" w:hanging="425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Platb</w:t>
      </w:r>
      <w:r>
        <w:rPr>
          <w:sz w:val="22"/>
          <w:szCs w:val="22"/>
        </w:rPr>
        <w:t>a</w:t>
      </w:r>
      <w:r w:rsidRPr="00D84019">
        <w:rPr>
          <w:sz w:val="22"/>
          <w:szCs w:val="22"/>
        </w:rPr>
        <w:t xml:space="preserve"> bud</w:t>
      </w:r>
      <w:r>
        <w:rPr>
          <w:sz w:val="22"/>
          <w:szCs w:val="22"/>
        </w:rPr>
        <w:t xml:space="preserve">e </w:t>
      </w:r>
      <w:r w:rsidRPr="00D84019">
        <w:rPr>
          <w:sz w:val="22"/>
          <w:szCs w:val="22"/>
        </w:rPr>
        <w:t xml:space="preserve">probíhat </w:t>
      </w:r>
      <w:r>
        <w:rPr>
          <w:sz w:val="22"/>
          <w:szCs w:val="22"/>
        </w:rPr>
        <w:t xml:space="preserve">dle skutečného plnění ve dvou splátkách na základě daňových </w:t>
      </w:r>
      <w:r w:rsidRPr="00D84019">
        <w:rPr>
          <w:sz w:val="22"/>
          <w:szCs w:val="22"/>
        </w:rPr>
        <w:t>doklad</w:t>
      </w:r>
      <w:r>
        <w:rPr>
          <w:sz w:val="22"/>
          <w:szCs w:val="22"/>
        </w:rPr>
        <w:t>ů</w:t>
      </w:r>
      <w:r w:rsidRPr="00D84019">
        <w:rPr>
          <w:sz w:val="22"/>
          <w:szCs w:val="22"/>
        </w:rPr>
        <w:t xml:space="preserve"> (faktur),</w:t>
      </w:r>
      <w:r>
        <w:rPr>
          <w:sz w:val="22"/>
          <w:szCs w:val="22"/>
        </w:rPr>
        <w:t xml:space="preserve"> a to následovně:</w:t>
      </w:r>
    </w:p>
    <w:p w:rsidR="003318E8" w:rsidRPr="003318E8" w:rsidRDefault="003318E8" w:rsidP="003318E8">
      <w:pPr>
        <w:pStyle w:val="Odstavecseseznamem"/>
        <w:keepNext/>
        <w:keepLines/>
        <w:numPr>
          <w:ilvl w:val="0"/>
          <w:numId w:val="11"/>
        </w:numPr>
        <w:jc w:val="both"/>
        <w:rPr>
          <w:rFonts w:ascii="Times New Roman" w:hAnsi="Times New Roman"/>
        </w:rPr>
      </w:pPr>
      <w:r w:rsidRPr="003318E8">
        <w:rPr>
          <w:rFonts w:ascii="Times New Roman" w:hAnsi="Times New Roman"/>
        </w:rPr>
        <w:t xml:space="preserve">1. splátka </w:t>
      </w:r>
      <w:r w:rsidR="008A50C1">
        <w:rPr>
          <w:rFonts w:ascii="Times New Roman" w:hAnsi="Times New Roman"/>
        </w:rPr>
        <w:t xml:space="preserve">k datu </w:t>
      </w:r>
      <w:proofErr w:type="gramStart"/>
      <w:r w:rsidR="008A50C1">
        <w:rPr>
          <w:rFonts w:ascii="Times New Roman" w:hAnsi="Times New Roman"/>
        </w:rPr>
        <w:t>31.12.2024</w:t>
      </w:r>
      <w:proofErr w:type="gramEnd"/>
      <w:r w:rsidR="008A50C1">
        <w:rPr>
          <w:rFonts w:ascii="Times New Roman" w:hAnsi="Times New Roman"/>
        </w:rPr>
        <w:t xml:space="preserve"> ve výši 1.500</w:t>
      </w:r>
      <w:r w:rsidRPr="003318E8">
        <w:rPr>
          <w:rFonts w:ascii="Times New Roman" w:hAnsi="Times New Roman"/>
        </w:rPr>
        <w:t>.000,- Kč bez DPH</w:t>
      </w:r>
    </w:p>
    <w:p w:rsidR="003318E8" w:rsidRPr="003318E8" w:rsidRDefault="003318E8" w:rsidP="003318E8">
      <w:pPr>
        <w:pStyle w:val="Odstavecseseznamem"/>
        <w:keepNext/>
        <w:keepLines/>
        <w:numPr>
          <w:ilvl w:val="0"/>
          <w:numId w:val="11"/>
        </w:numPr>
        <w:jc w:val="both"/>
        <w:rPr>
          <w:rFonts w:ascii="Times New Roman" w:hAnsi="Times New Roman"/>
        </w:rPr>
      </w:pPr>
      <w:r w:rsidRPr="003318E8">
        <w:rPr>
          <w:rFonts w:ascii="Times New Roman" w:hAnsi="Times New Roman"/>
        </w:rPr>
        <w:t>2. splátka po uvedení GO turbíny TG1 do provozu ve výši 1.450.000,- Kč</w:t>
      </w:r>
    </w:p>
    <w:p w:rsidR="003318E8" w:rsidRDefault="003318E8" w:rsidP="003318E8">
      <w:pPr>
        <w:keepNext/>
        <w:keepLines/>
        <w:ind w:left="567"/>
        <w:jc w:val="both"/>
        <w:rPr>
          <w:sz w:val="22"/>
          <w:szCs w:val="22"/>
        </w:rPr>
      </w:pPr>
      <w:r w:rsidRPr="003318E8">
        <w:rPr>
          <w:sz w:val="22"/>
          <w:szCs w:val="22"/>
        </w:rPr>
        <w:t xml:space="preserve">vždy na základě soupisů prací a dodávek odsouhlasených písemně objednatelem před vystavením každé jednotlivé faktury. Každý objednatelem odsouhlasený soupis prací bude přílohou každého </w:t>
      </w:r>
      <w:r>
        <w:rPr>
          <w:sz w:val="22"/>
          <w:szCs w:val="22"/>
        </w:rPr>
        <w:t xml:space="preserve">jednotlivého </w:t>
      </w:r>
      <w:r w:rsidRPr="003318E8">
        <w:rPr>
          <w:sz w:val="22"/>
          <w:szCs w:val="22"/>
        </w:rPr>
        <w:t>daňového dokladu.</w:t>
      </w:r>
    </w:p>
    <w:p w:rsidR="008A50C1" w:rsidRPr="003318E8" w:rsidRDefault="008A50C1" w:rsidP="003318E8">
      <w:pPr>
        <w:keepNext/>
        <w:keepLines/>
        <w:ind w:left="567"/>
        <w:jc w:val="both"/>
        <w:rPr>
          <w:sz w:val="22"/>
          <w:szCs w:val="22"/>
        </w:rPr>
      </w:pPr>
    </w:p>
    <w:p w:rsidR="008A50C1" w:rsidRDefault="008A50C1" w:rsidP="008A50C1">
      <w:pPr>
        <w:pStyle w:val="Nadpis8"/>
        <w:keepLines/>
        <w:spacing w:after="80"/>
        <w:jc w:val="left"/>
        <w:rPr>
          <w:b w:val="0"/>
        </w:rPr>
      </w:pPr>
      <w:r>
        <w:t xml:space="preserve">čl. 9. </w:t>
      </w:r>
      <w:r>
        <w:rPr>
          <w:u w:val="single"/>
        </w:rPr>
        <w:t>Závěrečná ustanovení</w:t>
      </w:r>
      <w:r>
        <w:rPr>
          <w:b w:val="0"/>
        </w:rPr>
        <w:t xml:space="preserve"> – bod </w:t>
      </w:r>
      <w:proofErr w:type="gramStart"/>
      <w:r>
        <w:rPr>
          <w:b w:val="0"/>
        </w:rPr>
        <w:t>9.5. se</w:t>
      </w:r>
      <w:proofErr w:type="gramEnd"/>
      <w:r>
        <w:rPr>
          <w:b w:val="0"/>
        </w:rPr>
        <w:t xml:space="preserve"> ruší a nově zní:</w:t>
      </w:r>
    </w:p>
    <w:p w:rsidR="003318E8" w:rsidRPr="008A50C1" w:rsidRDefault="008A50C1" w:rsidP="008A50C1">
      <w:pPr>
        <w:keepNext/>
        <w:keepLines/>
        <w:ind w:left="709" w:hanging="425"/>
        <w:jc w:val="both"/>
        <w:rPr>
          <w:b/>
          <w:sz w:val="22"/>
        </w:rPr>
      </w:pPr>
      <w:proofErr w:type="gramStart"/>
      <w:r>
        <w:rPr>
          <w:b/>
          <w:sz w:val="22"/>
        </w:rPr>
        <w:t>9.5</w:t>
      </w:r>
      <w:proofErr w:type="gramEnd"/>
      <w:r>
        <w:rPr>
          <w:b/>
          <w:sz w:val="22"/>
        </w:rPr>
        <w:t>.</w:t>
      </w:r>
      <w:r>
        <w:rPr>
          <w:b/>
          <w:sz w:val="22"/>
        </w:rPr>
        <w:tab/>
      </w:r>
      <w:r>
        <w:t>Smlouvu lze podepsat elektronicky, v případě podpisu v listinné podobě bude sepsána ve čtyřech vyhotoveních, z nichž každá smluvní strana obdrží dvě.</w:t>
      </w:r>
    </w:p>
    <w:p w:rsidR="005A618F" w:rsidRDefault="005A618F" w:rsidP="003318E8">
      <w:pPr>
        <w:keepNext/>
        <w:keepLines/>
        <w:rPr>
          <w:sz w:val="22"/>
        </w:rPr>
      </w:pPr>
    </w:p>
    <w:p w:rsidR="003318E8" w:rsidRDefault="003318E8" w:rsidP="003318E8">
      <w:pPr>
        <w:keepNext/>
        <w:keepLines/>
        <w:rPr>
          <w:sz w:val="22"/>
        </w:rPr>
      </w:pPr>
      <w:r>
        <w:rPr>
          <w:sz w:val="22"/>
        </w:rPr>
        <w:t>Ostatní ujednání smlouvy, tímto dodatkem nedotčená, zůstávají v platnosti beze změn.</w:t>
      </w:r>
    </w:p>
    <w:p w:rsidR="003318E8" w:rsidRDefault="003318E8" w:rsidP="003318E8">
      <w:pPr>
        <w:keepNext/>
        <w:keepLines/>
        <w:rPr>
          <w:sz w:val="22"/>
        </w:rPr>
      </w:pPr>
    </w:p>
    <w:p w:rsidR="005A618F" w:rsidRDefault="005A618F" w:rsidP="003318E8">
      <w:pPr>
        <w:keepNext/>
        <w:keepLines/>
        <w:rPr>
          <w:sz w:val="22"/>
        </w:rPr>
      </w:pPr>
    </w:p>
    <w:p w:rsidR="003318E8" w:rsidRDefault="003318E8" w:rsidP="003318E8">
      <w:pPr>
        <w:keepNext/>
        <w:keepLines/>
        <w:rPr>
          <w:sz w:val="22"/>
        </w:rPr>
      </w:pPr>
      <w:r>
        <w:rPr>
          <w:sz w:val="22"/>
        </w:rPr>
        <w:t>za objednatele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</w:t>
      </w:r>
    </w:p>
    <w:p w:rsidR="003318E8" w:rsidRDefault="003318E8" w:rsidP="003318E8">
      <w:pPr>
        <w:keepNext/>
        <w:keepLines/>
        <w:rPr>
          <w:sz w:val="22"/>
        </w:rPr>
      </w:pPr>
      <w:r>
        <w:rPr>
          <w:sz w:val="22"/>
        </w:rPr>
        <w:t>v Ostravě dne</w:t>
      </w:r>
      <w:r>
        <w:rPr>
          <w:sz w:val="22"/>
        </w:rPr>
        <w:tab/>
      </w:r>
      <w:r w:rsidR="0053550D">
        <w:rPr>
          <w:sz w:val="22"/>
        </w:rPr>
        <w:t>19.12.2024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Třinci dne</w:t>
      </w:r>
      <w:r w:rsidR="0053550D">
        <w:rPr>
          <w:sz w:val="22"/>
        </w:rPr>
        <w:tab/>
        <w:t>18.12.2024</w:t>
      </w:r>
      <w:bookmarkStart w:id="0" w:name="_GoBack"/>
      <w:bookmarkEnd w:id="0"/>
    </w:p>
    <w:p w:rsidR="003318E8" w:rsidRDefault="003318E8" w:rsidP="003318E8">
      <w:pPr>
        <w:keepNext/>
        <w:keepLines/>
        <w:rPr>
          <w:sz w:val="22"/>
        </w:rPr>
      </w:pPr>
    </w:p>
    <w:p w:rsidR="003318E8" w:rsidRDefault="003318E8" w:rsidP="003318E8">
      <w:pPr>
        <w:keepNext/>
        <w:keepLines/>
        <w:rPr>
          <w:sz w:val="22"/>
        </w:rPr>
      </w:pPr>
    </w:p>
    <w:p w:rsidR="003318E8" w:rsidRDefault="003318E8" w:rsidP="003318E8">
      <w:pPr>
        <w:keepNext/>
        <w:keepLines/>
        <w:rPr>
          <w:sz w:val="22"/>
        </w:rPr>
      </w:pPr>
    </w:p>
    <w:p w:rsidR="003318E8" w:rsidRDefault="0053550D" w:rsidP="003318E8">
      <w:pPr>
        <w:keepNext/>
        <w:keepLines/>
        <w:rPr>
          <w:sz w:val="22"/>
        </w:rPr>
      </w:pPr>
      <w:r>
        <w:rPr>
          <w:sz w:val="22"/>
        </w:rPr>
        <w:tab/>
        <w:t xml:space="preserve">      </w:t>
      </w:r>
      <w:proofErr w:type="spellStart"/>
      <w:r>
        <w:rPr>
          <w:sz w:val="22"/>
        </w:rPr>
        <w:t>xxx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spellStart"/>
      <w:r>
        <w:rPr>
          <w:sz w:val="22"/>
        </w:rPr>
        <w:t>xxx</w:t>
      </w:r>
      <w:proofErr w:type="spellEnd"/>
    </w:p>
    <w:p w:rsidR="003318E8" w:rsidRDefault="003318E8" w:rsidP="003318E8">
      <w:pPr>
        <w:keepNext/>
        <w:keepLines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318E8" w:rsidRDefault="003318E8" w:rsidP="003318E8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  <w:t>Ing. Jiří Tkáč</w:t>
      </w:r>
      <w:r>
        <w:rPr>
          <w:sz w:val="22"/>
        </w:rPr>
        <w:tab/>
      </w:r>
      <w:proofErr w:type="spellStart"/>
      <w:r w:rsidR="0053550D">
        <w:rPr>
          <w:sz w:val="22"/>
        </w:rPr>
        <w:t>xxx</w:t>
      </w:r>
      <w:proofErr w:type="spellEnd"/>
    </w:p>
    <w:p w:rsidR="003318E8" w:rsidRPr="00BA47BE" w:rsidRDefault="003318E8" w:rsidP="003318E8">
      <w:pPr>
        <w:keepNext/>
        <w:keepLines/>
        <w:tabs>
          <w:tab w:val="center" w:pos="2410"/>
          <w:tab w:val="center" w:pos="7088"/>
        </w:tabs>
        <w:rPr>
          <w:sz w:val="22"/>
        </w:rPr>
      </w:pPr>
      <w:r>
        <w:rPr>
          <w:sz w:val="22"/>
        </w:rPr>
        <w:tab/>
        <w:t xml:space="preserve">           generální </w:t>
      </w:r>
      <w:proofErr w:type="gramStart"/>
      <w:r>
        <w:rPr>
          <w:sz w:val="22"/>
        </w:rPr>
        <w:t xml:space="preserve">ředitel                                                                         </w:t>
      </w:r>
      <w:r w:rsidR="008A50C1">
        <w:rPr>
          <w:sz w:val="22"/>
        </w:rPr>
        <w:t xml:space="preserve">           </w:t>
      </w:r>
      <w:r w:rsidR="0053550D">
        <w:rPr>
          <w:sz w:val="22"/>
        </w:rPr>
        <w:t xml:space="preserve">    </w:t>
      </w:r>
      <w:r w:rsidR="008A50C1">
        <w:rPr>
          <w:sz w:val="22"/>
        </w:rPr>
        <w:t xml:space="preserve"> </w:t>
      </w:r>
      <w:proofErr w:type="spellStart"/>
      <w:r w:rsidR="0053550D">
        <w:rPr>
          <w:sz w:val="22"/>
        </w:rPr>
        <w:t>xxx</w:t>
      </w:r>
      <w:proofErr w:type="spellEnd"/>
      <w:proofErr w:type="gramEnd"/>
      <w:r>
        <w:rPr>
          <w:sz w:val="22"/>
        </w:rPr>
        <w:t xml:space="preserve"> </w:t>
      </w:r>
    </w:p>
    <w:p w:rsidR="00610D38" w:rsidRDefault="00610D38"/>
    <w:sectPr w:rsidR="00610D38" w:rsidSect="006E2124">
      <w:headerReference w:type="default" r:id="rId7"/>
      <w:footerReference w:type="default" r:id="rId8"/>
      <w:pgSz w:w="11906" w:h="16838"/>
      <w:pgMar w:top="1021" w:right="1134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CE" w:rsidRDefault="00F005CE" w:rsidP="003318E8">
      <w:r>
        <w:separator/>
      </w:r>
    </w:p>
  </w:endnote>
  <w:endnote w:type="continuationSeparator" w:id="0">
    <w:p w:rsidR="00F005CE" w:rsidRDefault="00F005CE" w:rsidP="003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F5" w:rsidRDefault="00F005C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CE" w:rsidRDefault="00F005CE" w:rsidP="003318E8">
      <w:r>
        <w:separator/>
      </w:r>
    </w:p>
  </w:footnote>
  <w:footnote w:type="continuationSeparator" w:id="0">
    <w:p w:rsidR="00F005CE" w:rsidRDefault="00F005CE" w:rsidP="0033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C1" w:rsidRPr="005366A4" w:rsidRDefault="008A50C1" w:rsidP="008A50C1">
    <w:pPr>
      <w:pStyle w:val="Zhlav"/>
      <w:keepNext/>
      <w:keepLines/>
    </w:pPr>
    <w:proofErr w:type="spellStart"/>
    <w:r>
      <w:t>ev.číslo</w:t>
    </w:r>
    <w:proofErr w:type="spellEnd"/>
    <w:r>
      <w:t xml:space="preserve"> objednatele:   </w:t>
    </w:r>
    <w:r>
      <w:rPr>
        <w:b/>
      </w:rPr>
      <w:tab/>
    </w:r>
    <w:r w:rsidRPr="008033BC">
      <w:rPr>
        <w:b/>
      </w:rPr>
      <w:t xml:space="preserve">D </w:t>
    </w:r>
    <w:r>
      <w:rPr>
        <w:b/>
      </w:rPr>
      <w:t>0030</w:t>
    </w:r>
    <w:r w:rsidRPr="008033BC">
      <w:rPr>
        <w:b/>
      </w:rPr>
      <w:t>/2</w:t>
    </w:r>
    <w:r>
      <w:rPr>
        <w:b/>
      </w:rPr>
      <w:t>4</w:t>
    </w:r>
    <w:r w:rsidRPr="008033BC">
      <w:t xml:space="preserve">                                                                               </w:t>
    </w:r>
    <w:proofErr w:type="spellStart"/>
    <w:r>
      <w:t>ev.č</w:t>
    </w:r>
    <w:proofErr w:type="spellEnd"/>
    <w:r>
      <w:t xml:space="preserve">. zhotovitele: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2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B645F"/>
    <w:multiLevelType w:val="multilevel"/>
    <w:tmpl w:val="7CC071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8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280B69D9"/>
    <w:multiLevelType w:val="hybridMultilevel"/>
    <w:tmpl w:val="DBF6FE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8B749B"/>
    <w:multiLevelType w:val="multilevel"/>
    <w:tmpl w:val="16D650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5664B9F"/>
    <w:multiLevelType w:val="hybridMultilevel"/>
    <w:tmpl w:val="084CA8C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B015EEC"/>
    <w:multiLevelType w:val="hybridMultilevel"/>
    <w:tmpl w:val="053649B2"/>
    <w:lvl w:ilvl="0" w:tplc="8A9882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93615"/>
    <w:multiLevelType w:val="hybridMultilevel"/>
    <w:tmpl w:val="F7309AA0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E845D7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44646B4"/>
    <w:multiLevelType w:val="singleLevel"/>
    <w:tmpl w:val="C4B27B0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0" w15:restartNumberingAfterBreak="0">
    <w:nsid w:val="6FF603EC"/>
    <w:multiLevelType w:val="multilevel"/>
    <w:tmpl w:val="71C2A0B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E8"/>
    <w:rsid w:val="003318E8"/>
    <w:rsid w:val="0053550D"/>
    <w:rsid w:val="005A618F"/>
    <w:rsid w:val="00610D38"/>
    <w:rsid w:val="006D4327"/>
    <w:rsid w:val="008A50C1"/>
    <w:rsid w:val="00B9615B"/>
    <w:rsid w:val="00D179F6"/>
    <w:rsid w:val="00F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9EAF"/>
  <w15:chartTrackingRefBased/>
  <w15:docId w15:val="{CD88575B-F31B-4F63-83C0-AD89664A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18E8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18E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318E8"/>
    <w:pPr>
      <w:keepNext/>
      <w:ind w:left="567" w:hanging="567"/>
      <w:jc w:val="both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3318E8"/>
    <w:pPr>
      <w:keepNext/>
      <w:jc w:val="center"/>
      <w:outlineLvl w:val="4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3318E8"/>
    <w:pPr>
      <w:keepNext/>
      <w:jc w:val="center"/>
      <w:outlineLvl w:val="7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18E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318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318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318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318E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3318E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318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3318E8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3318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318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8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318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18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318E8"/>
  </w:style>
  <w:style w:type="paragraph" w:styleId="Odstavecseseznamem">
    <w:name w:val="List Paragraph"/>
    <w:basedOn w:val="Normln"/>
    <w:uiPriority w:val="34"/>
    <w:qFormat/>
    <w:rsid w:val="00331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0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0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Kusynova</cp:lastModifiedBy>
  <cp:revision>2</cp:revision>
  <cp:lastPrinted>2024-12-18T11:33:00Z</cp:lastPrinted>
  <dcterms:created xsi:type="dcterms:W3CDTF">2024-12-20T05:52:00Z</dcterms:created>
  <dcterms:modified xsi:type="dcterms:W3CDTF">2024-12-20T05:52:00Z</dcterms:modified>
</cp:coreProperties>
</file>