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314DFF" w14:paraId="2F316594" w14:textId="77777777">
        <w:trPr>
          <w:cantSplit/>
        </w:trPr>
        <w:tc>
          <w:tcPr>
            <w:tcW w:w="8615" w:type="dxa"/>
            <w:gridSpan w:val="12"/>
          </w:tcPr>
          <w:p w14:paraId="6670C3B9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0F118BEB" w14:textId="77777777" w:rsidR="00314DFF" w:rsidRDefault="0061350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KUZLX00RAPJ8</w:t>
            </w:r>
          </w:p>
        </w:tc>
      </w:tr>
      <w:tr w:rsidR="00314DFF" w14:paraId="438F693B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1512A2E1" w14:textId="77777777" w:rsidR="00314DFF" w:rsidRDefault="006135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8BA39A" wp14:editId="6F100A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06FF497D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OBJ/2045/2024/KH</w:t>
            </w:r>
          </w:p>
        </w:tc>
        <w:tc>
          <w:tcPr>
            <w:tcW w:w="108" w:type="dxa"/>
          </w:tcPr>
          <w:p w14:paraId="0AB2F949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0F1213D4" w14:textId="77777777" w:rsidR="00314DFF" w:rsidRDefault="0061350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*KUZLX00RAPJ8*</w:t>
            </w:r>
          </w:p>
        </w:tc>
      </w:tr>
      <w:tr w:rsidR="00314DFF" w14:paraId="6FAA5296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FC4E5A1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543D347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42F437E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26544636" w14:textId="77777777">
        <w:trPr>
          <w:cantSplit/>
        </w:trPr>
        <w:tc>
          <w:tcPr>
            <w:tcW w:w="2907" w:type="dxa"/>
            <w:gridSpan w:val="6"/>
          </w:tcPr>
          <w:p w14:paraId="4B132854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8FEE998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14DFF" w14:paraId="6583F24C" w14:textId="77777777">
        <w:trPr>
          <w:cantSplit/>
        </w:trPr>
        <w:tc>
          <w:tcPr>
            <w:tcW w:w="2907" w:type="dxa"/>
            <w:gridSpan w:val="6"/>
          </w:tcPr>
          <w:p w14:paraId="0A163EDE" w14:textId="77777777" w:rsidR="00314DFF" w:rsidRDefault="00314D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2767570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314DFF" w14:paraId="32EE9005" w14:textId="77777777">
        <w:trPr>
          <w:cantSplit/>
        </w:trPr>
        <w:tc>
          <w:tcPr>
            <w:tcW w:w="2907" w:type="dxa"/>
            <w:gridSpan w:val="6"/>
          </w:tcPr>
          <w:p w14:paraId="11F338AF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AD25AB4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14DFF" w14:paraId="1B7A0AF4" w14:textId="77777777">
        <w:trPr>
          <w:cantSplit/>
        </w:trPr>
        <w:tc>
          <w:tcPr>
            <w:tcW w:w="2907" w:type="dxa"/>
            <w:gridSpan w:val="6"/>
          </w:tcPr>
          <w:p w14:paraId="0517E77D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1184775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14DFF" w14:paraId="6A6A4D65" w14:textId="77777777">
        <w:trPr>
          <w:cantSplit/>
        </w:trPr>
        <w:tc>
          <w:tcPr>
            <w:tcW w:w="2907" w:type="dxa"/>
            <w:gridSpan w:val="6"/>
          </w:tcPr>
          <w:p w14:paraId="3402F601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0A44EA7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14DFF" w14:paraId="3EF730EC" w14:textId="77777777">
        <w:trPr>
          <w:cantSplit/>
        </w:trPr>
        <w:tc>
          <w:tcPr>
            <w:tcW w:w="2907" w:type="dxa"/>
            <w:gridSpan w:val="6"/>
          </w:tcPr>
          <w:p w14:paraId="0B281381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B81005A" w14:textId="77777777" w:rsidR="00314DFF" w:rsidRDefault="00314DF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14DFF" w14:paraId="600DFE5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C1C985D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6D7A7ACD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3E2AE7D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A4CC04E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J.D.Production, s.r.o.</w:t>
            </w:r>
          </w:p>
        </w:tc>
      </w:tr>
      <w:tr w:rsidR="00314DFF" w14:paraId="1F1509F3" w14:textId="77777777">
        <w:trPr>
          <w:cantSplit/>
        </w:trPr>
        <w:tc>
          <w:tcPr>
            <w:tcW w:w="2907" w:type="dxa"/>
            <w:gridSpan w:val="6"/>
          </w:tcPr>
          <w:p w14:paraId="0EC5FE17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CB17652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náměstí 293</w:t>
            </w:r>
          </w:p>
        </w:tc>
      </w:tr>
      <w:tr w:rsidR="00314DFF" w14:paraId="2CA5D241" w14:textId="77777777">
        <w:trPr>
          <w:cantSplit/>
        </w:trPr>
        <w:tc>
          <w:tcPr>
            <w:tcW w:w="2907" w:type="dxa"/>
            <w:gridSpan w:val="6"/>
          </w:tcPr>
          <w:p w14:paraId="052B60CF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C2D9B25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68601 Uherské Hradiště</w:t>
            </w:r>
          </w:p>
        </w:tc>
      </w:tr>
      <w:tr w:rsidR="00314DFF" w14:paraId="371DBC28" w14:textId="77777777">
        <w:trPr>
          <w:cantSplit/>
        </w:trPr>
        <w:tc>
          <w:tcPr>
            <w:tcW w:w="2907" w:type="dxa"/>
            <w:gridSpan w:val="6"/>
          </w:tcPr>
          <w:p w14:paraId="707FCC2C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1C8958A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25592939, DIČ: CZ25592939</w:t>
            </w:r>
          </w:p>
        </w:tc>
      </w:tr>
      <w:tr w:rsidR="00314DFF" w14:paraId="4195AE43" w14:textId="77777777">
        <w:trPr>
          <w:cantSplit/>
        </w:trPr>
        <w:tc>
          <w:tcPr>
            <w:tcW w:w="2907" w:type="dxa"/>
            <w:gridSpan w:val="6"/>
          </w:tcPr>
          <w:p w14:paraId="0AC8091A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3711D142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203874963/0300</w:t>
            </w:r>
          </w:p>
        </w:tc>
      </w:tr>
      <w:tr w:rsidR="00314DFF" w14:paraId="2B09FEF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64B1FA7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2BCA9A31" w14:textId="77777777">
        <w:trPr>
          <w:cantSplit/>
        </w:trPr>
        <w:tc>
          <w:tcPr>
            <w:tcW w:w="2907" w:type="dxa"/>
            <w:gridSpan w:val="6"/>
          </w:tcPr>
          <w:p w14:paraId="39864303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EC58D4C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156 090,00 Kč</w:t>
            </w:r>
          </w:p>
        </w:tc>
      </w:tr>
      <w:tr w:rsidR="00314DFF" w14:paraId="493EC203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168A0DC3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7FD89298" w14:textId="77777777">
        <w:trPr>
          <w:cantSplit/>
        </w:trPr>
        <w:tc>
          <w:tcPr>
            <w:tcW w:w="10769" w:type="dxa"/>
            <w:gridSpan w:val="13"/>
          </w:tcPr>
          <w:p w14:paraId="07A5D492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314DFF" w14:paraId="6CD17607" w14:textId="77777777">
        <w:trPr>
          <w:cantSplit/>
        </w:trPr>
        <w:tc>
          <w:tcPr>
            <w:tcW w:w="323" w:type="dxa"/>
            <w:gridSpan w:val="2"/>
          </w:tcPr>
          <w:p w14:paraId="327CBBD8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763F1339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Natočení 20 reportáží a 2 diskusních pořadů a jejich zařazení do programového schématu TVS v období od 1. 1. 2025 do 31. 1. 2025</w:t>
            </w:r>
          </w:p>
        </w:tc>
      </w:tr>
      <w:tr w:rsidR="00314DFF" w14:paraId="225D819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AA9E25B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31.01.2025</w:t>
            </w:r>
          </w:p>
        </w:tc>
      </w:tr>
      <w:tr w:rsidR="00314DFF" w14:paraId="27345C8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8426BF4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5BC6FD8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ECDE495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314DFF" w14:paraId="3756C90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BF9C064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314DFF" w14:paraId="228410C2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76B89A2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38BCF24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75964FE6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314DFF" w14:paraId="3A77D12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F83B306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314DFF" w14:paraId="68AB580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19EEB08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67225F9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05D5213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dodavateli </w:t>
            </w:r>
            <w:r>
              <w:rPr>
                <w:rFonts w:ascii="Arial" w:hAnsi="Arial"/>
                <w:sz w:val="18"/>
                <w:u w:val="single"/>
              </w:rPr>
              <w:t>vráceny.</w:t>
            </w:r>
          </w:p>
        </w:tc>
      </w:tr>
      <w:tr w:rsidR="00314DFF" w14:paraId="7CC3DC9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CBA2901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6805555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0F23C70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37756452" w14:textId="77777777">
        <w:trPr>
          <w:cantSplit/>
        </w:trPr>
        <w:tc>
          <w:tcPr>
            <w:tcW w:w="753" w:type="dxa"/>
            <w:gridSpan w:val="3"/>
          </w:tcPr>
          <w:p w14:paraId="2FA82E2C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62001012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314DFF" w14:paraId="293006FD" w14:textId="77777777">
        <w:trPr>
          <w:cantSplit/>
        </w:trPr>
        <w:tc>
          <w:tcPr>
            <w:tcW w:w="753" w:type="dxa"/>
            <w:gridSpan w:val="3"/>
          </w:tcPr>
          <w:p w14:paraId="2D967934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00B48A73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314DFF" w14:paraId="4A1F7664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288EE01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54C80A85" w14:textId="77777777">
        <w:trPr>
          <w:cantSplit/>
        </w:trPr>
        <w:tc>
          <w:tcPr>
            <w:tcW w:w="3015" w:type="dxa"/>
            <w:gridSpan w:val="7"/>
          </w:tcPr>
          <w:p w14:paraId="340DAA3D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0B48C878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23F6310" w14:textId="77777777" w:rsidR="00314DFF" w:rsidRDefault="00314D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14DFF" w14:paraId="34879622" w14:textId="77777777">
        <w:trPr>
          <w:cantSplit/>
        </w:trPr>
        <w:tc>
          <w:tcPr>
            <w:tcW w:w="3015" w:type="dxa"/>
            <w:gridSpan w:val="7"/>
          </w:tcPr>
          <w:p w14:paraId="19486285" w14:textId="77777777" w:rsidR="00314DFF" w:rsidRDefault="00314D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08F83667" w14:textId="77777777" w:rsidR="00314DFF" w:rsidRDefault="0061350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354BB5BB" w14:textId="77777777" w:rsidR="00314DFF" w:rsidRDefault="00314D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14DFF" w14:paraId="5CAF39DC" w14:textId="77777777">
        <w:trPr>
          <w:cantSplit/>
        </w:trPr>
        <w:tc>
          <w:tcPr>
            <w:tcW w:w="10769" w:type="dxa"/>
            <w:gridSpan w:val="13"/>
          </w:tcPr>
          <w:p w14:paraId="50976FF7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314DFF" w14:paraId="7CD81797" w14:textId="77777777">
        <w:trPr>
          <w:cantSplit/>
        </w:trPr>
        <w:tc>
          <w:tcPr>
            <w:tcW w:w="215" w:type="dxa"/>
          </w:tcPr>
          <w:p w14:paraId="494B92AD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346C3F2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8"/>
              </w:rPr>
              <w:t>smlouvy (dále jen „daň“),</w:t>
            </w:r>
          </w:p>
        </w:tc>
      </w:tr>
      <w:tr w:rsidR="00314DFF" w14:paraId="424F5987" w14:textId="77777777">
        <w:trPr>
          <w:cantSplit/>
        </w:trPr>
        <w:tc>
          <w:tcPr>
            <w:tcW w:w="215" w:type="dxa"/>
          </w:tcPr>
          <w:p w14:paraId="090E05A7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9FB8CA4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314DFF" w14:paraId="3BEA7237" w14:textId="77777777">
        <w:trPr>
          <w:cantSplit/>
        </w:trPr>
        <w:tc>
          <w:tcPr>
            <w:tcW w:w="215" w:type="dxa"/>
          </w:tcPr>
          <w:p w14:paraId="792A63E2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A46DF1E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314DFF" w14:paraId="6FA1AB1E" w14:textId="77777777">
        <w:trPr>
          <w:cantSplit/>
        </w:trPr>
        <w:tc>
          <w:tcPr>
            <w:tcW w:w="215" w:type="dxa"/>
          </w:tcPr>
          <w:p w14:paraId="2C2C8C89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4183478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314DFF" w14:paraId="71C49BE8" w14:textId="77777777">
        <w:trPr>
          <w:cantSplit/>
        </w:trPr>
        <w:tc>
          <w:tcPr>
            <w:tcW w:w="215" w:type="dxa"/>
          </w:tcPr>
          <w:p w14:paraId="282EA1B3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FFE16FD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314DFF" w14:paraId="761BADD2" w14:textId="77777777">
        <w:trPr>
          <w:cantSplit/>
        </w:trPr>
        <w:tc>
          <w:tcPr>
            <w:tcW w:w="215" w:type="dxa"/>
          </w:tcPr>
          <w:p w14:paraId="1E9E15BC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1B489EA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314DFF" w14:paraId="08EA9D3D" w14:textId="77777777">
        <w:trPr>
          <w:cantSplit/>
        </w:trPr>
        <w:tc>
          <w:tcPr>
            <w:tcW w:w="215" w:type="dxa"/>
          </w:tcPr>
          <w:p w14:paraId="1EE84CFF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0DEA847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314DFF" w14:paraId="069517A4" w14:textId="77777777">
        <w:trPr>
          <w:cantSplit/>
        </w:trPr>
        <w:tc>
          <w:tcPr>
            <w:tcW w:w="215" w:type="dxa"/>
          </w:tcPr>
          <w:p w14:paraId="2B9EE0CA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9225EA2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314DFF" w14:paraId="0F0025B9" w14:textId="77777777">
        <w:trPr>
          <w:cantSplit/>
        </w:trPr>
        <w:tc>
          <w:tcPr>
            <w:tcW w:w="215" w:type="dxa"/>
          </w:tcPr>
          <w:p w14:paraId="20B89731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48CF782" w14:textId="77777777" w:rsidR="00314DFF" w:rsidRDefault="0061350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</w:t>
            </w:r>
            <w:r>
              <w:rPr>
                <w:rFonts w:ascii="Arial" w:hAnsi="Arial"/>
                <w:sz w:val="18"/>
              </w:rPr>
              <w:t>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314DFF" w14:paraId="77EA419F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13B3E87A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040B654C" w14:textId="77777777">
        <w:trPr>
          <w:cantSplit/>
        </w:trPr>
        <w:tc>
          <w:tcPr>
            <w:tcW w:w="10769" w:type="dxa"/>
            <w:gridSpan w:val="13"/>
          </w:tcPr>
          <w:p w14:paraId="70E45E87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756DA04D" w14:textId="77777777">
        <w:trPr>
          <w:cantSplit/>
        </w:trPr>
        <w:tc>
          <w:tcPr>
            <w:tcW w:w="10769" w:type="dxa"/>
            <w:gridSpan w:val="13"/>
          </w:tcPr>
          <w:p w14:paraId="4439B8A6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1A58CA56" w14:textId="77777777">
        <w:trPr>
          <w:cantSplit/>
        </w:trPr>
        <w:tc>
          <w:tcPr>
            <w:tcW w:w="10769" w:type="dxa"/>
            <w:gridSpan w:val="13"/>
          </w:tcPr>
          <w:p w14:paraId="09ABAEAD" w14:textId="77777777" w:rsidR="00314DFF" w:rsidRDefault="00314D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14DFF" w14:paraId="7870126B" w14:textId="77777777">
        <w:trPr>
          <w:cantSplit/>
        </w:trPr>
        <w:tc>
          <w:tcPr>
            <w:tcW w:w="3015" w:type="dxa"/>
            <w:gridSpan w:val="7"/>
          </w:tcPr>
          <w:p w14:paraId="5B571484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36BAEC89" w14:textId="77777777" w:rsidR="00314DFF" w:rsidRDefault="0061350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C1122C7" w14:textId="77777777" w:rsidR="00314DFF" w:rsidRDefault="00314DF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14DFF" w14:paraId="271AAAB3" w14:textId="77777777">
        <w:trPr>
          <w:cantSplit/>
        </w:trPr>
        <w:tc>
          <w:tcPr>
            <w:tcW w:w="3015" w:type="dxa"/>
            <w:gridSpan w:val="7"/>
          </w:tcPr>
          <w:p w14:paraId="7E7F82CF" w14:textId="77777777" w:rsidR="00314DFF" w:rsidRDefault="00314DF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7CCA4DC9" w14:textId="77777777" w:rsidR="00314DFF" w:rsidRDefault="0061350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78170B55" w14:textId="77777777" w:rsidR="00314DFF" w:rsidRDefault="00314DF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5136161" w14:textId="77777777" w:rsidR="00613509" w:rsidRDefault="0061350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FF"/>
    <w:rsid w:val="00314DFF"/>
    <w:rsid w:val="00565F89"/>
    <w:rsid w:val="0061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955E"/>
  <w15:docId w15:val="{A320D162-925E-4BD2-8EF9-2966CFB0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2156</Characters>
  <Application>Microsoft Office Word</Application>
  <DocSecurity>0</DocSecurity>
  <Lines>17</Lines>
  <Paragraphs>5</Paragraphs>
  <ScaleCrop>false</ScaleCrop>
  <Company>Zlinsky kraj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2024-12-20T07:27:00Z</dcterms:created>
  <dcterms:modified xsi:type="dcterms:W3CDTF">2024-12-20T07:27:00Z</dcterms:modified>
</cp:coreProperties>
</file>