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BECED" w14:textId="4F26E222" w:rsidR="00E45D33" w:rsidRPr="000610AA" w:rsidRDefault="007D0637" w:rsidP="00664994">
      <w:pPr>
        <w:jc w:val="center"/>
        <w:rPr>
          <w:rFonts w:asciiTheme="minorHAnsi" w:hAnsiTheme="minorHAnsi" w:cs="Times New Roman"/>
          <w:b/>
          <w:bCs/>
          <w:sz w:val="28"/>
          <w:szCs w:val="28"/>
        </w:rPr>
      </w:pPr>
      <w:r w:rsidRPr="000610AA">
        <w:rPr>
          <w:rStyle w:val="Odkazjemn"/>
          <w:rFonts w:asciiTheme="minorHAnsi" w:hAnsiTheme="minorHAnsi"/>
          <w:color w:val="auto"/>
        </w:rPr>
        <w:t xml:space="preserve"> </w:t>
      </w:r>
      <w:r w:rsidR="00250B2E" w:rsidRPr="000610AA">
        <w:rPr>
          <w:rFonts w:asciiTheme="minorHAnsi" w:hAnsiTheme="minorHAnsi"/>
          <w:b/>
          <w:bCs/>
          <w:sz w:val="28"/>
          <w:szCs w:val="28"/>
        </w:rPr>
        <w:t xml:space="preserve">SMLOUVA O </w:t>
      </w:r>
      <w:r w:rsidR="00CE23C6" w:rsidRPr="000610AA">
        <w:rPr>
          <w:rFonts w:asciiTheme="minorHAnsi" w:hAnsiTheme="minorHAnsi"/>
          <w:b/>
          <w:bCs/>
          <w:sz w:val="28"/>
          <w:szCs w:val="28"/>
        </w:rPr>
        <w:t>HODNOCENÍ KVALITY A BEZPEČÍ POSKYTOVANÝCH ZDRAVOTNÍCH SLUŽEB</w:t>
      </w:r>
    </w:p>
    <w:p w14:paraId="4B0CED81" w14:textId="77777777" w:rsidR="00E45D33" w:rsidRPr="000610AA" w:rsidRDefault="00E45D33" w:rsidP="00664994">
      <w:pPr>
        <w:jc w:val="both"/>
        <w:rPr>
          <w:rFonts w:asciiTheme="minorHAnsi" w:hAnsiTheme="minorHAnsi" w:cs="Times New Roman"/>
          <w:sz w:val="28"/>
          <w:szCs w:val="28"/>
        </w:rPr>
      </w:pPr>
    </w:p>
    <w:p w14:paraId="4A004A8D" w14:textId="5DEFA341" w:rsidR="00E45D33" w:rsidRPr="000610AA" w:rsidRDefault="00E45D33" w:rsidP="00664994">
      <w:pPr>
        <w:jc w:val="both"/>
        <w:rPr>
          <w:rFonts w:asciiTheme="minorHAnsi" w:hAnsiTheme="minorHAnsi"/>
        </w:rPr>
      </w:pPr>
      <w:r w:rsidRPr="000610AA">
        <w:rPr>
          <w:rFonts w:asciiTheme="minorHAnsi" w:hAnsiTheme="minorHAnsi"/>
        </w:rPr>
        <w:t xml:space="preserve">uzavřená </w:t>
      </w:r>
      <w:r w:rsidR="009B4917" w:rsidRPr="000610AA">
        <w:rPr>
          <w:rFonts w:asciiTheme="minorHAnsi" w:hAnsiTheme="minorHAnsi"/>
        </w:rPr>
        <w:t xml:space="preserve">v souladu </w:t>
      </w:r>
      <w:r w:rsidRPr="000610AA">
        <w:rPr>
          <w:rFonts w:asciiTheme="minorHAnsi" w:hAnsiTheme="minorHAnsi"/>
        </w:rPr>
        <w:t xml:space="preserve">s </w:t>
      </w:r>
      <w:r w:rsidR="007D6139" w:rsidRPr="000610AA">
        <w:rPr>
          <w:rFonts w:asciiTheme="minorHAnsi" w:hAnsiTheme="minorHAnsi"/>
        </w:rPr>
        <w:t>§ 104 zákona č. 372/2011 Sb., o zdravotních službách</w:t>
      </w:r>
      <w:r w:rsidR="00664994" w:rsidRPr="000610AA">
        <w:rPr>
          <w:rFonts w:asciiTheme="minorHAnsi" w:hAnsiTheme="minorHAnsi"/>
        </w:rPr>
        <w:t xml:space="preserve"> a podmínkách jejich poskytování (zákon o zdravotních službách)</w:t>
      </w:r>
      <w:r w:rsidR="009B4917" w:rsidRPr="000610AA">
        <w:rPr>
          <w:rFonts w:asciiTheme="minorHAnsi" w:hAnsiTheme="minorHAnsi"/>
        </w:rPr>
        <w:t>,</w:t>
      </w:r>
      <w:r w:rsidR="007D6139" w:rsidRPr="000610AA">
        <w:rPr>
          <w:rFonts w:asciiTheme="minorHAnsi" w:hAnsiTheme="minorHAnsi"/>
        </w:rPr>
        <w:t xml:space="preserve"> a</w:t>
      </w:r>
      <w:r w:rsidR="0037469C" w:rsidRPr="000610AA">
        <w:rPr>
          <w:rFonts w:asciiTheme="minorHAnsi" w:hAnsiTheme="minorHAnsi"/>
        </w:rPr>
        <w:t xml:space="preserve"> </w:t>
      </w:r>
      <w:r w:rsidRPr="000610AA">
        <w:rPr>
          <w:rFonts w:asciiTheme="minorHAnsi" w:hAnsiTheme="minorHAnsi"/>
        </w:rPr>
        <w:t>§</w:t>
      </w:r>
      <w:r w:rsidR="009B4917" w:rsidRPr="000610AA">
        <w:rPr>
          <w:rFonts w:asciiTheme="minorHAnsi" w:hAnsiTheme="minorHAnsi"/>
        </w:rPr>
        <w:t> 1746 odst. 2</w:t>
      </w:r>
      <w:r w:rsidR="00D2221A" w:rsidRPr="000610AA">
        <w:rPr>
          <w:rFonts w:asciiTheme="minorHAnsi" w:hAnsiTheme="minorHAnsi"/>
        </w:rPr>
        <w:t xml:space="preserve"> a § 2586 a násl. </w:t>
      </w:r>
      <w:r w:rsidR="007D6139" w:rsidRPr="000610AA">
        <w:rPr>
          <w:rFonts w:asciiTheme="minorHAnsi" w:hAnsiTheme="minorHAnsi"/>
        </w:rPr>
        <w:t xml:space="preserve">zákona č. </w:t>
      </w:r>
      <w:r w:rsidR="009B4917" w:rsidRPr="000610AA">
        <w:rPr>
          <w:rFonts w:asciiTheme="minorHAnsi" w:hAnsiTheme="minorHAnsi"/>
        </w:rPr>
        <w:t>89</w:t>
      </w:r>
      <w:r w:rsidR="007D6139" w:rsidRPr="000610AA">
        <w:rPr>
          <w:rFonts w:asciiTheme="minorHAnsi" w:hAnsiTheme="minorHAnsi"/>
        </w:rPr>
        <w:t>/</w:t>
      </w:r>
      <w:r w:rsidR="009B4917" w:rsidRPr="000610AA">
        <w:rPr>
          <w:rFonts w:asciiTheme="minorHAnsi" w:hAnsiTheme="minorHAnsi"/>
        </w:rPr>
        <w:t>2012</w:t>
      </w:r>
      <w:r w:rsidR="007D6139" w:rsidRPr="000610AA">
        <w:rPr>
          <w:rFonts w:asciiTheme="minorHAnsi" w:hAnsiTheme="minorHAnsi"/>
        </w:rPr>
        <w:t xml:space="preserve"> Sb.,</w:t>
      </w:r>
      <w:r w:rsidR="0037469C" w:rsidRPr="000610AA">
        <w:rPr>
          <w:rFonts w:asciiTheme="minorHAnsi" w:hAnsiTheme="minorHAnsi"/>
        </w:rPr>
        <w:t xml:space="preserve"> </w:t>
      </w:r>
      <w:r w:rsidR="009B4917" w:rsidRPr="000610AA">
        <w:rPr>
          <w:rFonts w:asciiTheme="minorHAnsi" w:hAnsiTheme="minorHAnsi"/>
        </w:rPr>
        <w:t xml:space="preserve">občanský </w:t>
      </w:r>
      <w:r w:rsidRPr="000610AA">
        <w:rPr>
          <w:rFonts w:asciiTheme="minorHAnsi" w:hAnsiTheme="minorHAnsi"/>
        </w:rPr>
        <w:t>zákoník</w:t>
      </w:r>
      <w:r w:rsidR="009B4917" w:rsidRPr="000610AA">
        <w:rPr>
          <w:rFonts w:asciiTheme="minorHAnsi" w:hAnsiTheme="minorHAnsi"/>
        </w:rPr>
        <w:t>,</w:t>
      </w:r>
      <w:r w:rsidRPr="000610AA">
        <w:rPr>
          <w:rFonts w:asciiTheme="minorHAnsi" w:hAnsiTheme="minorHAnsi"/>
        </w:rPr>
        <w:t xml:space="preserve"> </w:t>
      </w:r>
      <w:r w:rsidR="00664994" w:rsidRPr="000610AA">
        <w:rPr>
          <w:rFonts w:asciiTheme="minorHAnsi" w:hAnsiTheme="minorHAnsi"/>
        </w:rPr>
        <w:t xml:space="preserve">níže uvedeného dne, měsíce a roku </w:t>
      </w:r>
      <w:r w:rsidRPr="000610AA">
        <w:rPr>
          <w:rFonts w:asciiTheme="minorHAnsi" w:hAnsiTheme="minorHAnsi"/>
        </w:rPr>
        <w:t>mezi těmito smluvními stranami:</w:t>
      </w:r>
    </w:p>
    <w:p w14:paraId="0838D127" w14:textId="77777777" w:rsidR="00CE7AB1" w:rsidRPr="000610AA" w:rsidRDefault="00CE7AB1">
      <w:pPr>
        <w:rPr>
          <w:rFonts w:asciiTheme="minorHAnsi" w:hAnsiTheme="minorHAnsi" w:cs="Times New Roman"/>
        </w:rPr>
      </w:pPr>
    </w:p>
    <w:p w14:paraId="06BC750D" w14:textId="77777777" w:rsidR="00ED3B65" w:rsidRPr="000610AA" w:rsidRDefault="001F79B9">
      <w:pPr>
        <w:rPr>
          <w:rStyle w:val="Nadpis1Char"/>
          <w:rFonts w:asciiTheme="minorHAnsi" w:hAnsiTheme="minorHAnsi"/>
          <w:color w:val="auto"/>
          <w:sz w:val="24"/>
          <w:szCs w:val="24"/>
        </w:rPr>
      </w:pPr>
      <w:r w:rsidRPr="000610AA">
        <w:rPr>
          <w:rStyle w:val="Nadpis1Char"/>
          <w:rFonts w:asciiTheme="minorHAnsi" w:hAnsiTheme="minorHAnsi"/>
          <w:color w:val="auto"/>
          <w:sz w:val="24"/>
          <w:szCs w:val="24"/>
        </w:rPr>
        <w:t>Zdravotnický holding Královéhradeckého kraje a.s.</w:t>
      </w:r>
    </w:p>
    <w:p w14:paraId="06E329D3" w14:textId="006BF331" w:rsidR="00E45D33" w:rsidRPr="000610AA" w:rsidRDefault="00CE23C6">
      <w:pPr>
        <w:rPr>
          <w:rFonts w:asciiTheme="minorHAnsi" w:hAnsiTheme="minorHAnsi" w:cs="Times New Roman"/>
        </w:rPr>
      </w:pPr>
      <w:r w:rsidRPr="000610AA">
        <w:rPr>
          <w:rStyle w:val="Nadpis1Char"/>
          <w:rFonts w:asciiTheme="minorHAnsi" w:hAnsiTheme="minorHAnsi"/>
          <w:b w:val="0"/>
          <w:color w:val="auto"/>
          <w:sz w:val="24"/>
          <w:szCs w:val="24"/>
        </w:rPr>
        <w:t>se sídlem</w:t>
      </w:r>
      <w:r w:rsidR="00E45D33" w:rsidRPr="000610AA">
        <w:rPr>
          <w:rStyle w:val="Nadpis1Char"/>
          <w:rFonts w:asciiTheme="minorHAnsi" w:hAnsiTheme="minorHAnsi"/>
          <w:b w:val="0"/>
          <w:color w:val="auto"/>
          <w:sz w:val="24"/>
          <w:szCs w:val="24"/>
        </w:rPr>
        <w:t>:</w:t>
      </w:r>
      <w:r w:rsidR="00875CB4" w:rsidRPr="000610AA">
        <w:rPr>
          <w:rStyle w:val="Nadpis1Char"/>
          <w:rFonts w:asciiTheme="minorHAnsi" w:hAnsiTheme="minorHAnsi"/>
          <w:color w:val="auto"/>
          <w:sz w:val="24"/>
          <w:szCs w:val="24"/>
        </w:rPr>
        <w:t xml:space="preserve"> </w:t>
      </w:r>
      <w:r w:rsidR="00DA3217">
        <w:rPr>
          <w:rStyle w:val="Nadpis1Char"/>
          <w:rFonts w:asciiTheme="minorHAnsi" w:hAnsiTheme="minorHAnsi"/>
          <w:color w:val="auto"/>
          <w:sz w:val="24"/>
          <w:szCs w:val="24"/>
        </w:rPr>
        <w:tab/>
      </w:r>
      <w:r w:rsidR="00DA3217">
        <w:rPr>
          <w:rStyle w:val="Nadpis1Char"/>
          <w:rFonts w:asciiTheme="minorHAnsi" w:hAnsiTheme="minorHAnsi"/>
          <w:color w:val="auto"/>
          <w:sz w:val="24"/>
          <w:szCs w:val="24"/>
        </w:rPr>
        <w:tab/>
      </w:r>
      <w:r w:rsidR="006655AE" w:rsidRPr="006655AE">
        <w:rPr>
          <w:rStyle w:val="Nadpis1Char"/>
          <w:rFonts w:asciiTheme="minorHAnsi" w:hAnsiTheme="minorHAnsi"/>
          <w:b w:val="0"/>
          <w:color w:val="auto"/>
          <w:sz w:val="24"/>
          <w:szCs w:val="24"/>
        </w:rPr>
        <w:t>Pivovarské náměstí 1245/2, 500 03 Hradec Králové</w:t>
      </w:r>
    </w:p>
    <w:p w14:paraId="53C83CAC" w14:textId="5729FA16" w:rsidR="00E45D33" w:rsidRPr="000610AA" w:rsidRDefault="00ED3B65">
      <w:pPr>
        <w:jc w:val="both"/>
        <w:rPr>
          <w:rFonts w:asciiTheme="minorHAnsi" w:hAnsiTheme="minorHAnsi"/>
        </w:rPr>
      </w:pPr>
      <w:r w:rsidRPr="000610AA">
        <w:rPr>
          <w:rFonts w:asciiTheme="minorHAnsi" w:hAnsiTheme="minorHAnsi"/>
        </w:rPr>
        <w:t xml:space="preserve">IČ: </w:t>
      </w:r>
      <w:r w:rsidR="00DA3217">
        <w:rPr>
          <w:rFonts w:asciiTheme="minorHAnsi" w:hAnsiTheme="minorHAnsi"/>
        </w:rPr>
        <w:tab/>
      </w:r>
      <w:r w:rsidR="00DA3217">
        <w:rPr>
          <w:rFonts w:asciiTheme="minorHAnsi" w:hAnsiTheme="minorHAnsi"/>
        </w:rPr>
        <w:tab/>
      </w:r>
      <w:r w:rsidR="00DA3217">
        <w:rPr>
          <w:rFonts w:asciiTheme="minorHAnsi" w:hAnsiTheme="minorHAnsi"/>
        </w:rPr>
        <w:tab/>
      </w:r>
      <w:r w:rsidR="001F79B9" w:rsidRPr="000610AA">
        <w:rPr>
          <w:rFonts w:asciiTheme="minorHAnsi" w:hAnsiTheme="minorHAnsi"/>
        </w:rPr>
        <w:t>259 97 556</w:t>
      </w:r>
    </w:p>
    <w:p w14:paraId="43CC7517" w14:textId="65C87B2A" w:rsidR="00E52849" w:rsidRPr="000610AA" w:rsidRDefault="00CD128C">
      <w:pPr>
        <w:jc w:val="both"/>
        <w:rPr>
          <w:rFonts w:asciiTheme="minorHAnsi" w:hAnsiTheme="minorHAnsi"/>
        </w:rPr>
      </w:pPr>
      <w:r w:rsidRPr="000610AA">
        <w:rPr>
          <w:rFonts w:asciiTheme="minorHAnsi" w:hAnsiTheme="minorHAnsi"/>
        </w:rPr>
        <w:t>DIČ:</w:t>
      </w:r>
      <w:r w:rsidR="00875CB4"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00DA3217">
        <w:rPr>
          <w:rFonts w:asciiTheme="minorHAnsi" w:hAnsiTheme="minorHAnsi"/>
        </w:rPr>
        <w:tab/>
      </w:r>
      <w:r w:rsidR="006655AE" w:rsidRPr="006655AE">
        <w:rPr>
          <w:rFonts w:asciiTheme="minorHAnsi" w:hAnsiTheme="minorHAnsi"/>
        </w:rPr>
        <w:t>CZ699004900</w:t>
      </w:r>
    </w:p>
    <w:p w14:paraId="15B4CEB2" w14:textId="77777777" w:rsidR="001F79B9" w:rsidRPr="000610AA" w:rsidRDefault="001F79B9">
      <w:pPr>
        <w:jc w:val="both"/>
        <w:rPr>
          <w:rFonts w:asciiTheme="minorHAnsi" w:hAnsiTheme="minorHAnsi"/>
        </w:rPr>
      </w:pPr>
      <w:r w:rsidRPr="000610AA">
        <w:rPr>
          <w:rFonts w:asciiTheme="minorHAnsi" w:hAnsiTheme="minorHAnsi"/>
        </w:rPr>
        <w:t>zapsaná v obchodním rejstříku vedeném Krajským soudem v Hradci Králové, oddíl B, vložka 2321</w:t>
      </w:r>
    </w:p>
    <w:p w14:paraId="546A4640" w14:textId="10B5E624" w:rsidR="00E45D33" w:rsidRPr="000610AA" w:rsidRDefault="00CE23C6">
      <w:pPr>
        <w:jc w:val="both"/>
        <w:rPr>
          <w:rFonts w:asciiTheme="minorHAnsi" w:hAnsiTheme="minorHAnsi"/>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00E45D33"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00677719">
        <w:rPr>
          <w:rFonts w:asciiTheme="minorHAnsi" w:hAnsiTheme="minorHAnsi"/>
        </w:rPr>
        <w:t>Mgr. Tomášem Halajčukem</w:t>
      </w:r>
      <w:r w:rsidR="006655AE">
        <w:rPr>
          <w:rFonts w:asciiTheme="minorHAnsi" w:hAnsiTheme="minorHAnsi"/>
        </w:rPr>
        <w:t>,</w:t>
      </w:r>
      <w:r w:rsidR="00E52849" w:rsidRPr="000610AA">
        <w:rPr>
          <w:rFonts w:asciiTheme="minorHAnsi" w:hAnsiTheme="minorHAnsi"/>
        </w:rPr>
        <w:t xml:space="preserve"> </w:t>
      </w:r>
      <w:r w:rsidR="00677719">
        <w:rPr>
          <w:rFonts w:asciiTheme="minorHAnsi" w:hAnsiTheme="minorHAnsi"/>
        </w:rPr>
        <w:t>Ph.D.</w:t>
      </w:r>
      <w:r w:rsidR="006655AE">
        <w:rPr>
          <w:rFonts w:asciiTheme="minorHAnsi" w:hAnsiTheme="minorHAnsi"/>
        </w:rPr>
        <w:t>,</w:t>
      </w:r>
      <w:r w:rsidR="00E82CA3" w:rsidRPr="000610AA">
        <w:rPr>
          <w:rFonts w:asciiTheme="minorHAnsi" w:hAnsiTheme="minorHAnsi"/>
        </w:rPr>
        <w:t xml:space="preserve"> </w:t>
      </w:r>
      <w:r w:rsidR="001F79B9" w:rsidRPr="000610AA">
        <w:rPr>
          <w:rFonts w:asciiTheme="minorHAnsi" w:hAnsiTheme="minorHAnsi"/>
        </w:rPr>
        <w:t>předsedou představenstva</w:t>
      </w:r>
    </w:p>
    <w:p w14:paraId="4BC844AF" w14:textId="77777777" w:rsidR="006370DB" w:rsidRDefault="006370DB">
      <w:pPr>
        <w:jc w:val="both"/>
        <w:rPr>
          <w:rFonts w:asciiTheme="minorHAnsi" w:hAnsiTheme="minorHAnsi"/>
        </w:rPr>
      </w:pPr>
      <w:proofErr w:type="spellStart"/>
      <w:r w:rsidRPr="006370DB">
        <w:rPr>
          <w:rFonts w:asciiTheme="minorHAnsi" w:hAnsiTheme="minorHAnsi"/>
          <w:highlight w:val="black"/>
        </w:rPr>
        <w:t>xxxxxxxxxxxxxxxxxxxXXXXxxxxxxxxxxxxxxxxxxxxxxxxxxxx</w:t>
      </w:r>
      <w:proofErr w:type="spellEnd"/>
    </w:p>
    <w:p w14:paraId="0B4FC5E7" w14:textId="78ED89B1" w:rsidR="00E45D33" w:rsidRPr="000610AA" w:rsidRDefault="00E45D33">
      <w:pPr>
        <w:jc w:val="both"/>
        <w:rPr>
          <w:rFonts w:asciiTheme="minorHAnsi" w:hAnsiTheme="minorHAnsi"/>
        </w:rPr>
      </w:pPr>
      <w:r w:rsidRPr="000610AA">
        <w:rPr>
          <w:rFonts w:asciiTheme="minorHAnsi" w:hAnsiTheme="minorHAnsi"/>
        </w:rPr>
        <w:t xml:space="preserve">(dále jen </w:t>
      </w:r>
      <w:r w:rsidR="00664994" w:rsidRPr="000610AA">
        <w:rPr>
          <w:rFonts w:asciiTheme="minorHAnsi" w:hAnsiTheme="minorHAnsi"/>
        </w:rPr>
        <w:t>„</w:t>
      </w:r>
      <w:r w:rsidR="00250B2E" w:rsidRPr="000610AA">
        <w:rPr>
          <w:rFonts w:asciiTheme="minorHAnsi" w:hAnsiTheme="minorHAnsi"/>
        </w:rPr>
        <w:t>holding</w:t>
      </w:r>
      <w:r w:rsidR="00664994" w:rsidRPr="000610AA">
        <w:rPr>
          <w:rFonts w:asciiTheme="minorHAnsi" w:hAnsiTheme="minorHAnsi"/>
        </w:rPr>
        <w:t>“</w:t>
      </w:r>
      <w:r w:rsidRPr="000610AA">
        <w:rPr>
          <w:rFonts w:asciiTheme="minorHAnsi" w:hAnsiTheme="minorHAnsi"/>
        </w:rPr>
        <w:t>)</w:t>
      </w:r>
    </w:p>
    <w:p w14:paraId="0E67DE6D" w14:textId="77777777" w:rsidR="00E45D33" w:rsidRPr="000610AA" w:rsidRDefault="00E45D33">
      <w:pPr>
        <w:jc w:val="both"/>
        <w:rPr>
          <w:rFonts w:asciiTheme="minorHAnsi" w:hAnsiTheme="minorHAnsi"/>
        </w:rPr>
      </w:pPr>
    </w:p>
    <w:p w14:paraId="41CCB538" w14:textId="77777777" w:rsidR="00E45D33" w:rsidRPr="000610AA" w:rsidRDefault="00E45D33">
      <w:pPr>
        <w:jc w:val="both"/>
        <w:rPr>
          <w:rFonts w:asciiTheme="minorHAnsi" w:hAnsiTheme="minorHAnsi"/>
        </w:rPr>
      </w:pPr>
      <w:r w:rsidRPr="000610AA">
        <w:rPr>
          <w:rFonts w:asciiTheme="minorHAnsi" w:hAnsiTheme="minorHAnsi"/>
        </w:rPr>
        <w:t>a</w:t>
      </w:r>
    </w:p>
    <w:p w14:paraId="6550F2F8" w14:textId="77777777" w:rsidR="00664994" w:rsidRPr="000610AA" w:rsidRDefault="00664994" w:rsidP="00E828E3">
      <w:pPr>
        <w:pStyle w:val="Nadpis1"/>
        <w:spacing w:before="0"/>
        <w:rPr>
          <w:rFonts w:asciiTheme="minorHAnsi" w:hAnsiTheme="minorHAnsi"/>
          <w:color w:val="auto"/>
          <w:sz w:val="24"/>
          <w:szCs w:val="24"/>
        </w:rPr>
      </w:pPr>
    </w:p>
    <w:p w14:paraId="6D85F4D3" w14:textId="77777777" w:rsidR="00E45D33" w:rsidRPr="000610AA" w:rsidRDefault="00CE23C6" w:rsidP="00E828E3">
      <w:pPr>
        <w:pStyle w:val="Nadpis1"/>
        <w:spacing w:before="0"/>
        <w:rPr>
          <w:rFonts w:asciiTheme="minorHAnsi" w:hAnsiTheme="minorHAnsi"/>
          <w:color w:val="auto"/>
          <w:sz w:val="24"/>
          <w:szCs w:val="24"/>
        </w:rPr>
      </w:pPr>
      <w:r w:rsidRPr="000610AA">
        <w:rPr>
          <w:rFonts w:asciiTheme="minorHAnsi" w:hAnsiTheme="minorHAnsi"/>
          <w:color w:val="auto"/>
          <w:sz w:val="24"/>
          <w:szCs w:val="24"/>
        </w:rPr>
        <w:t>Spojená akreditační komise, o.p.s.</w:t>
      </w:r>
    </w:p>
    <w:p w14:paraId="470E2F99" w14:textId="7CF30011" w:rsidR="00E45D33" w:rsidRPr="000610AA" w:rsidRDefault="00CE23C6">
      <w:pPr>
        <w:jc w:val="both"/>
        <w:rPr>
          <w:rFonts w:asciiTheme="minorHAnsi" w:hAnsiTheme="minorHAnsi"/>
        </w:rPr>
      </w:pPr>
      <w:r w:rsidRPr="000610AA">
        <w:rPr>
          <w:rStyle w:val="Nadpis1Char"/>
          <w:rFonts w:asciiTheme="minorHAnsi" w:hAnsiTheme="minorHAnsi"/>
          <w:b w:val="0"/>
          <w:color w:val="auto"/>
          <w:sz w:val="24"/>
          <w:szCs w:val="24"/>
        </w:rPr>
        <w:t>se sídlem</w:t>
      </w:r>
      <w:r w:rsidR="00E45D33" w:rsidRPr="000610AA">
        <w:rPr>
          <w:rStyle w:val="Nadpis1Char"/>
          <w:rFonts w:asciiTheme="minorHAnsi" w:hAnsiTheme="minorHAnsi"/>
          <w:b w:val="0"/>
          <w:color w:val="auto"/>
          <w:sz w:val="24"/>
          <w:szCs w:val="24"/>
        </w:rPr>
        <w:t>:</w:t>
      </w:r>
      <w:r w:rsidR="00E45D33"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001F79B9" w:rsidRPr="000610AA">
        <w:rPr>
          <w:rFonts w:asciiTheme="minorHAnsi" w:hAnsiTheme="minorHAnsi"/>
        </w:rPr>
        <w:t>Praha 6 – Střešovice, Nad Panenskou 4/164, PSČ 16</w:t>
      </w:r>
      <w:r w:rsidR="00F40FCD">
        <w:rPr>
          <w:rFonts w:asciiTheme="minorHAnsi" w:hAnsiTheme="minorHAnsi"/>
        </w:rPr>
        <w:t>9</w:t>
      </w:r>
      <w:r w:rsidR="001F79B9" w:rsidRPr="000610AA">
        <w:rPr>
          <w:rFonts w:asciiTheme="minorHAnsi" w:hAnsiTheme="minorHAnsi"/>
        </w:rPr>
        <w:t xml:space="preserve"> 00</w:t>
      </w:r>
    </w:p>
    <w:p w14:paraId="0644DE9F" w14:textId="40CEE60D" w:rsidR="00E45D33" w:rsidRDefault="00E45D33">
      <w:pPr>
        <w:pStyle w:val="Bezmezer"/>
        <w:rPr>
          <w:rFonts w:asciiTheme="minorHAnsi" w:hAnsiTheme="minorHAnsi"/>
        </w:rPr>
      </w:pPr>
      <w:r w:rsidRPr="000610AA">
        <w:rPr>
          <w:rFonts w:asciiTheme="minorHAnsi" w:hAnsiTheme="minorHAnsi"/>
        </w:rPr>
        <w:t xml:space="preserve">IČ: </w:t>
      </w:r>
      <w:r w:rsidR="00DA3217">
        <w:rPr>
          <w:rFonts w:asciiTheme="minorHAnsi" w:hAnsiTheme="minorHAnsi"/>
        </w:rPr>
        <w:tab/>
      </w:r>
      <w:r w:rsidR="00DA3217">
        <w:rPr>
          <w:rFonts w:asciiTheme="minorHAnsi" w:hAnsiTheme="minorHAnsi"/>
        </w:rPr>
        <w:tab/>
      </w:r>
      <w:r w:rsidR="00DA3217">
        <w:rPr>
          <w:rFonts w:asciiTheme="minorHAnsi" w:hAnsiTheme="minorHAnsi"/>
        </w:rPr>
        <w:tab/>
      </w:r>
      <w:r w:rsidR="001F79B9" w:rsidRPr="000610AA">
        <w:rPr>
          <w:rFonts w:asciiTheme="minorHAnsi" w:hAnsiTheme="minorHAnsi"/>
        </w:rPr>
        <w:t>284 88</w:t>
      </w:r>
      <w:r w:rsidR="00F40FCD">
        <w:rPr>
          <w:rFonts w:asciiTheme="minorHAnsi" w:hAnsiTheme="minorHAnsi"/>
        </w:rPr>
        <w:t> </w:t>
      </w:r>
      <w:r w:rsidR="001F79B9" w:rsidRPr="000610AA">
        <w:rPr>
          <w:rFonts w:asciiTheme="minorHAnsi" w:hAnsiTheme="minorHAnsi"/>
        </w:rPr>
        <w:t>946</w:t>
      </w:r>
    </w:p>
    <w:p w14:paraId="6B328224" w14:textId="6E66CFFF" w:rsidR="00F40FCD" w:rsidRPr="00F40FCD" w:rsidRDefault="00F40FCD">
      <w:pPr>
        <w:pStyle w:val="Bezmezer"/>
        <w:rPr>
          <w:rFonts w:asciiTheme="minorHAnsi" w:hAnsiTheme="minorHAnsi" w:cstheme="minorHAnsi"/>
        </w:rPr>
      </w:pPr>
      <w:r w:rsidRPr="00C12D7F">
        <w:rPr>
          <w:rStyle w:val="Siln"/>
          <w:rFonts w:asciiTheme="minorHAnsi" w:hAnsiTheme="minorHAnsi" w:cstheme="minorHAnsi"/>
          <w:b w:val="0"/>
          <w:bCs w:val="0"/>
        </w:rPr>
        <w:t>DIČ:</w:t>
      </w:r>
      <w:r w:rsidRPr="00C12D7F">
        <w:rPr>
          <w:rFonts w:asciiTheme="minorHAnsi" w:hAnsiTheme="minorHAnsi" w:cstheme="minorHAnsi"/>
        </w:rPr>
        <w:t xml:space="preserve"> </w:t>
      </w:r>
      <w:r w:rsidR="007F70E7">
        <w:rPr>
          <w:rFonts w:asciiTheme="minorHAnsi" w:hAnsiTheme="minorHAnsi" w:cstheme="minorHAnsi"/>
        </w:rPr>
        <w:tab/>
      </w:r>
      <w:r w:rsidR="007F70E7">
        <w:rPr>
          <w:rFonts w:asciiTheme="minorHAnsi" w:hAnsiTheme="minorHAnsi" w:cstheme="minorHAnsi"/>
        </w:rPr>
        <w:tab/>
      </w:r>
      <w:r w:rsidR="007F70E7">
        <w:rPr>
          <w:rFonts w:asciiTheme="minorHAnsi" w:hAnsiTheme="minorHAnsi" w:cstheme="minorHAnsi"/>
        </w:rPr>
        <w:tab/>
      </w:r>
      <w:r w:rsidRPr="00C12D7F">
        <w:rPr>
          <w:rFonts w:asciiTheme="minorHAnsi" w:hAnsiTheme="minorHAnsi" w:cstheme="minorHAnsi"/>
        </w:rPr>
        <w:t>CZ28488946</w:t>
      </w:r>
    </w:p>
    <w:p w14:paraId="1B1D2BAB" w14:textId="77777777" w:rsidR="00E45D33" w:rsidRPr="000610AA" w:rsidRDefault="00E45D33">
      <w:pPr>
        <w:pStyle w:val="Bezmezer"/>
        <w:rPr>
          <w:rFonts w:asciiTheme="minorHAnsi" w:hAnsiTheme="minorHAnsi"/>
        </w:rPr>
      </w:pPr>
      <w:r w:rsidRPr="000610AA">
        <w:rPr>
          <w:rFonts w:asciiTheme="minorHAnsi" w:hAnsiTheme="minorHAnsi"/>
        </w:rPr>
        <w:t xml:space="preserve">zapsaná v rejstříku obecně prospěšných společností </w:t>
      </w:r>
      <w:r w:rsidR="009B4917" w:rsidRPr="000610AA">
        <w:rPr>
          <w:rFonts w:asciiTheme="minorHAnsi" w:hAnsiTheme="minorHAnsi"/>
        </w:rPr>
        <w:t xml:space="preserve">vedeném </w:t>
      </w:r>
      <w:r w:rsidRPr="000610AA">
        <w:rPr>
          <w:rFonts w:asciiTheme="minorHAnsi" w:hAnsiTheme="minorHAnsi"/>
        </w:rPr>
        <w:t xml:space="preserve">Městským soudem v Praze, oddíl </w:t>
      </w:r>
      <w:r w:rsidR="009B4917" w:rsidRPr="000610AA">
        <w:rPr>
          <w:rFonts w:asciiTheme="minorHAnsi" w:hAnsiTheme="minorHAnsi"/>
        </w:rPr>
        <w:t>O</w:t>
      </w:r>
      <w:r w:rsidRPr="000610AA">
        <w:rPr>
          <w:rFonts w:asciiTheme="minorHAnsi" w:hAnsiTheme="minorHAnsi"/>
        </w:rPr>
        <w:t>, vložka 624</w:t>
      </w:r>
    </w:p>
    <w:p w14:paraId="4920F18C" w14:textId="041B131B" w:rsidR="00E45D33" w:rsidRPr="000610AA" w:rsidRDefault="00CE23C6">
      <w:pPr>
        <w:jc w:val="both"/>
        <w:rPr>
          <w:rFonts w:asciiTheme="minorHAnsi" w:hAnsiTheme="minorHAnsi" w:cs="Times New Roman"/>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00E45D33" w:rsidRPr="000610AA">
        <w:rPr>
          <w:rStyle w:val="Nadpis1Char"/>
          <w:rFonts w:asciiTheme="minorHAnsi" w:hAnsiTheme="minorHAnsi"/>
          <w:color w:val="auto"/>
          <w:sz w:val="24"/>
          <w:szCs w:val="24"/>
        </w:rPr>
        <w:t>:</w:t>
      </w:r>
      <w:r w:rsidR="0037469C" w:rsidRPr="000610AA">
        <w:rPr>
          <w:rStyle w:val="Nadpis1Char"/>
          <w:rFonts w:asciiTheme="minorHAnsi" w:hAnsiTheme="minorHAnsi"/>
          <w:color w:val="auto"/>
          <w:sz w:val="24"/>
          <w:szCs w:val="24"/>
        </w:rPr>
        <w:t xml:space="preserve"> </w:t>
      </w:r>
      <w:r w:rsidR="00DA3217">
        <w:rPr>
          <w:rStyle w:val="Nadpis1Char"/>
          <w:rFonts w:asciiTheme="minorHAnsi" w:hAnsiTheme="minorHAnsi"/>
          <w:color w:val="auto"/>
          <w:sz w:val="24"/>
          <w:szCs w:val="24"/>
        </w:rPr>
        <w:tab/>
      </w:r>
      <w:r w:rsidR="00DA3217">
        <w:rPr>
          <w:rStyle w:val="Nadpis1Char"/>
          <w:rFonts w:asciiTheme="minorHAnsi" w:hAnsiTheme="minorHAnsi"/>
          <w:color w:val="auto"/>
          <w:sz w:val="24"/>
          <w:szCs w:val="24"/>
        </w:rPr>
        <w:tab/>
      </w:r>
      <w:r w:rsidR="00E45D33" w:rsidRPr="000610AA">
        <w:rPr>
          <w:rFonts w:asciiTheme="minorHAnsi" w:hAnsiTheme="minorHAnsi"/>
        </w:rPr>
        <w:t>MUDr. Davidem Marxem, Ph.D.</w:t>
      </w:r>
      <w:r w:rsidR="0037469C" w:rsidRPr="000610AA">
        <w:rPr>
          <w:rFonts w:asciiTheme="minorHAnsi" w:hAnsiTheme="minorHAnsi"/>
        </w:rPr>
        <w:t>,</w:t>
      </w:r>
      <w:r w:rsidR="00875CB4" w:rsidRPr="000610AA">
        <w:rPr>
          <w:rFonts w:asciiTheme="minorHAnsi" w:hAnsiTheme="minorHAnsi"/>
        </w:rPr>
        <w:t xml:space="preserve"> </w:t>
      </w:r>
      <w:r w:rsidR="00E45D33" w:rsidRPr="000610AA">
        <w:rPr>
          <w:rFonts w:asciiTheme="minorHAnsi" w:hAnsiTheme="minorHAnsi"/>
        </w:rPr>
        <w:t>ředitelem SAK, o.p.s</w:t>
      </w:r>
      <w:r w:rsidR="00EE1DC7" w:rsidRPr="000610AA">
        <w:rPr>
          <w:rFonts w:asciiTheme="minorHAnsi" w:hAnsiTheme="minorHAnsi"/>
        </w:rPr>
        <w:t>.</w:t>
      </w:r>
    </w:p>
    <w:p w14:paraId="0BF4D0E4" w14:textId="77777777" w:rsidR="006370DB" w:rsidRDefault="006370DB">
      <w:pPr>
        <w:jc w:val="both"/>
        <w:rPr>
          <w:rFonts w:asciiTheme="minorHAnsi" w:hAnsiTheme="minorHAnsi" w:cs="Times New Roman"/>
        </w:rPr>
      </w:pPr>
      <w:proofErr w:type="spellStart"/>
      <w:r w:rsidRPr="006370DB">
        <w:rPr>
          <w:rFonts w:asciiTheme="minorHAnsi" w:hAnsiTheme="minorHAnsi"/>
          <w:highlight w:val="black"/>
        </w:rPr>
        <w:t>xxxxxxxxxxxxxxxxxxxXXXXxxxxxxxxxxxxxxxxxxxxxxxxxxx</w:t>
      </w:r>
      <w:r w:rsidRPr="006370DB">
        <w:rPr>
          <w:rFonts w:asciiTheme="minorHAnsi" w:hAnsiTheme="minorHAnsi" w:cs="Times New Roman"/>
          <w:highlight w:val="black"/>
        </w:rPr>
        <w:t>x</w:t>
      </w:r>
      <w:proofErr w:type="spellEnd"/>
    </w:p>
    <w:p w14:paraId="73481DBF" w14:textId="09548EBE" w:rsidR="00E45D33" w:rsidRPr="000610AA" w:rsidRDefault="00E45D33">
      <w:pPr>
        <w:jc w:val="both"/>
        <w:rPr>
          <w:rFonts w:asciiTheme="minorHAnsi" w:hAnsiTheme="minorHAnsi"/>
        </w:rPr>
      </w:pPr>
      <w:r w:rsidRPr="000610AA">
        <w:rPr>
          <w:rFonts w:asciiTheme="minorHAnsi" w:hAnsiTheme="minorHAnsi"/>
        </w:rPr>
        <w:t xml:space="preserve">(dále jen </w:t>
      </w:r>
      <w:r w:rsidR="002C3F7C" w:rsidRPr="000610AA">
        <w:rPr>
          <w:rFonts w:asciiTheme="minorHAnsi" w:hAnsiTheme="minorHAnsi"/>
        </w:rPr>
        <w:t>„</w:t>
      </w:r>
      <w:r w:rsidRPr="000610AA">
        <w:rPr>
          <w:rFonts w:asciiTheme="minorHAnsi" w:hAnsiTheme="minorHAnsi"/>
        </w:rPr>
        <w:t>akreditační komise</w:t>
      </w:r>
      <w:r w:rsidR="002C3F7C" w:rsidRPr="000610AA">
        <w:rPr>
          <w:rFonts w:asciiTheme="minorHAnsi" w:hAnsiTheme="minorHAnsi"/>
        </w:rPr>
        <w:t>“</w:t>
      </w:r>
      <w:r w:rsidRPr="000610AA">
        <w:rPr>
          <w:rFonts w:asciiTheme="minorHAnsi" w:hAnsiTheme="minorHAnsi"/>
        </w:rPr>
        <w:t>)</w:t>
      </w:r>
    </w:p>
    <w:p w14:paraId="30AA2571" w14:textId="77777777" w:rsidR="00CC6241" w:rsidRPr="000610AA" w:rsidRDefault="00CC6241">
      <w:pPr>
        <w:rPr>
          <w:rFonts w:asciiTheme="minorHAnsi" w:hAnsiTheme="minorHAnsi" w:cs="Times New Roman"/>
          <w:b/>
          <w:bCs/>
          <w:sz w:val="22"/>
          <w:szCs w:val="22"/>
        </w:rPr>
      </w:pPr>
    </w:p>
    <w:p w14:paraId="0A6B400A" w14:textId="169A509F" w:rsidR="00E76120" w:rsidRPr="000610AA" w:rsidRDefault="00E76120">
      <w:pPr>
        <w:rPr>
          <w:rFonts w:asciiTheme="minorHAnsi" w:hAnsiTheme="minorHAnsi" w:cs="Times New Roman"/>
          <w:bCs/>
          <w:sz w:val="22"/>
          <w:szCs w:val="22"/>
        </w:rPr>
      </w:pPr>
      <w:r w:rsidRPr="000610AA">
        <w:rPr>
          <w:rFonts w:asciiTheme="minorHAnsi" w:hAnsiTheme="minorHAnsi" w:cs="Times New Roman"/>
          <w:bCs/>
          <w:sz w:val="22"/>
          <w:szCs w:val="22"/>
        </w:rPr>
        <w:t>a těmito poskytovateli zdravotních služeb:</w:t>
      </w:r>
    </w:p>
    <w:p w14:paraId="4F8466E5" w14:textId="77777777" w:rsidR="00CC6241" w:rsidRPr="000610AA" w:rsidRDefault="00CC6241">
      <w:pPr>
        <w:rPr>
          <w:rFonts w:asciiTheme="minorHAnsi" w:hAnsiTheme="minorHAnsi" w:cs="Times New Roman"/>
          <w:b/>
          <w:bCs/>
          <w:sz w:val="22"/>
          <w:szCs w:val="22"/>
        </w:rPr>
      </w:pPr>
    </w:p>
    <w:p w14:paraId="256C3FED" w14:textId="77777777" w:rsidR="00E95062" w:rsidRPr="000610AA" w:rsidRDefault="00E95062">
      <w:pPr>
        <w:rPr>
          <w:rStyle w:val="Nadpis1Char"/>
          <w:rFonts w:asciiTheme="minorHAnsi" w:hAnsiTheme="minorHAnsi"/>
          <w:color w:val="auto"/>
          <w:sz w:val="24"/>
          <w:szCs w:val="24"/>
        </w:rPr>
      </w:pPr>
      <w:r w:rsidRPr="000610AA">
        <w:rPr>
          <w:rStyle w:val="Nadpis1Char"/>
          <w:rFonts w:asciiTheme="minorHAnsi" w:hAnsiTheme="minorHAnsi"/>
          <w:color w:val="auto"/>
          <w:sz w:val="24"/>
          <w:szCs w:val="24"/>
        </w:rPr>
        <w:t>Oblastní nemocnice Trutnov a.s.</w:t>
      </w:r>
    </w:p>
    <w:p w14:paraId="44DD2DAE" w14:textId="79AD1C7E" w:rsidR="00E95062" w:rsidRPr="000610AA" w:rsidRDefault="00E95062">
      <w:pPr>
        <w:rPr>
          <w:rFonts w:asciiTheme="minorHAnsi" w:hAnsiTheme="minorHAnsi"/>
        </w:rPr>
      </w:pPr>
      <w:r w:rsidRPr="000610AA">
        <w:rPr>
          <w:rStyle w:val="Nadpis1Char"/>
          <w:rFonts w:asciiTheme="minorHAnsi" w:hAnsiTheme="minorHAnsi"/>
          <w:b w:val="0"/>
          <w:color w:val="auto"/>
          <w:sz w:val="24"/>
          <w:szCs w:val="24"/>
        </w:rPr>
        <w:t>se sídlem:</w:t>
      </w:r>
      <w:r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Pr="000610AA">
        <w:rPr>
          <w:rFonts w:asciiTheme="minorHAnsi" w:hAnsiTheme="minorHAnsi"/>
        </w:rPr>
        <w:t xml:space="preserve">Maxima Gorkého 77, </w:t>
      </w:r>
      <w:proofErr w:type="spellStart"/>
      <w:r w:rsidRPr="000610AA">
        <w:rPr>
          <w:rFonts w:asciiTheme="minorHAnsi" w:hAnsiTheme="minorHAnsi"/>
        </w:rPr>
        <w:t>Kryblice</w:t>
      </w:r>
      <w:proofErr w:type="spellEnd"/>
      <w:r w:rsidRPr="000610AA">
        <w:rPr>
          <w:rFonts w:asciiTheme="minorHAnsi" w:hAnsiTheme="minorHAnsi"/>
        </w:rPr>
        <w:t>, 541 01 Trutnov</w:t>
      </w:r>
    </w:p>
    <w:p w14:paraId="742E4A18" w14:textId="6D3C8F50" w:rsidR="00CC6241" w:rsidRPr="000610AA" w:rsidRDefault="00E95062">
      <w:pPr>
        <w:rPr>
          <w:rFonts w:asciiTheme="minorHAnsi" w:hAnsiTheme="minorHAnsi"/>
        </w:rPr>
      </w:pPr>
      <w:r w:rsidRPr="000610AA">
        <w:rPr>
          <w:rFonts w:asciiTheme="minorHAnsi" w:hAnsiTheme="minorHAnsi"/>
        </w:rPr>
        <w:t xml:space="preserve">IČ: </w:t>
      </w:r>
      <w:r w:rsidR="00DA3217">
        <w:rPr>
          <w:rFonts w:asciiTheme="minorHAnsi" w:hAnsiTheme="minorHAnsi"/>
        </w:rPr>
        <w:tab/>
      </w:r>
      <w:r w:rsidR="00DA3217">
        <w:rPr>
          <w:rFonts w:asciiTheme="minorHAnsi" w:hAnsiTheme="minorHAnsi"/>
        </w:rPr>
        <w:tab/>
      </w:r>
      <w:r w:rsidR="00DA3217">
        <w:rPr>
          <w:rFonts w:asciiTheme="minorHAnsi" w:hAnsiTheme="minorHAnsi"/>
        </w:rPr>
        <w:tab/>
      </w:r>
      <w:r w:rsidRPr="000610AA">
        <w:rPr>
          <w:rFonts w:asciiTheme="minorHAnsi" w:hAnsiTheme="minorHAnsi"/>
        </w:rPr>
        <w:t>260 00 237</w:t>
      </w:r>
    </w:p>
    <w:p w14:paraId="2EDD6B6A" w14:textId="77777777" w:rsidR="00E95062" w:rsidRPr="000610AA" w:rsidRDefault="00E95062">
      <w:pPr>
        <w:rPr>
          <w:rFonts w:asciiTheme="minorHAnsi" w:hAnsiTheme="minorHAnsi" w:cs="Times New Roman"/>
          <w:b/>
          <w:bCs/>
          <w:sz w:val="22"/>
          <w:szCs w:val="22"/>
        </w:rPr>
      </w:pPr>
      <w:r w:rsidRPr="000610AA">
        <w:rPr>
          <w:rFonts w:asciiTheme="minorHAnsi" w:hAnsiTheme="minorHAnsi"/>
        </w:rPr>
        <w:t>zapsaná v obchodním rejstříku vedeném Krajským soudem v Hradci Králové, oddíl B, vložka 2334</w:t>
      </w:r>
    </w:p>
    <w:p w14:paraId="7F6E7C2C" w14:textId="4A0787FB" w:rsidR="00CC6241" w:rsidRPr="000610AA" w:rsidRDefault="00E95062">
      <w:pPr>
        <w:rPr>
          <w:rFonts w:asciiTheme="minorHAnsi" w:hAnsiTheme="minorHAnsi"/>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003B63DA">
        <w:rPr>
          <w:rFonts w:asciiTheme="minorHAnsi" w:hAnsiTheme="minorHAnsi"/>
        </w:rPr>
        <w:t>Ing. Miroslavem Procházkou, Ph.D.</w:t>
      </w:r>
      <w:r w:rsidRPr="000610AA">
        <w:rPr>
          <w:rFonts w:asciiTheme="minorHAnsi" w:hAnsiTheme="minorHAnsi"/>
        </w:rPr>
        <w:t xml:space="preserve">, </w:t>
      </w:r>
      <w:r w:rsidR="00677719">
        <w:rPr>
          <w:rFonts w:asciiTheme="minorHAnsi" w:hAnsiTheme="minorHAnsi"/>
        </w:rPr>
        <w:t>předsedou správní rady</w:t>
      </w:r>
    </w:p>
    <w:p w14:paraId="4C9EACCE" w14:textId="77777777" w:rsidR="00E95062" w:rsidRPr="000610AA" w:rsidRDefault="00E95062">
      <w:pPr>
        <w:rPr>
          <w:rFonts w:asciiTheme="minorHAnsi" w:hAnsiTheme="minorHAnsi"/>
        </w:rPr>
      </w:pPr>
    </w:p>
    <w:p w14:paraId="7E582862" w14:textId="77777777" w:rsidR="00E95062" w:rsidRPr="000610AA" w:rsidRDefault="00E95062">
      <w:pPr>
        <w:rPr>
          <w:rFonts w:asciiTheme="minorHAnsi" w:hAnsiTheme="minorHAnsi"/>
        </w:rPr>
      </w:pPr>
      <w:r w:rsidRPr="000610AA">
        <w:rPr>
          <w:rFonts w:asciiTheme="minorHAnsi" w:hAnsiTheme="minorHAnsi"/>
        </w:rPr>
        <w:t>a</w:t>
      </w:r>
    </w:p>
    <w:p w14:paraId="171237BB" w14:textId="77777777" w:rsidR="00E95062" w:rsidRPr="000610AA" w:rsidRDefault="00E95062">
      <w:pPr>
        <w:rPr>
          <w:rFonts w:asciiTheme="minorHAnsi" w:hAnsiTheme="minorHAnsi"/>
        </w:rPr>
      </w:pPr>
    </w:p>
    <w:p w14:paraId="30F0CBCA" w14:textId="77777777" w:rsidR="00E95062" w:rsidRPr="000610AA" w:rsidRDefault="00E95062">
      <w:pPr>
        <w:rPr>
          <w:rStyle w:val="Nadpis1Char"/>
          <w:rFonts w:asciiTheme="minorHAnsi" w:hAnsiTheme="minorHAnsi"/>
          <w:color w:val="auto"/>
          <w:sz w:val="24"/>
          <w:szCs w:val="24"/>
        </w:rPr>
      </w:pPr>
      <w:r w:rsidRPr="000610AA">
        <w:rPr>
          <w:rStyle w:val="Nadpis1Char"/>
          <w:rFonts w:asciiTheme="minorHAnsi" w:hAnsiTheme="minorHAnsi"/>
          <w:color w:val="auto"/>
          <w:sz w:val="24"/>
          <w:szCs w:val="24"/>
        </w:rPr>
        <w:t>Oblastní nemocnice Náchod a.s.</w:t>
      </w:r>
    </w:p>
    <w:p w14:paraId="20C6C978" w14:textId="056AED0E" w:rsidR="00E95062" w:rsidRPr="000610AA" w:rsidRDefault="00E95062">
      <w:pPr>
        <w:rPr>
          <w:rFonts w:asciiTheme="minorHAnsi" w:hAnsiTheme="minorHAnsi"/>
        </w:rPr>
      </w:pPr>
      <w:r w:rsidRPr="000610AA">
        <w:rPr>
          <w:rStyle w:val="Nadpis1Char"/>
          <w:rFonts w:asciiTheme="minorHAnsi" w:hAnsiTheme="minorHAnsi"/>
          <w:b w:val="0"/>
          <w:color w:val="auto"/>
          <w:sz w:val="24"/>
          <w:szCs w:val="24"/>
        </w:rPr>
        <w:t>se sídlem:</w:t>
      </w:r>
      <w:r w:rsidRPr="000610AA">
        <w:rPr>
          <w:rFonts w:asciiTheme="minorHAnsi" w:hAnsiTheme="minorHAnsi"/>
        </w:rPr>
        <w:t xml:space="preserve"> </w:t>
      </w:r>
      <w:r w:rsidR="00DA3217">
        <w:rPr>
          <w:rFonts w:asciiTheme="minorHAnsi" w:hAnsiTheme="minorHAnsi"/>
        </w:rPr>
        <w:tab/>
      </w:r>
      <w:r w:rsidR="00DA3217">
        <w:rPr>
          <w:rFonts w:asciiTheme="minorHAnsi" w:hAnsiTheme="minorHAnsi"/>
        </w:rPr>
        <w:tab/>
      </w:r>
      <w:r w:rsidRPr="000610AA">
        <w:rPr>
          <w:rFonts w:asciiTheme="minorHAnsi" w:hAnsiTheme="minorHAnsi"/>
        </w:rPr>
        <w:t>Purkyňova 446, 547 01 Náchod</w:t>
      </w:r>
    </w:p>
    <w:p w14:paraId="052BC635" w14:textId="3571CC04" w:rsidR="00E95062" w:rsidRPr="000610AA" w:rsidRDefault="00E95062">
      <w:pPr>
        <w:rPr>
          <w:rFonts w:asciiTheme="minorHAnsi" w:hAnsiTheme="minorHAnsi"/>
        </w:rPr>
      </w:pPr>
      <w:r w:rsidRPr="000610AA">
        <w:rPr>
          <w:rFonts w:asciiTheme="minorHAnsi" w:hAnsiTheme="minorHAnsi"/>
        </w:rPr>
        <w:t xml:space="preserve">IČ: </w:t>
      </w:r>
      <w:r w:rsidR="00DA3217">
        <w:rPr>
          <w:rFonts w:asciiTheme="minorHAnsi" w:hAnsiTheme="minorHAnsi"/>
        </w:rPr>
        <w:tab/>
      </w:r>
      <w:r w:rsidR="00DA3217">
        <w:rPr>
          <w:rFonts w:asciiTheme="minorHAnsi" w:hAnsiTheme="minorHAnsi"/>
        </w:rPr>
        <w:tab/>
      </w:r>
      <w:r w:rsidR="00DA3217">
        <w:rPr>
          <w:rFonts w:asciiTheme="minorHAnsi" w:hAnsiTheme="minorHAnsi"/>
        </w:rPr>
        <w:tab/>
      </w:r>
      <w:r w:rsidRPr="000610AA">
        <w:rPr>
          <w:rFonts w:asciiTheme="minorHAnsi" w:hAnsiTheme="minorHAnsi"/>
        </w:rPr>
        <w:t>260 00 202</w:t>
      </w:r>
    </w:p>
    <w:p w14:paraId="7B5F88E9" w14:textId="77777777" w:rsidR="00E95062" w:rsidRPr="000610AA" w:rsidRDefault="00E95062">
      <w:pPr>
        <w:rPr>
          <w:rFonts w:asciiTheme="minorHAnsi" w:hAnsiTheme="minorHAnsi" w:cs="Times New Roman"/>
          <w:b/>
          <w:bCs/>
          <w:sz w:val="22"/>
          <w:szCs w:val="22"/>
        </w:rPr>
      </w:pPr>
      <w:r w:rsidRPr="000610AA">
        <w:rPr>
          <w:rFonts w:asciiTheme="minorHAnsi" w:hAnsiTheme="minorHAnsi"/>
        </w:rPr>
        <w:t>zapsaná v obchodním rejstříku vedeném Krajským soudem v Hradci Králové, oddíl B, vložka 2333</w:t>
      </w:r>
    </w:p>
    <w:p w14:paraId="1B14528D" w14:textId="0D64A66B" w:rsidR="00E95062" w:rsidRPr="000610AA" w:rsidRDefault="00E95062">
      <w:pPr>
        <w:rPr>
          <w:rFonts w:asciiTheme="minorHAnsi" w:hAnsiTheme="minorHAnsi"/>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Pr="000610AA">
        <w:rPr>
          <w:rFonts w:asciiTheme="minorHAnsi" w:hAnsiTheme="minorHAnsi"/>
          <w:b/>
        </w:rPr>
        <w:t>:</w:t>
      </w:r>
      <w:r w:rsidRPr="000610AA">
        <w:rPr>
          <w:rFonts w:asciiTheme="minorHAnsi" w:hAnsiTheme="minorHAnsi"/>
        </w:rPr>
        <w:t xml:space="preserve"> </w:t>
      </w:r>
      <w:r w:rsidR="00F22834">
        <w:rPr>
          <w:rFonts w:asciiTheme="minorHAnsi" w:hAnsiTheme="minorHAnsi"/>
        </w:rPr>
        <w:tab/>
      </w:r>
      <w:r w:rsidR="00F22834">
        <w:rPr>
          <w:rFonts w:asciiTheme="minorHAnsi" w:hAnsiTheme="minorHAnsi"/>
        </w:rPr>
        <w:tab/>
      </w:r>
      <w:r w:rsidR="005E7221">
        <w:rPr>
          <w:rFonts w:asciiTheme="minorHAnsi" w:hAnsiTheme="minorHAnsi"/>
        </w:rPr>
        <w:t>RND</w:t>
      </w:r>
      <w:r w:rsidR="00677719">
        <w:rPr>
          <w:rFonts w:asciiTheme="minorHAnsi" w:hAnsiTheme="minorHAnsi"/>
        </w:rPr>
        <w:t>r. Bc. Janem Machem</w:t>
      </w:r>
      <w:r w:rsidRPr="000610AA">
        <w:rPr>
          <w:rFonts w:asciiTheme="minorHAnsi" w:hAnsiTheme="minorHAnsi"/>
        </w:rPr>
        <w:t xml:space="preserve">, </w:t>
      </w:r>
      <w:r w:rsidR="00677719">
        <w:rPr>
          <w:rFonts w:asciiTheme="minorHAnsi" w:hAnsiTheme="minorHAnsi"/>
        </w:rPr>
        <w:t>předsedou správní rady</w:t>
      </w:r>
    </w:p>
    <w:p w14:paraId="75AFA118" w14:textId="77777777" w:rsidR="00E76120" w:rsidRPr="000610AA" w:rsidRDefault="00E76120">
      <w:pPr>
        <w:rPr>
          <w:rFonts w:asciiTheme="minorHAnsi" w:hAnsiTheme="minorHAnsi"/>
        </w:rPr>
      </w:pPr>
    </w:p>
    <w:p w14:paraId="6DC4068F" w14:textId="77777777" w:rsidR="00E76120" w:rsidRPr="000610AA" w:rsidRDefault="00E76120">
      <w:pPr>
        <w:rPr>
          <w:rFonts w:asciiTheme="minorHAnsi" w:hAnsiTheme="minorHAnsi"/>
        </w:rPr>
      </w:pPr>
      <w:r w:rsidRPr="000610AA">
        <w:rPr>
          <w:rFonts w:asciiTheme="minorHAnsi" w:hAnsiTheme="minorHAnsi"/>
        </w:rPr>
        <w:lastRenderedPageBreak/>
        <w:t>a</w:t>
      </w:r>
    </w:p>
    <w:p w14:paraId="143C8B12" w14:textId="77777777" w:rsidR="00E76120" w:rsidRPr="000610AA" w:rsidRDefault="00E76120">
      <w:pPr>
        <w:rPr>
          <w:rFonts w:asciiTheme="minorHAnsi" w:hAnsiTheme="minorHAnsi"/>
        </w:rPr>
      </w:pPr>
    </w:p>
    <w:p w14:paraId="71AFF366" w14:textId="77777777" w:rsidR="00E76120" w:rsidRPr="000610AA" w:rsidRDefault="00E76120">
      <w:pPr>
        <w:rPr>
          <w:rStyle w:val="Nadpis1Char"/>
          <w:rFonts w:asciiTheme="minorHAnsi" w:hAnsiTheme="minorHAnsi"/>
          <w:color w:val="auto"/>
          <w:sz w:val="24"/>
          <w:szCs w:val="24"/>
        </w:rPr>
      </w:pPr>
      <w:r w:rsidRPr="000610AA">
        <w:rPr>
          <w:rStyle w:val="Nadpis1Char"/>
          <w:rFonts w:asciiTheme="minorHAnsi" w:hAnsiTheme="minorHAnsi"/>
          <w:color w:val="auto"/>
          <w:sz w:val="24"/>
          <w:szCs w:val="24"/>
        </w:rPr>
        <w:t>Oblastní nemocnice Jičín a.s.</w:t>
      </w:r>
    </w:p>
    <w:p w14:paraId="0619834C" w14:textId="6E292C0F" w:rsidR="00E76120" w:rsidRPr="000610AA" w:rsidRDefault="00E76120">
      <w:pPr>
        <w:rPr>
          <w:rFonts w:asciiTheme="minorHAnsi" w:hAnsiTheme="minorHAnsi"/>
        </w:rPr>
      </w:pPr>
      <w:r w:rsidRPr="000610AA">
        <w:rPr>
          <w:rStyle w:val="Nadpis1Char"/>
          <w:rFonts w:asciiTheme="minorHAnsi" w:hAnsiTheme="minorHAnsi"/>
          <w:b w:val="0"/>
          <w:color w:val="auto"/>
          <w:sz w:val="24"/>
          <w:szCs w:val="24"/>
        </w:rPr>
        <w:t>se sídlem:</w:t>
      </w:r>
      <w:r w:rsidRPr="000610AA">
        <w:rPr>
          <w:rFonts w:asciiTheme="minorHAnsi" w:hAnsiTheme="minorHAnsi"/>
        </w:rPr>
        <w:t xml:space="preserve"> </w:t>
      </w:r>
      <w:r w:rsidR="00F22834">
        <w:rPr>
          <w:rFonts w:asciiTheme="minorHAnsi" w:hAnsiTheme="minorHAnsi"/>
        </w:rPr>
        <w:tab/>
      </w:r>
      <w:r w:rsidR="00F22834">
        <w:rPr>
          <w:rFonts w:asciiTheme="minorHAnsi" w:hAnsiTheme="minorHAnsi"/>
        </w:rPr>
        <w:tab/>
      </w:r>
      <w:r w:rsidRPr="000610AA">
        <w:rPr>
          <w:rFonts w:asciiTheme="minorHAnsi" w:hAnsiTheme="minorHAnsi"/>
        </w:rPr>
        <w:t>Bolzanova 512, Valdické Předměstí, 506 01 Jičín</w:t>
      </w:r>
    </w:p>
    <w:p w14:paraId="1BCEBC2D" w14:textId="4C3AF1F5" w:rsidR="00E76120" w:rsidRPr="000610AA" w:rsidRDefault="00E76120">
      <w:pPr>
        <w:rPr>
          <w:rFonts w:asciiTheme="minorHAnsi" w:hAnsiTheme="minorHAnsi"/>
        </w:rPr>
      </w:pPr>
      <w:r w:rsidRPr="000610AA">
        <w:rPr>
          <w:rFonts w:asciiTheme="minorHAnsi" w:hAnsiTheme="minorHAnsi"/>
        </w:rPr>
        <w:t xml:space="preserve">IČ: </w:t>
      </w:r>
      <w:r w:rsidR="00F22834">
        <w:rPr>
          <w:rFonts w:asciiTheme="minorHAnsi" w:hAnsiTheme="minorHAnsi"/>
        </w:rPr>
        <w:tab/>
      </w:r>
      <w:r w:rsidR="00F22834">
        <w:rPr>
          <w:rFonts w:asciiTheme="minorHAnsi" w:hAnsiTheme="minorHAnsi"/>
        </w:rPr>
        <w:tab/>
      </w:r>
      <w:r w:rsidR="00F22834">
        <w:rPr>
          <w:rFonts w:asciiTheme="minorHAnsi" w:hAnsiTheme="minorHAnsi"/>
        </w:rPr>
        <w:tab/>
      </w:r>
      <w:r w:rsidRPr="000610AA">
        <w:rPr>
          <w:rFonts w:asciiTheme="minorHAnsi" w:hAnsiTheme="minorHAnsi"/>
        </w:rPr>
        <w:t>260 01 551</w:t>
      </w:r>
    </w:p>
    <w:p w14:paraId="6515BB59" w14:textId="77777777" w:rsidR="00E76120" w:rsidRPr="000610AA" w:rsidRDefault="00E76120">
      <w:pPr>
        <w:rPr>
          <w:rFonts w:asciiTheme="minorHAnsi" w:hAnsiTheme="minorHAnsi" w:cs="Times New Roman"/>
          <w:b/>
          <w:bCs/>
          <w:sz w:val="22"/>
          <w:szCs w:val="22"/>
        </w:rPr>
      </w:pPr>
      <w:r w:rsidRPr="000610AA">
        <w:rPr>
          <w:rFonts w:asciiTheme="minorHAnsi" w:hAnsiTheme="minorHAnsi"/>
        </w:rPr>
        <w:t>zapsaná v obchodním rejstříku vedeném Krajským soudem v Hradci Králové, oddíl B, vložka 2328</w:t>
      </w:r>
    </w:p>
    <w:p w14:paraId="0DC13D98" w14:textId="599BE306" w:rsidR="00E76120" w:rsidRPr="000610AA" w:rsidRDefault="00E76120">
      <w:pPr>
        <w:rPr>
          <w:rFonts w:asciiTheme="minorHAnsi" w:hAnsiTheme="minorHAnsi"/>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Pr="000610AA">
        <w:rPr>
          <w:rFonts w:asciiTheme="minorHAnsi" w:hAnsiTheme="minorHAnsi"/>
        </w:rPr>
        <w:t xml:space="preserve">: </w:t>
      </w:r>
      <w:r w:rsidR="00F22834">
        <w:rPr>
          <w:rFonts w:asciiTheme="minorHAnsi" w:hAnsiTheme="minorHAnsi"/>
        </w:rPr>
        <w:tab/>
      </w:r>
      <w:r w:rsidR="00F22834">
        <w:rPr>
          <w:rFonts w:asciiTheme="minorHAnsi" w:hAnsiTheme="minorHAnsi"/>
        </w:rPr>
        <w:tab/>
      </w:r>
      <w:r w:rsidR="001E2ECB">
        <w:rPr>
          <w:rFonts w:asciiTheme="minorHAnsi" w:hAnsiTheme="minorHAnsi"/>
        </w:rPr>
        <w:t>MUDr. Danielem Malým</w:t>
      </w:r>
      <w:r w:rsidR="006D1DD0">
        <w:rPr>
          <w:rFonts w:asciiTheme="minorHAnsi" w:hAnsiTheme="minorHAnsi"/>
        </w:rPr>
        <w:t xml:space="preserve">, </w:t>
      </w:r>
      <w:r w:rsidR="001E2ECB">
        <w:rPr>
          <w:rFonts w:asciiTheme="minorHAnsi" w:hAnsiTheme="minorHAnsi"/>
        </w:rPr>
        <w:t>MHA</w:t>
      </w:r>
      <w:r w:rsidRPr="000610AA">
        <w:rPr>
          <w:rFonts w:asciiTheme="minorHAnsi" w:hAnsiTheme="minorHAnsi"/>
        </w:rPr>
        <w:t xml:space="preserve">, </w:t>
      </w:r>
      <w:r w:rsidR="00677719">
        <w:rPr>
          <w:rFonts w:asciiTheme="minorHAnsi" w:hAnsiTheme="minorHAnsi"/>
        </w:rPr>
        <w:t>předsedou správní rady</w:t>
      </w:r>
    </w:p>
    <w:p w14:paraId="4964B826" w14:textId="77777777" w:rsidR="00E76120" w:rsidRPr="000610AA" w:rsidRDefault="00E76120">
      <w:pPr>
        <w:rPr>
          <w:rFonts w:asciiTheme="minorHAnsi" w:hAnsiTheme="minorHAnsi"/>
        </w:rPr>
      </w:pPr>
    </w:p>
    <w:p w14:paraId="37F97208" w14:textId="77777777" w:rsidR="00E76120" w:rsidRPr="000610AA" w:rsidRDefault="00E76120">
      <w:pPr>
        <w:rPr>
          <w:rFonts w:asciiTheme="minorHAnsi" w:hAnsiTheme="minorHAnsi"/>
        </w:rPr>
      </w:pPr>
      <w:r w:rsidRPr="000610AA">
        <w:rPr>
          <w:rFonts w:asciiTheme="minorHAnsi" w:hAnsiTheme="minorHAnsi"/>
        </w:rPr>
        <w:t>a</w:t>
      </w:r>
    </w:p>
    <w:p w14:paraId="779869C8" w14:textId="77777777" w:rsidR="00E76120" w:rsidRPr="000610AA" w:rsidRDefault="00E76120">
      <w:pPr>
        <w:rPr>
          <w:rFonts w:asciiTheme="minorHAnsi" w:hAnsiTheme="minorHAnsi"/>
        </w:rPr>
      </w:pPr>
    </w:p>
    <w:p w14:paraId="2D1F056F" w14:textId="77777777" w:rsidR="00E76120" w:rsidRPr="000610AA" w:rsidRDefault="00E76120">
      <w:pPr>
        <w:rPr>
          <w:rStyle w:val="Nadpis1Char"/>
          <w:rFonts w:asciiTheme="minorHAnsi" w:hAnsiTheme="minorHAnsi"/>
          <w:color w:val="auto"/>
          <w:sz w:val="24"/>
          <w:szCs w:val="24"/>
        </w:rPr>
      </w:pPr>
      <w:r w:rsidRPr="000610AA">
        <w:rPr>
          <w:rStyle w:val="Nadpis1Char"/>
          <w:rFonts w:asciiTheme="minorHAnsi" w:hAnsiTheme="minorHAnsi"/>
          <w:color w:val="auto"/>
          <w:sz w:val="24"/>
          <w:szCs w:val="24"/>
        </w:rPr>
        <w:t>Městská nemocnice, a.s.</w:t>
      </w:r>
    </w:p>
    <w:p w14:paraId="1A203CD5" w14:textId="4C264308" w:rsidR="00E76120" w:rsidRPr="000610AA" w:rsidRDefault="00E76120">
      <w:pPr>
        <w:rPr>
          <w:rFonts w:asciiTheme="minorHAnsi" w:hAnsiTheme="minorHAnsi"/>
        </w:rPr>
      </w:pPr>
      <w:r w:rsidRPr="000610AA">
        <w:rPr>
          <w:rStyle w:val="Nadpis1Char"/>
          <w:rFonts w:asciiTheme="minorHAnsi" w:hAnsiTheme="minorHAnsi"/>
          <w:b w:val="0"/>
          <w:color w:val="auto"/>
          <w:sz w:val="24"/>
          <w:szCs w:val="24"/>
        </w:rPr>
        <w:t>se sídlem:</w:t>
      </w:r>
      <w:r w:rsidRPr="000610AA">
        <w:rPr>
          <w:rFonts w:asciiTheme="minorHAnsi" w:hAnsiTheme="minorHAnsi"/>
        </w:rPr>
        <w:t xml:space="preserve"> </w:t>
      </w:r>
      <w:r w:rsidR="00F22834">
        <w:rPr>
          <w:rFonts w:asciiTheme="minorHAnsi" w:hAnsiTheme="minorHAnsi"/>
        </w:rPr>
        <w:tab/>
      </w:r>
      <w:r w:rsidR="00F22834">
        <w:rPr>
          <w:rFonts w:asciiTheme="minorHAnsi" w:hAnsiTheme="minorHAnsi"/>
        </w:rPr>
        <w:tab/>
      </w:r>
      <w:r w:rsidRPr="000610AA">
        <w:rPr>
          <w:rFonts w:asciiTheme="minorHAnsi" w:hAnsiTheme="minorHAnsi"/>
        </w:rPr>
        <w:t>Vrchlického 1504, 544 01 Dvůr Králové nad Labem</w:t>
      </w:r>
    </w:p>
    <w:p w14:paraId="61CA721F" w14:textId="394367FD" w:rsidR="00E76120" w:rsidRPr="000610AA" w:rsidRDefault="00E76120">
      <w:pPr>
        <w:rPr>
          <w:rFonts w:asciiTheme="minorHAnsi" w:hAnsiTheme="minorHAnsi"/>
        </w:rPr>
      </w:pPr>
      <w:r w:rsidRPr="000610AA">
        <w:rPr>
          <w:rFonts w:asciiTheme="minorHAnsi" w:hAnsiTheme="minorHAnsi"/>
        </w:rPr>
        <w:t xml:space="preserve">IČ: </w:t>
      </w:r>
      <w:r w:rsidR="00F22834">
        <w:rPr>
          <w:rFonts w:asciiTheme="minorHAnsi" w:hAnsiTheme="minorHAnsi"/>
        </w:rPr>
        <w:tab/>
      </w:r>
      <w:r w:rsidR="00F22834">
        <w:rPr>
          <w:rFonts w:asciiTheme="minorHAnsi" w:hAnsiTheme="minorHAnsi"/>
        </w:rPr>
        <w:tab/>
      </w:r>
      <w:r w:rsidR="00F22834">
        <w:rPr>
          <w:rFonts w:asciiTheme="minorHAnsi" w:hAnsiTheme="minorHAnsi"/>
        </w:rPr>
        <w:tab/>
      </w:r>
      <w:r w:rsidRPr="000610AA">
        <w:rPr>
          <w:rFonts w:asciiTheme="minorHAnsi" w:hAnsiTheme="minorHAnsi"/>
        </w:rPr>
        <w:t>252 62 238</w:t>
      </w:r>
    </w:p>
    <w:p w14:paraId="2E88F8B0" w14:textId="77777777" w:rsidR="00E76120" w:rsidRPr="000610AA" w:rsidRDefault="00E76120">
      <w:pPr>
        <w:rPr>
          <w:rFonts w:asciiTheme="minorHAnsi" w:hAnsiTheme="minorHAnsi" w:cs="Times New Roman"/>
          <w:b/>
          <w:bCs/>
          <w:sz w:val="22"/>
          <w:szCs w:val="22"/>
        </w:rPr>
      </w:pPr>
      <w:r w:rsidRPr="000610AA">
        <w:rPr>
          <w:rFonts w:asciiTheme="minorHAnsi" w:hAnsiTheme="minorHAnsi"/>
        </w:rPr>
        <w:t>zapsaná v obchodním rejstříku vedeném Krajským soudem v Hradci Králové, oddíl B, vložka 1584</w:t>
      </w:r>
    </w:p>
    <w:p w14:paraId="57B94137" w14:textId="7641F1F7" w:rsidR="00E76120" w:rsidRPr="000610AA" w:rsidRDefault="00E76120">
      <w:pPr>
        <w:rPr>
          <w:rFonts w:asciiTheme="minorHAnsi" w:hAnsiTheme="minorHAnsi"/>
        </w:rPr>
      </w:pPr>
      <w:r w:rsidRPr="000610AA">
        <w:rPr>
          <w:rStyle w:val="Nadpis1Char"/>
          <w:rFonts w:asciiTheme="minorHAnsi" w:hAnsiTheme="minorHAnsi"/>
          <w:b w:val="0"/>
          <w:color w:val="auto"/>
          <w:sz w:val="24"/>
          <w:szCs w:val="24"/>
        </w:rPr>
        <w:t>zastoupen</w:t>
      </w:r>
      <w:r w:rsidR="00664994" w:rsidRPr="000610AA">
        <w:rPr>
          <w:rStyle w:val="Nadpis1Char"/>
          <w:rFonts w:asciiTheme="minorHAnsi" w:hAnsiTheme="minorHAnsi"/>
          <w:b w:val="0"/>
          <w:color w:val="auto"/>
          <w:sz w:val="24"/>
          <w:szCs w:val="24"/>
        </w:rPr>
        <w:t>a</w:t>
      </w:r>
      <w:r w:rsidRPr="000610AA">
        <w:rPr>
          <w:rFonts w:asciiTheme="minorHAnsi" w:hAnsiTheme="minorHAnsi"/>
          <w:b/>
        </w:rPr>
        <w:t>:</w:t>
      </w:r>
      <w:r w:rsidRPr="000610AA">
        <w:rPr>
          <w:rFonts w:asciiTheme="minorHAnsi" w:hAnsiTheme="minorHAnsi"/>
        </w:rPr>
        <w:t xml:space="preserve"> </w:t>
      </w:r>
      <w:r w:rsidR="00F22834">
        <w:rPr>
          <w:rFonts w:asciiTheme="minorHAnsi" w:hAnsiTheme="minorHAnsi"/>
        </w:rPr>
        <w:tab/>
      </w:r>
      <w:r w:rsidR="00F22834">
        <w:rPr>
          <w:rFonts w:asciiTheme="minorHAnsi" w:hAnsiTheme="minorHAnsi"/>
        </w:rPr>
        <w:tab/>
      </w:r>
      <w:r w:rsidRPr="000610AA">
        <w:rPr>
          <w:rFonts w:asciiTheme="minorHAnsi" w:hAnsiTheme="minorHAnsi"/>
        </w:rPr>
        <w:t xml:space="preserve">Ing. Miroslavem Vávrou, CSc., </w:t>
      </w:r>
      <w:r w:rsidR="008F2596">
        <w:rPr>
          <w:rFonts w:asciiTheme="minorHAnsi" w:hAnsiTheme="minorHAnsi"/>
        </w:rPr>
        <w:t>předsedou správní rady</w:t>
      </w:r>
    </w:p>
    <w:p w14:paraId="47F50BE9" w14:textId="52AB9F1D" w:rsidR="00664994" w:rsidRPr="000610AA" w:rsidRDefault="00664994">
      <w:pPr>
        <w:rPr>
          <w:rFonts w:asciiTheme="minorHAnsi" w:hAnsiTheme="minorHAnsi" w:cs="Times New Roman"/>
          <w:b/>
          <w:bCs/>
          <w:sz w:val="22"/>
          <w:szCs w:val="22"/>
        </w:rPr>
      </w:pPr>
      <w:r w:rsidRPr="000610AA">
        <w:rPr>
          <w:rFonts w:asciiTheme="minorHAnsi" w:hAnsiTheme="minorHAnsi" w:cs="Times New Roman"/>
          <w:bCs/>
          <w:sz w:val="22"/>
          <w:szCs w:val="22"/>
        </w:rPr>
        <w:t>(dále jen „poskytovatelé zdravotních služeb“)</w:t>
      </w:r>
    </w:p>
    <w:p w14:paraId="6F18546D" w14:textId="77777777" w:rsidR="00E828E3" w:rsidRPr="000610AA" w:rsidRDefault="00E828E3">
      <w:pPr>
        <w:rPr>
          <w:rFonts w:asciiTheme="minorHAnsi" w:hAnsiTheme="minorHAnsi" w:cs="Times New Roman"/>
          <w:b/>
          <w:bCs/>
          <w:sz w:val="22"/>
          <w:szCs w:val="22"/>
        </w:rPr>
      </w:pPr>
    </w:p>
    <w:p w14:paraId="3F36E5C7" w14:textId="77777777" w:rsidR="006141AF" w:rsidRPr="000610AA" w:rsidRDefault="006141AF">
      <w:pPr>
        <w:jc w:val="center"/>
        <w:rPr>
          <w:rFonts w:asciiTheme="minorHAnsi" w:hAnsiTheme="minorHAnsi"/>
          <w:b/>
        </w:rPr>
      </w:pPr>
      <w:r w:rsidRPr="000610AA">
        <w:rPr>
          <w:rFonts w:asciiTheme="minorHAnsi" w:hAnsiTheme="minorHAnsi"/>
          <w:b/>
        </w:rPr>
        <w:t>I.</w:t>
      </w:r>
    </w:p>
    <w:p w14:paraId="3819E42D" w14:textId="77777777" w:rsidR="006141AF" w:rsidRPr="000610AA" w:rsidRDefault="006141AF">
      <w:pPr>
        <w:jc w:val="center"/>
        <w:rPr>
          <w:rFonts w:asciiTheme="minorHAnsi" w:hAnsiTheme="minorHAnsi"/>
          <w:b/>
        </w:rPr>
      </w:pPr>
      <w:r w:rsidRPr="000610AA">
        <w:rPr>
          <w:rFonts w:asciiTheme="minorHAnsi" w:hAnsiTheme="minorHAnsi"/>
          <w:b/>
        </w:rPr>
        <w:t>Úvodní prohlášení</w:t>
      </w:r>
    </w:p>
    <w:p w14:paraId="545366DE" w14:textId="77777777" w:rsidR="002014F2" w:rsidRPr="000610AA" w:rsidRDefault="002014F2">
      <w:pPr>
        <w:jc w:val="both"/>
        <w:rPr>
          <w:rFonts w:asciiTheme="minorHAnsi" w:hAnsiTheme="minorHAnsi"/>
        </w:rPr>
      </w:pPr>
    </w:p>
    <w:p w14:paraId="1E9E284B" w14:textId="626757BD" w:rsidR="002014F2" w:rsidRPr="000610AA" w:rsidRDefault="00250B2E">
      <w:pPr>
        <w:pStyle w:val="Odstavecseseznamem"/>
        <w:numPr>
          <w:ilvl w:val="0"/>
          <w:numId w:val="6"/>
        </w:numPr>
        <w:ind w:left="284" w:hanging="284"/>
        <w:jc w:val="both"/>
        <w:rPr>
          <w:rFonts w:asciiTheme="minorHAnsi" w:hAnsiTheme="minorHAnsi"/>
        </w:rPr>
      </w:pPr>
      <w:r w:rsidRPr="000610AA">
        <w:rPr>
          <w:rFonts w:asciiTheme="minorHAnsi" w:hAnsiTheme="minorHAnsi"/>
        </w:rPr>
        <w:t>Holding</w:t>
      </w:r>
      <w:r w:rsidR="007C4B71" w:rsidRPr="000610AA">
        <w:rPr>
          <w:rFonts w:asciiTheme="minorHAnsi" w:hAnsiTheme="minorHAnsi"/>
        </w:rPr>
        <w:t xml:space="preserve"> prohlašuje, že je </w:t>
      </w:r>
      <w:r w:rsidRPr="000610AA">
        <w:rPr>
          <w:rFonts w:asciiTheme="minorHAnsi" w:hAnsiTheme="minorHAnsi"/>
        </w:rPr>
        <w:t xml:space="preserve">jediným akcionářem v následujících společnostech, které jsou </w:t>
      </w:r>
      <w:r w:rsidR="001E21E5">
        <w:rPr>
          <w:rFonts w:asciiTheme="minorHAnsi" w:hAnsiTheme="minorHAnsi"/>
        </w:rPr>
        <w:t xml:space="preserve">v souladu s příslušnými právními předpisy </w:t>
      </w:r>
      <w:r w:rsidR="0074629D">
        <w:rPr>
          <w:rFonts w:asciiTheme="minorHAnsi" w:hAnsiTheme="minorHAnsi"/>
        </w:rPr>
        <w:t xml:space="preserve">oprávněnými </w:t>
      </w:r>
      <w:r w:rsidRPr="000610AA">
        <w:rPr>
          <w:rFonts w:asciiTheme="minorHAnsi" w:hAnsiTheme="minorHAnsi"/>
        </w:rPr>
        <w:t>poskytovateli zdravotních služeb ve smyslu zákona č. 372/2011 Sb., o zdravotních službách a podmínkách jejich poskytování (zákon o zdravotních službách)</w:t>
      </w:r>
      <w:r w:rsidR="00F42A69" w:rsidRPr="000610AA">
        <w:rPr>
          <w:rFonts w:asciiTheme="minorHAnsi" w:hAnsiTheme="minorHAnsi"/>
        </w:rPr>
        <w:t xml:space="preserve"> </w:t>
      </w:r>
      <w:r w:rsidR="00E468D6" w:rsidRPr="000610AA">
        <w:rPr>
          <w:rFonts w:asciiTheme="minorHAnsi" w:hAnsiTheme="minorHAnsi"/>
        </w:rPr>
        <w:t>(dále jen „zákon o zdravotních službách“)</w:t>
      </w:r>
      <w:r w:rsidRPr="000610AA">
        <w:rPr>
          <w:rFonts w:asciiTheme="minorHAnsi" w:hAnsiTheme="minorHAnsi"/>
        </w:rPr>
        <w:t>:</w:t>
      </w:r>
    </w:p>
    <w:p w14:paraId="347C9053" w14:textId="77777777" w:rsidR="00250B2E" w:rsidRPr="000610AA" w:rsidRDefault="00250B2E">
      <w:pPr>
        <w:pStyle w:val="Odstavecseseznamem"/>
        <w:numPr>
          <w:ilvl w:val="1"/>
          <w:numId w:val="6"/>
        </w:numPr>
        <w:jc w:val="both"/>
        <w:rPr>
          <w:rFonts w:asciiTheme="minorHAnsi" w:hAnsiTheme="minorHAnsi"/>
        </w:rPr>
      </w:pPr>
      <w:r w:rsidRPr="000610AA">
        <w:rPr>
          <w:rFonts w:asciiTheme="minorHAnsi" w:hAnsiTheme="minorHAnsi"/>
        </w:rPr>
        <w:t xml:space="preserve">Oblastní nemocnice Trutnov a.s., IČ: 260 00 237, se sídlem Maxima Gorkého 77, </w:t>
      </w:r>
      <w:proofErr w:type="spellStart"/>
      <w:r w:rsidRPr="000610AA">
        <w:rPr>
          <w:rFonts w:asciiTheme="minorHAnsi" w:hAnsiTheme="minorHAnsi"/>
        </w:rPr>
        <w:t>Kryblice</w:t>
      </w:r>
      <w:proofErr w:type="spellEnd"/>
      <w:r w:rsidRPr="000610AA">
        <w:rPr>
          <w:rFonts w:asciiTheme="minorHAnsi" w:hAnsiTheme="minorHAnsi"/>
        </w:rPr>
        <w:t>, 541 01 Trutnov,</w:t>
      </w:r>
    </w:p>
    <w:p w14:paraId="29B99A25" w14:textId="77777777" w:rsidR="00250B2E" w:rsidRDefault="00250B2E">
      <w:pPr>
        <w:pStyle w:val="Odstavecseseznamem"/>
        <w:numPr>
          <w:ilvl w:val="1"/>
          <w:numId w:val="6"/>
        </w:numPr>
        <w:jc w:val="both"/>
        <w:rPr>
          <w:rFonts w:asciiTheme="minorHAnsi" w:hAnsiTheme="minorHAnsi"/>
        </w:rPr>
      </w:pPr>
      <w:r w:rsidRPr="000610AA">
        <w:rPr>
          <w:rFonts w:asciiTheme="minorHAnsi" w:hAnsiTheme="minorHAnsi"/>
        </w:rPr>
        <w:t>Oblastní nemocnice Náchod a.s., IČ: 260 00 202, se sídlem Purkyňova 446, 547 01 Náchod,</w:t>
      </w:r>
    </w:p>
    <w:p w14:paraId="427632C7" w14:textId="77777777" w:rsidR="00E07315" w:rsidRDefault="00B03612" w:rsidP="005118C6">
      <w:pPr>
        <w:pStyle w:val="Odstavecseseznamem"/>
        <w:ind w:left="1440"/>
        <w:jc w:val="both"/>
        <w:rPr>
          <w:rFonts w:asciiTheme="minorHAnsi" w:hAnsiTheme="minorHAnsi"/>
        </w:rPr>
      </w:pPr>
      <w:r>
        <w:rPr>
          <w:rFonts w:asciiTheme="minorHAnsi" w:hAnsiTheme="minorHAnsi"/>
        </w:rPr>
        <w:t xml:space="preserve">Odštěpný závod Rychnov nad Kněžnou, se sídlem </w:t>
      </w:r>
      <w:r w:rsidRPr="00B03612">
        <w:rPr>
          <w:rFonts w:asciiTheme="minorHAnsi" w:hAnsiTheme="minorHAnsi"/>
        </w:rPr>
        <w:t>Jiráskova 506, 516 23</w:t>
      </w:r>
      <w:r>
        <w:rPr>
          <w:rFonts w:asciiTheme="minorHAnsi" w:hAnsiTheme="minorHAnsi"/>
        </w:rPr>
        <w:t xml:space="preserve"> Rychnov </w:t>
      </w:r>
      <w:proofErr w:type="spellStart"/>
      <w:r>
        <w:rPr>
          <w:rFonts w:asciiTheme="minorHAnsi" w:hAnsiTheme="minorHAnsi"/>
        </w:rPr>
        <w:t>n.K</w:t>
      </w:r>
      <w:proofErr w:type="spellEnd"/>
      <w:r>
        <w:rPr>
          <w:rFonts w:asciiTheme="minorHAnsi" w:hAnsiTheme="minorHAnsi"/>
        </w:rPr>
        <w:t>.</w:t>
      </w:r>
    </w:p>
    <w:p w14:paraId="505B36B0" w14:textId="6C4F8A36" w:rsidR="00250B2E" w:rsidRPr="000610AA" w:rsidRDefault="00250B2E" w:rsidP="005118C6">
      <w:pPr>
        <w:pStyle w:val="Odstavecseseznamem"/>
        <w:numPr>
          <w:ilvl w:val="1"/>
          <w:numId w:val="6"/>
        </w:numPr>
        <w:jc w:val="both"/>
        <w:rPr>
          <w:rFonts w:asciiTheme="minorHAnsi" w:hAnsiTheme="minorHAnsi"/>
        </w:rPr>
      </w:pPr>
      <w:r w:rsidRPr="000610AA">
        <w:rPr>
          <w:rFonts w:asciiTheme="minorHAnsi" w:hAnsiTheme="minorHAnsi"/>
        </w:rPr>
        <w:t>Oblastní nemocnice Jičín a.s., IČ: 260 01 551, se sídlem Bolzanova 512, Valdické Předměstí, 506 01 Jičín,</w:t>
      </w:r>
    </w:p>
    <w:p w14:paraId="564DCF15" w14:textId="77777777" w:rsidR="00664994" w:rsidRPr="000610AA" w:rsidRDefault="00250B2E">
      <w:pPr>
        <w:pStyle w:val="Odstavecseseznamem"/>
        <w:numPr>
          <w:ilvl w:val="1"/>
          <w:numId w:val="6"/>
        </w:numPr>
        <w:jc w:val="both"/>
        <w:rPr>
          <w:rFonts w:asciiTheme="minorHAnsi" w:hAnsiTheme="minorHAnsi"/>
        </w:rPr>
      </w:pPr>
      <w:r w:rsidRPr="000610AA">
        <w:rPr>
          <w:rFonts w:asciiTheme="minorHAnsi" w:hAnsiTheme="minorHAnsi"/>
        </w:rPr>
        <w:t>Městská nemocnice, a.s., IČ: 252 62 238, se sídlem Vrchlického 1504</w:t>
      </w:r>
      <w:r w:rsidR="00E468D6" w:rsidRPr="000610AA">
        <w:rPr>
          <w:rFonts w:asciiTheme="minorHAnsi" w:hAnsiTheme="minorHAnsi"/>
        </w:rPr>
        <w:t xml:space="preserve">, 544 01 Dvůr Králové nad Labem </w:t>
      </w:r>
    </w:p>
    <w:p w14:paraId="020E4DF9" w14:textId="35AFF580" w:rsidR="00250B2E" w:rsidRPr="000610AA" w:rsidRDefault="00E468D6" w:rsidP="00E828E3">
      <w:pPr>
        <w:pStyle w:val="Odstavecseseznamem"/>
        <w:ind w:left="1440"/>
        <w:jc w:val="both"/>
        <w:rPr>
          <w:rFonts w:asciiTheme="minorHAnsi" w:hAnsiTheme="minorHAnsi"/>
        </w:rPr>
      </w:pPr>
      <w:r w:rsidRPr="000610AA">
        <w:rPr>
          <w:rFonts w:asciiTheme="minorHAnsi" w:hAnsiTheme="minorHAnsi"/>
        </w:rPr>
        <w:t>(všechny dále jen „poskytovatelé zdravotních služeb“).</w:t>
      </w:r>
    </w:p>
    <w:p w14:paraId="79D1E7CD" w14:textId="77777777" w:rsidR="00250B2E" w:rsidRPr="000610AA" w:rsidRDefault="00250B2E">
      <w:pPr>
        <w:jc w:val="both"/>
        <w:rPr>
          <w:rFonts w:asciiTheme="minorHAnsi" w:hAnsiTheme="minorHAnsi"/>
        </w:rPr>
      </w:pPr>
    </w:p>
    <w:p w14:paraId="04B692F9" w14:textId="1241EE50" w:rsidR="00250B2E" w:rsidRPr="000610AA" w:rsidRDefault="00250B2E">
      <w:pPr>
        <w:pStyle w:val="Odstavecseseznamem"/>
        <w:numPr>
          <w:ilvl w:val="0"/>
          <w:numId w:val="6"/>
        </w:numPr>
        <w:ind w:left="284" w:hanging="284"/>
        <w:jc w:val="both"/>
        <w:rPr>
          <w:rFonts w:asciiTheme="minorHAnsi" w:hAnsiTheme="minorHAnsi"/>
        </w:rPr>
      </w:pPr>
      <w:r w:rsidRPr="000610AA">
        <w:rPr>
          <w:rFonts w:asciiTheme="minorHAnsi" w:hAnsiTheme="minorHAnsi"/>
        </w:rPr>
        <w:t xml:space="preserve">Holding, jakožto jediný akcionář </w:t>
      </w:r>
      <w:r w:rsidR="00E468D6" w:rsidRPr="000610AA">
        <w:rPr>
          <w:rFonts w:asciiTheme="minorHAnsi" w:hAnsiTheme="minorHAnsi"/>
        </w:rPr>
        <w:t>poskytovatelů zdravotních služeb</w:t>
      </w:r>
      <w:r w:rsidRPr="000610AA">
        <w:rPr>
          <w:rFonts w:asciiTheme="minorHAnsi" w:hAnsiTheme="minorHAnsi"/>
        </w:rPr>
        <w:t xml:space="preserve"> uvedených v čl.</w:t>
      </w:r>
      <w:r w:rsidR="00E468D6" w:rsidRPr="000610AA">
        <w:rPr>
          <w:rFonts w:asciiTheme="minorHAnsi" w:hAnsiTheme="minorHAnsi"/>
        </w:rPr>
        <w:t xml:space="preserve"> I odst. 1 této smlouvy, prohlašuje, že má zájem, aby u </w:t>
      </w:r>
      <w:r w:rsidR="00F42A69" w:rsidRPr="000610AA">
        <w:rPr>
          <w:rFonts w:asciiTheme="minorHAnsi" w:hAnsiTheme="minorHAnsi"/>
        </w:rPr>
        <w:t>těchto</w:t>
      </w:r>
      <w:r w:rsidR="00E468D6" w:rsidRPr="000610AA">
        <w:rPr>
          <w:rFonts w:asciiTheme="minorHAnsi" w:hAnsiTheme="minorHAnsi"/>
        </w:rPr>
        <w:t xml:space="preserve"> poskytovatelů zdravotních služeb bylo provedeno hodnocení kvality a bezpečí poskytovaných zdravotních služeb</w:t>
      </w:r>
      <w:r w:rsidR="00664994" w:rsidRPr="000610AA">
        <w:rPr>
          <w:rFonts w:asciiTheme="minorHAnsi" w:hAnsiTheme="minorHAnsi"/>
        </w:rPr>
        <w:t xml:space="preserve"> v souladu se zákonem o zdravotních službách</w:t>
      </w:r>
      <w:r w:rsidR="00E468D6" w:rsidRPr="000610AA">
        <w:rPr>
          <w:rFonts w:asciiTheme="minorHAnsi" w:hAnsiTheme="minorHAnsi"/>
        </w:rPr>
        <w:t xml:space="preserve">, přičemž poskytovatelé zdravotních služeb </w:t>
      </w:r>
      <w:r w:rsidR="00F42A69" w:rsidRPr="000610AA">
        <w:rPr>
          <w:rFonts w:asciiTheme="minorHAnsi" w:hAnsiTheme="minorHAnsi"/>
        </w:rPr>
        <w:t xml:space="preserve">uvedení v čl. I odst. 1 této smlouvy </w:t>
      </w:r>
      <w:r w:rsidR="00E468D6" w:rsidRPr="000610AA">
        <w:rPr>
          <w:rFonts w:asciiTheme="minorHAnsi" w:hAnsiTheme="minorHAnsi"/>
        </w:rPr>
        <w:t>s tím</w:t>
      </w:r>
      <w:r w:rsidR="00F42A69" w:rsidRPr="000610AA">
        <w:rPr>
          <w:rFonts w:asciiTheme="minorHAnsi" w:hAnsiTheme="minorHAnsi"/>
        </w:rPr>
        <w:t>to</w:t>
      </w:r>
      <w:r w:rsidR="00E468D6" w:rsidRPr="000610AA">
        <w:rPr>
          <w:rFonts w:asciiTheme="minorHAnsi" w:hAnsiTheme="minorHAnsi"/>
        </w:rPr>
        <w:t xml:space="preserve"> souhlasí a toto stvrzují svými podpisy této smlouvy.</w:t>
      </w:r>
    </w:p>
    <w:p w14:paraId="6B31096F" w14:textId="77777777" w:rsidR="000B7BD0" w:rsidRPr="000610AA" w:rsidRDefault="000B7BD0">
      <w:pPr>
        <w:pStyle w:val="Odstavecseseznamem"/>
        <w:ind w:left="284"/>
        <w:jc w:val="both"/>
        <w:rPr>
          <w:rFonts w:asciiTheme="minorHAnsi" w:hAnsiTheme="minorHAnsi"/>
        </w:rPr>
      </w:pPr>
    </w:p>
    <w:p w14:paraId="5343E341" w14:textId="77777777" w:rsidR="007C4B71" w:rsidRPr="000610AA" w:rsidRDefault="008A3646">
      <w:pPr>
        <w:pStyle w:val="Odstavecseseznamem"/>
        <w:numPr>
          <w:ilvl w:val="0"/>
          <w:numId w:val="6"/>
        </w:numPr>
        <w:ind w:left="284" w:hanging="284"/>
        <w:jc w:val="both"/>
        <w:rPr>
          <w:rFonts w:asciiTheme="minorHAnsi" w:hAnsiTheme="minorHAnsi"/>
        </w:rPr>
      </w:pPr>
      <w:r w:rsidRPr="000610AA">
        <w:rPr>
          <w:rFonts w:asciiTheme="minorHAnsi" w:hAnsiTheme="minorHAnsi"/>
        </w:rPr>
        <w:t xml:space="preserve">Akreditační komise prohlašuje, že je oprávněna </w:t>
      </w:r>
      <w:r w:rsidR="007276CA" w:rsidRPr="000610AA">
        <w:rPr>
          <w:rFonts w:asciiTheme="minorHAnsi" w:hAnsiTheme="minorHAnsi"/>
        </w:rPr>
        <w:t>provádět hodnocení kvality a bezpečí poskytovaných zdravotních služeb ve smyslu § 98</w:t>
      </w:r>
      <w:r w:rsidR="00E468D6" w:rsidRPr="000610AA">
        <w:rPr>
          <w:rFonts w:asciiTheme="minorHAnsi" w:hAnsiTheme="minorHAnsi"/>
        </w:rPr>
        <w:t xml:space="preserve"> a násl.</w:t>
      </w:r>
      <w:r w:rsidR="007276CA" w:rsidRPr="000610AA">
        <w:rPr>
          <w:rFonts w:asciiTheme="minorHAnsi" w:hAnsiTheme="minorHAnsi"/>
        </w:rPr>
        <w:t xml:space="preserve"> zákon</w:t>
      </w:r>
      <w:r w:rsidR="00E468D6" w:rsidRPr="000610AA">
        <w:rPr>
          <w:rFonts w:asciiTheme="minorHAnsi" w:hAnsiTheme="minorHAnsi"/>
        </w:rPr>
        <w:t>a o zdravotních službách</w:t>
      </w:r>
      <w:r w:rsidR="007276CA" w:rsidRPr="000610AA">
        <w:rPr>
          <w:rFonts w:asciiTheme="minorHAnsi" w:hAnsiTheme="minorHAnsi"/>
        </w:rPr>
        <w:t>.</w:t>
      </w:r>
    </w:p>
    <w:p w14:paraId="136BCD71" w14:textId="66787E22" w:rsidR="00D05844" w:rsidRDefault="00D05844">
      <w:pPr>
        <w:rPr>
          <w:rFonts w:asciiTheme="minorHAnsi" w:hAnsiTheme="minorHAnsi"/>
        </w:rPr>
      </w:pPr>
      <w:r>
        <w:rPr>
          <w:rFonts w:asciiTheme="minorHAnsi" w:hAnsiTheme="minorHAnsi"/>
        </w:rPr>
        <w:br w:type="page"/>
      </w:r>
    </w:p>
    <w:p w14:paraId="410C0DD6" w14:textId="77777777" w:rsidR="00E45D33" w:rsidRPr="000610AA" w:rsidRDefault="00E45D33">
      <w:pPr>
        <w:jc w:val="center"/>
        <w:rPr>
          <w:rFonts w:asciiTheme="minorHAnsi" w:hAnsiTheme="minorHAnsi"/>
          <w:b/>
          <w:bCs/>
        </w:rPr>
      </w:pPr>
      <w:r w:rsidRPr="000610AA">
        <w:rPr>
          <w:rFonts w:asciiTheme="minorHAnsi" w:hAnsiTheme="minorHAnsi"/>
          <w:b/>
          <w:bCs/>
        </w:rPr>
        <w:lastRenderedPageBreak/>
        <w:t>I</w:t>
      </w:r>
      <w:r w:rsidR="002014F2" w:rsidRPr="000610AA">
        <w:rPr>
          <w:rFonts w:asciiTheme="minorHAnsi" w:hAnsiTheme="minorHAnsi"/>
          <w:b/>
          <w:bCs/>
        </w:rPr>
        <w:t>I</w:t>
      </w:r>
      <w:r w:rsidRPr="000610AA">
        <w:rPr>
          <w:rFonts w:asciiTheme="minorHAnsi" w:hAnsiTheme="minorHAnsi"/>
          <w:b/>
          <w:bCs/>
        </w:rPr>
        <w:t>.</w:t>
      </w:r>
    </w:p>
    <w:p w14:paraId="067BB1D9" w14:textId="77777777" w:rsidR="00E45D33" w:rsidRPr="000610AA" w:rsidRDefault="00CE23C6">
      <w:pPr>
        <w:jc w:val="center"/>
        <w:rPr>
          <w:rFonts w:asciiTheme="minorHAnsi" w:hAnsiTheme="minorHAnsi"/>
          <w:b/>
        </w:rPr>
      </w:pPr>
      <w:r w:rsidRPr="000610AA">
        <w:rPr>
          <w:rFonts w:asciiTheme="minorHAnsi" w:hAnsiTheme="minorHAnsi"/>
          <w:b/>
        </w:rPr>
        <w:t>Předmět smlouvy</w:t>
      </w:r>
    </w:p>
    <w:p w14:paraId="526282E9" w14:textId="77777777" w:rsidR="00E45D33" w:rsidRPr="000610AA" w:rsidRDefault="00E45D33">
      <w:pPr>
        <w:jc w:val="center"/>
        <w:rPr>
          <w:rFonts w:asciiTheme="minorHAnsi" w:hAnsiTheme="minorHAnsi"/>
          <w:u w:val="single"/>
        </w:rPr>
      </w:pPr>
    </w:p>
    <w:p w14:paraId="3260F9D8" w14:textId="3A2B3DCB" w:rsidR="00A00BB8" w:rsidRDefault="00BF4312">
      <w:pPr>
        <w:pStyle w:val="Odstavecseseznamem"/>
        <w:numPr>
          <w:ilvl w:val="0"/>
          <w:numId w:val="9"/>
        </w:numPr>
        <w:ind w:left="284" w:hanging="284"/>
        <w:jc w:val="both"/>
        <w:rPr>
          <w:rFonts w:asciiTheme="minorHAnsi" w:hAnsiTheme="minorHAnsi"/>
        </w:rPr>
      </w:pPr>
      <w:r w:rsidRPr="000610AA">
        <w:rPr>
          <w:rFonts w:asciiTheme="minorHAnsi" w:hAnsiTheme="minorHAnsi"/>
        </w:rPr>
        <w:t>Předmětem této smlouvy je závazek akreditační komise</w:t>
      </w:r>
      <w:r w:rsidR="002E0CE9">
        <w:rPr>
          <w:rFonts w:asciiTheme="minorHAnsi" w:hAnsiTheme="minorHAnsi"/>
        </w:rPr>
        <w:t>:</w:t>
      </w:r>
    </w:p>
    <w:p w14:paraId="780E48E0" w14:textId="77777777" w:rsidR="002E0CE9" w:rsidRDefault="002E0CE9" w:rsidP="002E0CE9">
      <w:pPr>
        <w:pStyle w:val="Odstavecseseznamem"/>
        <w:ind w:left="284"/>
        <w:jc w:val="both"/>
        <w:rPr>
          <w:rFonts w:asciiTheme="minorHAnsi" w:hAnsiTheme="minorHAnsi"/>
        </w:rPr>
      </w:pPr>
    </w:p>
    <w:p w14:paraId="7DD1A78D" w14:textId="0D20EB3A" w:rsidR="00A00BB8" w:rsidRDefault="005D0EF7" w:rsidP="005D0EF7">
      <w:pPr>
        <w:pStyle w:val="Odstavecseseznamem"/>
        <w:ind w:left="709" w:hanging="283"/>
        <w:jc w:val="both"/>
        <w:rPr>
          <w:rFonts w:asciiTheme="minorHAnsi" w:hAnsiTheme="minorHAnsi"/>
        </w:rPr>
      </w:pPr>
      <w:r>
        <w:rPr>
          <w:rFonts w:asciiTheme="minorHAnsi" w:hAnsiTheme="minorHAnsi"/>
        </w:rPr>
        <w:t>a</w:t>
      </w:r>
      <w:r w:rsidR="00A00BB8">
        <w:rPr>
          <w:rFonts w:asciiTheme="minorHAnsi" w:hAnsiTheme="minorHAnsi"/>
        </w:rPr>
        <w:t>)</w:t>
      </w:r>
      <w:r w:rsidR="002E0CE9">
        <w:rPr>
          <w:rFonts w:asciiTheme="minorHAnsi" w:hAnsiTheme="minorHAnsi"/>
        </w:rPr>
        <w:t xml:space="preserve"> </w:t>
      </w:r>
      <w:r w:rsidR="00BF4312" w:rsidRPr="000610AA">
        <w:rPr>
          <w:rFonts w:asciiTheme="minorHAnsi" w:hAnsiTheme="minorHAnsi"/>
        </w:rPr>
        <w:t xml:space="preserve">provést pro </w:t>
      </w:r>
      <w:r w:rsidR="00550D93" w:rsidRPr="000610AA">
        <w:rPr>
          <w:rFonts w:asciiTheme="minorHAnsi" w:hAnsiTheme="minorHAnsi"/>
        </w:rPr>
        <w:t>jednotlivé poskytovatele zdravotních služeb</w:t>
      </w:r>
      <w:r w:rsidR="00BF4312" w:rsidRPr="000610AA">
        <w:rPr>
          <w:rFonts w:asciiTheme="minorHAnsi" w:hAnsiTheme="minorHAnsi"/>
        </w:rPr>
        <w:t xml:space="preserve"> dílo spočívající ve smyslu § 98 </w:t>
      </w:r>
      <w:r w:rsidR="00E468D6" w:rsidRPr="000610AA">
        <w:rPr>
          <w:rFonts w:asciiTheme="minorHAnsi" w:hAnsiTheme="minorHAnsi"/>
        </w:rPr>
        <w:t xml:space="preserve">a násl. </w:t>
      </w:r>
      <w:r w:rsidR="00BF4312" w:rsidRPr="000610AA">
        <w:rPr>
          <w:rFonts w:asciiTheme="minorHAnsi" w:hAnsiTheme="minorHAnsi"/>
        </w:rPr>
        <w:t>zákona o zdravotních službách v hodnocení kvality a bezpečí poskytovaných zdravotních služeb a činností s tím souvisejících a vydání certifikátu kvality a bezpečí a závěrečné zprávy nebo písemného oznámení o tom, že nejsou splněny podmínky pro vydání certifikátu kvality a bezpečí s uvedením, které podmínky poskytovatel zdravotních služeb nesplnil (dá</w:t>
      </w:r>
      <w:r w:rsidR="007C6C58" w:rsidRPr="000610AA">
        <w:rPr>
          <w:rFonts w:asciiTheme="minorHAnsi" w:hAnsiTheme="minorHAnsi"/>
        </w:rPr>
        <w:t xml:space="preserve">le jen </w:t>
      </w:r>
      <w:r w:rsidR="00E468D6" w:rsidRPr="000610AA">
        <w:rPr>
          <w:rFonts w:asciiTheme="minorHAnsi" w:hAnsiTheme="minorHAnsi"/>
        </w:rPr>
        <w:t>„</w:t>
      </w:r>
      <w:r w:rsidR="007C6C58" w:rsidRPr="000610AA">
        <w:rPr>
          <w:rFonts w:asciiTheme="minorHAnsi" w:hAnsiTheme="minorHAnsi"/>
        </w:rPr>
        <w:t>akreditace</w:t>
      </w:r>
      <w:r w:rsidR="00E468D6" w:rsidRPr="000610AA">
        <w:rPr>
          <w:rFonts w:asciiTheme="minorHAnsi" w:hAnsiTheme="minorHAnsi"/>
        </w:rPr>
        <w:t>“</w:t>
      </w:r>
      <w:r w:rsidR="007C6C58" w:rsidRPr="000610AA">
        <w:rPr>
          <w:rFonts w:asciiTheme="minorHAnsi" w:hAnsiTheme="minorHAnsi"/>
        </w:rPr>
        <w:t>)</w:t>
      </w:r>
      <w:r w:rsidR="00BF4312" w:rsidRPr="000610AA">
        <w:rPr>
          <w:rFonts w:asciiTheme="minorHAnsi" w:hAnsiTheme="minorHAnsi"/>
        </w:rPr>
        <w:t>.</w:t>
      </w:r>
      <w:r w:rsidR="00E468D6" w:rsidRPr="000610AA">
        <w:rPr>
          <w:rFonts w:asciiTheme="minorHAnsi" w:hAnsiTheme="minorHAnsi"/>
        </w:rPr>
        <w:t xml:space="preserve"> Akreditační komise se zavazuje provést </w:t>
      </w:r>
      <w:r w:rsidR="00312899">
        <w:rPr>
          <w:rFonts w:asciiTheme="minorHAnsi" w:hAnsiTheme="minorHAnsi"/>
        </w:rPr>
        <w:t>externí hodnocení</w:t>
      </w:r>
      <w:r w:rsidR="00B8750E">
        <w:rPr>
          <w:rFonts w:asciiTheme="minorHAnsi" w:hAnsiTheme="minorHAnsi"/>
        </w:rPr>
        <w:t xml:space="preserve"> </w:t>
      </w:r>
      <w:r w:rsidR="00312899">
        <w:rPr>
          <w:rFonts w:asciiTheme="minorHAnsi" w:hAnsiTheme="minorHAnsi"/>
        </w:rPr>
        <w:t xml:space="preserve">kvality a bezpečí </w:t>
      </w:r>
      <w:r w:rsidR="000B5ED7">
        <w:rPr>
          <w:rFonts w:asciiTheme="minorHAnsi" w:hAnsiTheme="minorHAnsi"/>
        </w:rPr>
        <w:t>všech poskytovatelů zdravotních služeb</w:t>
      </w:r>
      <w:r w:rsidR="00E468D6" w:rsidRPr="000610AA">
        <w:rPr>
          <w:rFonts w:asciiTheme="minorHAnsi" w:hAnsiTheme="minorHAnsi"/>
        </w:rPr>
        <w:t xml:space="preserve"> </w:t>
      </w:r>
      <w:r w:rsidR="00E468D6" w:rsidRPr="005B358B">
        <w:rPr>
          <w:rFonts w:asciiTheme="minorHAnsi" w:hAnsiTheme="minorHAnsi"/>
        </w:rPr>
        <w:t>do</w:t>
      </w:r>
      <w:r w:rsidR="00442433">
        <w:rPr>
          <w:rFonts w:asciiTheme="minorHAnsi" w:hAnsiTheme="minorHAnsi"/>
        </w:rPr>
        <w:t xml:space="preserve"> </w:t>
      </w:r>
      <w:r w:rsidR="00282BF5">
        <w:rPr>
          <w:rFonts w:asciiTheme="minorHAnsi" w:hAnsiTheme="minorHAnsi"/>
        </w:rPr>
        <w:t>12 měsíců od podpisu smlouvy</w:t>
      </w:r>
      <w:r w:rsidR="006732A5">
        <w:rPr>
          <w:rFonts w:asciiTheme="minorHAnsi" w:hAnsiTheme="minorHAnsi"/>
        </w:rPr>
        <w:t>.</w:t>
      </w:r>
      <w:r w:rsidR="00E468D6" w:rsidRPr="005B358B">
        <w:rPr>
          <w:rFonts w:asciiTheme="minorHAnsi" w:hAnsiTheme="minorHAnsi"/>
        </w:rPr>
        <w:t xml:space="preserve"> </w:t>
      </w:r>
      <w:r w:rsidR="00B96C26" w:rsidRPr="00C43B7B">
        <w:t>Přesn</w:t>
      </w:r>
      <w:r w:rsidR="00B96C26">
        <w:t>á</w:t>
      </w:r>
      <w:r w:rsidR="00B96C26" w:rsidRPr="00C43B7B">
        <w:t xml:space="preserve"> dat</w:t>
      </w:r>
      <w:r w:rsidR="00B96C26">
        <w:t>a</w:t>
      </w:r>
      <w:r w:rsidR="00B96C26" w:rsidRPr="00C43B7B">
        <w:t xml:space="preserve"> provedení hodnocení kvality a bezpečí poskytovaných zdravotních služeb bud</w:t>
      </w:r>
      <w:r w:rsidR="00D22965">
        <w:t>ou</w:t>
      </w:r>
      <w:r w:rsidR="00B96C26" w:rsidRPr="00C43B7B">
        <w:t xml:space="preserve"> </w:t>
      </w:r>
      <w:r w:rsidR="00B96C26">
        <w:t>stanoven</w:t>
      </w:r>
      <w:r w:rsidR="00D22965">
        <w:t>a</w:t>
      </w:r>
      <w:r w:rsidR="00B96C26">
        <w:t xml:space="preserve"> dohodou </w:t>
      </w:r>
      <w:r w:rsidR="00B96C26" w:rsidRPr="00C43B7B">
        <w:t>smluvní</w:t>
      </w:r>
      <w:r w:rsidR="00B96C26">
        <w:t>ch stran (pro účely tohoto ustanovení může být tato dohoda učiněna i prostředky komunikace na dálku, např. e-mailem).</w:t>
      </w:r>
      <w:r w:rsidR="004F0997">
        <w:rPr>
          <w:rFonts w:asciiTheme="minorHAnsi" w:hAnsiTheme="minorHAnsi"/>
        </w:rPr>
        <w:t xml:space="preserve"> Pokud objednatel požádá o prodloužení termínu, bude prodloužen beze změny finančního plnění</w:t>
      </w:r>
      <w:r w:rsidR="001E437A">
        <w:rPr>
          <w:rFonts w:asciiTheme="minorHAnsi" w:hAnsiTheme="minorHAnsi"/>
        </w:rPr>
        <w:t xml:space="preserve"> a bude řešeno dodatkem této smlouvy</w:t>
      </w:r>
      <w:r w:rsidR="004F0997">
        <w:rPr>
          <w:rFonts w:asciiTheme="minorHAnsi" w:hAnsiTheme="minorHAnsi"/>
        </w:rPr>
        <w:t>.</w:t>
      </w:r>
    </w:p>
    <w:p w14:paraId="4997F110" w14:textId="6FCF765D" w:rsidR="00A00BB8" w:rsidRPr="000A782E" w:rsidRDefault="005D0EF7" w:rsidP="005D0EF7">
      <w:pPr>
        <w:pStyle w:val="Odstavecseseznamem"/>
        <w:ind w:left="709" w:hanging="283"/>
        <w:jc w:val="both"/>
        <w:rPr>
          <w:rFonts w:asciiTheme="minorHAnsi" w:hAnsiTheme="minorHAnsi"/>
        </w:rPr>
      </w:pPr>
      <w:r>
        <w:rPr>
          <w:rFonts w:asciiTheme="minorHAnsi" w:hAnsiTheme="minorHAnsi"/>
        </w:rPr>
        <w:t>b</w:t>
      </w:r>
      <w:r w:rsidR="00A00BB8">
        <w:rPr>
          <w:rFonts w:asciiTheme="minorHAnsi" w:hAnsiTheme="minorHAnsi"/>
        </w:rPr>
        <w:t xml:space="preserve">) Realizovat v sídle holdingu </w:t>
      </w:r>
      <w:r w:rsidR="00A00BB8" w:rsidRPr="007F7685">
        <w:rPr>
          <w:rFonts w:asciiTheme="minorHAnsi" w:hAnsiTheme="minorHAnsi"/>
        </w:rPr>
        <w:t>diskusní seminář v délce 4 hodiny pro zástupce jednotlivých poskytovatelů</w:t>
      </w:r>
      <w:r w:rsidR="00A00BB8">
        <w:rPr>
          <w:rFonts w:asciiTheme="minorHAnsi" w:hAnsiTheme="minorHAnsi"/>
        </w:rPr>
        <w:t xml:space="preserve"> na téma „Nejčastější problémy při přípravě na reakreditaci“</w:t>
      </w:r>
    </w:p>
    <w:p w14:paraId="1A610623" w14:textId="77777777" w:rsidR="00D2221A" w:rsidRPr="000610AA" w:rsidRDefault="00D2221A">
      <w:pPr>
        <w:rPr>
          <w:rFonts w:asciiTheme="minorHAnsi" w:hAnsiTheme="minorHAnsi" w:cs="Times New Roman"/>
          <w:b/>
          <w:bCs/>
        </w:rPr>
      </w:pPr>
    </w:p>
    <w:p w14:paraId="6FB8A016" w14:textId="02766CDF" w:rsidR="00D2221A" w:rsidRPr="000610AA" w:rsidRDefault="00D2221A" w:rsidP="00E828E3">
      <w:pPr>
        <w:pStyle w:val="Odstavecseseznamem"/>
        <w:numPr>
          <w:ilvl w:val="0"/>
          <w:numId w:val="9"/>
        </w:numPr>
        <w:ind w:left="300" w:hanging="357"/>
        <w:jc w:val="both"/>
        <w:rPr>
          <w:rFonts w:asciiTheme="minorHAnsi" w:hAnsiTheme="minorHAnsi"/>
          <w:b/>
          <w:bCs/>
        </w:rPr>
      </w:pPr>
      <w:r w:rsidRPr="000610AA">
        <w:rPr>
          <w:rFonts w:asciiTheme="minorHAnsi" w:hAnsiTheme="minorHAnsi" w:cs="Times New Roman"/>
          <w:bCs/>
        </w:rPr>
        <w:t xml:space="preserve">Předmětem této smlouvy je dále závazek holdingu </w:t>
      </w:r>
      <w:r w:rsidRPr="000610AA">
        <w:rPr>
          <w:rFonts w:asciiTheme="minorHAnsi" w:hAnsiTheme="minorHAnsi"/>
        </w:rPr>
        <w:t>uhradit akreditační komisi cenu sjednanou v čl. IV této smlouvy.</w:t>
      </w:r>
    </w:p>
    <w:p w14:paraId="29B514A3" w14:textId="77777777" w:rsidR="00E828E3" w:rsidRPr="000610AA" w:rsidRDefault="00E828E3" w:rsidP="00F42A69">
      <w:pPr>
        <w:jc w:val="both"/>
        <w:rPr>
          <w:rFonts w:asciiTheme="minorHAnsi" w:hAnsiTheme="minorHAnsi" w:cs="Times New Roman"/>
          <w:b/>
          <w:bCs/>
        </w:rPr>
      </w:pPr>
    </w:p>
    <w:p w14:paraId="3F246585" w14:textId="77777777" w:rsidR="00E45D33" w:rsidRPr="000610AA" w:rsidRDefault="00676BC5">
      <w:pPr>
        <w:jc w:val="center"/>
        <w:rPr>
          <w:rFonts w:asciiTheme="minorHAnsi" w:hAnsiTheme="minorHAnsi" w:cs="Times New Roman"/>
          <w:u w:val="single"/>
        </w:rPr>
      </w:pPr>
      <w:r w:rsidRPr="000610AA">
        <w:rPr>
          <w:rFonts w:asciiTheme="minorHAnsi" w:hAnsiTheme="minorHAnsi"/>
          <w:b/>
          <w:bCs/>
        </w:rPr>
        <w:t>I</w:t>
      </w:r>
      <w:r w:rsidR="00E45D33" w:rsidRPr="000610AA">
        <w:rPr>
          <w:rFonts w:asciiTheme="minorHAnsi" w:hAnsiTheme="minorHAnsi"/>
          <w:b/>
          <w:bCs/>
        </w:rPr>
        <w:t>II.</w:t>
      </w:r>
    </w:p>
    <w:p w14:paraId="725763A6" w14:textId="77777777" w:rsidR="00E45D33" w:rsidRPr="000610AA" w:rsidRDefault="00CE23C6">
      <w:pPr>
        <w:jc w:val="center"/>
        <w:rPr>
          <w:rFonts w:asciiTheme="minorHAnsi" w:hAnsiTheme="minorHAnsi"/>
          <w:b/>
        </w:rPr>
      </w:pPr>
      <w:r w:rsidRPr="000610AA">
        <w:rPr>
          <w:rFonts w:asciiTheme="minorHAnsi" w:hAnsiTheme="minorHAnsi"/>
          <w:b/>
        </w:rPr>
        <w:t>Povinnosti smluvních stran</w:t>
      </w:r>
    </w:p>
    <w:p w14:paraId="71F6CF0E" w14:textId="143B594B" w:rsidR="00E468D6" w:rsidRPr="000610AA" w:rsidRDefault="00E468D6" w:rsidP="00E828E3">
      <w:pPr>
        <w:jc w:val="both"/>
        <w:rPr>
          <w:rFonts w:asciiTheme="minorHAnsi" w:hAnsiTheme="minorHAnsi"/>
        </w:rPr>
      </w:pPr>
    </w:p>
    <w:p w14:paraId="24724758" w14:textId="77777777" w:rsidR="00E45D33" w:rsidRPr="000610AA" w:rsidRDefault="00E45D33" w:rsidP="00E828E3">
      <w:pPr>
        <w:pStyle w:val="Odstavecseseznamem"/>
        <w:numPr>
          <w:ilvl w:val="3"/>
          <w:numId w:val="2"/>
        </w:numPr>
        <w:ind w:left="300" w:hanging="357"/>
        <w:jc w:val="both"/>
        <w:rPr>
          <w:rFonts w:asciiTheme="minorHAnsi" w:hAnsiTheme="minorHAnsi"/>
        </w:rPr>
      </w:pPr>
      <w:r w:rsidRPr="000610AA">
        <w:rPr>
          <w:rFonts w:asciiTheme="minorHAnsi" w:hAnsiTheme="minorHAnsi"/>
        </w:rPr>
        <w:t>Akreditační komise se zavaz</w:t>
      </w:r>
      <w:r w:rsidR="00E468D6" w:rsidRPr="000610AA">
        <w:rPr>
          <w:rFonts w:asciiTheme="minorHAnsi" w:hAnsiTheme="minorHAnsi"/>
        </w:rPr>
        <w:t>uje:</w:t>
      </w:r>
    </w:p>
    <w:p w14:paraId="4F27CD2A" w14:textId="0ACC0657" w:rsidR="00E45D33" w:rsidRPr="000610AA" w:rsidRDefault="00E45D33" w:rsidP="00E828E3">
      <w:pPr>
        <w:pStyle w:val="Odstavecseseznamem"/>
        <w:numPr>
          <w:ilvl w:val="0"/>
          <w:numId w:val="12"/>
        </w:numPr>
        <w:jc w:val="both"/>
        <w:rPr>
          <w:rFonts w:asciiTheme="minorHAnsi" w:hAnsiTheme="minorHAnsi" w:cs="Times New Roman"/>
        </w:rPr>
      </w:pPr>
      <w:r w:rsidRPr="000610AA">
        <w:rPr>
          <w:rFonts w:asciiTheme="minorHAnsi" w:hAnsiTheme="minorHAnsi"/>
        </w:rPr>
        <w:t xml:space="preserve">provést </w:t>
      </w:r>
      <w:r w:rsidR="00A10AF7" w:rsidRPr="000610AA">
        <w:rPr>
          <w:rFonts w:asciiTheme="minorHAnsi" w:hAnsiTheme="minorHAnsi"/>
        </w:rPr>
        <w:t xml:space="preserve">v dohodnutém termínu po podpisu této smlouvy </w:t>
      </w:r>
      <w:r w:rsidRPr="000610AA">
        <w:rPr>
          <w:rFonts w:asciiTheme="minorHAnsi" w:hAnsiTheme="minorHAnsi"/>
        </w:rPr>
        <w:t xml:space="preserve">prověření plnění požadovaných </w:t>
      </w:r>
      <w:r w:rsidR="00CD1CE4" w:rsidRPr="000610AA">
        <w:rPr>
          <w:rFonts w:asciiTheme="minorHAnsi" w:hAnsiTheme="minorHAnsi"/>
        </w:rPr>
        <w:t xml:space="preserve">hodnotících </w:t>
      </w:r>
      <w:r w:rsidRPr="000610AA">
        <w:rPr>
          <w:rFonts w:asciiTheme="minorHAnsi" w:hAnsiTheme="minorHAnsi"/>
        </w:rPr>
        <w:t>standardů</w:t>
      </w:r>
      <w:r w:rsidR="0093156A" w:rsidRPr="000610AA">
        <w:rPr>
          <w:rFonts w:asciiTheme="minorHAnsi" w:hAnsiTheme="minorHAnsi"/>
        </w:rPr>
        <w:t xml:space="preserve"> kvality a bezpečí,</w:t>
      </w:r>
      <w:r w:rsidR="00A10AF7" w:rsidRPr="000610AA">
        <w:rPr>
          <w:rFonts w:asciiTheme="minorHAnsi" w:hAnsiTheme="minorHAnsi"/>
        </w:rPr>
        <w:t xml:space="preserve"> obsahujících též požadavky všech minimálních hodnotících standardů řízení kvality a bezpečí v souladu s ustanovením § </w:t>
      </w:r>
      <w:r w:rsidR="00205D77">
        <w:rPr>
          <w:rFonts w:asciiTheme="minorHAnsi" w:hAnsiTheme="minorHAnsi"/>
        </w:rPr>
        <w:t>98</w:t>
      </w:r>
      <w:r w:rsidR="00205D77" w:rsidRPr="000610AA">
        <w:rPr>
          <w:rFonts w:asciiTheme="minorHAnsi" w:hAnsiTheme="minorHAnsi"/>
        </w:rPr>
        <w:t xml:space="preserve"> </w:t>
      </w:r>
      <w:r w:rsidR="00FE61D4" w:rsidRPr="000610AA">
        <w:rPr>
          <w:rFonts w:asciiTheme="minorHAnsi" w:hAnsiTheme="minorHAnsi"/>
        </w:rPr>
        <w:t xml:space="preserve">a </w:t>
      </w:r>
      <w:r w:rsidR="00814EE0" w:rsidRPr="000610AA">
        <w:rPr>
          <w:rFonts w:asciiTheme="minorHAnsi" w:hAnsiTheme="minorHAnsi"/>
        </w:rPr>
        <w:t>násl. zákona</w:t>
      </w:r>
      <w:r w:rsidR="00A10AF7" w:rsidRPr="000610AA">
        <w:rPr>
          <w:rFonts w:asciiTheme="minorHAnsi" w:hAnsiTheme="minorHAnsi"/>
        </w:rPr>
        <w:t xml:space="preserve"> o zdravotních službách a s vyhláškou č. 102/2012 Sb.</w:t>
      </w:r>
      <w:r w:rsidR="00FE61D4" w:rsidRPr="000610AA">
        <w:rPr>
          <w:rFonts w:asciiTheme="minorHAnsi" w:hAnsiTheme="minorHAnsi"/>
        </w:rPr>
        <w:t>,</w:t>
      </w:r>
      <w:r w:rsidR="00A10AF7" w:rsidRPr="000610AA">
        <w:rPr>
          <w:rFonts w:asciiTheme="minorHAnsi" w:hAnsiTheme="minorHAnsi"/>
        </w:rPr>
        <w:t xml:space="preserve"> o hodnocení kvality a bezpečí lůžkové zdravotní péče</w:t>
      </w:r>
      <w:r w:rsidR="009E19E2">
        <w:rPr>
          <w:rFonts w:asciiTheme="minorHAnsi" w:hAnsiTheme="minorHAnsi"/>
        </w:rPr>
        <w:t>,</w:t>
      </w:r>
    </w:p>
    <w:p w14:paraId="44F6A810" w14:textId="77777777" w:rsidR="00D85345" w:rsidRPr="000610AA" w:rsidRDefault="00D85345" w:rsidP="00E828E3">
      <w:pPr>
        <w:numPr>
          <w:ilvl w:val="0"/>
          <w:numId w:val="12"/>
        </w:numPr>
        <w:jc w:val="both"/>
        <w:rPr>
          <w:rFonts w:asciiTheme="minorHAnsi" w:hAnsiTheme="minorHAnsi"/>
        </w:rPr>
      </w:pPr>
      <w:r w:rsidRPr="000610AA">
        <w:rPr>
          <w:rFonts w:asciiTheme="minorHAnsi" w:hAnsiTheme="minorHAnsi"/>
        </w:rPr>
        <w:t>provést hodnocení kvality a bezpečí nestranně, přičemž se zavazuje při hodnocení kvality a bezpečí dodržovat hodnotící standardy kvality a bezpečí a pravidla procesu hodnocení kvality a bezpečí</w:t>
      </w:r>
      <w:r w:rsidR="001D04AE" w:rsidRPr="000610AA">
        <w:rPr>
          <w:rFonts w:asciiTheme="minorHAnsi" w:hAnsiTheme="minorHAnsi"/>
        </w:rPr>
        <w:t>,</w:t>
      </w:r>
    </w:p>
    <w:p w14:paraId="459A458E" w14:textId="684137B0" w:rsidR="00E45D33" w:rsidRPr="000610AA" w:rsidRDefault="00E45D33" w:rsidP="00E828E3">
      <w:pPr>
        <w:numPr>
          <w:ilvl w:val="0"/>
          <w:numId w:val="12"/>
        </w:numPr>
        <w:jc w:val="both"/>
        <w:rPr>
          <w:rFonts w:asciiTheme="minorHAnsi" w:hAnsiTheme="minorHAnsi"/>
        </w:rPr>
      </w:pPr>
      <w:r w:rsidRPr="000610AA">
        <w:rPr>
          <w:rFonts w:asciiTheme="minorHAnsi" w:hAnsiTheme="minorHAnsi"/>
        </w:rPr>
        <w:t xml:space="preserve">projednat se statutárním orgánem </w:t>
      </w:r>
      <w:r w:rsidR="00814EE0" w:rsidRPr="000610AA">
        <w:rPr>
          <w:rFonts w:asciiTheme="minorHAnsi" w:hAnsiTheme="minorHAnsi"/>
        </w:rPr>
        <w:t xml:space="preserve">holdingu a </w:t>
      </w:r>
      <w:r w:rsidR="00080DD9" w:rsidRPr="000610AA">
        <w:rPr>
          <w:rFonts w:asciiTheme="minorHAnsi" w:hAnsiTheme="minorHAnsi"/>
        </w:rPr>
        <w:t>poskytovatel</w:t>
      </w:r>
      <w:r w:rsidR="00814EE0" w:rsidRPr="000610AA">
        <w:rPr>
          <w:rFonts w:asciiTheme="minorHAnsi" w:hAnsiTheme="minorHAnsi"/>
        </w:rPr>
        <w:t>ů</w:t>
      </w:r>
      <w:r w:rsidR="00080DD9" w:rsidRPr="000610AA">
        <w:rPr>
          <w:rFonts w:asciiTheme="minorHAnsi" w:hAnsiTheme="minorHAnsi"/>
        </w:rPr>
        <w:t xml:space="preserve"> zdravotních služeb </w:t>
      </w:r>
      <w:r w:rsidRPr="000610AA">
        <w:rPr>
          <w:rFonts w:asciiTheme="minorHAnsi" w:hAnsiTheme="minorHAnsi"/>
        </w:rPr>
        <w:t xml:space="preserve">závěr </w:t>
      </w:r>
      <w:r w:rsidR="00E91DD9" w:rsidRPr="000610AA">
        <w:rPr>
          <w:rFonts w:asciiTheme="minorHAnsi" w:hAnsiTheme="minorHAnsi"/>
        </w:rPr>
        <w:t xml:space="preserve">akreditace </w:t>
      </w:r>
      <w:r w:rsidRPr="000610AA">
        <w:rPr>
          <w:rFonts w:asciiTheme="minorHAnsi" w:hAnsiTheme="minorHAnsi"/>
        </w:rPr>
        <w:t>akreditační</w:t>
      </w:r>
      <w:r w:rsidR="00D2221A" w:rsidRPr="000610AA">
        <w:rPr>
          <w:rFonts w:asciiTheme="minorHAnsi" w:hAnsiTheme="minorHAnsi"/>
        </w:rPr>
        <w:t xml:space="preserve"> komise </w:t>
      </w:r>
      <w:r w:rsidRPr="000610AA">
        <w:rPr>
          <w:rFonts w:asciiTheme="minorHAnsi" w:hAnsiTheme="minorHAnsi"/>
        </w:rPr>
        <w:t>a zároveň si vyžádat stanovisko stat</w:t>
      </w:r>
      <w:r w:rsidR="00D85345" w:rsidRPr="000610AA">
        <w:rPr>
          <w:rFonts w:asciiTheme="minorHAnsi" w:hAnsiTheme="minorHAnsi"/>
        </w:rPr>
        <w:t>utárního</w:t>
      </w:r>
      <w:r w:rsidRPr="000610AA">
        <w:rPr>
          <w:rFonts w:asciiTheme="minorHAnsi" w:hAnsiTheme="minorHAnsi"/>
        </w:rPr>
        <w:t xml:space="preserve"> orgánu,</w:t>
      </w:r>
    </w:p>
    <w:p w14:paraId="4A6B26F6" w14:textId="77777777" w:rsidR="00E45D33" w:rsidRPr="000610AA" w:rsidRDefault="00403DCC" w:rsidP="00E828E3">
      <w:pPr>
        <w:numPr>
          <w:ilvl w:val="0"/>
          <w:numId w:val="12"/>
        </w:numPr>
        <w:jc w:val="both"/>
        <w:rPr>
          <w:rFonts w:asciiTheme="minorHAnsi" w:hAnsiTheme="minorHAnsi"/>
        </w:rPr>
      </w:pPr>
      <w:r w:rsidRPr="000610AA">
        <w:rPr>
          <w:rFonts w:asciiTheme="minorHAnsi" w:hAnsiTheme="minorHAnsi"/>
        </w:rPr>
        <w:t xml:space="preserve">do 20 dnů od předání stanoviska statutárního orgánu dle předcházejícího písm. </w:t>
      </w:r>
      <w:r w:rsidR="001D04AE" w:rsidRPr="000610AA">
        <w:rPr>
          <w:rFonts w:asciiTheme="minorHAnsi" w:hAnsiTheme="minorHAnsi"/>
        </w:rPr>
        <w:t>c</w:t>
      </w:r>
      <w:r w:rsidRPr="000610AA">
        <w:rPr>
          <w:rFonts w:asciiTheme="minorHAnsi" w:hAnsiTheme="minorHAnsi"/>
        </w:rPr>
        <w:t>) tohoto odstavce předat</w:t>
      </w:r>
      <w:r w:rsidR="0037469C" w:rsidRPr="000610AA">
        <w:rPr>
          <w:rFonts w:asciiTheme="minorHAnsi" w:hAnsiTheme="minorHAnsi"/>
        </w:rPr>
        <w:t xml:space="preserve"> </w:t>
      </w:r>
      <w:r w:rsidR="00814EE0" w:rsidRPr="000610AA">
        <w:rPr>
          <w:rFonts w:asciiTheme="minorHAnsi" w:hAnsiTheme="minorHAnsi"/>
        </w:rPr>
        <w:t xml:space="preserve">holdingu a </w:t>
      </w:r>
      <w:r w:rsidR="00EA3FDC" w:rsidRPr="000610AA">
        <w:rPr>
          <w:rFonts w:asciiTheme="minorHAnsi" w:hAnsiTheme="minorHAnsi"/>
        </w:rPr>
        <w:t>poskytovatel</w:t>
      </w:r>
      <w:r w:rsidR="00814EE0" w:rsidRPr="000610AA">
        <w:rPr>
          <w:rFonts w:asciiTheme="minorHAnsi" w:hAnsiTheme="minorHAnsi"/>
        </w:rPr>
        <w:t>ům</w:t>
      </w:r>
      <w:r w:rsidR="00EA3FDC" w:rsidRPr="000610AA">
        <w:rPr>
          <w:rFonts w:asciiTheme="minorHAnsi" w:hAnsiTheme="minorHAnsi"/>
        </w:rPr>
        <w:t xml:space="preserve"> zdravotních služeb</w:t>
      </w:r>
      <w:r w:rsidR="00E45D33" w:rsidRPr="000610AA">
        <w:rPr>
          <w:rFonts w:asciiTheme="minorHAnsi" w:hAnsiTheme="minorHAnsi"/>
        </w:rPr>
        <w:t xml:space="preserve"> závěrečnou zprávu</w:t>
      </w:r>
      <w:r w:rsidR="00E91DD9" w:rsidRPr="000610AA">
        <w:rPr>
          <w:rFonts w:asciiTheme="minorHAnsi" w:hAnsiTheme="minorHAnsi"/>
        </w:rPr>
        <w:t xml:space="preserve"> o akreditaci</w:t>
      </w:r>
      <w:r w:rsidR="0093156A" w:rsidRPr="000610AA">
        <w:rPr>
          <w:rFonts w:asciiTheme="minorHAnsi" w:hAnsiTheme="minorHAnsi"/>
        </w:rPr>
        <w:t>, a v případě splnění podmínek též</w:t>
      </w:r>
      <w:r w:rsidR="0037469C" w:rsidRPr="000610AA">
        <w:rPr>
          <w:rFonts w:asciiTheme="minorHAnsi" w:hAnsiTheme="minorHAnsi"/>
        </w:rPr>
        <w:t xml:space="preserve"> </w:t>
      </w:r>
      <w:r w:rsidR="00E45D33" w:rsidRPr="000610AA">
        <w:rPr>
          <w:rFonts w:asciiTheme="minorHAnsi" w:hAnsiTheme="minorHAnsi"/>
        </w:rPr>
        <w:t xml:space="preserve">certifikát </w:t>
      </w:r>
      <w:r w:rsidR="0093156A" w:rsidRPr="000610AA">
        <w:rPr>
          <w:rFonts w:asciiTheme="minorHAnsi" w:hAnsiTheme="minorHAnsi"/>
        </w:rPr>
        <w:t>kvality a bezpečí,</w:t>
      </w:r>
      <w:r w:rsidR="00E45D33" w:rsidRPr="000610AA">
        <w:rPr>
          <w:rFonts w:asciiTheme="minorHAnsi" w:hAnsiTheme="minorHAnsi"/>
        </w:rPr>
        <w:t xml:space="preserve"> a zároveň dohodnout způsob jeho zveřejnění,</w:t>
      </w:r>
    </w:p>
    <w:p w14:paraId="0BC2850F" w14:textId="77777777" w:rsidR="00E45D33" w:rsidRPr="000610AA" w:rsidRDefault="00E45D33" w:rsidP="00E828E3">
      <w:pPr>
        <w:numPr>
          <w:ilvl w:val="0"/>
          <w:numId w:val="12"/>
        </w:numPr>
        <w:jc w:val="both"/>
        <w:rPr>
          <w:rFonts w:asciiTheme="minorHAnsi" w:hAnsiTheme="minorHAnsi"/>
        </w:rPr>
      </w:pPr>
      <w:r w:rsidRPr="000610AA">
        <w:rPr>
          <w:rFonts w:asciiTheme="minorHAnsi" w:hAnsiTheme="minorHAnsi"/>
        </w:rPr>
        <w:t>navrhnout termín další akreditace.</w:t>
      </w:r>
    </w:p>
    <w:p w14:paraId="4077542F" w14:textId="77777777" w:rsidR="00484739" w:rsidRPr="000610AA" w:rsidRDefault="00484739">
      <w:pPr>
        <w:jc w:val="center"/>
        <w:rPr>
          <w:rFonts w:asciiTheme="minorHAnsi" w:hAnsiTheme="minorHAnsi"/>
          <w:b/>
          <w:bCs/>
        </w:rPr>
      </w:pPr>
    </w:p>
    <w:p w14:paraId="3CE570B5" w14:textId="77777777" w:rsidR="00E468D6" w:rsidRPr="000610AA" w:rsidRDefault="00E468D6" w:rsidP="00E828E3">
      <w:pPr>
        <w:pStyle w:val="Odstavecseseznamem"/>
        <w:numPr>
          <w:ilvl w:val="3"/>
          <w:numId w:val="2"/>
        </w:numPr>
        <w:ind w:left="300" w:hanging="357"/>
        <w:jc w:val="both"/>
        <w:rPr>
          <w:rFonts w:asciiTheme="minorHAnsi" w:hAnsiTheme="minorHAnsi"/>
        </w:rPr>
      </w:pPr>
      <w:r w:rsidRPr="000610AA">
        <w:rPr>
          <w:rFonts w:asciiTheme="minorHAnsi" w:hAnsiTheme="minorHAnsi"/>
        </w:rPr>
        <w:t>Poskytovatelé zdravotních služeb se zavazují:</w:t>
      </w:r>
    </w:p>
    <w:p w14:paraId="49219D3B" w14:textId="77777777" w:rsidR="00E468D6" w:rsidRPr="000610AA" w:rsidRDefault="00E468D6">
      <w:pPr>
        <w:pStyle w:val="Odstavecseseznamem"/>
        <w:numPr>
          <w:ilvl w:val="0"/>
          <w:numId w:val="10"/>
        </w:numPr>
        <w:ind w:left="641" w:hanging="284"/>
        <w:jc w:val="both"/>
        <w:rPr>
          <w:rFonts w:asciiTheme="minorHAnsi" w:hAnsiTheme="minorHAnsi"/>
        </w:rPr>
      </w:pPr>
      <w:r w:rsidRPr="000610AA">
        <w:rPr>
          <w:rFonts w:asciiTheme="minorHAnsi" w:hAnsiTheme="minorHAnsi"/>
        </w:rPr>
        <w:t xml:space="preserve">předat </w:t>
      </w:r>
      <w:r w:rsidR="00D2221A" w:rsidRPr="000610AA">
        <w:rPr>
          <w:rFonts w:asciiTheme="minorHAnsi" w:hAnsiTheme="minorHAnsi"/>
        </w:rPr>
        <w:t xml:space="preserve">akreditační komisi </w:t>
      </w:r>
      <w:r w:rsidRPr="000610AA">
        <w:rPr>
          <w:rFonts w:asciiTheme="minorHAnsi" w:hAnsiTheme="minorHAnsi"/>
        </w:rPr>
        <w:t xml:space="preserve">podklady nezbytné pro provedení akreditace, zejména popisné informace o poskytovateli zdravotních služeb a zdravotnickém zařízení </w:t>
      </w:r>
      <w:r w:rsidRPr="000610AA">
        <w:rPr>
          <w:rFonts w:asciiTheme="minorHAnsi" w:hAnsiTheme="minorHAnsi"/>
        </w:rPr>
        <w:lastRenderedPageBreak/>
        <w:t>poskytovatele zdravotních služeb, o personálním vybavení, rozsahu služeb a o zajištění provozních a bezpečnostních podmínek,</w:t>
      </w:r>
    </w:p>
    <w:p w14:paraId="087DAD43" w14:textId="504F3FB1" w:rsidR="00B92DD4" w:rsidRPr="00C12D7F" w:rsidRDefault="00E468D6" w:rsidP="00E828E3">
      <w:pPr>
        <w:numPr>
          <w:ilvl w:val="0"/>
          <w:numId w:val="10"/>
        </w:numPr>
        <w:ind w:left="641" w:hanging="284"/>
        <w:jc w:val="both"/>
        <w:rPr>
          <w:rFonts w:asciiTheme="minorHAnsi" w:hAnsiTheme="minorHAnsi"/>
          <w:b/>
          <w:bCs/>
        </w:rPr>
      </w:pPr>
      <w:r w:rsidRPr="000610AA">
        <w:rPr>
          <w:rFonts w:asciiTheme="minorHAnsi" w:hAnsiTheme="minorHAnsi"/>
        </w:rPr>
        <w:t>umožnit akreditační komis</w:t>
      </w:r>
      <w:r w:rsidR="00D2221A" w:rsidRPr="000610AA">
        <w:rPr>
          <w:rFonts w:asciiTheme="minorHAnsi" w:hAnsiTheme="minorHAnsi"/>
        </w:rPr>
        <w:t>i</w:t>
      </w:r>
      <w:r w:rsidRPr="000610AA">
        <w:rPr>
          <w:rFonts w:asciiTheme="minorHAnsi" w:hAnsiTheme="minorHAnsi"/>
        </w:rPr>
        <w:t xml:space="preserve"> prověřit přímo u poskytovatele zdravotních služeb plnění hodnotících standardů kvality a bezpečí</w:t>
      </w:r>
      <w:r w:rsidR="00E30BB9" w:rsidRPr="000610AA">
        <w:rPr>
          <w:rFonts w:asciiTheme="minorHAnsi" w:hAnsiTheme="minorHAnsi"/>
        </w:rPr>
        <w:t>.</w:t>
      </w:r>
    </w:p>
    <w:p w14:paraId="0B4B3CA0" w14:textId="2B798A6A" w:rsidR="00C12A36" w:rsidRDefault="00C12A36" w:rsidP="00C12A36">
      <w:pPr>
        <w:jc w:val="both"/>
        <w:rPr>
          <w:rFonts w:asciiTheme="minorHAnsi" w:hAnsiTheme="minorHAnsi"/>
          <w:b/>
          <w:bCs/>
        </w:rPr>
      </w:pPr>
    </w:p>
    <w:p w14:paraId="074D6338" w14:textId="703E3DF9" w:rsidR="00C12A36" w:rsidRPr="000610AA" w:rsidRDefault="00C12A36" w:rsidP="00C12A36">
      <w:pPr>
        <w:pStyle w:val="Odstavecseseznamem"/>
        <w:numPr>
          <w:ilvl w:val="3"/>
          <w:numId w:val="2"/>
        </w:numPr>
        <w:ind w:left="300" w:hanging="357"/>
        <w:jc w:val="both"/>
        <w:rPr>
          <w:rFonts w:asciiTheme="minorHAnsi" w:hAnsiTheme="minorHAnsi"/>
        </w:rPr>
      </w:pPr>
      <w:r>
        <w:rPr>
          <w:rFonts w:asciiTheme="minorHAnsi" w:hAnsiTheme="minorHAnsi"/>
        </w:rPr>
        <w:t xml:space="preserve">Holding se zavazuje uhradit akreditační komisi cenu dle článku IV. této smlouvy. </w:t>
      </w:r>
    </w:p>
    <w:p w14:paraId="70BFD1FB" w14:textId="77777777" w:rsidR="00C12A36" w:rsidRPr="000610AA" w:rsidRDefault="00C12A36" w:rsidP="00C12D7F">
      <w:pPr>
        <w:jc w:val="both"/>
        <w:rPr>
          <w:rFonts w:asciiTheme="minorHAnsi" w:hAnsiTheme="minorHAnsi"/>
          <w:b/>
          <w:bCs/>
        </w:rPr>
      </w:pPr>
    </w:p>
    <w:p w14:paraId="723C7178" w14:textId="77777777" w:rsidR="00D22965" w:rsidRDefault="00D22965">
      <w:pPr>
        <w:jc w:val="center"/>
        <w:rPr>
          <w:rFonts w:asciiTheme="minorHAnsi" w:hAnsiTheme="minorHAnsi"/>
          <w:b/>
          <w:bCs/>
        </w:rPr>
      </w:pPr>
    </w:p>
    <w:p w14:paraId="59611BE8" w14:textId="3A268155" w:rsidR="00E45D33" w:rsidRPr="000610AA" w:rsidRDefault="00676BC5">
      <w:pPr>
        <w:jc w:val="center"/>
        <w:rPr>
          <w:rFonts w:asciiTheme="minorHAnsi" w:hAnsiTheme="minorHAnsi" w:cs="Times New Roman"/>
        </w:rPr>
      </w:pPr>
      <w:r w:rsidRPr="000610AA">
        <w:rPr>
          <w:rFonts w:asciiTheme="minorHAnsi" w:hAnsiTheme="minorHAnsi"/>
          <w:b/>
          <w:bCs/>
        </w:rPr>
        <w:t>IV</w:t>
      </w:r>
      <w:r w:rsidR="00E45D33" w:rsidRPr="000610AA">
        <w:rPr>
          <w:rFonts w:asciiTheme="minorHAnsi" w:hAnsiTheme="minorHAnsi"/>
          <w:b/>
          <w:bCs/>
        </w:rPr>
        <w:t>.</w:t>
      </w:r>
    </w:p>
    <w:p w14:paraId="7D787728" w14:textId="77777777" w:rsidR="00E45D33" w:rsidRPr="000610AA" w:rsidRDefault="00CE23C6">
      <w:pPr>
        <w:jc w:val="center"/>
        <w:rPr>
          <w:rFonts w:asciiTheme="minorHAnsi" w:hAnsiTheme="minorHAnsi" w:cs="Times New Roman"/>
          <w:b/>
        </w:rPr>
      </w:pPr>
      <w:r w:rsidRPr="000610AA">
        <w:rPr>
          <w:rFonts w:asciiTheme="minorHAnsi" w:hAnsiTheme="minorHAnsi"/>
          <w:b/>
        </w:rPr>
        <w:t>Cena plnění</w:t>
      </w:r>
    </w:p>
    <w:p w14:paraId="11803E9B" w14:textId="77777777" w:rsidR="00E45D33" w:rsidRPr="000610AA" w:rsidRDefault="00E45D33">
      <w:pPr>
        <w:jc w:val="both"/>
        <w:rPr>
          <w:rFonts w:asciiTheme="minorHAnsi" w:hAnsiTheme="minorHAnsi" w:cs="Times New Roman"/>
          <w:b/>
        </w:rPr>
      </w:pPr>
    </w:p>
    <w:p w14:paraId="7FEE8A8F" w14:textId="287FD7DE" w:rsidR="00E45D33" w:rsidRPr="000610AA" w:rsidRDefault="00E45D33">
      <w:pPr>
        <w:pStyle w:val="Odstavecseseznamem"/>
        <w:numPr>
          <w:ilvl w:val="3"/>
          <w:numId w:val="10"/>
        </w:numPr>
        <w:ind w:left="284" w:hanging="284"/>
        <w:jc w:val="both"/>
        <w:rPr>
          <w:rFonts w:asciiTheme="minorHAnsi" w:hAnsiTheme="minorHAnsi" w:cs="Times New Roman"/>
          <w:b/>
          <w:bCs/>
          <w:i/>
          <w:iCs/>
        </w:rPr>
      </w:pPr>
      <w:r w:rsidRPr="000610AA">
        <w:rPr>
          <w:rFonts w:asciiTheme="minorHAnsi" w:hAnsiTheme="minorHAnsi"/>
        </w:rPr>
        <w:t xml:space="preserve">Cena plnění se stanoví dohodou </w:t>
      </w:r>
      <w:r w:rsidR="00F42A69" w:rsidRPr="000610AA">
        <w:rPr>
          <w:rFonts w:asciiTheme="minorHAnsi" w:hAnsiTheme="minorHAnsi"/>
        </w:rPr>
        <w:t xml:space="preserve">smluvních </w:t>
      </w:r>
      <w:r w:rsidRPr="000610AA">
        <w:rPr>
          <w:rFonts w:asciiTheme="minorHAnsi" w:hAnsiTheme="minorHAnsi"/>
        </w:rPr>
        <w:t>stran dle zák</w:t>
      </w:r>
      <w:r w:rsidR="007E2DFB" w:rsidRPr="000610AA">
        <w:rPr>
          <w:rFonts w:asciiTheme="minorHAnsi" w:hAnsiTheme="minorHAnsi"/>
        </w:rPr>
        <w:t xml:space="preserve">ona </w:t>
      </w:r>
      <w:r w:rsidRPr="000610AA">
        <w:rPr>
          <w:rFonts w:asciiTheme="minorHAnsi" w:hAnsiTheme="minorHAnsi"/>
        </w:rPr>
        <w:t>č.526/</w:t>
      </w:r>
      <w:r w:rsidR="007D6139" w:rsidRPr="000610AA">
        <w:rPr>
          <w:rFonts w:asciiTheme="minorHAnsi" w:hAnsiTheme="minorHAnsi"/>
        </w:rPr>
        <w:t>19</w:t>
      </w:r>
      <w:r w:rsidRPr="000610AA">
        <w:rPr>
          <w:rFonts w:asciiTheme="minorHAnsi" w:hAnsiTheme="minorHAnsi"/>
        </w:rPr>
        <w:t>90 Sb.</w:t>
      </w:r>
      <w:r w:rsidR="007E2DFB" w:rsidRPr="000610AA">
        <w:rPr>
          <w:rFonts w:asciiTheme="minorHAnsi" w:hAnsiTheme="minorHAnsi"/>
        </w:rPr>
        <w:t>,</w:t>
      </w:r>
      <w:r w:rsidRPr="000610AA">
        <w:rPr>
          <w:rFonts w:asciiTheme="minorHAnsi" w:hAnsiTheme="minorHAnsi"/>
        </w:rPr>
        <w:t xml:space="preserve"> o cenách, v platném znění</w:t>
      </w:r>
      <w:r w:rsidR="00E30BB9" w:rsidRPr="000610AA">
        <w:rPr>
          <w:rFonts w:asciiTheme="minorHAnsi" w:hAnsiTheme="minorHAnsi"/>
        </w:rPr>
        <w:t>, v následující výši:</w:t>
      </w:r>
    </w:p>
    <w:p w14:paraId="14113FF2" w14:textId="549DF22C" w:rsidR="000B7BD0" w:rsidRPr="000610AA" w:rsidRDefault="006370DB">
      <w:pPr>
        <w:pStyle w:val="Odstavecseseznamem"/>
        <w:ind w:left="284"/>
        <w:jc w:val="both"/>
        <w:rPr>
          <w:rFonts w:asciiTheme="minorHAnsi" w:hAnsiTheme="minorHAnsi" w:cs="Times New Roman"/>
          <w:bCs/>
          <w:iCs/>
        </w:rPr>
      </w:pPr>
      <w:r w:rsidRPr="006370DB">
        <w:rPr>
          <w:rFonts w:asciiTheme="minorHAnsi" w:hAnsiTheme="minorHAnsi" w:cs="Times New Roman"/>
          <w:b/>
          <w:bCs/>
          <w:iCs/>
          <w:highlight w:val="black"/>
        </w:rPr>
        <w:t>xxxxxxxxxX</w:t>
      </w:r>
      <w:r w:rsidRPr="006370DB">
        <w:rPr>
          <w:rFonts w:asciiTheme="minorHAnsi" w:hAnsiTheme="minorHAnsi" w:cs="Times New Roman"/>
          <w:bCs/>
          <w:iCs/>
          <w:highlight w:val="black"/>
        </w:rPr>
        <w:t>xxxxxxXXXxxxxxxxxxxxxxxxxxxxxxxxxxxxxxxxxxxxxxxxxxxxxXxxxxxxxxxxxxxxxxxxXxxxxxxxxxxxx</w:t>
      </w:r>
      <w:r w:rsidRPr="006370DB">
        <w:rPr>
          <w:rFonts w:asciiTheme="minorHAnsi" w:hAnsiTheme="minorHAnsi" w:cs="Times New Roman"/>
          <w:b/>
          <w:bCs/>
          <w:i/>
          <w:iCs/>
          <w:highlight w:val="black"/>
        </w:rPr>
        <w:t>x</w:t>
      </w:r>
      <w:bookmarkStart w:id="0" w:name="_Hlk175580465"/>
      <w:r w:rsidRPr="006370DB">
        <w:rPr>
          <w:rFonts w:asciiTheme="minorHAnsi" w:hAnsiTheme="minorHAnsi" w:cs="Times New Roman"/>
          <w:b/>
          <w:bCs/>
          <w:iCs/>
          <w:highlight w:val="black"/>
        </w:rPr>
        <w:t>xxxxxxxxxxXx</w:t>
      </w:r>
      <w:r w:rsidRPr="006370DB">
        <w:rPr>
          <w:rFonts w:asciiTheme="minorHAnsi" w:hAnsiTheme="minorHAnsi" w:cs="Times New Roman"/>
          <w:bCs/>
          <w:iCs/>
          <w:highlight w:val="black"/>
        </w:rPr>
        <w:t>xxxxxXXXx</w:t>
      </w:r>
      <w:bookmarkEnd w:id="0"/>
      <w:r w:rsidRPr="006370DB">
        <w:rPr>
          <w:rFonts w:asciiTheme="minorHAnsi" w:hAnsiTheme="minorHAnsi" w:cs="Times New Roman"/>
          <w:bCs/>
          <w:iCs/>
          <w:highlight w:val="black"/>
        </w:rPr>
        <w:t>xxxxxxxxxxxxxxxxxxxxxxxxxxxxxxxxxxxxxxxxxxxXxxxxxxxxxxxxxxxxxxXxxxxxxxxxxxxxxxxxxxxxxxxxxxxXxxxxxxxxxxxxxXxxxxxxxxxxxxxxxxXxxxxxxxXxxxxxxxxxXxx</w:t>
      </w:r>
      <w:r w:rsidRPr="006370DB">
        <w:rPr>
          <w:rFonts w:asciiTheme="minorHAnsi" w:hAnsiTheme="minorHAnsi" w:cs="Times New Roman"/>
          <w:b/>
          <w:bCs/>
          <w:i/>
          <w:iCs/>
          <w:highlight w:val="black"/>
        </w:rPr>
        <w:t>x</w:t>
      </w:r>
      <w:r w:rsidRPr="006370DB">
        <w:rPr>
          <w:rFonts w:asciiTheme="minorHAnsi" w:hAnsiTheme="minorHAnsi" w:cs="Times New Roman"/>
          <w:b/>
          <w:bCs/>
          <w:iCs/>
          <w:highlight w:val="black"/>
        </w:rPr>
        <w:t>xxxxxxxxxxXx</w:t>
      </w:r>
      <w:r w:rsidRPr="006370DB">
        <w:rPr>
          <w:rFonts w:asciiTheme="minorHAnsi" w:hAnsiTheme="minorHAnsi" w:cs="Times New Roman"/>
          <w:bCs/>
          <w:iCs/>
          <w:highlight w:val="black"/>
        </w:rPr>
        <w:t>xxxxxXXXxxxxxxxxxxxxxxxxxxxxxxxxxxxxxxxxxxxxxxxxxxxxXxxxxxxxxxxxxxxxxxxXxxxxxxxxxx</w:t>
      </w:r>
      <w:r w:rsidRPr="006370DB">
        <w:rPr>
          <w:rFonts w:asciiTheme="minorHAnsi" w:hAnsiTheme="minorHAnsi" w:cs="Times New Roman"/>
          <w:b/>
          <w:bCs/>
          <w:i/>
          <w:iCs/>
          <w:highlight w:val="black"/>
        </w:rPr>
        <w:t>x</w:t>
      </w:r>
      <w:r w:rsidRPr="006370DB">
        <w:rPr>
          <w:rFonts w:asciiTheme="minorHAnsi" w:hAnsiTheme="minorHAnsi" w:cs="Times New Roman"/>
          <w:b/>
          <w:bCs/>
          <w:iCs/>
          <w:highlight w:val="black"/>
        </w:rPr>
        <w:t>xxxxxxxxxXx</w:t>
      </w:r>
      <w:r w:rsidRPr="006370DB">
        <w:rPr>
          <w:rFonts w:asciiTheme="minorHAnsi" w:hAnsiTheme="minorHAnsi" w:cs="Times New Roman"/>
          <w:bCs/>
          <w:iCs/>
          <w:highlight w:val="black"/>
        </w:rPr>
        <w:t>xxxxxXXXxxxxxxxxxxxxxxxxxxxxxxxxxxxxxxxxxxxxxxxxxxxxXxxxxxxxxxxxxxxxxxxxxxx</w:t>
      </w:r>
      <w:r w:rsidRPr="006370DB">
        <w:rPr>
          <w:rFonts w:asciiTheme="minorHAnsi" w:hAnsiTheme="minorHAnsi" w:cs="Times New Roman"/>
          <w:b/>
          <w:bCs/>
          <w:i/>
          <w:iCs/>
          <w:highlight w:val="black"/>
        </w:rPr>
        <w:t>x</w:t>
      </w:r>
    </w:p>
    <w:p w14:paraId="74CED4D8" w14:textId="4F8D9D66" w:rsidR="00E45D33" w:rsidRPr="000610AA" w:rsidRDefault="00E30BB9">
      <w:pPr>
        <w:pStyle w:val="Odstavecseseznamem"/>
        <w:numPr>
          <w:ilvl w:val="3"/>
          <w:numId w:val="10"/>
        </w:numPr>
        <w:ind w:left="284" w:hanging="284"/>
        <w:jc w:val="both"/>
        <w:rPr>
          <w:rFonts w:asciiTheme="minorHAnsi" w:hAnsiTheme="minorHAnsi"/>
        </w:rPr>
      </w:pPr>
      <w:r w:rsidRPr="000610AA">
        <w:rPr>
          <w:rFonts w:asciiTheme="minorHAnsi" w:hAnsiTheme="minorHAnsi"/>
        </w:rPr>
        <w:t>Holding</w:t>
      </w:r>
      <w:r w:rsidR="00E45D33" w:rsidRPr="000610AA">
        <w:rPr>
          <w:rFonts w:asciiTheme="minorHAnsi" w:hAnsiTheme="minorHAnsi"/>
        </w:rPr>
        <w:t xml:space="preserve"> </w:t>
      </w:r>
      <w:r w:rsidR="00225705" w:rsidRPr="000610AA">
        <w:rPr>
          <w:rFonts w:asciiTheme="minorHAnsi" w:hAnsiTheme="minorHAnsi"/>
        </w:rPr>
        <w:t xml:space="preserve">se </w:t>
      </w:r>
      <w:r w:rsidR="00E45D33" w:rsidRPr="000610AA">
        <w:rPr>
          <w:rFonts w:asciiTheme="minorHAnsi" w:hAnsiTheme="minorHAnsi"/>
        </w:rPr>
        <w:t xml:space="preserve">zavazuje uhradit </w:t>
      </w:r>
      <w:r w:rsidR="007C4B71" w:rsidRPr="000610AA">
        <w:rPr>
          <w:rFonts w:asciiTheme="minorHAnsi" w:hAnsiTheme="minorHAnsi"/>
        </w:rPr>
        <w:t>akredita</w:t>
      </w:r>
      <w:r w:rsidR="007D6139" w:rsidRPr="000610AA">
        <w:rPr>
          <w:rFonts w:asciiTheme="minorHAnsi" w:hAnsiTheme="minorHAnsi"/>
        </w:rPr>
        <w:t>č</w:t>
      </w:r>
      <w:r w:rsidR="007C4B71" w:rsidRPr="000610AA">
        <w:rPr>
          <w:rFonts w:asciiTheme="minorHAnsi" w:hAnsiTheme="minorHAnsi"/>
        </w:rPr>
        <w:t>ní komisi</w:t>
      </w:r>
      <w:r w:rsidR="00E45D33" w:rsidRPr="000610AA">
        <w:rPr>
          <w:rFonts w:asciiTheme="minorHAnsi" w:hAnsiTheme="minorHAnsi"/>
        </w:rPr>
        <w:t xml:space="preserve"> </w:t>
      </w:r>
      <w:r w:rsidRPr="000610AA">
        <w:rPr>
          <w:rFonts w:asciiTheme="minorHAnsi" w:hAnsiTheme="minorHAnsi"/>
        </w:rPr>
        <w:t>cenu</w:t>
      </w:r>
      <w:r w:rsidR="00225705" w:rsidRPr="000610AA">
        <w:rPr>
          <w:rFonts w:asciiTheme="minorHAnsi" w:hAnsiTheme="minorHAnsi"/>
        </w:rPr>
        <w:t xml:space="preserve"> sjednan</w:t>
      </w:r>
      <w:r w:rsidRPr="000610AA">
        <w:rPr>
          <w:rFonts w:asciiTheme="minorHAnsi" w:hAnsiTheme="minorHAnsi"/>
        </w:rPr>
        <w:t>ou</w:t>
      </w:r>
      <w:r w:rsidR="00225705" w:rsidRPr="000610AA">
        <w:rPr>
          <w:rFonts w:asciiTheme="minorHAnsi" w:hAnsiTheme="minorHAnsi"/>
        </w:rPr>
        <w:t xml:space="preserve"> v</w:t>
      </w:r>
      <w:r w:rsidRPr="000610AA">
        <w:rPr>
          <w:rFonts w:asciiTheme="minorHAnsi" w:hAnsiTheme="minorHAnsi"/>
        </w:rPr>
        <w:t> odst.</w:t>
      </w:r>
      <w:r w:rsidR="00225705" w:rsidRPr="000610AA">
        <w:rPr>
          <w:rFonts w:asciiTheme="minorHAnsi" w:hAnsiTheme="minorHAnsi"/>
        </w:rPr>
        <w:t xml:space="preserve"> 1</w:t>
      </w:r>
      <w:r w:rsidR="007C343F" w:rsidRPr="000610AA">
        <w:rPr>
          <w:rFonts w:asciiTheme="minorHAnsi" w:hAnsiTheme="minorHAnsi"/>
        </w:rPr>
        <w:t xml:space="preserve"> písm. a) – d)</w:t>
      </w:r>
      <w:r w:rsidR="00225705" w:rsidRPr="000610AA">
        <w:rPr>
          <w:rFonts w:asciiTheme="minorHAnsi" w:hAnsiTheme="minorHAnsi"/>
        </w:rPr>
        <w:t xml:space="preserve"> </w:t>
      </w:r>
      <w:r w:rsidRPr="000610AA">
        <w:rPr>
          <w:rFonts w:asciiTheme="minorHAnsi" w:hAnsiTheme="minorHAnsi"/>
        </w:rPr>
        <w:t>tohoto článku</w:t>
      </w:r>
      <w:r w:rsidR="00225705" w:rsidRPr="000610AA">
        <w:rPr>
          <w:rFonts w:asciiTheme="minorHAnsi" w:hAnsiTheme="minorHAnsi"/>
        </w:rPr>
        <w:t xml:space="preserve"> smlouvy</w:t>
      </w:r>
      <w:r w:rsidR="007C343F" w:rsidRPr="000610AA">
        <w:rPr>
          <w:rFonts w:asciiTheme="minorHAnsi" w:hAnsiTheme="minorHAnsi"/>
        </w:rPr>
        <w:t xml:space="preserve"> vždy</w:t>
      </w:r>
      <w:r w:rsidR="00225705" w:rsidRPr="000610AA">
        <w:rPr>
          <w:rFonts w:asciiTheme="minorHAnsi" w:hAnsiTheme="minorHAnsi"/>
        </w:rPr>
        <w:t xml:space="preserve"> </w:t>
      </w:r>
      <w:r w:rsidR="00E45D33" w:rsidRPr="000610AA">
        <w:rPr>
          <w:rFonts w:asciiTheme="minorHAnsi" w:hAnsiTheme="minorHAnsi"/>
        </w:rPr>
        <w:t xml:space="preserve">na základě </w:t>
      </w:r>
      <w:r w:rsidR="000610AA">
        <w:rPr>
          <w:rFonts w:asciiTheme="minorHAnsi" w:hAnsiTheme="minorHAnsi"/>
        </w:rPr>
        <w:t xml:space="preserve">jednotlivého </w:t>
      </w:r>
      <w:r w:rsidR="00E45D33" w:rsidRPr="000610AA">
        <w:rPr>
          <w:rFonts w:asciiTheme="minorHAnsi" w:hAnsiTheme="minorHAnsi"/>
        </w:rPr>
        <w:t xml:space="preserve">daňového dokladu vystaveného </w:t>
      </w:r>
      <w:r w:rsidR="007C4B71" w:rsidRPr="000610AA">
        <w:rPr>
          <w:rFonts w:asciiTheme="minorHAnsi" w:hAnsiTheme="minorHAnsi"/>
        </w:rPr>
        <w:t>akreditační komisí</w:t>
      </w:r>
      <w:r w:rsidR="0037469C" w:rsidRPr="000610AA">
        <w:rPr>
          <w:rFonts w:asciiTheme="minorHAnsi" w:hAnsiTheme="minorHAnsi"/>
        </w:rPr>
        <w:t xml:space="preserve"> </w:t>
      </w:r>
      <w:r w:rsidRPr="000610AA">
        <w:rPr>
          <w:rFonts w:asciiTheme="minorHAnsi" w:hAnsiTheme="minorHAnsi"/>
        </w:rPr>
        <w:t>se</w:t>
      </w:r>
      <w:r w:rsidR="00E45D33" w:rsidRPr="000610AA">
        <w:rPr>
          <w:rFonts w:asciiTheme="minorHAnsi" w:hAnsiTheme="minorHAnsi"/>
        </w:rPr>
        <w:t xml:space="preserve"> splatnost</w:t>
      </w:r>
      <w:r w:rsidRPr="000610AA">
        <w:rPr>
          <w:rFonts w:asciiTheme="minorHAnsi" w:hAnsiTheme="minorHAnsi"/>
        </w:rPr>
        <w:t>í</w:t>
      </w:r>
      <w:r w:rsidR="00E45D33" w:rsidRPr="000610AA">
        <w:rPr>
          <w:rFonts w:asciiTheme="minorHAnsi" w:hAnsiTheme="minorHAnsi"/>
        </w:rPr>
        <w:t xml:space="preserve">, která je </w:t>
      </w:r>
      <w:r w:rsidR="00403DCC" w:rsidRPr="000610AA">
        <w:rPr>
          <w:rFonts w:asciiTheme="minorHAnsi" w:hAnsiTheme="minorHAnsi"/>
        </w:rPr>
        <w:t>3</w:t>
      </w:r>
      <w:r w:rsidR="00E45D33" w:rsidRPr="000610AA">
        <w:rPr>
          <w:rFonts w:asciiTheme="minorHAnsi" w:hAnsiTheme="minorHAnsi"/>
        </w:rPr>
        <w:t>0 dnů od vystavení daňového do</w:t>
      </w:r>
      <w:r w:rsidR="00225705" w:rsidRPr="000610AA">
        <w:rPr>
          <w:rFonts w:asciiTheme="minorHAnsi" w:hAnsiTheme="minorHAnsi"/>
        </w:rPr>
        <w:t>kladu po provedení hodnocení kvality a bezpečí lůžkové zdravotní péče</w:t>
      </w:r>
      <w:r w:rsidR="00CC6241" w:rsidRPr="000610AA">
        <w:rPr>
          <w:rFonts w:asciiTheme="minorHAnsi" w:hAnsiTheme="minorHAnsi"/>
        </w:rPr>
        <w:t xml:space="preserve"> u </w:t>
      </w:r>
      <w:r w:rsidR="007C343F" w:rsidRPr="000610AA">
        <w:rPr>
          <w:rFonts w:asciiTheme="minorHAnsi" w:hAnsiTheme="minorHAnsi"/>
        </w:rPr>
        <w:t xml:space="preserve">každého jednoho z poskytovatelů </w:t>
      </w:r>
      <w:r w:rsidR="00CC6241" w:rsidRPr="000610AA">
        <w:rPr>
          <w:rFonts w:asciiTheme="minorHAnsi" w:hAnsiTheme="minorHAnsi"/>
        </w:rPr>
        <w:t>zdravotních služeb</w:t>
      </w:r>
      <w:r w:rsidR="00225705" w:rsidRPr="000610AA">
        <w:rPr>
          <w:rFonts w:asciiTheme="minorHAnsi" w:hAnsiTheme="minorHAnsi"/>
        </w:rPr>
        <w:t>.</w:t>
      </w:r>
      <w:r w:rsidR="007C343F" w:rsidRPr="000610AA">
        <w:rPr>
          <w:rFonts w:asciiTheme="minorHAnsi" w:hAnsiTheme="minorHAnsi"/>
        </w:rPr>
        <w:t xml:space="preserve"> Smluvní strany se dohodly, že na každou z částek uvedených v odst. 1 písm. a) – d) tohoto článku smlouvy bude vystaven vždy samostatný daňový doklad.</w:t>
      </w:r>
    </w:p>
    <w:p w14:paraId="3DC84992" w14:textId="77777777" w:rsidR="000B7BD0" w:rsidRPr="000610AA" w:rsidRDefault="000B7BD0">
      <w:pPr>
        <w:pStyle w:val="Odstavecseseznamem"/>
        <w:ind w:left="284" w:hanging="284"/>
        <w:jc w:val="both"/>
        <w:rPr>
          <w:rFonts w:asciiTheme="minorHAnsi" w:hAnsiTheme="minorHAnsi"/>
        </w:rPr>
      </w:pPr>
    </w:p>
    <w:p w14:paraId="47BB3D7B" w14:textId="5137B66E" w:rsidR="000B7BD0" w:rsidRPr="00B67DFF" w:rsidRDefault="00E45D33">
      <w:pPr>
        <w:pStyle w:val="Odstavecseseznamem"/>
        <w:numPr>
          <w:ilvl w:val="3"/>
          <w:numId w:val="10"/>
        </w:numPr>
        <w:ind w:left="284" w:hanging="284"/>
        <w:jc w:val="both"/>
        <w:rPr>
          <w:rFonts w:asciiTheme="minorHAnsi" w:hAnsiTheme="minorHAnsi"/>
        </w:rPr>
      </w:pPr>
      <w:r w:rsidRPr="00B67DFF">
        <w:rPr>
          <w:rFonts w:asciiTheme="minorHAnsi" w:hAnsiTheme="minorHAnsi"/>
        </w:rPr>
        <w:t xml:space="preserve">Právo vystavit daňový doklad vzniká </w:t>
      </w:r>
      <w:r w:rsidR="007C4B71" w:rsidRPr="00B67DFF">
        <w:rPr>
          <w:rFonts w:asciiTheme="minorHAnsi" w:hAnsiTheme="minorHAnsi"/>
        </w:rPr>
        <w:t>akreditační komisi</w:t>
      </w:r>
      <w:r w:rsidR="007C343F" w:rsidRPr="00B67DFF">
        <w:rPr>
          <w:rFonts w:asciiTheme="minorHAnsi" w:hAnsiTheme="minorHAnsi"/>
        </w:rPr>
        <w:t xml:space="preserve"> v případě každého z poskytovatelů zdravotních služeb</w:t>
      </w:r>
      <w:r w:rsidR="001D45F6" w:rsidRPr="00B67DFF">
        <w:rPr>
          <w:rFonts w:asciiTheme="minorHAnsi" w:hAnsiTheme="minorHAnsi"/>
        </w:rPr>
        <w:t xml:space="preserve"> dnem ukončení </w:t>
      </w:r>
      <w:r w:rsidR="00E54E2E" w:rsidRPr="00B67DFF">
        <w:rPr>
          <w:rFonts w:asciiTheme="minorHAnsi" w:hAnsiTheme="minorHAnsi"/>
        </w:rPr>
        <w:t>hodnocení kvality</w:t>
      </w:r>
      <w:r w:rsidR="004F0997" w:rsidRPr="00B67DFF">
        <w:rPr>
          <w:rFonts w:asciiTheme="minorHAnsi" w:hAnsiTheme="minorHAnsi"/>
        </w:rPr>
        <w:t xml:space="preserve"> a bezpečí poskytovaných zdravotních služeb</w:t>
      </w:r>
      <w:r w:rsidR="00E54E2E" w:rsidRPr="00B67DFF">
        <w:rPr>
          <w:rFonts w:asciiTheme="minorHAnsi" w:hAnsiTheme="minorHAnsi"/>
        </w:rPr>
        <w:t xml:space="preserve"> </w:t>
      </w:r>
      <w:r w:rsidR="004F0997" w:rsidRPr="00B67DFF">
        <w:rPr>
          <w:rFonts w:asciiTheme="minorHAnsi" w:hAnsiTheme="minorHAnsi"/>
        </w:rPr>
        <w:t xml:space="preserve">a v návaznosti na znění článku III, odstavce 1, písmena d) </w:t>
      </w:r>
      <w:r w:rsidR="00CC6241" w:rsidRPr="00B67DFF">
        <w:rPr>
          <w:rFonts w:asciiTheme="minorHAnsi" w:hAnsiTheme="minorHAnsi"/>
        </w:rPr>
        <w:t xml:space="preserve">u </w:t>
      </w:r>
      <w:r w:rsidR="007C343F" w:rsidRPr="00B67DFF">
        <w:rPr>
          <w:rFonts w:asciiTheme="minorHAnsi" w:hAnsiTheme="minorHAnsi"/>
        </w:rPr>
        <w:t>toho z poskytovatelů zdravotních služeb, na jehož akreditaci je daňový doklad vystavován</w:t>
      </w:r>
      <w:r w:rsidR="001D45F6" w:rsidRPr="00B67DFF">
        <w:rPr>
          <w:rFonts w:asciiTheme="minorHAnsi" w:hAnsiTheme="minorHAnsi"/>
        </w:rPr>
        <w:t>.</w:t>
      </w:r>
    </w:p>
    <w:p w14:paraId="5F59B16E" w14:textId="77777777" w:rsidR="005B358B" w:rsidRPr="005B358B" w:rsidRDefault="005B358B" w:rsidP="005B358B">
      <w:pPr>
        <w:rPr>
          <w:rFonts w:asciiTheme="minorHAnsi" w:hAnsiTheme="minorHAnsi"/>
        </w:rPr>
      </w:pPr>
    </w:p>
    <w:p w14:paraId="54BCCD0A" w14:textId="211F2204" w:rsidR="005B358B" w:rsidRDefault="005B358B" w:rsidP="005B358B">
      <w:pPr>
        <w:pStyle w:val="Odstavecseseznamem"/>
        <w:numPr>
          <w:ilvl w:val="3"/>
          <w:numId w:val="10"/>
        </w:numPr>
        <w:ind w:left="284" w:hanging="284"/>
        <w:jc w:val="both"/>
        <w:rPr>
          <w:rFonts w:asciiTheme="minorHAnsi" w:hAnsiTheme="minorHAnsi"/>
        </w:rPr>
      </w:pPr>
      <w:r w:rsidRPr="005B358B">
        <w:rPr>
          <w:rFonts w:asciiTheme="minorHAnsi" w:hAnsiTheme="minorHAnsi"/>
        </w:rPr>
        <w:t xml:space="preserve">Pro případ prodlení holdingu s úhradou ceny dle odst. 1 tohoto článku smlouvy se smluvní strany dohodly, že v tomto případě je holding povinen uhradit úrok z prodlení ve výši </w:t>
      </w:r>
      <w:proofErr w:type="gramStart"/>
      <w:r w:rsidRPr="005B358B">
        <w:rPr>
          <w:rFonts w:asciiTheme="minorHAnsi" w:hAnsiTheme="minorHAnsi"/>
        </w:rPr>
        <w:t>0,05%</w:t>
      </w:r>
      <w:proofErr w:type="gramEnd"/>
      <w:r w:rsidRPr="005B358B">
        <w:rPr>
          <w:rFonts w:asciiTheme="minorHAnsi" w:hAnsiTheme="minorHAnsi"/>
        </w:rPr>
        <w:t xml:space="preserve"> z dlužné částky denně. Úhradou úroku z prodlení není dotčeno právo akreditační komise na náhradu škody zvlášť a v plné výši.</w:t>
      </w:r>
    </w:p>
    <w:p w14:paraId="4839D7B2" w14:textId="77777777" w:rsidR="003A5539" w:rsidRPr="00C12D7F" w:rsidRDefault="003A5539" w:rsidP="00C12D7F">
      <w:pPr>
        <w:pStyle w:val="Odstavecseseznamem"/>
        <w:rPr>
          <w:rFonts w:asciiTheme="minorHAnsi" w:hAnsiTheme="minorHAnsi"/>
        </w:rPr>
      </w:pPr>
    </w:p>
    <w:p w14:paraId="4268C427" w14:textId="0E3C296B" w:rsidR="003A5539" w:rsidRPr="005B358B" w:rsidRDefault="003A5539" w:rsidP="005B358B">
      <w:pPr>
        <w:pStyle w:val="Odstavecseseznamem"/>
        <w:numPr>
          <w:ilvl w:val="3"/>
          <w:numId w:val="10"/>
        </w:numPr>
        <w:ind w:left="284" w:hanging="284"/>
        <w:jc w:val="both"/>
        <w:rPr>
          <w:rFonts w:asciiTheme="minorHAnsi" w:hAnsiTheme="minorHAnsi"/>
        </w:rPr>
      </w:pPr>
      <w:r>
        <w:rPr>
          <w:rFonts w:asciiTheme="minorHAnsi" w:hAnsiTheme="minorHAnsi"/>
        </w:rPr>
        <w:t xml:space="preserve">K ceně dle odst. 1 písm. a) – d) tohoto článku bude připočtena daň v zákonné výši. </w:t>
      </w:r>
    </w:p>
    <w:p w14:paraId="360B6131" w14:textId="77777777" w:rsidR="00E76120" w:rsidRPr="000610AA" w:rsidRDefault="00E76120" w:rsidP="00421BB6">
      <w:pPr>
        <w:jc w:val="both"/>
        <w:rPr>
          <w:rFonts w:asciiTheme="minorHAnsi" w:hAnsiTheme="minorHAnsi"/>
        </w:rPr>
      </w:pPr>
    </w:p>
    <w:p w14:paraId="6D9C607A" w14:textId="77777777" w:rsidR="00E45D33" w:rsidRPr="000610AA" w:rsidRDefault="00E45D33">
      <w:pPr>
        <w:jc w:val="center"/>
        <w:rPr>
          <w:rFonts w:asciiTheme="minorHAnsi" w:hAnsiTheme="minorHAnsi" w:cs="Times New Roman"/>
        </w:rPr>
      </w:pPr>
      <w:r w:rsidRPr="000610AA">
        <w:rPr>
          <w:rFonts w:asciiTheme="minorHAnsi" w:hAnsiTheme="minorHAnsi"/>
          <w:b/>
          <w:bCs/>
        </w:rPr>
        <w:t>V.</w:t>
      </w:r>
    </w:p>
    <w:p w14:paraId="232E13B2" w14:textId="77777777" w:rsidR="00E45D33" w:rsidRPr="000610AA" w:rsidRDefault="00CE23C6">
      <w:pPr>
        <w:jc w:val="center"/>
        <w:rPr>
          <w:rFonts w:asciiTheme="minorHAnsi" w:hAnsiTheme="minorHAnsi"/>
          <w:b/>
        </w:rPr>
      </w:pPr>
      <w:r w:rsidRPr="000610AA">
        <w:rPr>
          <w:rFonts w:asciiTheme="minorHAnsi" w:hAnsiTheme="minorHAnsi"/>
          <w:b/>
        </w:rPr>
        <w:t>Ostatní ujednání</w:t>
      </w:r>
    </w:p>
    <w:p w14:paraId="39B65261" w14:textId="77777777" w:rsidR="00E45D33" w:rsidRPr="00B67DFF" w:rsidRDefault="00E45D33">
      <w:pPr>
        <w:jc w:val="right"/>
        <w:rPr>
          <w:rFonts w:asciiTheme="minorHAnsi" w:hAnsiTheme="minorHAnsi" w:cs="Times New Roman"/>
        </w:rPr>
      </w:pPr>
    </w:p>
    <w:p w14:paraId="17F01F85" w14:textId="2DCF2A84" w:rsidR="00A31850" w:rsidRDefault="00A00BB8" w:rsidP="00A31850">
      <w:pPr>
        <w:pStyle w:val="Odstavecseseznamem"/>
        <w:ind w:left="284"/>
        <w:jc w:val="both"/>
        <w:rPr>
          <w:rFonts w:asciiTheme="minorHAnsi" w:hAnsiTheme="minorHAnsi"/>
        </w:rPr>
      </w:pPr>
      <w:r w:rsidRPr="00B67DFF">
        <w:rPr>
          <w:rFonts w:asciiTheme="minorHAnsi" w:hAnsiTheme="minorHAnsi"/>
        </w:rPr>
        <w:t xml:space="preserve">Požadavky na </w:t>
      </w:r>
      <w:r w:rsidR="000A782E" w:rsidRPr="00B67DFF">
        <w:rPr>
          <w:rFonts w:asciiTheme="minorHAnsi" w:hAnsiTheme="minorHAnsi"/>
        </w:rPr>
        <w:t xml:space="preserve">případné </w:t>
      </w:r>
      <w:r w:rsidRPr="00B67DFF">
        <w:rPr>
          <w:rFonts w:asciiTheme="minorHAnsi" w:hAnsiTheme="minorHAnsi"/>
        </w:rPr>
        <w:t xml:space="preserve">konzultační služby Akreditační komise uplatní jednotliví poskytovatelé přímo u Akreditační komise s tím, </w:t>
      </w:r>
      <w:r w:rsidR="006370DB" w:rsidRPr="006370DB">
        <w:rPr>
          <w:rFonts w:asciiTheme="minorHAnsi" w:hAnsiTheme="minorHAnsi"/>
          <w:highlight w:val="black"/>
        </w:rPr>
        <w:t>xxxxxxxxxxxxxxxxxxxxxxxxxxxxxxxxxxxxx</w:t>
      </w:r>
      <w:r w:rsidR="006370DB" w:rsidRPr="006370DB">
        <w:rPr>
          <w:rFonts w:asciiTheme="minorHAnsi" w:hAnsiTheme="minorHAnsi"/>
          <w:b/>
          <w:highlight w:val="black"/>
        </w:rPr>
        <w:t>xxxxxxxxXxxxxxxxxxx</w:t>
      </w:r>
      <w:r w:rsidR="006370DB" w:rsidRPr="006370DB">
        <w:rPr>
          <w:rFonts w:asciiTheme="minorHAnsi" w:hAnsiTheme="minorHAnsi"/>
          <w:highlight w:val="black"/>
        </w:rPr>
        <w:t>xxxxxxxxxxxxxxxxxxxxxxxxxxxxxxxxxxxxxxxxxxxxxxxxxxxxxxxxxxxxxxxxxxxxxxxxxxxxxxxxxxxxXxxxxxxxxxxxxxxxxxxxxxxxxxxxxXxxxxxxxxxxxxxxxxxxxxxxxxxxxxxxxxxxxxxxxxxxxxxXxxxxxxxxxxxxxxxxxxxxxxxxxxx</w:t>
      </w:r>
    </w:p>
    <w:p w14:paraId="54DD7446" w14:textId="0641281F" w:rsidR="00AA71B6" w:rsidRPr="004B1342" w:rsidRDefault="00421BB6" w:rsidP="004B1342">
      <w:pPr>
        <w:pStyle w:val="Odstavecseseznamem"/>
        <w:numPr>
          <w:ilvl w:val="0"/>
          <w:numId w:val="8"/>
        </w:numPr>
        <w:ind w:left="284" w:hanging="284"/>
        <w:jc w:val="both"/>
        <w:rPr>
          <w:rFonts w:asciiTheme="minorHAnsi" w:hAnsiTheme="minorHAnsi"/>
        </w:rPr>
      </w:pPr>
      <w:r w:rsidRPr="000610AA">
        <w:rPr>
          <w:rFonts w:asciiTheme="minorHAnsi" w:hAnsiTheme="minorHAnsi"/>
        </w:rPr>
        <w:lastRenderedPageBreak/>
        <w:t>S</w:t>
      </w:r>
      <w:r w:rsidR="007E2DFB" w:rsidRPr="000610AA">
        <w:rPr>
          <w:rFonts w:asciiTheme="minorHAnsi" w:hAnsiTheme="minorHAnsi"/>
        </w:rPr>
        <w:t xml:space="preserve">mluvní </w:t>
      </w:r>
      <w:r w:rsidR="00E45D33" w:rsidRPr="000610AA">
        <w:rPr>
          <w:rFonts w:asciiTheme="minorHAnsi" w:hAnsiTheme="minorHAnsi"/>
        </w:rPr>
        <w:t>strany se zavazují v</w:t>
      </w:r>
      <w:r w:rsidR="00AA71B6">
        <w:rPr>
          <w:rFonts w:asciiTheme="minorHAnsi" w:hAnsiTheme="minorHAnsi"/>
        </w:rPr>
        <w:t> </w:t>
      </w:r>
      <w:r w:rsidR="00E45D33" w:rsidRPr="000610AA">
        <w:rPr>
          <w:rFonts w:asciiTheme="minorHAnsi" w:hAnsiTheme="minorHAnsi"/>
        </w:rPr>
        <w:t>průběhu platnosti smlouvy spolupracovat při realizaci jejího předmětu plnění. K</w:t>
      </w:r>
      <w:r w:rsidR="00AA71B6">
        <w:rPr>
          <w:rFonts w:asciiTheme="minorHAnsi" w:hAnsiTheme="minorHAnsi"/>
        </w:rPr>
        <w:t> </w:t>
      </w:r>
      <w:r w:rsidR="00E45D33" w:rsidRPr="000610AA">
        <w:rPr>
          <w:rFonts w:asciiTheme="minorHAnsi" w:hAnsiTheme="minorHAnsi"/>
        </w:rPr>
        <w:t xml:space="preserve">tomu účelu </w:t>
      </w:r>
      <w:r w:rsidRPr="000610AA">
        <w:rPr>
          <w:rFonts w:asciiTheme="minorHAnsi" w:hAnsiTheme="minorHAnsi"/>
        </w:rPr>
        <w:t xml:space="preserve">smluvní strany </w:t>
      </w:r>
      <w:r w:rsidR="00E45D33" w:rsidRPr="000610AA">
        <w:rPr>
          <w:rFonts w:asciiTheme="minorHAnsi" w:hAnsiTheme="minorHAnsi"/>
        </w:rPr>
        <w:t>určí osoby odpovědné k</w:t>
      </w:r>
      <w:r w:rsidR="00AA71B6">
        <w:rPr>
          <w:rFonts w:asciiTheme="minorHAnsi" w:hAnsiTheme="minorHAnsi"/>
        </w:rPr>
        <w:t> </w:t>
      </w:r>
      <w:r w:rsidR="00E45D33" w:rsidRPr="000610AA">
        <w:rPr>
          <w:rFonts w:asciiTheme="minorHAnsi" w:hAnsiTheme="minorHAnsi"/>
        </w:rPr>
        <w:t>řešení a vyřizování běžných záležitostí vyplývajících ze vzájemné součinnosti.</w:t>
      </w:r>
    </w:p>
    <w:p w14:paraId="1D9607BE" w14:textId="77777777" w:rsidR="000B7BD0" w:rsidRPr="000610AA" w:rsidRDefault="000B7BD0">
      <w:pPr>
        <w:pStyle w:val="Odstavecseseznamem"/>
        <w:ind w:left="284"/>
        <w:jc w:val="both"/>
        <w:rPr>
          <w:rFonts w:asciiTheme="minorHAnsi" w:hAnsiTheme="minorHAnsi"/>
        </w:rPr>
      </w:pPr>
    </w:p>
    <w:p w14:paraId="1FB3BDB8" w14:textId="256AE11F" w:rsidR="00E45D33" w:rsidRPr="000610AA" w:rsidRDefault="00421BB6">
      <w:pPr>
        <w:pStyle w:val="Odstavecseseznamem"/>
        <w:numPr>
          <w:ilvl w:val="0"/>
          <w:numId w:val="8"/>
        </w:numPr>
        <w:ind w:left="284" w:hanging="284"/>
        <w:jc w:val="both"/>
        <w:rPr>
          <w:rFonts w:asciiTheme="minorHAnsi" w:hAnsiTheme="minorHAnsi"/>
        </w:rPr>
      </w:pPr>
      <w:r w:rsidRPr="000610AA">
        <w:rPr>
          <w:rFonts w:asciiTheme="minorHAnsi" w:hAnsiTheme="minorHAnsi"/>
        </w:rPr>
        <w:t>S</w:t>
      </w:r>
      <w:r w:rsidR="007E2DFB" w:rsidRPr="000610AA">
        <w:rPr>
          <w:rFonts w:asciiTheme="minorHAnsi" w:hAnsiTheme="minorHAnsi"/>
        </w:rPr>
        <w:t xml:space="preserve">mluvní </w:t>
      </w:r>
      <w:r w:rsidR="00E45D33" w:rsidRPr="000610AA">
        <w:rPr>
          <w:rFonts w:asciiTheme="minorHAnsi" w:hAnsiTheme="minorHAnsi"/>
        </w:rPr>
        <w:t xml:space="preserve">strany se zavazují nejpozději při ukončení smlouvy vrátit </w:t>
      </w:r>
      <w:r w:rsidRPr="000610AA">
        <w:rPr>
          <w:rFonts w:asciiTheme="minorHAnsi" w:hAnsiTheme="minorHAnsi"/>
        </w:rPr>
        <w:t>ostatním smluvním stranám</w:t>
      </w:r>
      <w:r w:rsidR="00E45D33" w:rsidRPr="000610AA">
        <w:rPr>
          <w:rFonts w:asciiTheme="minorHAnsi" w:hAnsiTheme="minorHAnsi"/>
        </w:rPr>
        <w:t xml:space="preserve"> veškeré písemnosti, které </w:t>
      </w:r>
      <w:r w:rsidR="0017244D">
        <w:rPr>
          <w:rFonts w:asciiTheme="minorHAnsi" w:hAnsiTheme="minorHAnsi"/>
        </w:rPr>
        <w:t>jim</w:t>
      </w:r>
      <w:r w:rsidR="0017244D" w:rsidRPr="000610AA">
        <w:rPr>
          <w:rFonts w:asciiTheme="minorHAnsi" w:hAnsiTheme="minorHAnsi"/>
        </w:rPr>
        <w:t xml:space="preserve"> </w:t>
      </w:r>
      <w:r w:rsidR="00E45D33" w:rsidRPr="000610AA">
        <w:rPr>
          <w:rFonts w:asciiTheme="minorHAnsi" w:hAnsiTheme="minorHAnsi"/>
        </w:rPr>
        <w:t>nálež</w:t>
      </w:r>
      <w:r w:rsidR="0016728B" w:rsidRPr="000610AA">
        <w:rPr>
          <w:rFonts w:asciiTheme="minorHAnsi" w:hAnsiTheme="minorHAnsi"/>
        </w:rPr>
        <w:t>ej</w:t>
      </w:r>
      <w:r w:rsidR="00E45D33" w:rsidRPr="000610AA">
        <w:rPr>
          <w:rFonts w:asciiTheme="minorHAnsi" w:hAnsiTheme="minorHAnsi"/>
        </w:rPr>
        <w:t>í. Rovněž se zavazují zachovat v</w:t>
      </w:r>
      <w:r w:rsidR="00AA71B6">
        <w:rPr>
          <w:rFonts w:asciiTheme="minorHAnsi" w:hAnsiTheme="minorHAnsi"/>
        </w:rPr>
        <w:t> </w:t>
      </w:r>
      <w:r w:rsidR="00E45D33" w:rsidRPr="000610AA">
        <w:rPr>
          <w:rFonts w:asciiTheme="minorHAnsi" w:hAnsiTheme="minorHAnsi"/>
        </w:rPr>
        <w:t>tajnosti znalosti a informace</w:t>
      </w:r>
      <w:r w:rsidR="007E2DFB" w:rsidRPr="000610AA">
        <w:rPr>
          <w:rFonts w:asciiTheme="minorHAnsi" w:hAnsiTheme="minorHAnsi"/>
        </w:rPr>
        <w:t>, které se v</w:t>
      </w:r>
      <w:r w:rsidR="00AA71B6">
        <w:rPr>
          <w:rFonts w:asciiTheme="minorHAnsi" w:hAnsiTheme="minorHAnsi"/>
        </w:rPr>
        <w:t> </w:t>
      </w:r>
      <w:r w:rsidR="007E2DFB" w:rsidRPr="000610AA">
        <w:rPr>
          <w:rFonts w:asciiTheme="minorHAnsi" w:hAnsiTheme="minorHAnsi"/>
        </w:rPr>
        <w:t>souvislosti s</w:t>
      </w:r>
      <w:r w:rsidR="00AA71B6">
        <w:rPr>
          <w:rFonts w:asciiTheme="minorHAnsi" w:hAnsiTheme="minorHAnsi"/>
        </w:rPr>
        <w:t> </w:t>
      </w:r>
      <w:r w:rsidR="007E2DFB" w:rsidRPr="000610AA">
        <w:rPr>
          <w:rFonts w:asciiTheme="minorHAnsi" w:hAnsiTheme="minorHAnsi"/>
        </w:rPr>
        <w:t>plněním předmětu této smlouvy</w:t>
      </w:r>
      <w:r w:rsidR="0037469C" w:rsidRPr="000610AA">
        <w:rPr>
          <w:rFonts w:asciiTheme="minorHAnsi" w:hAnsiTheme="minorHAnsi"/>
        </w:rPr>
        <w:t xml:space="preserve"> </w:t>
      </w:r>
      <w:r w:rsidR="007E2DFB" w:rsidRPr="000610AA">
        <w:rPr>
          <w:rFonts w:asciiTheme="minorHAnsi" w:hAnsiTheme="minorHAnsi"/>
        </w:rPr>
        <w:t>od</w:t>
      </w:r>
      <w:r w:rsidR="00E45D33" w:rsidRPr="000610AA">
        <w:rPr>
          <w:rFonts w:asciiTheme="minorHAnsi" w:hAnsiTheme="minorHAnsi"/>
        </w:rPr>
        <w:t xml:space="preserve"> </w:t>
      </w:r>
      <w:r w:rsidRPr="000610AA">
        <w:rPr>
          <w:rFonts w:asciiTheme="minorHAnsi" w:hAnsiTheme="minorHAnsi"/>
        </w:rPr>
        <w:t>ostatních</w:t>
      </w:r>
      <w:r w:rsidR="00E45D33" w:rsidRPr="000610AA">
        <w:rPr>
          <w:rFonts w:asciiTheme="minorHAnsi" w:hAnsiTheme="minorHAnsi"/>
        </w:rPr>
        <w:t xml:space="preserve"> smluvní</w:t>
      </w:r>
      <w:r w:rsidRPr="000610AA">
        <w:rPr>
          <w:rFonts w:asciiTheme="minorHAnsi" w:hAnsiTheme="minorHAnsi"/>
        </w:rPr>
        <w:t>ch stran</w:t>
      </w:r>
      <w:r w:rsidR="007E2DFB" w:rsidRPr="000610AA">
        <w:rPr>
          <w:rFonts w:asciiTheme="minorHAnsi" w:hAnsiTheme="minorHAnsi"/>
        </w:rPr>
        <w:t xml:space="preserve"> dozví</w:t>
      </w:r>
      <w:r w:rsidR="00E45D33" w:rsidRPr="000610AA">
        <w:rPr>
          <w:rFonts w:asciiTheme="minorHAnsi" w:hAnsiTheme="minorHAnsi"/>
        </w:rPr>
        <w:t>, a to jak v</w:t>
      </w:r>
      <w:r w:rsidR="00AA71B6">
        <w:rPr>
          <w:rFonts w:asciiTheme="minorHAnsi" w:hAnsiTheme="minorHAnsi"/>
        </w:rPr>
        <w:t> </w:t>
      </w:r>
      <w:r w:rsidR="00E45D33" w:rsidRPr="000610AA">
        <w:rPr>
          <w:rFonts w:asciiTheme="minorHAnsi" w:hAnsiTheme="minorHAnsi"/>
        </w:rPr>
        <w:t>době trvání smlouvy, tak i po jejím skončení.</w:t>
      </w:r>
    </w:p>
    <w:p w14:paraId="4D821070" w14:textId="77777777" w:rsidR="000B7BD0" w:rsidRPr="000610AA" w:rsidRDefault="000B7BD0">
      <w:pPr>
        <w:pStyle w:val="Odstavecseseznamem"/>
        <w:ind w:left="284"/>
        <w:jc w:val="both"/>
        <w:rPr>
          <w:rFonts w:asciiTheme="minorHAnsi" w:hAnsiTheme="minorHAnsi"/>
        </w:rPr>
      </w:pPr>
    </w:p>
    <w:p w14:paraId="250976DF" w14:textId="61AF33B2" w:rsidR="00E828E3" w:rsidRPr="000610AA" w:rsidRDefault="00E45D33" w:rsidP="00421BB6">
      <w:pPr>
        <w:pStyle w:val="Odstavecseseznamem"/>
        <w:numPr>
          <w:ilvl w:val="0"/>
          <w:numId w:val="8"/>
        </w:numPr>
        <w:ind w:left="284" w:hanging="284"/>
        <w:jc w:val="both"/>
        <w:rPr>
          <w:rFonts w:asciiTheme="minorHAnsi" w:hAnsiTheme="minorHAnsi"/>
        </w:rPr>
      </w:pPr>
      <w:r w:rsidRPr="000610AA">
        <w:rPr>
          <w:rFonts w:asciiTheme="minorHAnsi" w:hAnsiTheme="minorHAnsi"/>
        </w:rPr>
        <w:t xml:space="preserve">Případné spory </w:t>
      </w:r>
      <w:r w:rsidR="007E2DFB" w:rsidRPr="000610AA">
        <w:rPr>
          <w:rFonts w:asciiTheme="minorHAnsi" w:hAnsiTheme="minorHAnsi"/>
        </w:rPr>
        <w:t>smluvních</w:t>
      </w:r>
      <w:r w:rsidR="0037469C" w:rsidRPr="000610AA">
        <w:rPr>
          <w:rFonts w:asciiTheme="minorHAnsi" w:hAnsiTheme="minorHAnsi"/>
        </w:rPr>
        <w:t xml:space="preserve"> </w:t>
      </w:r>
      <w:r w:rsidRPr="000610AA">
        <w:rPr>
          <w:rFonts w:asciiTheme="minorHAnsi" w:hAnsiTheme="minorHAnsi"/>
        </w:rPr>
        <w:t>stran se budou řešit přednostně dohodou.</w:t>
      </w:r>
    </w:p>
    <w:p w14:paraId="3283AD25" w14:textId="77777777" w:rsidR="00E54E2E" w:rsidRPr="000610AA" w:rsidRDefault="00E54E2E">
      <w:pPr>
        <w:jc w:val="both"/>
        <w:rPr>
          <w:rFonts w:asciiTheme="minorHAnsi" w:hAnsiTheme="minorHAnsi"/>
        </w:rPr>
      </w:pPr>
    </w:p>
    <w:p w14:paraId="009639CA" w14:textId="77777777" w:rsidR="000B7BD0" w:rsidRPr="000610AA" w:rsidRDefault="000B7BD0">
      <w:pPr>
        <w:jc w:val="center"/>
        <w:rPr>
          <w:rFonts w:asciiTheme="minorHAnsi" w:hAnsiTheme="minorHAnsi"/>
          <w:b/>
        </w:rPr>
      </w:pPr>
      <w:bookmarkStart w:id="1" w:name="_Hlk6341523"/>
      <w:r w:rsidRPr="000610AA">
        <w:rPr>
          <w:rFonts w:asciiTheme="minorHAnsi" w:hAnsiTheme="minorHAnsi"/>
          <w:b/>
        </w:rPr>
        <w:t>VI.</w:t>
      </w:r>
    </w:p>
    <w:p w14:paraId="1E33A997" w14:textId="08D09D2C" w:rsidR="000B7BD0" w:rsidRPr="000610AA" w:rsidRDefault="000610AA">
      <w:pPr>
        <w:jc w:val="center"/>
        <w:rPr>
          <w:rFonts w:asciiTheme="minorHAnsi" w:hAnsiTheme="minorHAnsi"/>
          <w:b/>
        </w:rPr>
      </w:pPr>
      <w:r>
        <w:rPr>
          <w:rFonts w:asciiTheme="minorHAnsi" w:hAnsiTheme="minorHAnsi"/>
          <w:b/>
        </w:rPr>
        <w:t>Ukončení</w:t>
      </w:r>
      <w:r w:rsidR="00CE23C6" w:rsidRPr="000610AA">
        <w:rPr>
          <w:rFonts w:asciiTheme="minorHAnsi" w:hAnsiTheme="minorHAnsi"/>
          <w:b/>
        </w:rPr>
        <w:t xml:space="preserve"> smlouvy</w:t>
      </w:r>
    </w:p>
    <w:bookmarkEnd w:id="1"/>
    <w:p w14:paraId="3EFDC9F8" w14:textId="77777777" w:rsidR="000B7BD0" w:rsidRPr="000610AA" w:rsidRDefault="000B7BD0">
      <w:pPr>
        <w:jc w:val="center"/>
        <w:rPr>
          <w:rFonts w:asciiTheme="minorHAnsi" w:hAnsiTheme="minorHAnsi"/>
          <w:u w:val="single"/>
        </w:rPr>
      </w:pPr>
    </w:p>
    <w:p w14:paraId="2939F258" w14:textId="77777777" w:rsidR="000B7BD0" w:rsidRPr="000610AA" w:rsidRDefault="000B7BD0">
      <w:pPr>
        <w:pStyle w:val="Odstavecseseznamem"/>
        <w:numPr>
          <w:ilvl w:val="0"/>
          <w:numId w:val="4"/>
        </w:numPr>
        <w:ind w:left="284" w:hanging="284"/>
        <w:jc w:val="both"/>
        <w:rPr>
          <w:rFonts w:asciiTheme="minorHAnsi" w:hAnsiTheme="minorHAnsi"/>
        </w:rPr>
      </w:pPr>
      <w:r w:rsidRPr="000610AA">
        <w:rPr>
          <w:rFonts w:asciiTheme="minorHAnsi" w:hAnsiTheme="minorHAnsi"/>
        </w:rPr>
        <w:t>Tuto smlouvu je možno ukončit písemnou dohodou smluvních stran, písemnou výpovědí pro nesplnění podstatných smluvních povinností, či na základě jiných skutečností stanovených zákonem.</w:t>
      </w:r>
    </w:p>
    <w:p w14:paraId="2F12E174" w14:textId="77777777" w:rsidR="000B7BD0" w:rsidRPr="000610AA" w:rsidRDefault="000B7BD0">
      <w:pPr>
        <w:pStyle w:val="Odstavecseseznamem"/>
        <w:ind w:left="284"/>
        <w:jc w:val="both"/>
        <w:rPr>
          <w:rFonts w:asciiTheme="minorHAnsi" w:hAnsiTheme="minorHAnsi"/>
        </w:rPr>
      </w:pPr>
    </w:p>
    <w:p w14:paraId="025FDD8F" w14:textId="0F3936E4" w:rsidR="000B7BD0" w:rsidRPr="000610AA" w:rsidRDefault="000B7BD0">
      <w:pPr>
        <w:pStyle w:val="Odstavecseseznamem"/>
        <w:numPr>
          <w:ilvl w:val="0"/>
          <w:numId w:val="4"/>
        </w:numPr>
        <w:ind w:left="284" w:hanging="284"/>
        <w:jc w:val="both"/>
        <w:rPr>
          <w:rFonts w:asciiTheme="minorHAnsi" w:hAnsiTheme="minorHAnsi"/>
        </w:rPr>
      </w:pPr>
      <w:r w:rsidRPr="000610AA">
        <w:rPr>
          <w:rFonts w:asciiTheme="minorHAnsi" w:hAnsiTheme="minorHAnsi"/>
        </w:rPr>
        <w:t xml:space="preserve">Výpovědní </w:t>
      </w:r>
      <w:r w:rsidR="00E828E3" w:rsidRPr="000610AA">
        <w:rPr>
          <w:rFonts w:asciiTheme="minorHAnsi" w:hAnsiTheme="minorHAnsi"/>
        </w:rPr>
        <w:t xml:space="preserve">doba </w:t>
      </w:r>
      <w:r w:rsidRPr="000610AA">
        <w:rPr>
          <w:rFonts w:asciiTheme="minorHAnsi" w:hAnsiTheme="minorHAnsi"/>
        </w:rPr>
        <w:t>činí 2 měsíce a počíná běžet prvním dnem měsíce následujícího po doručení písemné výpovědi druhé smluvní straně.</w:t>
      </w:r>
    </w:p>
    <w:p w14:paraId="0F99F4F9" w14:textId="08C1E8E9" w:rsidR="00E52849" w:rsidRDefault="00E52849">
      <w:pPr>
        <w:rPr>
          <w:rFonts w:asciiTheme="minorHAnsi" w:hAnsiTheme="minorHAnsi"/>
          <w:b/>
        </w:rPr>
      </w:pPr>
    </w:p>
    <w:p w14:paraId="0A87F860" w14:textId="640A3ADA" w:rsidR="00C61540" w:rsidRPr="00A02A73" w:rsidRDefault="00C61540" w:rsidP="00C61540">
      <w:pPr>
        <w:pStyle w:val="Zkladntext"/>
        <w:spacing w:after="0"/>
        <w:ind w:left="703" w:hanging="703"/>
        <w:jc w:val="center"/>
        <w:rPr>
          <w:rFonts w:asciiTheme="minorHAnsi" w:hAnsiTheme="minorHAnsi" w:cstheme="minorHAnsi"/>
          <w:b/>
          <w:bCs/>
        </w:rPr>
      </w:pPr>
      <w:r>
        <w:rPr>
          <w:rFonts w:asciiTheme="minorHAnsi" w:hAnsiTheme="minorHAnsi" w:cstheme="minorHAnsi"/>
          <w:b/>
          <w:bCs/>
        </w:rPr>
        <w:t>VII</w:t>
      </w:r>
      <w:r w:rsidRPr="00A02A73">
        <w:rPr>
          <w:rFonts w:asciiTheme="minorHAnsi" w:hAnsiTheme="minorHAnsi" w:cstheme="minorHAnsi"/>
          <w:b/>
          <w:bCs/>
        </w:rPr>
        <w:t>.</w:t>
      </w:r>
    </w:p>
    <w:p w14:paraId="1D501FAB" w14:textId="77777777" w:rsidR="00C61540" w:rsidRPr="00985859" w:rsidRDefault="00C61540" w:rsidP="00C61540">
      <w:pPr>
        <w:pStyle w:val="Zkladntext"/>
        <w:jc w:val="center"/>
        <w:rPr>
          <w:rFonts w:cstheme="minorHAnsi"/>
        </w:rPr>
      </w:pPr>
      <w:r w:rsidRPr="00A02A73">
        <w:rPr>
          <w:rFonts w:asciiTheme="minorHAnsi" w:hAnsiTheme="minorHAnsi" w:cstheme="minorHAnsi"/>
          <w:b/>
          <w:bCs/>
        </w:rPr>
        <w:t>Obchodní tajemství</w:t>
      </w:r>
    </w:p>
    <w:p w14:paraId="25DB9DB8" w14:textId="2B44BAC3" w:rsidR="00C61540" w:rsidRPr="00985859" w:rsidRDefault="00C61540" w:rsidP="00C61540">
      <w:pPr>
        <w:pStyle w:val="Zkladntext"/>
        <w:numPr>
          <w:ilvl w:val="0"/>
          <w:numId w:val="14"/>
        </w:numPr>
        <w:ind w:left="284" w:hanging="284"/>
        <w:jc w:val="both"/>
        <w:rPr>
          <w:rFonts w:cstheme="minorHAnsi"/>
        </w:rPr>
      </w:pPr>
      <w:r w:rsidRPr="00A02A73">
        <w:rPr>
          <w:rFonts w:asciiTheme="minorHAnsi" w:hAnsiTheme="minorHAnsi" w:cstheme="minorHAnsi"/>
        </w:rPr>
        <w:t>Smluvní strany prohlašují, že část smlouvy</w:t>
      </w:r>
      <w:r>
        <w:rPr>
          <w:rFonts w:asciiTheme="minorHAnsi" w:hAnsiTheme="minorHAnsi" w:cstheme="minorHAnsi"/>
        </w:rPr>
        <w:t xml:space="preserve"> uvedená v</w:t>
      </w:r>
      <w:r w:rsidR="00AA71B6">
        <w:rPr>
          <w:rFonts w:asciiTheme="minorHAnsi" w:hAnsiTheme="minorHAnsi" w:cstheme="minorHAnsi"/>
        </w:rPr>
        <w:t> </w:t>
      </w:r>
      <w:r>
        <w:rPr>
          <w:rFonts w:asciiTheme="minorHAnsi" w:hAnsiTheme="minorHAnsi" w:cstheme="minorHAnsi"/>
        </w:rPr>
        <w:t>čl. IV Smlouvy,</w:t>
      </w:r>
      <w:r w:rsidRPr="00A02A73">
        <w:rPr>
          <w:rFonts w:asciiTheme="minorHAnsi" w:hAnsiTheme="minorHAnsi" w:cstheme="minorHAnsi"/>
        </w:rPr>
        <w:t xml:space="preserve"> </w:t>
      </w:r>
      <w:r w:rsidRPr="00A02A73">
        <w:rPr>
          <w:rFonts w:asciiTheme="minorHAnsi" w:hAnsiTheme="minorHAnsi" w:cstheme="minorHAnsi"/>
          <w:b/>
          <w:bCs/>
        </w:rPr>
        <w:t>naplňuj</w:t>
      </w:r>
      <w:r>
        <w:rPr>
          <w:rFonts w:asciiTheme="minorHAnsi" w:hAnsiTheme="minorHAnsi" w:cstheme="minorHAnsi"/>
          <w:b/>
          <w:bCs/>
        </w:rPr>
        <w:t>e</w:t>
      </w:r>
      <w:r w:rsidRPr="00A02A73">
        <w:rPr>
          <w:rFonts w:asciiTheme="minorHAnsi" w:hAnsiTheme="minorHAnsi" w:cstheme="minorHAnsi"/>
        </w:rPr>
        <w:t xml:space="preserve"> znaky obchodního tajemství </w:t>
      </w:r>
      <w:r w:rsidR="005B06D0">
        <w:rPr>
          <w:rFonts w:asciiTheme="minorHAnsi" w:hAnsiTheme="minorHAnsi" w:cstheme="minorHAnsi"/>
        </w:rPr>
        <w:t xml:space="preserve">smluvních stran </w:t>
      </w:r>
      <w:r w:rsidRPr="00A02A73">
        <w:rPr>
          <w:rFonts w:asciiTheme="minorHAnsi" w:hAnsiTheme="minorHAnsi" w:cstheme="minorHAnsi"/>
        </w:rPr>
        <w:t>(</w:t>
      </w:r>
      <w:proofErr w:type="spellStart"/>
      <w:r w:rsidRPr="00A02A73">
        <w:rPr>
          <w:rFonts w:asciiTheme="minorHAnsi" w:hAnsiTheme="minorHAnsi" w:cstheme="minorHAnsi"/>
        </w:rPr>
        <w:t>ust</w:t>
      </w:r>
      <w:proofErr w:type="spellEnd"/>
      <w:r w:rsidRPr="00A02A73">
        <w:rPr>
          <w:rFonts w:asciiTheme="minorHAnsi" w:hAnsiTheme="minorHAnsi" w:cstheme="minorHAnsi"/>
        </w:rPr>
        <w:t>. § 504 z. č. 89/2012 Sb., obč</w:t>
      </w:r>
      <w:r>
        <w:rPr>
          <w:rFonts w:asciiTheme="minorHAnsi" w:hAnsiTheme="minorHAnsi" w:cstheme="minorHAnsi"/>
        </w:rPr>
        <w:t>anský zákoník, v</w:t>
      </w:r>
      <w:r w:rsidR="00AA71B6">
        <w:rPr>
          <w:rFonts w:asciiTheme="minorHAnsi" w:hAnsiTheme="minorHAnsi" w:cstheme="minorHAnsi"/>
        </w:rPr>
        <w:t> </w:t>
      </w:r>
      <w:r>
        <w:rPr>
          <w:rFonts w:asciiTheme="minorHAnsi" w:hAnsiTheme="minorHAnsi" w:cstheme="minorHAnsi"/>
        </w:rPr>
        <w:t>platném znění)</w:t>
      </w:r>
      <w:r w:rsidRPr="00A02A73">
        <w:rPr>
          <w:rFonts w:asciiTheme="minorHAnsi" w:hAnsiTheme="minorHAnsi" w:cstheme="minorHAnsi"/>
        </w:rPr>
        <w:t>.</w:t>
      </w:r>
    </w:p>
    <w:p w14:paraId="1210DD95" w14:textId="2C1153AE" w:rsidR="00C61540" w:rsidRDefault="00C61540">
      <w:pPr>
        <w:rPr>
          <w:rFonts w:asciiTheme="minorHAnsi" w:hAnsiTheme="minorHAnsi"/>
          <w:b/>
        </w:rPr>
      </w:pPr>
    </w:p>
    <w:p w14:paraId="26135763" w14:textId="7780B0CE" w:rsidR="00C12CAF" w:rsidRPr="000610AA" w:rsidRDefault="00C12CAF" w:rsidP="00C12CAF">
      <w:pPr>
        <w:jc w:val="center"/>
        <w:rPr>
          <w:rFonts w:asciiTheme="minorHAnsi" w:hAnsiTheme="minorHAnsi"/>
          <w:b/>
        </w:rPr>
      </w:pPr>
      <w:r w:rsidRPr="000610AA">
        <w:rPr>
          <w:rFonts w:asciiTheme="minorHAnsi" w:hAnsiTheme="minorHAnsi"/>
          <w:b/>
        </w:rPr>
        <w:t>VI</w:t>
      </w:r>
      <w:r>
        <w:rPr>
          <w:rFonts w:asciiTheme="minorHAnsi" w:hAnsiTheme="minorHAnsi"/>
          <w:b/>
        </w:rPr>
        <w:t>I</w:t>
      </w:r>
      <w:r w:rsidR="00C61540">
        <w:rPr>
          <w:rFonts w:asciiTheme="minorHAnsi" w:hAnsiTheme="minorHAnsi"/>
          <w:b/>
        </w:rPr>
        <w:t>I</w:t>
      </w:r>
      <w:r w:rsidRPr="000610AA">
        <w:rPr>
          <w:rFonts w:asciiTheme="minorHAnsi" w:hAnsiTheme="minorHAnsi"/>
          <w:b/>
        </w:rPr>
        <w:t>.</w:t>
      </w:r>
    </w:p>
    <w:p w14:paraId="4F0C34D9" w14:textId="2C600B67" w:rsidR="00C12CAF" w:rsidRPr="000610AA" w:rsidRDefault="00C12CAF" w:rsidP="00C12CAF">
      <w:pPr>
        <w:jc w:val="center"/>
        <w:rPr>
          <w:rFonts w:asciiTheme="minorHAnsi" w:hAnsiTheme="minorHAnsi"/>
          <w:b/>
        </w:rPr>
      </w:pPr>
      <w:r>
        <w:rPr>
          <w:rFonts w:asciiTheme="minorHAnsi" w:hAnsiTheme="minorHAnsi"/>
          <w:b/>
        </w:rPr>
        <w:t>Registr smluv</w:t>
      </w:r>
    </w:p>
    <w:p w14:paraId="59363FD4" w14:textId="113B85AE" w:rsidR="00C12CAF" w:rsidRDefault="00C12CAF">
      <w:pPr>
        <w:rPr>
          <w:rFonts w:asciiTheme="minorHAnsi" w:hAnsiTheme="minorHAnsi"/>
          <w:b/>
        </w:rPr>
      </w:pPr>
    </w:p>
    <w:p w14:paraId="60ECCCF9" w14:textId="0CC0C72E" w:rsidR="00C12CAF" w:rsidRDefault="00C12CAF" w:rsidP="00C12CAF">
      <w:pPr>
        <w:pStyle w:val="Odstavecseseznamem"/>
        <w:numPr>
          <w:ilvl w:val="0"/>
          <w:numId w:val="13"/>
        </w:numPr>
        <w:ind w:left="284" w:hanging="284"/>
        <w:jc w:val="both"/>
        <w:rPr>
          <w:rFonts w:cstheme="minorHAnsi"/>
        </w:rPr>
      </w:pPr>
      <w:r w:rsidRPr="00A02A73">
        <w:rPr>
          <w:rFonts w:cstheme="minorHAnsi"/>
        </w:rPr>
        <w:t>Tato smlouva bude uveřejněna prostřednictvím registru smluv postupem dle zákona č. 340/2015</w:t>
      </w:r>
      <w:r>
        <w:rPr>
          <w:rFonts w:cstheme="minorHAnsi"/>
        </w:rPr>
        <w:t xml:space="preserve"> </w:t>
      </w:r>
      <w:r w:rsidRPr="00A02A73">
        <w:rPr>
          <w:rFonts w:cstheme="minorHAnsi"/>
        </w:rPr>
        <w:t>Sb., o zvláštních podmínkách účinnosti některých smluv, uveřejňování těchto smluv a o registru smluv (zákon o registru smluv), v</w:t>
      </w:r>
      <w:r w:rsidR="00AA71B6">
        <w:rPr>
          <w:rFonts w:cstheme="minorHAnsi"/>
        </w:rPr>
        <w:t> </w:t>
      </w:r>
      <w:r w:rsidRPr="00A02A73">
        <w:rPr>
          <w:rFonts w:cstheme="minorHAnsi"/>
        </w:rPr>
        <w:t>platném znění. Smluvní strany se dohodly, že uveřejnění v</w:t>
      </w:r>
      <w:r w:rsidR="00AA71B6">
        <w:rPr>
          <w:rFonts w:cstheme="minorHAnsi"/>
        </w:rPr>
        <w:t> </w:t>
      </w:r>
      <w:r w:rsidRPr="00A02A73">
        <w:rPr>
          <w:rFonts w:cstheme="minorHAnsi"/>
        </w:rPr>
        <w:t xml:space="preserve">registru smluv (ISRS) včetně uvedení metadat provede </w:t>
      </w:r>
      <w:r>
        <w:rPr>
          <w:rFonts w:cstheme="minorHAnsi"/>
        </w:rPr>
        <w:t>Zdravotnický holding Královéhradeckého kraje</w:t>
      </w:r>
      <w:r w:rsidRPr="00A02A73">
        <w:rPr>
          <w:rFonts w:cstheme="minorHAnsi"/>
        </w:rPr>
        <w:t xml:space="preserve"> a.s., kter</w:t>
      </w:r>
      <w:r>
        <w:rPr>
          <w:rFonts w:cstheme="minorHAnsi"/>
        </w:rPr>
        <w:t>ý</w:t>
      </w:r>
      <w:r w:rsidRPr="00A02A73">
        <w:rPr>
          <w:rFonts w:cstheme="minorHAnsi"/>
        </w:rPr>
        <w:t xml:space="preserve"> současně zajistí, aby informace o uveřejnění této smlouvy byly zaslány druhé smluvní straně, nebyl-li kontaktní údaj této smluvní strany uveden přímo do registru smluv jako kontakt pro notifikaci o uveřejnění.</w:t>
      </w:r>
      <w:r w:rsidR="005B06D0">
        <w:rPr>
          <w:rFonts w:cstheme="minorHAnsi"/>
        </w:rPr>
        <w:t xml:space="preserve"> Holding se současně zavazuje před zveřejněním v registru smluv znečitelnit údaje tvořící obchodní tajemství jedné ze smluvních stran</w:t>
      </w:r>
      <w:r w:rsidR="00C63A35">
        <w:rPr>
          <w:rFonts w:cstheme="minorHAnsi"/>
        </w:rPr>
        <w:t xml:space="preserve">, zejména cenu plnění dle čl. IV této smlouvy. Skutečnosti tvořící obchodní tajemství není holding oprávněn zveřejnit ani jako tzv. metadata, a to s odkazem na ochranu obchodního tajemství. Dojde-li ke zveřejnění obchodního tajemství, je akreditační komise oprávněna od této smlouvy odstoupit bez výpovědní doby. </w:t>
      </w:r>
    </w:p>
    <w:p w14:paraId="58067C77" w14:textId="77777777" w:rsidR="00C12CAF" w:rsidRDefault="00C12CAF" w:rsidP="00C12CAF">
      <w:pPr>
        <w:pStyle w:val="Odstavecseseznamem"/>
        <w:ind w:left="284"/>
        <w:jc w:val="both"/>
        <w:rPr>
          <w:rFonts w:cstheme="minorHAnsi"/>
        </w:rPr>
      </w:pPr>
    </w:p>
    <w:p w14:paraId="77804BD6" w14:textId="4FA398E7" w:rsidR="00C12CAF" w:rsidRPr="00F22C9A" w:rsidRDefault="00C12CAF" w:rsidP="00C12CAF">
      <w:pPr>
        <w:pStyle w:val="Odstavecseseznamem"/>
        <w:keepNext/>
        <w:numPr>
          <w:ilvl w:val="0"/>
          <w:numId w:val="13"/>
        </w:numPr>
        <w:ind w:left="284" w:hanging="284"/>
        <w:jc w:val="both"/>
        <w:rPr>
          <w:rFonts w:cstheme="minorHAnsi"/>
        </w:rPr>
      </w:pPr>
      <w:r w:rsidRPr="00F22C9A">
        <w:rPr>
          <w:rFonts w:cstheme="minorHAnsi"/>
        </w:rPr>
        <w:lastRenderedPageBreak/>
        <w:t>Smluvní strany berou na vědomí, že nebude-li smlouva zveřejněna ani devadesátý den od jejího uzavření, je následujícím dnem zrušena od počátku s</w:t>
      </w:r>
      <w:r w:rsidR="00AA71B6" w:rsidRPr="00F22C9A">
        <w:rPr>
          <w:rFonts w:cstheme="minorHAnsi"/>
        </w:rPr>
        <w:t> </w:t>
      </w:r>
      <w:r w:rsidRPr="00F22C9A">
        <w:rPr>
          <w:rFonts w:cstheme="minorHAnsi"/>
        </w:rPr>
        <w:t>účinky případného bezdůvodného obohacení.</w:t>
      </w:r>
    </w:p>
    <w:p w14:paraId="338419A3" w14:textId="77777777" w:rsidR="00C12CAF" w:rsidRPr="000610AA" w:rsidRDefault="00C12CAF">
      <w:pPr>
        <w:rPr>
          <w:rFonts w:asciiTheme="minorHAnsi" w:hAnsiTheme="minorHAnsi"/>
          <w:b/>
        </w:rPr>
      </w:pPr>
    </w:p>
    <w:p w14:paraId="20579D4C" w14:textId="66ECDBF0" w:rsidR="000B7BD0" w:rsidRPr="000610AA" w:rsidRDefault="00C61540">
      <w:pPr>
        <w:jc w:val="center"/>
        <w:rPr>
          <w:rFonts w:asciiTheme="minorHAnsi" w:hAnsiTheme="minorHAnsi"/>
          <w:b/>
        </w:rPr>
      </w:pPr>
      <w:r>
        <w:rPr>
          <w:rFonts w:asciiTheme="minorHAnsi" w:hAnsiTheme="minorHAnsi"/>
          <w:b/>
        </w:rPr>
        <w:t>IX</w:t>
      </w:r>
      <w:r w:rsidR="000B7BD0" w:rsidRPr="000610AA">
        <w:rPr>
          <w:rFonts w:asciiTheme="minorHAnsi" w:hAnsiTheme="minorHAnsi"/>
          <w:b/>
        </w:rPr>
        <w:t>.</w:t>
      </w:r>
    </w:p>
    <w:p w14:paraId="5C3A1FDC" w14:textId="77777777" w:rsidR="000B7BD0" w:rsidRPr="000610AA" w:rsidRDefault="00CE23C6">
      <w:pPr>
        <w:jc w:val="center"/>
        <w:rPr>
          <w:rFonts w:asciiTheme="minorHAnsi" w:hAnsiTheme="minorHAnsi"/>
          <w:b/>
        </w:rPr>
      </w:pPr>
      <w:r w:rsidRPr="000610AA">
        <w:rPr>
          <w:rFonts w:asciiTheme="minorHAnsi" w:hAnsiTheme="minorHAnsi"/>
          <w:b/>
        </w:rPr>
        <w:t>Závěrečná ujednání</w:t>
      </w:r>
    </w:p>
    <w:p w14:paraId="3CE51E0D" w14:textId="77777777" w:rsidR="000B7BD0" w:rsidRPr="000610AA" w:rsidRDefault="000B7BD0">
      <w:pPr>
        <w:jc w:val="center"/>
        <w:rPr>
          <w:rFonts w:asciiTheme="minorHAnsi" w:hAnsiTheme="minorHAnsi"/>
          <w:b/>
        </w:rPr>
      </w:pPr>
    </w:p>
    <w:p w14:paraId="0A924AF3" w14:textId="522DBDEC" w:rsidR="00C61540" w:rsidRDefault="00C61540" w:rsidP="00C61540">
      <w:pPr>
        <w:pStyle w:val="Odstavecseseznamem"/>
        <w:numPr>
          <w:ilvl w:val="0"/>
          <w:numId w:val="16"/>
        </w:numPr>
        <w:spacing w:after="160" w:line="259" w:lineRule="auto"/>
        <w:ind w:left="284" w:hanging="284"/>
        <w:jc w:val="both"/>
        <w:rPr>
          <w:rFonts w:cstheme="minorHAnsi"/>
        </w:rPr>
      </w:pPr>
      <w:r w:rsidRPr="00A02A73">
        <w:rPr>
          <w:rFonts w:cstheme="minorHAnsi"/>
        </w:rPr>
        <w:t>Smlouva a vztahy z</w:t>
      </w:r>
      <w:r w:rsidR="00AA71B6">
        <w:rPr>
          <w:rFonts w:cstheme="minorHAnsi"/>
        </w:rPr>
        <w:t> </w:t>
      </w:r>
      <w:r w:rsidRPr="00A02A73">
        <w:rPr>
          <w:rFonts w:cstheme="minorHAnsi"/>
        </w:rPr>
        <w:t xml:space="preserve">ní vyplývající se řídí právním řádem České republiky, zejména příslušnými ustanoveními zákona č. 89/2012 Sb., občanský zákoník. </w:t>
      </w:r>
    </w:p>
    <w:p w14:paraId="0614E33B" w14:textId="77777777" w:rsidR="00C61540" w:rsidRPr="00A02A73" w:rsidRDefault="00C61540" w:rsidP="00C61540">
      <w:pPr>
        <w:pStyle w:val="Odstavecseseznamem"/>
        <w:spacing w:after="160" w:line="259" w:lineRule="auto"/>
        <w:ind w:left="284"/>
        <w:jc w:val="both"/>
        <w:rPr>
          <w:rFonts w:cstheme="minorHAnsi"/>
        </w:rPr>
      </w:pPr>
    </w:p>
    <w:p w14:paraId="6C929380" w14:textId="5C40711F" w:rsidR="00AA71B6" w:rsidRPr="00504669" w:rsidRDefault="00C61540" w:rsidP="00504669">
      <w:pPr>
        <w:pStyle w:val="Odstavecseseznamem"/>
        <w:numPr>
          <w:ilvl w:val="0"/>
          <w:numId w:val="16"/>
        </w:numPr>
        <w:spacing w:after="160" w:line="259" w:lineRule="auto"/>
        <w:ind w:left="284" w:hanging="284"/>
        <w:jc w:val="both"/>
        <w:rPr>
          <w:rFonts w:cstheme="minorHAnsi"/>
        </w:rPr>
      </w:pPr>
      <w:r w:rsidRPr="00A02A73">
        <w:rPr>
          <w:rFonts w:cstheme="minorHAnsi"/>
        </w:rPr>
        <w:t>V</w:t>
      </w:r>
      <w:r w:rsidR="00AA71B6">
        <w:rPr>
          <w:rFonts w:cstheme="minorHAnsi"/>
        </w:rPr>
        <w:t> </w:t>
      </w:r>
      <w:r w:rsidRPr="00A02A73">
        <w:rPr>
          <w:rFonts w:cstheme="minorHAnsi"/>
        </w:rPr>
        <w:t>případě rozporu mezi vlastním textem smlouvy a přílohami má přednost vlastní text smlouvy.</w:t>
      </w:r>
    </w:p>
    <w:p w14:paraId="226A09AD" w14:textId="77777777" w:rsidR="00AC7A12" w:rsidRPr="00AC7A12" w:rsidRDefault="00AC7A12" w:rsidP="00AC7A12">
      <w:pPr>
        <w:pStyle w:val="Odstavecseseznamem"/>
        <w:rPr>
          <w:rFonts w:cstheme="minorHAnsi"/>
        </w:rPr>
      </w:pPr>
    </w:p>
    <w:p w14:paraId="4AC495AA" w14:textId="0828F7A4" w:rsidR="00C61540" w:rsidRPr="00A02A73" w:rsidRDefault="00C61540" w:rsidP="00C61540">
      <w:pPr>
        <w:pStyle w:val="Odstavecseseznamem"/>
        <w:numPr>
          <w:ilvl w:val="0"/>
          <w:numId w:val="16"/>
        </w:numPr>
        <w:spacing w:after="160" w:line="259" w:lineRule="auto"/>
        <w:ind w:left="284" w:hanging="284"/>
        <w:jc w:val="both"/>
        <w:rPr>
          <w:rFonts w:cstheme="minorHAnsi"/>
        </w:rPr>
      </w:pPr>
      <w:r w:rsidRPr="00A02A73">
        <w:rPr>
          <w:rFonts w:cstheme="minorHAnsi"/>
        </w:rPr>
        <w:t>Smluvní strany se zavazují vyvinout maximální úsilí k</w:t>
      </w:r>
      <w:r w:rsidR="00AA71B6">
        <w:rPr>
          <w:rFonts w:cstheme="minorHAnsi"/>
        </w:rPr>
        <w:t> </w:t>
      </w:r>
      <w:r w:rsidRPr="00A02A73">
        <w:rPr>
          <w:rFonts w:cstheme="minorHAnsi"/>
        </w:rPr>
        <w:t>odstranění vzájemných sporů, vzniklých na základě smlouvy nebo v</w:t>
      </w:r>
      <w:r w:rsidR="00AA71B6">
        <w:rPr>
          <w:rFonts w:cstheme="minorHAnsi"/>
        </w:rPr>
        <w:t> </w:t>
      </w:r>
      <w:r w:rsidRPr="00A02A73">
        <w:rPr>
          <w:rFonts w:cstheme="minorHAnsi"/>
        </w:rPr>
        <w:t>souvislosti se smlouvou, a k</w:t>
      </w:r>
      <w:r w:rsidR="00AA71B6">
        <w:rPr>
          <w:rFonts w:cstheme="minorHAnsi"/>
        </w:rPr>
        <w:t> </w:t>
      </w:r>
      <w:r w:rsidRPr="00A02A73">
        <w:rPr>
          <w:rFonts w:cstheme="minorHAnsi"/>
        </w:rPr>
        <w:t>jejich vyřešení zejména prostřednictvím jednání odpovědných pracovníků nebo jiných pověřených subjektů. 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poskytovatele</w:t>
      </w:r>
      <w:r w:rsidR="00E46EC4">
        <w:rPr>
          <w:rFonts w:cstheme="minorHAnsi"/>
        </w:rPr>
        <w:t xml:space="preserve"> zdravotních služeb</w:t>
      </w:r>
      <w:r w:rsidRPr="00A02A73">
        <w:rPr>
          <w:rFonts w:cstheme="minorHAnsi"/>
        </w:rPr>
        <w:t>.</w:t>
      </w:r>
    </w:p>
    <w:p w14:paraId="6CF977F7" w14:textId="77777777" w:rsidR="00AA71B6" w:rsidRPr="00AA71B6" w:rsidRDefault="00AA71B6" w:rsidP="000833B4">
      <w:pPr>
        <w:pStyle w:val="Odstavecseseznamem"/>
        <w:rPr>
          <w:rFonts w:cstheme="minorHAnsi"/>
        </w:rPr>
      </w:pPr>
    </w:p>
    <w:p w14:paraId="72AE6B01" w14:textId="1CF7CF35" w:rsidR="00C61540" w:rsidRDefault="00C61540" w:rsidP="00C61540">
      <w:pPr>
        <w:pStyle w:val="Odstavecseseznamem"/>
        <w:numPr>
          <w:ilvl w:val="0"/>
          <w:numId w:val="16"/>
        </w:numPr>
        <w:spacing w:after="160" w:line="259" w:lineRule="auto"/>
        <w:ind w:left="284" w:hanging="284"/>
        <w:jc w:val="both"/>
        <w:rPr>
          <w:rFonts w:cstheme="minorHAnsi"/>
        </w:rPr>
      </w:pPr>
      <w:r w:rsidRPr="00A02A73">
        <w:rPr>
          <w:rFonts w:cstheme="minorHAnsi"/>
        </w:rPr>
        <w:t>Smlouvu lze měnit pouze výslovným písemným ujednáním smluvních stran podepsaným oprávněnými zástupci smluvních stran, jiná forma je dohodou smluvních stran vyloučena. Tato ujednání budou nazývána „Dodate</w:t>
      </w:r>
      <w:r>
        <w:rPr>
          <w:rFonts w:cstheme="minorHAnsi"/>
        </w:rPr>
        <w:t>k</w:t>
      </w:r>
      <w:r w:rsidRPr="00A02A73">
        <w:rPr>
          <w:rFonts w:cstheme="minorHAnsi"/>
        </w:rPr>
        <w:t>“ a budou číslována vzestupnou číselnou řadou. Jakákoliv smluvní strana je oprávněna vyvolat jednání k</w:t>
      </w:r>
      <w:r w:rsidR="00AA71B6">
        <w:rPr>
          <w:rFonts w:cstheme="minorHAnsi"/>
        </w:rPr>
        <w:t> </w:t>
      </w:r>
      <w:r w:rsidRPr="00A02A73">
        <w:rPr>
          <w:rFonts w:cstheme="minorHAnsi"/>
        </w:rPr>
        <w:t>doplnění či změně smlouvy.</w:t>
      </w:r>
    </w:p>
    <w:p w14:paraId="637954C3" w14:textId="77777777" w:rsidR="00AC7A12" w:rsidRPr="00A02A73" w:rsidRDefault="00AC7A12" w:rsidP="00AC7A12">
      <w:pPr>
        <w:pStyle w:val="Odstavecseseznamem"/>
        <w:spacing w:after="160" w:line="259" w:lineRule="auto"/>
        <w:ind w:left="284"/>
        <w:jc w:val="both"/>
        <w:rPr>
          <w:rFonts w:cstheme="minorHAnsi"/>
        </w:rPr>
      </w:pPr>
    </w:p>
    <w:p w14:paraId="284BF3CF" w14:textId="69D4EBCF" w:rsidR="00C61540" w:rsidRDefault="00C61540" w:rsidP="00C61540">
      <w:pPr>
        <w:pStyle w:val="Odstavecseseznamem"/>
        <w:numPr>
          <w:ilvl w:val="0"/>
          <w:numId w:val="16"/>
        </w:numPr>
        <w:spacing w:after="160" w:line="259" w:lineRule="auto"/>
        <w:ind w:left="284" w:hanging="284"/>
        <w:jc w:val="both"/>
        <w:rPr>
          <w:rFonts w:cstheme="minorHAnsi"/>
        </w:rPr>
      </w:pPr>
      <w:r w:rsidRPr="00A02A73">
        <w:rPr>
          <w:rFonts w:cstheme="minorHAnsi"/>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w:t>
      </w:r>
      <w:r w:rsidR="00AA71B6">
        <w:rPr>
          <w:rFonts w:cstheme="minorHAnsi"/>
        </w:rPr>
        <w:t> </w:t>
      </w:r>
      <w:r w:rsidRPr="00A02A73">
        <w:rPr>
          <w:rFonts w:cstheme="minorHAnsi"/>
        </w:rPr>
        <w:t>cílem nahradit takové neplatné nebo nevymahatelné ustanovení platným a vymahatelným ustanovením, jímž bude dosaženo stejného ekonomického výsledku, jako bylo zamýšleno ustanovením, jež bylo shledáno neplatným či nevymahatelným.</w:t>
      </w:r>
    </w:p>
    <w:p w14:paraId="19DA9174" w14:textId="77777777" w:rsidR="00AC7A12" w:rsidRPr="00AC7A12" w:rsidRDefault="00AC7A12" w:rsidP="00AC7A12">
      <w:pPr>
        <w:pStyle w:val="Odstavecseseznamem"/>
        <w:rPr>
          <w:rFonts w:cstheme="minorHAnsi"/>
        </w:rPr>
      </w:pPr>
    </w:p>
    <w:p w14:paraId="04D51C27" w14:textId="1E72D866" w:rsidR="00C61540" w:rsidRDefault="00C61540" w:rsidP="00C61540">
      <w:pPr>
        <w:pStyle w:val="Odstavecseseznamem"/>
        <w:numPr>
          <w:ilvl w:val="0"/>
          <w:numId w:val="16"/>
        </w:numPr>
        <w:spacing w:after="160" w:line="259" w:lineRule="auto"/>
        <w:ind w:left="284" w:hanging="284"/>
        <w:jc w:val="both"/>
        <w:rPr>
          <w:rFonts w:cstheme="minorHAnsi"/>
        </w:rPr>
      </w:pPr>
      <w:r>
        <w:rPr>
          <w:rFonts w:cstheme="minorHAnsi"/>
        </w:rPr>
        <w:t>Smlouva je vyhotovena v</w:t>
      </w:r>
      <w:r w:rsidR="00AA71B6">
        <w:rPr>
          <w:rFonts w:cstheme="minorHAnsi"/>
        </w:rPr>
        <w:t> </w:t>
      </w:r>
      <w:r w:rsidR="00AC7A12">
        <w:rPr>
          <w:rFonts w:cstheme="minorHAnsi"/>
        </w:rPr>
        <w:t>šest</w:t>
      </w:r>
      <w:r>
        <w:rPr>
          <w:rFonts w:cstheme="minorHAnsi"/>
        </w:rPr>
        <w:t>i</w:t>
      </w:r>
      <w:r w:rsidRPr="00A02A73">
        <w:rPr>
          <w:rFonts w:cstheme="minorHAnsi"/>
        </w:rPr>
        <w:t xml:space="preserve"> rovnocenných vyhotoveních, z</w:t>
      </w:r>
      <w:r w:rsidR="00AA71B6">
        <w:rPr>
          <w:rFonts w:cstheme="minorHAnsi"/>
        </w:rPr>
        <w:t> </w:t>
      </w:r>
      <w:r w:rsidRPr="00A02A73">
        <w:rPr>
          <w:rFonts w:cstheme="minorHAnsi"/>
        </w:rPr>
        <w:t xml:space="preserve">nichž každé má platnost originálu. Každá ze smluvních stran obdrží </w:t>
      </w:r>
      <w:r>
        <w:rPr>
          <w:rFonts w:cstheme="minorHAnsi"/>
        </w:rPr>
        <w:t>jedno</w:t>
      </w:r>
      <w:r w:rsidRPr="00A02A73">
        <w:rPr>
          <w:rFonts w:cstheme="minorHAnsi"/>
        </w:rPr>
        <w:t xml:space="preserve"> vyhotovení.</w:t>
      </w:r>
    </w:p>
    <w:p w14:paraId="6EE50214" w14:textId="77777777" w:rsidR="00AC7A12" w:rsidRPr="00A02A73" w:rsidRDefault="00AC7A12" w:rsidP="00AC7A12">
      <w:pPr>
        <w:pStyle w:val="Odstavecseseznamem"/>
        <w:spacing w:after="160" w:line="259" w:lineRule="auto"/>
        <w:ind w:left="284"/>
        <w:jc w:val="both"/>
        <w:rPr>
          <w:rFonts w:cstheme="minorHAnsi"/>
        </w:rPr>
      </w:pPr>
    </w:p>
    <w:p w14:paraId="6E4B2DCB" w14:textId="7EC69098" w:rsidR="00AC7A12" w:rsidRDefault="00C61540" w:rsidP="00AC7A12">
      <w:pPr>
        <w:pStyle w:val="Odstavecseseznamem"/>
        <w:numPr>
          <w:ilvl w:val="0"/>
          <w:numId w:val="16"/>
        </w:numPr>
        <w:spacing w:after="160" w:line="259" w:lineRule="auto"/>
        <w:ind w:left="284" w:hanging="284"/>
        <w:jc w:val="both"/>
        <w:rPr>
          <w:rFonts w:cstheme="minorHAnsi"/>
        </w:rPr>
      </w:pPr>
      <w:r w:rsidRPr="00A02A73">
        <w:rPr>
          <w:rFonts w:cstheme="minorHAnsi"/>
        </w:rPr>
        <w:t>Smluvní strany tímto prohlašují, že neexistuje žádné ústní ujednání, smlouva či řízení některé smluvní strany, které by nepříznivě ovlivnilo výkon jakýchkoli práv a povinností dle smlouvy. Zároveň potvrzují svým podpisem, že veškerá ujištění a dokumenty dle smlouvy jsou pravdivé, platné a právně vymahatelné.</w:t>
      </w:r>
    </w:p>
    <w:p w14:paraId="5AB4C6C5" w14:textId="77777777" w:rsidR="00AC7A12" w:rsidRPr="00AC7A12" w:rsidRDefault="00AC7A12" w:rsidP="00AC7A12">
      <w:pPr>
        <w:pStyle w:val="Odstavecseseznamem"/>
        <w:rPr>
          <w:rFonts w:cstheme="minorHAnsi"/>
        </w:rPr>
      </w:pPr>
    </w:p>
    <w:p w14:paraId="5CF76E80" w14:textId="36E48098" w:rsidR="00C61540" w:rsidRDefault="00C61540" w:rsidP="00C61540">
      <w:pPr>
        <w:pStyle w:val="Odstavecseseznamem"/>
        <w:numPr>
          <w:ilvl w:val="0"/>
          <w:numId w:val="16"/>
        </w:numPr>
        <w:spacing w:after="160" w:line="259" w:lineRule="auto"/>
        <w:ind w:left="284" w:hanging="284"/>
        <w:jc w:val="both"/>
        <w:rPr>
          <w:rFonts w:cstheme="minorHAnsi"/>
        </w:rPr>
      </w:pPr>
      <w:r w:rsidRPr="00A02A73">
        <w:rPr>
          <w:rFonts w:cstheme="minorHAnsi"/>
        </w:rPr>
        <w:lastRenderedPageBreak/>
        <w:t>Smluvní strany prohlašují, že smlouva je projevem jejich pravé a svobodné vůle a nebyla sjednána v</w:t>
      </w:r>
      <w:r w:rsidR="00AA71B6">
        <w:rPr>
          <w:rFonts w:cstheme="minorHAnsi"/>
        </w:rPr>
        <w:t> </w:t>
      </w:r>
      <w:r w:rsidRPr="00A02A73">
        <w:rPr>
          <w:rFonts w:cstheme="minorHAnsi"/>
        </w:rPr>
        <w:t>tísni ani za jinak jednostranně nevýhodných podmínek, přičemž na důkaz toho připojují smluvní strany své podpisy.</w:t>
      </w:r>
    </w:p>
    <w:p w14:paraId="0C36CA51" w14:textId="4061E563" w:rsidR="00814EE0" w:rsidRDefault="00814EE0">
      <w:pPr>
        <w:pStyle w:val="Odstavecseseznamem"/>
        <w:rPr>
          <w:rFonts w:asciiTheme="minorHAnsi" w:hAnsiTheme="minorHAnsi" w:cs="Times New Roman"/>
          <w:szCs w:val="22"/>
        </w:rPr>
      </w:pPr>
    </w:p>
    <w:p w14:paraId="06A9D80B" w14:textId="77777777" w:rsidR="00D05844" w:rsidRPr="000610AA" w:rsidRDefault="00D05844">
      <w:pPr>
        <w:pStyle w:val="Odstavecseseznamem"/>
        <w:rPr>
          <w:rFonts w:asciiTheme="minorHAnsi" w:hAnsiTheme="minorHAnsi" w:cs="Times New Roman"/>
          <w:szCs w:val="22"/>
        </w:rPr>
      </w:pPr>
    </w:p>
    <w:p w14:paraId="43DF05D5" w14:textId="77777777" w:rsidR="00E828E3" w:rsidRPr="000610AA" w:rsidRDefault="00E828E3">
      <w:pPr>
        <w:jc w:val="both"/>
        <w:rPr>
          <w:rFonts w:asciiTheme="minorHAnsi" w:hAnsiTheme="minorHAnsi"/>
        </w:rPr>
      </w:pPr>
    </w:p>
    <w:p w14:paraId="20AB38C1" w14:textId="127CC87A" w:rsidR="00E45D33" w:rsidRPr="000610AA" w:rsidRDefault="00CC6241">
      <w:pPr>
        <w:ind w:left="5103" w:hanging="5103"/>
        <w:jc w:val="both"/>
        <w:rPr>
          <w:rFonts w:asciiTheme="minorHAnsi" w:hAnsiTheme="minorHAnsi" w:cs="Times New Roman"/>
        </w:rPr>
      </w:pPr>
      <w:r w:rsidRPr="000610AA">
        <w:rPr>
          <w:rFonts w:asciiTheme="minorHAnsi" w:hAnsiTheme="minorHAnsi"/>
        </w:rPr>
        <w:t>V</w:t>
      </w:r>
      <w:r w:rsidR="00AA71B6">
        <w:rPr>
          <w:rFonts w:asciiTheme="minorHAnsi" w:hAnsiTheme="minorHAnsi"/>
        </w:rPr>
        <w:t> </w:t>
      </w:r>
      <w:r w:rsidRPr="000610AA">
        <w:rPr>
          <w:rFonts w:asciiTheme="minorHAnsi" w:hAnsiTheme="minorHAnsi"/>
        </w:rPr>
        <w:t xml:space="preserve">Praze dne </w:t>
      </w:r>
      <w:r w:rsidR="00421BB6" w:rsidRPr="000610AA">
        <w:rPr>
          <w:rFonts w:asciiTheme="minorHAnsi" w:hAnsiTheme="minorHAnsi"/>
        </w:rPr>
        <w:t>_______________</w:t>
      </w:r>
      <w:r w:rsidR="00235851" w:rsidRPr="000610AA">
        <w:rPr>
          <w:rFonts w:asciiTheme="minorHAnsi" w:hAnsiTheme="minorHAnsi"/>
        </w:rPr>
        <w:tab/>
      </w:r>
      <w:r w:rsidR="00ED3B65" w:rsidRPr="000610AA">
        <w:rPr>
          <w:rFonts w:asciiTheme="minorHAnsi" w:hAnsiTheme="minorHAnsi"/>
        </w:rPr>
        <w:t>V</w:t>
      </w:r>
      <w:r w:rsidR="00480C94">
        <w:rPr>
          <w:rFonts w:asciiTheme="minorHAnsi" w:hAnsiTheme="minorHAnsi"/>
        </w:rPr>
        <w:t xml:space="preserve"> Hradci Králové </w:t>
      </w:r>
      <w:r w:rsidR="00ED3B65" w:rsidRPr="000610AA">
        <w:rPr>
          <w:rFonts w:asciiTheme="minorHAnsi" w:hAnsiTheme="minorHAnsi"/>
        </w:rPr>
        <w:t>dne</w:t>
      </w:r>
      <w:r w:rsidRPr="000610AA">
        <w:rPr>
          <w:rFonts w:asciiTheme="minorHAnsi" w:hAnsiTheme="minorHAnsi"/>
        </w:rPr>
        <w:t xml:space="preserve"> </w:t>
      </w:r>
      <w:r w:rsidR="00421BB6" w:rsidRPr="000610AA">
        <w:rPr>
          <w:rFonts w:asciiTheme="minorHAnsi" w:hAnsiTheme="minorHAnsi"/>
        </w:rPr>
        <w:t>____________</w:t>
      </w:r>
    </w:p>
    <w:p w14:paraId="63AD06DF" w14:textId="77777777" w:rsidR="00875CB4" w:rsidRPr="000610AA" w:rsidRDefault="00875CB4">
      <w:pPr>
        <w:jc w:val="both"/>
        <w:rPr>
          <w:rFonts w:asciiTheme="minorHAnsi" w:hAnsiTheme="minorHAnsi" w:cs="Times New Roman"/>
        </w:rPr>
      </w:pPr>
    </w:p>
    <w:p w14:paraId="7FED9324" w14:textId="77777777" w:rsidR="0016728B" w:rsidRPr="000610AA" w:rsidRDefault="0016728B">
      <w:pPr>
        <w:jc w:val="both"/>
        <w:rPr>
          <w:rFonts w:asciiTheme="minorHAnsi" w:hAnsiTheme="minorHAnsi"/>
        </w:rPr>
      </w:pPr>
    </w:p>
    <w:p w14:paraId="5832CF20" w14:textId="4A8D70A0" w:rsidR="00E45D33" w:rsidRPr="000610AA" w:rsidRDefault="00421BB6">
      <w:pPr>
        <w:ind w:left="5103" w:hanging="5103"/>
        <w:jc w:val="both"/>
        <w:rPr>
          <w:rFonts w:asciiTheme="minorHAnsi" w:hAnsiTheme="minorHAnsi"/>
        </w:rPr>
      </w:pPr>
      <w:r w:rsidRPr="000610AA">
        <w:rPr>
          <w:rFonts w:asciiTheme="minorHAnsi" w:hAnsiTheme="minorHAnsi"/>
        </w:rPr>
        <w:t>_________________________</w:t>
      </w:r>
      <w:r w:rsidRPr="000610AA">
        <w:rPr>
          <w:rFonts w:asciiTheme="minorHAnsi" w:hAnsiTheme="minorHAnsi"/>
        </w:rPr>
        <w:tab/>
        <w:t>________________________</w:t>
      </w:r>
      <w:r w:rsidR="00480C94">
        <w:rPr>
          <w:rFonts w:asciiTheme="minorHAnsi" w:hAnsiTheme="minorHAnsi"/>
        </w:rPr>
        <w:t>____</w:t>
      </w:r>
      <w:r w:rsidRPr="000610AA">
        <w:rPr>
          <w:rFonts w:asciiTheme="minorHAnsi" w:hAnsiTheme="minorHAnsi"/>
        </w:rPr>
        <w:t>_</w:t>
      </w:r>
    </w:p>
    <w:p w14:paraId="3040F2FD" w14:textId="5EADB62C" w:rsidR="00E45D33" w:rsidRPr="000610AA" w:rsidRDefault="00E45D33">
      <w:pPr>
        <w:ind w:left="5103" w:hanging="5103"/>
        <w:jc w:val="both"/>
        <w:rPr>
          <w:rFonts w:asciiTheme="minorHAnsi" w:hAnsiTheme="minorHAnsi"/>
        </w:rPr>
      </w:pPr>
      <w:r w:rsidRPr="000610AA">
        <w:rPr>
          <w:rFonts w:asciiTheme="minorHAnsi" w:hAnsiTheme="minorHAnsi"/>
        </w:rPr>
        <w:t>MUDr. David Marx, Ph.D.</w:t>
      </w:r>
      <w:r w:rsidR="00A91117" w:rsidRPr="000610AA">
        <w:rPr>
          <w:rFonts w:asciiTheme="minorHAnsi" w:hAnsiTheme="minorHAnsi"/>
        </w:rPr>
        <w:tab/>
      </w:r>
      <w:r w:rsidR="000D21A3">
        <w:rPr>
          <w:rFonts w:asciiTheme="minorHAnsi" w:hAnsiTheme="minorHAnsi"/>
        </w:rPr>
        <w:t>Mgr. Tomáš Halajčuk, Ph.D.</w:t>
      </w:r>
    </w:p>
    <w:p w14:paraId="46B6B11F" w14:textId="77777777" w:rsidR="00E45D33" w:rsidRPr="000610AA" w:rsidRDefault="00CC6241">
      <w:pPr>
        <w:ind w:left="5103" w:hanging="5103"/>
        <w:jc w:val="both"/>
        <w:rPr>
          <w:rFonts w:asciiTheme="minorHAnsi" w:hAnsiTheme="minorHAnsi"/>
        </w:rPr>
      </w:pPr>
      <w:r w:rsidRPr="000610AA">
        <w:rPr>
          <w:rFonts w:asciiTheme="minorHAnsi" w:hAnsiTheme="minorHAnsi"/>
        </w:rPr>
        <w:t xml:space="preserve">ředitel </w:t>
      </w:r>
      <w:r w:rsidR="00E45D33" w:rsidRPr="000610AA">
        <w:rPr>
          <w:rFonts w:asciiTheme="minorHAnsi" w:hAnsiTheme="minorHAnsi"/>
        </w:rPr>
        <w:t>SAK, o.p.s.</w:t>
      </w:r>
      <w:r w:rsidR="00A91117" w:rsidRPr="000610AA">
        <w:rPr>
          <w:rFonts w:asciiTheme="minorHAnsi" w:hAnsiTheme="minorHAnsi"/>
        </w:rPr>
        <w:tab/>
      </w:r>
      <w:r w:rsidRPr="000610AA">
        <w:rPr>
          <w:rFonts w:asciiTheme="minorHAnsi" w:hAnsiTheme="minorHAnsi"/>
        </w:rPr>
        <w:t>předseda představenstva</w:t>
      </w:r>
    </w:p>
    <w:p w14:paraId="7E11C542" w14:textId="77777777" w:rsidR="00480C94" w:rsidRDefault="00480C94">
      <w:pPr>
        <w:ind w:left="5103" w:hanging="5103"/>
        <w:jc w:val="both"/>
        <w:rPr>
          <w:rFonts w:asciiTheme="minorHAnsi" w:hAnsiTheme="minorHAnsi"/>
        </w:rPr>
      </w:pPr>
    </w:p>
    <w:p w14:paraId="6D4AFB56" w14:textId="77777777" w:rsidR="00480C94" w:rsidRDefault="00480C94">
      <w:pPr>
        <w:ind w:left="5103" w:hanging="5103"/>
        <w:jc w:val="both"/>
        <w:rPr>
          <w:rFonts w:asciiTheme="minorHAnsi" w:hAnsiTheme="minorHAnsi"/>
        </w:rPr>
      </w:pPr>
    </w:p>
    <w:p w14:paraId="1DA64421" w14:textId="68129C4A" w:rsidR="00CC6241" w:rsidRPr="000610AA" w:rsidRDefault="00421BB6">
      <w:pPr>
        <w:ind w:left="5103" w:hanging="5103"/>
        <w:jc w:val="both"/>
        <w:rPr>
          <w:rFonts w:asciiTheme="minorHAnsi" w:hAnsiTheme="minorHAnsi"/>
        </w:rPr>
      </w:pPr>
      <w:r w:rsidRPr="000610AA">
        <w:rPr>
          <w:rFonts w:asciiTheme="minorHAnsi" w:hAnsiTheme="minorHAnsi"/>
        </w:rPr>
        <w:t>V</w:t>
      </w:r>
      <w:r w:rsidR="00480C94">
        <w:rPr>
          <w:rFonts w:asciiTheme="minorHAnsi" w:hAnsiTheme="minorHAnsi"/>
        </w:rPr>
        <w:t> </w:t>
      </w:r>
      <w:r w:rsidR="001E2ECB">
        <w:rPr>
          <w:rFonts w:asciiTheme="minorHAnsi" w:hAnsiTheme="minorHAnsi"/>
        </w:rPr>
        <w:t xml:space="preserve">                        </w:t>
      </w:r>
      <w:r w:rsidR="00480C94">
        <w:rPr>
          <w:rFonts w:asciiTheme="minorHAnsi" w:hAnsiTheme="minorHAnsi"/>
        </w:rPr>
        <w:t xml:space="preserve"> </w:t>
      </w:r>
      <w:r w:rsidRPr="000610AA">
        <w:rPr>
          <w:rFonts w:asciiTheme="minorHAnsi" w:hAnsiTheme="minorHAnsi"/>
        </w:rPr>
        <w:t>dne ____________</w:t>
      </w:r>
      <w:r w:rsidRPr="000610AA">
        <w:rPr>
          <w:rFonts w:asciiTheme="minorHAnsi" w:hAnsiTheme="minorHAnsi"/>
        </w:rPr>
        <w:tab/>
        <w:t>V</w:t>
      </w:r>
      <w:r w:rsidR="00480C94">
        <w:rPr>
          <w:rFonts w:asciiTheme="minorHAnsi" w:hAnsiTheme="minorHAnsi"/>
        </w:rPr>
        <w:t> </w:t>
      </w:r>
      <w:r w:rsidR="001E2ECB">
        <w:rPr>
          <w:rFonts w:asciiTheme="minorHAnsi" w:hAnsiTheme="minorHAnsi"/>
        </w:rPr>
        <w:t xml:space="preserve">                         </w:t>
      </w:r>
      <w:r w:rsidR="00480C94">
        <w:rPr>
          <w:rFonts w:asciiTheme="minorHAnsi" w:hAnsiTheme="minorHAnsi"/>
        </w:rPr>
        <w:t xml:space="preserve"> </w:t>
      </w:r>
      <w:r w:rsidRPr="000610AA">
        <w:rPr>
          <w:rFonts w:asciiTheme="minorHAnsi" w:hAnsiTheme="minorHAnsi"/>
        </w:rPr>
        <w:t>dne ____________</w:t>
      </w:r>
    </w:p>
    <w:p w14:paraId="0E90726B" w14:textId="77777777" w:rsidR="00CC6241" w:rsidRPr="000610AA" w:rsidRDefault="00CC6241">
      <w:pPr>
        <w:ind w:left="5103" w:hanging="5103"/>
        <w:jc w:val="both"/>
        <w:rPr>
          <w:rFonts w:asciiTheme="minorHAnsi" w:hAnsiTheme="minorHAnsi"/>
        </w:rPr>
      </w:pPr>
    </w:p>
    <w:p w14:paraId="4B3C60FB" w14:textId="77777777" w:rsidR="007C343F" w:rsidRPr="000610AA" w:rsidRDefault="007C343F">
      <w:pPr>
        <w:ind w:left="5103" w:hanging="5103"/>
        <w:jc w:val="both"/>
        <w:rPr>
          <w:rFonts w:asciiTheme="minorHAnsi" w:hAnsiTheme="minorHAnsi"/>
        </w:rPr>
      </w:pPr>
    </w:p>
    <w:p w14:paraId="568230D6" w14:textId="2B126901" w:rsidR="00CC6241" w:rsidRPr="000610AA" w:rsidRDefault="00421BB6">
      <w:pPr>
        <w:ind w:left="5103" w:hanging="5103"/>
        <w:jc w:val="both"/>
        <w:rPr>
          <w:rFonts w:asciiTheme="minorHAnsi" w:hAnsiTheme="minorHAnsi"/>
        </w:rPr>
      </w:pPr>
      <w:r w:rsidRPr="000610AA">
        <w:rPr>
          <w:rFonts w:asciiTheme="minorHAnsi" w:hAnsiTheme="minorHAnsi"/>
        </w:rPr>
        <w:t>_________________________</w:t>
      </w:r>
      <w:r w:rsidR="00480C94">
        <w:rPr>
          <w:rFonts w:asciiTheme="minorHAnsi" w:hAnsiTheme="minorHAnsi"/>
        </w:rPr>
        <w:t>____</w:t>
      </w:r>
      <w:r w:rsidR="00CC6241" w:rsidRPr="000610AA">
        <w:rPr>
          <w:rFonts w:asciiTheme="minorHAnsi" w:hAnsiTheme="minorHAnsi"/>
        </w:rPr>
        <w:tab/>
      </w:r>
      <w:r w:rsidRPr="000610AA">
        <w:rPr>
          <w:rFonts w:asciiTheme="minorHAnsi" w:hAnsiTheme="minorHAnsi"/>
        </w:rPr>
        <w:t>________________________</w:t>
      </w:r>
      <w:r w:rsidR="00480C94">
        <w:rPr>
          <w:rFonts w:asciiTheme="minorHAnsi" w:hAnsiTheme="minorHAnsi"/>
        </w:rPr>
        <w:t>____</w:t>
      </w:r>
      <w:r w:rsidRPr="000610AA">
        <w:rPr>
          <w:rFonts w:asciiTheme="minorHAnsi" w:hAnsiTheme="minorHAnsi"/>
        </w:rPr>
        <w:t>_</w:t>
      </w:r>
    </w:p>
    <w:p w14:paraId="5B9863E6" w14:textId="4460845A" w:rsidR="00CC6241" w:rsidRPr="000610AA" w:rsidRDefault="009F65CB">
      <w:pPr>
        <w:ind w:left="5103" w:hanging="5103"/>
        <w:jc w:val="both"/>
        <w:rPr>
          <w:rFonts w:asciiTheme="minorHAnsi" w:hAnsiTheme="minorHAnsi"/>
        </w:rPr>
      </w:pPr>
      <w:r>
        <w:rPr>
          <w:rFonts w:asciiTheme="minorHAnsi" w:hAnsiTheme="minorHAnsi"/>
        </w:rPr>
        <w:t>Ing</w:t>
      </w:r>
      <w:r w:rsidR="00CC6241" w:rsidRPr="000610AA">
        <w:rPr>
          <w:rFonts w:asciiTheme="minorHAnsi" w:hAnsiTheme="minorHAnsi"/>
        </w:rPr>
        <w:t xml:space="preserve">. </w:t>
      </w:r>
      <w:r>
        <w:rPr>
          <w:rFonts w:asciiTheme="minorHAnsi" w:hAnsiTheme="minorHAnsi"/>
        </w:rPr>
        <w:t>Miroslav Procházka, Ph.D.</w:t>
      </w:r>
      <w:r w:rsidR="00CC6241" w:rsidRPr="000610AA">
        <w:rPr>
          <w:rFonts w:asciiTheme="minorHAnsi" w:hAnsiTheme="minorHAnsi"/>
        </w:rPr>
        <w:tab/>
      </w:r>
      <w:r w:rsidR="005E7221">
        <w:rPr>
          <w:rFonts w:asciiTheme="minorHAnsi" w:hAnsiTheme="minorHAnsi"/>
        </w:rPr>
        <w:t>RND</w:t>
      </w:r>
      <w:r w:rsidR="000D21A3">
        <w:rPr>
          <w:rFonts w:asciiTheme="minorHAnsi" w:hAnsiTheme="minorHAnsi"/>
        </w:rPr>
        <w:t>r. Bc. Jan Mach</w:t>
      </w:r>
    </w:p>
    <w:p w14:paraId="003D4673" w14:textId="037D8591" w:rsidR="00CC6241" w:rsidRPr="000610AA" w:rsidRDefault="000D21A3">
      <w:pPr>
        <w:ind w:left="5103" w:hanging="5103"/>
        <w:jc w:val="both"/>
        <w:rPr>
          <w:rFonts w:asciiTheme="minorHAnsi" w:hAnsiTheme="minorHAnsi"/>
        </w:rPr>
      </w:pPr>
      <w:r>
        <w:rPr>
          <w:rFonts w:asciiTheme="minorHAnsi" w:hAnsiTheme="minorHAnsi"/>
        </w:rPr>
        <w:t>předseda správní rady</w:t>
      </w:r>
      <w:r w:rsidR="00CC6241" w:rsidRPr="000610AA">
        <w:rPr>
          <w:rFonts w:asciiTheme="minorHAnsi" w:hAnsiTheme="minorHAnsi"/>
        </w:rPr>
        <w:tab/>
      </w:r>
      <w:r>
        <w:rPr>
          <w:rFonts w:asciiTheme="minorHAnsi" w:hAnsiTheme="minorHAnsi"/>
        </w:rPr>
        <w:t>předseda správní rady</w:t>
      </w:r>
    </w:p>
    <w:p w14:paraId="0D993406" w14:textId="77777777" w:rsidR="001944AD" w:rsidRPr="000610AA" w:rsidRDefault="001944AD">
      <w:pPr>
        <w:ind w:left="5103" w:hanging="5103"/>
        <w:jc w:val="both"/>
        <w:rPr>
          <w:rFonts w:asciiTheme="minorHAnsi" w:hAnsiTheme="minorHAnsi"/>
        </w:rPr>
      </w:pPr>
    </w:p>
    <w:p w14:paraId="396D245A" w14:textId="77777777" w:rsidR="00480C94" w:rsidRDefault="00480C94">
      <w:pPr>
        <w:ind w:left="5103" w:hanging="5103"/>
        <w:jc w:val="both"/>
        <w:rPr>
          <w:rFonts w:asciiTheme="minorHAnsi" w:hAnsiTheme="minorHAnsi"/>
        </w:rPr>
      </w:pPr>
    </w:p>
    <w:p w14:paraId="076F13BC" w14:textId="568751DF" w:rsidR="00CC6241" w:rsidRPr="000610AA" w:rsidRDefault="00421BB6">
      <w:pPr>
        <w:ind w:left="5103" w:hanging="5103"/>
        <w:jc w:val="both"/>
        <w:rPr>
          <w:rFonts w:asciiTheme="minorHAnsi" w:hAnsiTheme="minorHAnsi"/>
        </w:rPr>
      </w:pPr>
      <w:r w:rsidRPr="000610AA">
        <w:rPr>
          <w:rFonts w:asciiTheme="minorHAnsi" w:hAnsiTheme="minorHAnsi"/>
        </w:rPr>
        <w:t>V</w:t>
      </w:r>
      <w:r w:rsidR="00480C94">
        <w:rPr>
          <w:rFonts w:asciiTheme="minorHAnsi" w:hAnsiTheme="minorHAnsi"/>
        </w:rPr>
        <w:t> </w:t>
      </w:r>
      <w:r w:rsidR="001E2ECB">
        <w:rPr>
          <w:rFonts w:asciiTheme="minorHAnsi" w:hAnsiTheme="minorHAnsi"/>
        </w:rPr>
        <w:t xml:space="preserve">                         </w:t>
      </w:r>
      <w:r w:rsidR="00480C94">
        <w:rPr>
          <w:rFonts w:asciiTheme="minorHAnsi" w:hAnsiTheme="minorHAnsi"/>
        </w:rPr>
        <w:t xml:space="preserve"> </w:t>
      </w:r>
      <w:r w:rsidRPr="000610AA">
        <w:rPr>
          <w:rFonts w:asciiTheme="minorHAnsi" w:hAnsiTheme="minorHAnsi"/>
        </w:rPr>
        <w:t>dne ____________</w:t>
      </w:r>
      <w:r w:rsidRPr="000610AA">
        <w:rPr>
          <w:rFonts w:asciiTheme="minorHAnsi" w:hAnsiTheme="minorHAnsi"/>
        </w:rPr>
        <w:tab/>
        <w:t>V</w:t>
      </w:r>
      <w:r w:rsidR="00480C94">
        <w:rPr>
          <w:rFonts w:asciiTheme="minorHAnsi" w:hAnsiTheme="minorHAnsi"/>
        </w:rPr>
        <w:t> </w:t>
      </w:r>
      <w:r w:rsidR="001E2ECB">
        <w:rPr>
          <w:rFonts w:asciiTheme="minorHAnsi" w:hAnsiTheme="minorHAnsi"/>
        </w:rPr>
        <w:t xml:space="preserve">                         </w:t>
      </w:r>
      <w:r w:rsidR="00480C94">
        <w:rPr>
          <w:rFonts w:asciiTheme="minorHAnsi" w:hAnsiTheme="minorHAnsi"/>
        </w:rPr>
        <w:t xml:space="preserve"> </w:t>
      </w:r>
      <w:r w:rsidRPr="000610AA">
        <w:rPr>
          <w:rFonts w:asciiTheme="minorHAnsi" w:hAnsiTheme="minorHAnsi"/>
        </w:rPr>
        <w:t>dne ____________</w:t>
      </w:r>
    </w:p>
    <w:p w14:paraId="4B54C5F3" w14:textId="77777777" w:rsidR="00CC6241" w:rsidRPr="000610AA" w:rsidRDefault="00CC6241">
      <w:pPr>
        <w:ind w:left="5103" w:hanging="5103"/>
        <w:jc w:val="both"/>
        <w:rPr>
          <w:rFonts w:asciiTheme="minorHAnsi" w:hAnsiTheme="minorHAnsi"/>
        </w:rPr>
      </w:pPr>
    </w:p>
    <w:p w14:paraId="66614AE2" w14:textId="77777777" w:rsidR="007C343F" w:rsidRPr="000610AA" w:rsidRDefault="007C343F">
      <w:pPr>
        <w:ind w:left="5103" w:hanging="5103"/>
        <w:jc w:val="both"/>
        <w:rPr>
          <w:rFonts w:asciiTheme="minorHAnsi" w:hAnsiTheme="minorHAnsi"/>
        </w:rPr>
      </w:pPr>
    </w:p>
    <w:p w14:paraId="0E3ACD07" w14:textId="3624B39C" w:rsidR="00CC6241" w:rsidRPr="000610AA" w:rsidRDefault="00421BB6">
      <w:pPr>
        <w:ind w:left="5103" w:hanging="5103"/>
        <w:jc w:val="both"/>
        <w:rPr>
          <w:rFonts w:asciiTheme="minorHAnsi" w:hAnsiTheme="minorHAnsi"/>
        </w:rPr>
      </w:pPr>
      <w:r w:rsidRPr="000610AA">
        <w:rPr>
          <w:rFonts w:asciiTheme="minorHAnsi" w:hAnsiTheme="minorHAnsi"/>
        </w:rPr>
        <w:t>________________________</w:t>
      </w:r>
      <w:r w:rsidR="00480C94">
        <w:rPr>
          <w:rFonts w:asciiTheme="minorHAnsi" w:hAnsiTheme="minorHAnsi"/>
        </w:rPr>
        <w:t>____</w:t>
      </w:r>
      <w:r w:rsidRPr="000610AA">
        <w:rPr>
          <w:rFonts w:asciiTheme="minorHAnsi" w:hAnsiTheme="minorHAnsi"/>
        </w:rPr>
        <w:t>_</w:t>
      </w:r>
      <w:r w:rsidR="00CC6241" w:rsidRPr="000610AA">
        <w:rPr>
          <w:rFonts w:asciiTheme="minorHAnsi" w:hAnsiTheme="minorHAnsi"/>
        </w:rPr>
        <w:tab/>
      </w:r>
      <w:r w:rsidRPr="000610AA">
        <w:rPr>
          <w:rFonts w:asciiTheme="minorHAnsi" w:hAnsiTheme="minorHAnsi"/>
        </w:rPr>
        <w:t>________________________</w:t>
      </w:r>
      <w:r w:rsidR="00480C94">
        <w:rPr>
          <w:rFonts w:asciiTheme="minorHAnsi" w:hAnsiTheme="minorHAnsi"/>
        </w:rPr>
        <w:t>____</w:t>
      </w:r>
      <w:r w:rsidRPr="000610AA">
        <w:rPr>
          <w:rFonts w:asciiTheme="minorHAnsi" w:hAnsiTheme="minorHAnsi"/>
        </w:rPr>
        <w:t>_</w:t>
      </w:r>
    </w:p>
    <w:p w14:paraId="00D83F8B" w14:textId="7DB15DE1" w:rsidR="00CC6241" w:rsidRPr="000610AA" w:rsidRDefault="001E2ECB">
      <w:pPr>
        <w:ind w:left="5103" w:hanging="5103"/>
        <w:jc w:val="both"/>
        <w:rPr>
          <w:rFonts w:asciiTheme="minorHAnsi" w:hAnsiTheme="minorHAnsi"/>
        </w:rPr>
      </w:pPr>
      <w:r>
        <w:rPr>
          <w:rFonts w:asciiTheme="minorHAnsi" w:hAnsiTheme="minorHAnsi"/>
        </w:rPr>
        <w:t>MUDr. Daniel Malý, MHA</w:t>
      </w:r>
      <w:r w:rsidR="00CC6241" w:rsidRPr="000610AA">
        <w:rPr>
          <w:rFonts w:asciiTheme="minorHAnsi" w:hAnsiTheme="minorHAnsi"/>
        </w:rPr>
        <w:tab/>
        <w:t>Ing. Miroslav Vávra, CSc.</w:t>
      </w:r>
    </w:p>
    <w:p w14:paraId="3F5AFF4A" w14:textId="1ABE872A" w:rsidR="00550D93" w:rsidRPr="000610AA" w:rsidRDefault="00A939B4" w:rsidP="009F65CB">
      <w:pPr>
        <w:ind w:left="5103" w:hanging="5103"/>
        <w:jc w:val="both"/>
        <w:rPr>
          <w:rFonts w:asciiTheme="minorHAnsi" w:hAnsiTheme="minorHAnsi"/>
        </w:rPr>
        <w:sectPr w:rsidR="00550D93" w:rsidRPr="000610AA" w:rsidSect="00894BCD">
          <w:headerReference w:type="default" r:id="rId11"/>
          <w:footerReference w:type="default" r:id="rId12"/>
          <w:pgSz w:w="11906" w:h="16838"/>
          <w:pgMar w:top="1417" w:right="1417" w:bottom="1417" w:left="1417" w:header="708" w:footer="708" w:gutter="0"/>
          <w:cols w:space="708"/>
          <w:docGrid w:linePitch="360"/>
        </w:sectPr>
      </w:pPr>
      <w:r>
        <w:rPr>
          <w:rFonts w:asciiTheme="minorHAnsi" w:hAnsiTheme="minorHAnsi"/>
        </w:rPr>
        <w:t>p</w:t>
      </w:r>
      <w:r w:rsidR="000D21A3">
        <w:rPr>
          <w:rFonts w:asciiTheme="minorHAnsi" w:hAnsiTheme="minorHAnsi"/>
        </w:rPr>
        <w:t>ředseda správní rady</w:t>
      </w:r>
      <w:r w:rsidR="00CC6241" w:rsidRPr="000610AA">
        <w:rPr>
          <w:rFonts w:asciiTheme="minorHAnsi" w:hAnsiTheme="minorHAnsi"/>
        </w:rPr>
        <w:tab/>
      </w:r>
      <w:r>
        <w:rPr>
          <w:rFonts w:asciiTheme="minorHAnsi" w:hAnsiTheme="minorHAnsi"/>
        </w:rPr>
        <w:t>předseda správní rady</w:t>
      </w:r>
    </w:p>
    <w:p w14:paraId="3B077287" w14:textId="77777777" w:rsidR="00AA71B6" w:rsidRPr="00AA71B6" w:rsidRDefault="00AA71B6" w:rsidP="006370DB">
      <w:pPr>
        <w:jc w:val="center"/>
        <w:rPr>
          <w:rFonts w:asciiTheme="minorHAnsi" w:hAnsiTheme="minorHAnsi" w:cstheme="minorHAnsi"/>
          <w:b/>
        </w:rPr>
      </w:pPr>
    </w:p>
    <w:sectPr w:rsidR="00AA71B6" w:rsidRPr="00AA71B6" w:rsidSect="00894BC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E1DA8" w14:textId="77777777" w:rsidR="00C7094C" w:rsidRDefault="00C7094C" w:rsidP="00550D93">
      <w:r>
        <w:separator/>
      </w:r>
    </w:p>
  </w:endnote>
  <w:endnote w:type="continuationSeparator" w:id="0">
    <w:p w14:paraId="59DAFCE0" w14:textId="77777777" w:rsidR="00C7094C" w:rsidRDefault="00C7094C" w:rsidP="0055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180338"/>
      <w:docPartObj>
        <w:docPartGallery w:val="Page Numbers (Bottom of Page)"/>
        <w:docPartUnique/>
      </w:docPartObj>
    </w:sdtPr>
    <w:sdtEndPr/>
    <w:sdtContent>
      <w:p w14:paraId="34CE8257" w14:textId="77777777" w:rsidR="009E19E2" w:rsidRDefault="009E19E2">
        <w:pPr>
          <w:pStyle w:val="Zpat"/>
          <w:jc w:val="right"/>
        </w:pPr>
        <w:r>
          <w:fldChar w:fldCharType="begin"/>
        </w:r>
        <w:r>
          <w:instrText>PAGE   \* MERGEFORMAT</w:instrText>
        </w:r>
        <w:r>
          <w:fldChar w:fldCharType="separate"/>
        </w:r>
        <w:r w:rsidR="005B358B">
          <w:rPr>
            <w:noProof/>
          </w:rPr>
          <w:t>11</w:t>
        </w:r>
        <w:r>
          <w:fldChar w:fldCharType="end"/>
        </w:r>
      </w:p>
    </w:sdtContent>
  </w:sdt>
  <w:p w14:paraId="716B150D" w14:textId="77777777" w:rsidR="009E19E2" w:rsidRDefault="009E19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10A1" w14:textId="77777777" w:rsidR="00C7094C" w:rsidRDefault="00C7094C" w:rsidP="00550D93">
      <w:r>
        <w:separator/>
      </w:r>
    </w:p>
  </w:footnote>
  <w:footnote w:type="continuationSeparator" w:id="0">
    <w:p w14:paraId="623A1802" w14:textId="77777777" w:rsidR="00C7094C" w:rsidRDefault="00C7094C" w:rsidP="0055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D7C1B" w14:textId="77777777" w:rsidR="009E19E2" w:rsidRDefault="009E19E2" w:rsidP="00550D9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81C6" w14:textId="15DE4B80" w:rsidR="009E19E2" w:rsidRDefault="009E19E2" w:rsidP="00550D9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32C"/>
    <w:multiLevelType w:val="hybridMultilevel"/>
    <w:tmpl w:val="F266FA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16432"/>
    <w:multiLevelType w:val="multilevel"/>
    <w:tmpl w:val="4ECEC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06BFC"/>
    <w:multiLevelType w:val="hybridMultilevel"/>
    <w:tmpl w:val="49245E8C"/>
    <w:lvl w:ilvl="0" w:tplc="EE6A223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3F42E7"/>
    <w:multiLevelType w:val="hybridMultilevel"/>
    <w:tmpl w:val="3CDE868A"/>
    <w:lvl w:ilvl="0" w:tplc="DF28AB2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E046CD"/>
    <w:multiLevelType w:val="hybridMultilevel"/>
    <w:tmpl w:val="E480B07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AC7A59"/>
    <w:multiLevelType w:val="hybridMultilevel"/>
    <w:tmpl w:val="E480B07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14F6991"/>
    <w:multiLevelType w:val="hybridMultilevel"/>
    <w:tmpl w:val="400C8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AF2927"/>
    <w:multiLevelType w:val="hybridMultilevel"/>
    <w:tmpl w:val="C85ABBDC"/>
    <w:lvl w:ilvl="0" w:tplc="6F64AB56">
      <w:start w:val="1"/>
      <w:numFmt w:val="lowerLetter"/>
      <w:lvlText w:val="%1)"/>
      <w:lvlJc w:val="left"/>
      <w:pPr>
        <w:ind w:left="1440" w:hanging="360"/>
      </w:pPr>
      <w:rPr>
        <w:rFonts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F6B8A81A">
      <w:start w:val="1"/>
      <w:numFmt w:val="decimal"/>
      <w:lvlText w:val="%4."/>
      <w:lvlJc w:val="left"/>
      <w:pPr>
        <w:ind w:left="3600" w:hanging="360"/>
      </w:pPr>
      <w:rPr>
        <w:b w:val="0"/>
        <w:i w:val="0"/>
      </w:rPr>
    </w:lvl>
    <w:lvl w:ilvl="4" w:tplc="B39E287E">
      <w:start w:val="1"/>
      <w:numFmt w:val="lowerLetter"/>
      <w:lvlText w:val="%5."/>
      <w:lvlJc w:val="left"/>
      <w:pPr>
        <w:ind w:left="4320" w:hanging="360"/>
      </w:pPr>
      <w:rPr>
        <w:b w:val="0"/>
        <w:i w:val="0"/>
      </w:r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6450AD1"/>
    <w:multiLevelType w:val="hybridMultilevel"/>
    <w:tmpl w:val="E28812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73973"/>
    <w:multiLevelType w:val="hybridMultilevel"/>
    <w:tmpl w:val="5E32F98C"/>
    <w:lvl w:ilvl="0" w:tplc="F7D8E036">
      <w:start w:val="1"/>
      <w:numFmt w:val="lowerLetter"/>
      <w:lvlText w:val="%1)"/>
      <w:lvlJc w:val="left"/>
      <w:pPr>
        <w:ind w:left="144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F6B8A81A">
      <w:start w:val="1"/>
      <w:numFmt w:val="decimal"/>
      <w:lvlText w:val="%4."/>
      <w:lvlJc w:val="left"/>
      <w:pPr>
        <w:ind w:left="3600" w:hanging="360"/>
      </w:pPr>
      <w:rPr>
        <w:b w:val="0"/>
        <w:i w:val="0"/>
      </w:rPr>
    </w:lvl>
    <w:lvl w:ilvl="4" w:tplc="B39E287E">
      <w:start w:val="1"/>
      <w:numFmt w:val="lowerLetter"/>
      <w:lvlText w:val="%5."/>
      <w:lvlJc w:val="left"/>
      <w:pPr>
        <w:ind w:left="4320" w:hanging="360"/>
      </w:pPr>
      <w:rPr>
        <w:b w:val="0"/>
        <w:i w:val="0"/>
      </w:r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CA8133F"/>
    <w:multiLevelType w:val="hybridMultilevel"/>
    <w:tmpl w:val="0FBE61DC"/>
    <w:lvl w:ilvl="0" w:tplc="33501438">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1" w15:restartNumberingAfterBreak="0">
    <w:nsid w:val="534D0B1E"/>
    <w:multiLevelType w:val="hybridMultilevel"/>
    <w:tmpl w:val="76CAB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18227D"/>
    <w:multiLevelType w:val="hybridMultilevel"/>
    <w:tmpl w:val="49F0E36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559CA36A">
      <w:start w:val="1"/>
      <w:numFmt w:val="decimal"/>
      <w:lvlText w:val="%4."/>
      <w:lvlJc w:val="left"/>
      <w:pPr>
        <w:tabs>
          <w:tab w:val="num" w:pos="2880"/>
        </w:tabs>
        <w:ind w:left="2880" w:hanging="360"/>
      </w:pPr>
      <w:rPr>
        <w:b w:val="0"/>
        <w:i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A7F4CF3"/>
    <w:multiLevelType w:val="hybridMultilevel"/>
    <w:tmpl w:val="35C4E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067616"/>
    <w:multiLevelType w:val="hybridMultilevel"/>
    <w:tmpl w:val="79FA0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7B3413"/>
    <w:multiLevelType w:val="hybridMultilevel"/>
    <w:tmpl w:val="DD3E29EA"/>
    <w:lvl w:ilvl="0" w:tplc="2CF03E5C">
      <w:start w:val="1"/>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16cid:durableId="631596308">
    <w:abstractNumId w:val="12"/>
  </w:num>
  <w:num w:numId="2" w16cid:durableId="1244727900">
    <w:abstractNumId w:val="5"/>
  </w:num>
  <w:num w:numId="3" w16cid:durableId="2390266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208749">
    <w:abstractNumId w:val="8"/>
  </w:num>
  <w:num w:numId="5" w16cid:durableId="1295133232">
    <w:abstractNumId w:val="14"/>
  </w:num>
  <w:num w:numId="6" w16cid:durableId="1003243635">
    <w:abstractNumId w:val="0"/>
  </w:num>
  <w:num w:numId="7" w16cid:durableId="1712001139">
    <w:abstractNumId w:val="3"/>
  </w:num>
  <w:num w:numId="8" w16cid:durableId="121194302">
    <w:abstractNumId w:val="11"/>
  </w:num>
  <w:num w:numId="9" w16cid:durableId="1021472433">
    <w:abstractNumId w:val="2"/>
  </w:num>
  <w:num w:numId="10" w16cid:durableId="2066029702">
    <w:abstractNumId w:val="9"/>
  </w:num>
  <w:num w:numId="11" w16cid:durableId="1440829073">
    <w:abstractNumId w:val="7"/>
  </w:num>
  <w:num w:numId="12" w16cid:durableId="401872687">
    <w:abstractNumId w:val="4"/>
  </w:num>
  <w:num w:numId="13" w16cid:durableId="1257865096">
    <w:abstractNumId w:val="10"/>
  </w:num>
  <w:num w:numId="14" w16cid:durableId="557863514">
    <w:abstractNumId w:val="13"/>
  </w:num>
  <w:num w:numId="15" w16cid:durableId="1852453912">
    <w:abstractNumId w:val="15"/>
  </w:num>
  <w:num w:numId="16" w16cid:durableId="1512910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E"/>
    <w:rsid w:val="000049AB"/>
    <w:rsid w:val="000053F0"/>
    <w:rsid w:val="00006612"/>
    <w:rsid w:val="000076E9"/>
    <w:rsid w:val="000078BA"/>
    <w:rsid w:val="000109D3"/>
    <w:rsid w:val="00020941"/>
    <w:rsid w:val="00023213"/>
    <w:rsid w:val="00027A9B"/>
    <w:rsid w:val="00031E59"/>
    <w:rsid w:val="00053B9D"/>
    <w:rsid w:val="000610AA"/>
    <w:rsid w:val="00063732"/>
    <w:rsid w:val="000644BB"/>
    <w:rsid w:val="000729B7"/>
    <w:rsid w:val="00080A15"/>
    <w:rsid w:val="00080DD9"/>
    <w:rsid w:val="000833B4"/>
    <w:rsid w:val="000849CA"/>
    <w:rsid w:val="0009505B"/>
    <w:rsid w:val="000A782E"/>
    <w:rsid w:val="000B1F70"/>
    <w:rsid w:val="000B5ED7"/>
    <w:rsid w:val="000B7BD0"/>
    <w:rsid w:val="000C23FC"/>
    <w:rsid w:val="000C2481"/>
    <w:rsid w:val="000C591E"/>
    <w:rsid w:val="000C648A"/>
    <w:rsid w:val="000D21A3"/>
    <w:rsid w:val="000D22C5"/>
    <w:rsid w:val="000D2A0C"/>
    <w:rsid w:val="000E14AA"/>
    <w:rsid w:val="000E3EF7"/>
    <w:rsid w:val="000F430E"/>
    <w:rsid w:val="000F4FCF"/>
    <w:rsid w:val="000F7282"/>
    <w:rsid w:val="001018BF"/>
    <w:rsid w:val="00101B8C"/>
    <w:rsid w:val="001045EE"/>
    <w:rsid w:val="00113C42"/>
    <w:rsid w:val="00122110"/>
    <w:rsid w:val="001239D6"/>
    <w:rsid w:val="001244BC"/>
    <w:rsid w:val="00125DF8"/>
    <w:rsid w:val="001349C5"/>
    <w:rsid w:val="0013563F"/>
    <w:rsid w:val="00135C70"/>
    <w:rsid w:val="00136ED9"/>
    <w:rsid w:val="00141E36"/>
    <w:rsid w:val="0014314B"/>
    <w:rsid w:val="001554B8"/>
    <w:rsid w:val="0016728B"/>
    <w:rsid w:val="0017244D"/>
    <w:rsid w:val="001814A8"/>
    <w:rsid w:val="001823B6"/>
    <w:rsid w:val="00190602"/>
    <w:rsid w:val="00190957"/>
    <w:rsid w:val="001944AD"/>
    <w:rsid w:val="00197A05"/>
    <w:rsid w:val="001A0344"/>
    <w:rsid w:val="001A1FB3"/>
    <w:rsid w:val="001B42E0"/>
    <w:rsid w:val="001B6784"/>
    <w:rsid w:val="001C1A91"/>
    <w:rsid w:val="001D04AE"/>
    <w:rsid w:val="001D45F6"/>
    <w:rsid w:val="001D7E1A"/>
    <w:rsid w:val="001E1B90"/>
    <w:rsid w:val="001E21E5"/>
    <w:rsid w:val="001E2ECB"/>
    <w:rsid w:val="001E319E"/>
    <w:rsid w:val="001E4261"/>
    <w:rsid w:val="001E437A"/>
    <w:rsid w:val="001F79B5"/>
    <w:rsid w:val="001F79B9"/>
    <w:rsid w:val="002014F2"/>
    <w:rsid w:val="00203904"/>
    <w:rsid w:val="00205D77"/>
    <w:rsid w:val="00206AB4"/>
    <w:rsid w:val="0022499E"/>
    <w:rsid w:val="00225705"/>
    <w:rsid w:val="002317FA"/>
    <w:rsid w:val="00235851"/>
    <w:rsid w:val="00237CE4"/>
    <w:rsid w:val="00240CC3"/>
    <w:rsid w:val="00244460"/>
    <w:rsid w:val="00250B2E"/>
    <w:rsid w:val="00251CFD"/>
    <w:rsid w:val="0027077C"/>
    <w:rsid w:val="00272B66"/>
    <w:rsid w:val="00275152"/>
    <w:rsid w:val="00280EE6"/>
    <w:rsid w:val="00282BF5"/>
    <w:rsid w:val="002946C7"/>
    <w:rsid w:val="002A1435"/>
    <w:rsid w:val="002A1749"/>
    <w:rsid w:val="002A1877"/>
    <w:rsid w:val="002A74E0"/>
    <w:rsid w:val="002B2094"/>
    <w:rsid w:val="002C3F7C"/>
    <w:rsid w:val="002D2845"/>
    <w:rsid w:val="002D42CB"/>
    <w:rsid w:val="002E0CE9"/>
    <w:rsid w:val="002E4786"/>
    <w:rsid w:val="002F3E8F"/>
    <w:rsid w:val="002F4DC6"/>
    <w:rsid w:val="002F79EF"/>
    <w:rsid w:val="00300F1F"/>
    <w:rsid w:val="00312899"/>
    <w:rsid w:val="00313E51"/>
    <w:rsid w:val="0032286A"/>
    <w:rsid w:val="0032796D"/>
    <w:rsid w:val="003413DF"/>
    <w:rsid w:val="00343983"/>
    <w:rsid w:val="00350E23"/>
    <w:rsid w:val="00365A94"/>
    <w:rsid w:val="00370BDC"/>
    <w:rsid w:val="0037469C"/>
    <w:rsid w:val="00392BCB"/>
    <w:rsid w:val="003A5539"/>
    <w:rsid w:val="003A7B95"/>
    <w:rsid w:val="003B2788"/>
    <w:rsid w:val="003B63DA"/>
    <w:rsid w:val="003B67BF"/>
    <w:rsid w:val="003C58AA"/>
    <w:rsid w:val="003C7F5B"/>
    <w:rsid w:val="003D500B"/>
    <w:rsid w:val="003F283A"/>
    <w:rsid w:val="00403DCC"/>
    <w:rsid w:val="00421BB6"/>
    <w:rsid w:val="00425071"/>
    <w:rsid w:val="00425503"/>
    <w:rsid w:val="004266F1"/>
    <w:rsid w:val="00437251"/>
    <w:rsid w:val="0043742D"/>
    <w:rsid w:val="00442433"/>
    <w:rsid w:val="00444655"/>
    <w:rsid w:val="004526BD"/>
    <w:rsid w:val="0045572A"/>
    <w:rsid w:val="00461FA1"/>
    <w:rsid w:val="004744BB"/>
    <w:rsid w:val="00480C94"/>
    <w:rsid w:val="00480DA5"/>
    <w:rsid w:val="00484739"/>
    <w:rsid w:val="00485643"/>
    <w:rsid w:val="00490EA9"/>
    <w:rsid w:val="004A3872"/>
    <w:rsid w:val="004B1342"/>
    <w:rsid w:val="004C3CF7"/>
    <w:rsid w:val="004D3CE6"/>
    <w:rsid w:val="004D593B"/>
    <w:rsid w:val="004E009E"/>
    <w:rsid w:val="004E2BE6"/>
    <w:rsid w:val="004F0997"/>
    <w:rsid w:val="004F31E2"/>
    <w:rsid w:val="0050010E"/>
    <w:rsid w:val="0050069C"/>
    <w:rsid w:val="00503666"/>
    <w:rsid w:val="0050453C"/>
    <w:rsid w:val="00504669"/>
    <w:rsid w:val="005118C6"/>
    <w:rsid w:val="00516092"/>
    <w:rsid w:val="0055033C"/>
    <w:rsid w:val="00550D93"/>
    <w:rsid w:val="00561425"/>
    <w:rsid w:val="005634BF"/>
    <w:rsid w:val="00572FAB"/>
    <w:rsid w:val="00592CE8"/>
    <w:rsid w:val="005B06D0"/>
    <w:rsid w:val="005B358B"/>
    <w:rsid w:val="005B4E63"/>
    <w:rsid w:val="005C03E3"/>
    <w:rsid w:val="005C2F28"/>
    <w:rsid w:val="005C451D"/>
    <w:rsid w:val="005C696E"/>
    <w:rsid w:val="005D0EF7"/>
    <w:rsid w:val="005D3823"/>
    <w:rsid w:val="005D4958"/>
    <w:rsid w:val="005E14C4"/>
    <w:rsid w:val="005E7221"/>
    <w:rsid w:val="005F3B39"/>
    <w:rsid w:val="00601BF2"/>
    <w:rsid w:val="00607FDB"/>
    <w:rsid w:val="006141AF"/>
    <w:rsid w:val="0062252E"/>
    <w:rsid w:val="006274ED"/>
    <w:rsid w:val="006370DB"/>
    <w:rsid w:val="00647713"/>
    <w:rsid w:val="0065313D"/>
    <w:rsid w:val="00655846"/>
    <w:rsid w:val="00656BA0"/>
    <w:rsid w:val="00657257"/>
    <w:rsid w:val="0066022E"/>
    <w:rsid w:val="0066142B"/>
    <w:rsid w:val="00664994"/>
    <w:rsid w:val="006655AE"/>
    <w:rsid w:val="006732A5"/>
    <w:rsid w:val="006735FC"/>
    <w:rsid w:val="00674DF1"/>
    <w:rsid w:val="00676BC5"/>
    <w:rsid w:val="00677719"/>
    <w:rsid w:val="00684E04"/>
    <w:rsid w:val="00686B74"/>
    <w:rsid w:val="006B3843"/>
    <w:rsid w:val="006B5B57"/>
    <w:rsid w:val="006C496A"/>
    <w:rsid w:val="006D1DD0"/>
    <w:rsid w:val="006D42B2"/>
    <w:rsid w:val="006F1F2B"/>
    <w:rsid w:val="006F4BDF"/>
    <w:rsid w:val="006F68DE"/>
    <w:rsid w:val="007119E3"/>
    <w:rsid w:val="00717FE4"/>
    <w:rsid w:val="007276CA"/>
    <w:rsid w:val="00730827"/>
    <w:rsid w:val="0074629D"/>
    <w:rsid w:val="00746D7C"/>
    <w:rsid w:val="00755168"/>
    <w:rsid w:val="00763DB5"/>
    <w:rsid w:val="00770E6C"/>
    <w:rsid w:val="00783CBF"/>
    <w:rsid w:val="007920DD"/>
    <w:rsid w:val="007A5F5A"/>
    <w:rsid w:val="007A78AD"/>
    <w:rsid w:val="007A7ADF"/>
    <w:rsid w:val="007B6AE1"/>
    <w:rsid w:val="007C343F"/>
    <w:rsid w:val="007C4B71"/>
    <w:rsid w:val="007C6C58"/>
    <w:rsid w:val="007D0637"/>
    <w:rsid w:val="007D140C"/>
    <w:rsid w:val="007D6139"/>
    <w:rsid w:val="007E2DFB"/>
    <w:rsid w:val="007F70E7"/>
    <w:rsid w:val="007F7685"/>
    <w:rsid w:val="0081132D"/>
    <w:rsid w:val="00814EE0"/>
    <w:rsid w:val="008156F5"/>
    <w:rsid w:val="00815CCA"/>
    <w:rsid w:val="00816AC6"/>
    <w:rsid w:val="00825375"/>
    <w:rsid w:val="00832DD3"/>
    <w:rsid w:val="008358ED"/>
    <w:rsid w:val="008369E8"/>
    <w:rsid w:val="00847B12"/>
    <w:rsid w:val="00857487"/>
    <w:rsid w:val="00865E42"/>
    <w:rsid w:val="00875CB4"/>
    <w:rsid w:val="00877717"/>
    <w:rsid w:val="008851F2"/>
    <w:rsid w:val="00887616"/>
    <w:rsid w:val="00890586"/>
    <w:rsid w:val="00890A34"/>
    <w:rsid w:val="00894BCD"/>
    <w:rsid w:val="00895058"/>
    <w:rsid w:val="008A0023"/>
    <w:rsid w:val="008A0247"/>
    <w:rsid w:val="008A3646"/>
    <w:rsid w:val="008A5E67"/>
    <w:rsid w:val="008A6837"/>
    <w:rsid w:val="008B20ED"/>
    <w:rsid w:val="008C19EE"/>
    <w:rsid w:val="008C1AA0"/>
    <w:rsid w:val="008D730D"/>
    <w:rsid w:val="008F2596"/>
    <w:rsid w:val="008F27AC"/>
    <w:rsid w:val="008F4F85"/>
    <w:rsid w:val="00903847"/>
    <w:rsid w:val="009100B7"/>
    <w:rsid w:val="00913D9E"/>
    <w:rsid w:val="009275CB"/>
    <w:rsid w:val="009314E8"/>
    <w:rsid w:val="0093156A"/>
    <w:rsid w:val="0094047A"/>
    <w:rsid w:val="00940A7A"/>
    <w:rsid w:val="0094153F"/>
    <w:rsid w:val="009453BD"/>
    <w:rsid w:val="00972B5D"/>
    <w:rsid w:val="00974555"/>
    <w:rsid w:val="00985475"/>
    <w:rsid w:val="00985B36"/>
    <w:rsid w:val="00997457"/>
    <w:rsid w:val="009A50A3"/>
    <w:rsid w:val="009A7E96"/>
    <w:rsid w:val="009B3FE8"/>
    <w:rsid w:val="009B4917"/>
    <w:rsid w:val="009B5C93"/>
    <w:rsid w:val="009D272A"/>
    <w:rsid w:val="009E0B24"/>
    <w:rsid w:val="009E1035"/>
    <w:rsid w:val="009E19E2"/>
    <w:rsid w:val="009F27C2"/>
    <w:rsid w:val="009F65CB"/>
    <w:rsid w:val="009F7E80"/>
    <w:rsid w:val="00A00BB8"/>
    <w:rsid w:val="00A01AE3"/>
    <w:rsid w:val="00A02DC3"/>
    <w:rsid w:val="00A070BF"/>
    <w:rsid w:val="00A10AF7"/>
    <w:rsid w:val="00A17912"/>
    <w:rsid w:val="00A24694"/>
    <w:rsid w:val="00A31850"/>
    <w:rsid w:val="00A34CAF"/>
    <w:rsid w:val="00A37DF8"/>
    <w:rsid w:val="00A42D00"/>
    <w:rsid w:val="00A440A2"/>
    <w:rsid w:val="00A51566"/>
    <w:rsid w:val="00A61218"/>
    <w:rsid w:val="00A62E68"/>
    <w:rsid w:val="00A778F4"/>
    <w:rsid w:val="00A91117"/>
    <w:rsid w:val="00A939B4"/>
    <w:rsid w:val="00A955E4"/>
    <w:rsid w:val="00AA19BE"/>
    <w:rsid w:val="00AA71B6"/>
    <w:rsid w:val="00AB1521"/>
    <w:rsid w:val="00AB668A"/>
    <w:rsid w:val="00AC187C"/>
    <w:rsid w:val="00AC4178"/>
    <w:rsid w:val="00AC7A12"/>
    <w:rsid w:val="00AD72E0"/>
    <w:rsid w:val="00B007E8"/>
    <w:rsid w:val="00B03612"/>
    <w:rsid w:val="00B072D6"/>
    <w:rsid w:val="00B23A68"/>
    <w:rsid w:val="00B250F0"/>
    <w:rsid w:val="00B252B2"/>
    <w:rsid w:val="00B34687"/>
    <w:rsid w:val="00B40B92"/>
    <w:rsid w:val="00B42E39"/>
    <w:rsid w:val="00B443A8"/>
    <w:rsid w:val="00B46D6D"/>
    <w:rsid w:val="00B62335"/>
    <w:rsid w:val="00B63A7F"/>
    <w:rsid w:val="00B67DFF"/>
    <w:rsid w:val="00B71BC1"/>
    <w:rsid w:val="00B80D09"/>
    <w:rsid w:val="00B82480"/>
    <w:rsid w:val="00B8750E"/>
    <w:rsid w:val="00B92DD4"/>
    <w:rsid w:val="00B96C26"/>
    <w:rsid w:val="00BB1882"/>
    <w:rsid w:val="00BB5176"/>
    <w:rsid w:val="00BC0C5D"/>
    <w:rsid w:val="00BD17E6"/>
    <w:rsid w:val="00BD6595"/>
    <w:rsid w:val="00BE4323"/>
    <w:rsid w:val="00BE78AA"/>
    <w:rsid w:val="00BF242F"/>
    <w:rsid w:val="00BF3570"/>
    <w:rsid w:val="00BF4312"/>
    <w:rsid w:val="00BF7D1B"/>
    <w:rsid w:val="00C12A36"/>
    <w:rsid w:val="00C12CAF"/>
    <w:rsid w:val="00C12D7F"/>
    <w:rsid w:val="00C156FB"/>
    <w:rsid w:val="00C25147"/>
    <w:rsid w:val="00C303D6"/>
    <w:rsid w:val="00C305CD"/>
    <w:rsid w:val="00C32356"/>
    <w:rsid w:val="00C3358D"/>
    <w:rsid w:val="00C40690"/>
    <w:rsid w:val="00C4305C"/>
    <w:rsid w:val="00C44CF2"/>
    <w:rsid w:val="00C61540"/>
    <w:rsid w:val="00C62F39"/>
    <w:rsid w:val="00C63A35"/>
    <w:rsid w:val="00C7094C"/>
    <w:rsid w:val="00C74A7E"/>
    <w:rsid w:val="00C77930"/>
    <w:rsid w:val="00C80B67"/>
    <w:rsid w:val="00C81171"/>
    <w:rsid w:val="00CA3D3C"/>
    <w:rsid w:val="00CA6212"/>
    <w:rsid w:val="00CC445A"/>
    <w:rsid w:val="00CC6241"/>
    <w:rsid w:val="00CD128C"/>
    <w:rsid w:val="00CD1CE4"/>
    <w:rsid w:val="00CD4A39"/>
    <w:rsid w:val="00CE23C6"/>
    <w:rsid w:val="00CE50FC"/>
    <w:rsid w:val="00CE5BE8"/>
    <w:rsid w:val="00CE7AB1"/>
    <w:rsid w:val="00CF7332"/>
    <w:rsid w:val="00D05844"/>
    <w:rsid w:val="00D13F65"/>
    <w:rsid w:val="00D2221A"/>
    <w:rsid w:val="00D22965"/>
    <w:rsid w:val="00D50532"/>
    <w:rsid w:val="00D5752C"/>
    <w:rsid w:val="00D57718"/>
    <w:rsid w:val="00D67DBB"/>
    <w:rsid w:val="00D71DC2"/>
    <w:rsid w:val="00D73DA6"/>
    <w:rsid w:val="00D74630"/>
    <w:rsid w:val="00D7574C"/>
    <w:rsid w:val="00D85345"/>
    <w:rsid w:val="00D91723"/>
    <w:rsid w:val="00DA3217"/>
    <w:rsid w:val="00DA54A5"/>
    <w:rsid w:val="00DB2D65"/>
    <w:rsid w:val="00DB4B6C"/>
    <w:rsid w:val="00DD4FA9"/>
    <w:rsid w:val="00DD60A2"/>
    <w:rsid w:val="00DE0FEE"/>
    <w:rsid w:val="00DE273B"/>
    <w:rsid w:val="00DE7484"/>
    <w:rsid w:val="00DF424F"/>
    <w:rsid w:val="00E01F2B"/>
    <w:rsid w:val="00E0486B"/>
    <w:rsid w:val="00E05E4D"/>
    <w:rsid w:val="00E07315"/>
    <w:rsid w:val="00E14FDC"/>
    <w:rsid w:val="00E158A0"/>
    <w:rsid w:val="00E2239F"/>
    <w:rsid w:val="00E24EBA"/>
    <w:rsid w:val="00E30BB9"/>
    <w:rsid w:val="00E3230D"/>
    <w:rsid w:val="00E36EEE"/>
    <w:rsid w:val="00E42C7B"/>
    <w:rsid w:val="00E45D33"/>
    <w:rsid w:val="00E468D6"/>
    <w:rsid w:val="00E46EC4"/>
    <w:rsid w:val="00E52849"/>
    <w:rsid w:val="00E53C67"/>
    <w:rsid w:val="00E54E2E"/>
    <w:rsid w:val="00E71148"/>
    <w:rsid w:val="00E721B1"/>
    <w:rsid w:val="00E74F66"/>
    <w:rsid w:val="00E76120"/>
    <w:rsid w:val="00E828E3"/>
    <w:rsid w:val="00E82A31"/>
    <w:rsid w:val="00E82CA3"/>
    <w:rsid w:val="00E903CB"/>
    <w:rsid w:val="00E91DD9"/>
    <w:rsid w:val="00E95062"/>
    <w:rsid w:val="00EA0327"/>
    <w:rsid w:val="00EA32B4"/>
    <w:rsid w:val="00EA3FDC"/>
    <w:rsid w:val="00EB3315"/>
    <w:rsid w:val="00EC4142"/>
    <w:rsid w:val="00ED3B65"/>
    <w:rsid w:val="00ED5C77"/>
    <w:rsid w:val="00EE1DC7"/>
    <w:rsid w:val="00EE73D5"/>
    <w:rsid w:val="00EF2D8D"/>
    <w:rsid w:val="00EF3735"/>
    <w:rsid w:val="00EF3D5A"/>
    <w:rsid w:val="00F13CC4"/>
    <w:rsid w:val="00F14C0C"/>
    <w:rsid w:val="00F163AE"/>
    <w:rsid w:val="00F22834"/>
    <w:rsid w:val="00F22C9A"/>
    <w:rsid w:val="00F272C5"/>
    <w:rsid w:val="00F27524"/>
    <w:rsid w:val="00F40FCD"/>
    <w:rsid w:val="00F42A69"/>
    <w:rsid w:val="00F43669"/>
    <w:rsid w:val="00F46B84"/>
    <w:rsid w:val="00F47269"/>
    <w:rsid w:val="00F522F1"/>
    <w:rsid w:val="00F52682"/>
    <w:rsid w:val="00F575E0"/>
    <w:rsid w:val="00F57767"/>
    <w:rsid w:val="00F61AEB"/>
    <w:rsid w:val="00F7695B"/>
    <w:rsid w:val="00F817BA"/>
    <w:rsid w:val="00F90420"/>
    <w:rsid w:val="00FC2258"/>
    <w:rsid w:val="00FC2757"/>
    <w:rsid w:val="00FE61D4"/>
    <w:rsid w:val="00FF1ED6"/>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345700"/>
  <w15:docId w15:val="{537B8B7E-0C1F-4EFF-9708-EEAD9C0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5851"/>
    <w:rPr>
      <w:rFonts w:eastAsia="Times New Roman" w:cs="Bookman Old Style"/>
      <w:sz w:val="24"/>
      <w:szCs w:val="24"/>
    </w:rPr>
  </w:style>
  <w:style w:type="paragraph" w:styleId="Nadpis1">
    <w:name w:val="heading 1"/>
    <w:basedOn w:val="Normln"/>
    <w:next w:val="Normln"/>
    <w:link w:val="Nadpis1Char"/>
    <w:uiPriority w:val="99"/>
    <w:qFormat/>
    <w:rsid w:val="00CD4A39"/>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semiHidden/>
    <w:unhideWhenUsed/>
    <w:qFormat/>
    <w:locked/>
    <w:rsid w:val="00AA71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D4A39"/>
    <w:rPr>
      <w:rFonts w:ascii="Cambria" w:hAnsi="Cambria" w:cs="Cambria"/>
      <w:b/>
      <w:bCs/>
      <w:color w:val="365F91"/>
      <w:sz w:val="28"/>
      <w:szCs w:val="28"/>
      <w:lang w:eastAsia="cs-CZ"/>
    </w:rPr>
  </w:style>
  <w:style w:type="paragraph" w:styleId="Bezmezer">
    <w:name w:val="No Spacing"/>
    <w:uiPriority w:val="99"/>
    <w:qFormat/>
    <w:rsid w:val="002F4DC6"/>
    <w:rPr>
      <w:rFonts w:ascii="Bookman Old Style" w:eastAsia="Times New Roman" w:hAnsi="Bookman Old Style" w:cs="Bookman Old Style"/>
      <w:sz w:val="24"/>
      <w:szCs w:val="24"/>
    </w:rPr>
  </w:style>
  <w:style w:type="paragraph" w:styleId="Rozloendokumentu">
    <w:name w:val="Document Map"/>
    <w:basedOn w:val="Normln"/>
    <w:link w:val="RozloendokumentuChar"/>
    <w:uiPriority w:val="99"/>
    <w:semiHidden/>
    <w:rsid w:val="00E3230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17FA"/>
    <w:rPr>
      <w:rFonts w:ascii="Times New Roman" w:hAnsi="Times New Roman" w:cs="Times New Roman"/>
      <w:sz w:val="2"/>
      <w:szCs w:val="2"/>
    </w:rPr>
  </w:style>
  <w:style w:type="character" w:styleId="Hypertextovodkaz">
    <w:name w:val="Hyperlink"/>
    <w:basedOn w:val="Standardnpsmoodstavce"/>
    <w:uiPriority w:val="99"/>
    <w:semiHidden/>
    <w:unhideWhenUsed/>
    <w:rsid w:val="00B443A8"/>
    <w:rPr>
      <w:color w:val="0000FF"/>
      <w:u w:val="single"/>
    </w:rPr>
  </w:style>
  <w:style w:type="paragraph" w:styleId="Normlnweb">
    <w:name w:val="Normal (Web)"/>
    <w:basedOn w:val="Normln"/>
    <w:uiPriority w:val="99"/>
    <w:unhideWhenUsed/>
    <w:rsid w:val="00B443A8"/>
    <w:rPr>
      <w:rFonts w:ascii="Times New Roman" w:eastAsia="Calibri" w:hAnsi="Times New Roman" w:cs="Times New Roman"/>
    </w:rPr>
  </w:style>
  <w:style w:type="character" w:styleId="Zdraznn">
    <w:name w:val="Emphasis"/>
    <w:basedOn w:val="Standardnpsmoodstavce"/>
    <w:uiPriority w:val="20"/>
    <w:qFormat/>
    <w:locked/>
    <w:rsid w:val="00CE7AB1"/>
    <w:rPr>
      <w:i w:val="0"/>
      <w:iCs w:val="0"/>
    </w:rPr>
  </w:style>
  <w:style w:type="character" w:styleId="Odkaznakoment">
    <w:name w:val="annotation reference"/>
    <w:basedOn w:val="Standardnpsmoodstavce"/>
    <w:uiPriority w:val="99"/>
    <w:semiHidden/>
    <w:unhideWhenUsed/>
    <w:rsid w:val="0094153F"/>
    <w:rPr>
      <w:sz w:val="16"/>
      <w:szCs w:val="16"/>
    </w:rPr>
  </w:style>
  <w:style w:type="paragraph" w:styleId="Textkomente">
    <w:name w:val="annotation text"/>
    <w:basedOn w:val="Normln"/>
    <w:link w:val="TextkomenteChar"/>
    <w:uiPriority w:val="99"/>
    <w:unhideWhenUsed/>
    <w:rsid w:val="0094153F"/>
    <w:rPr>
      <w:sz w:val="20"/>
      <w:szCs w:val="20"/>
    </w:rPr>
  </w:style>
  <w:style w:type="character" w:customStyle="1" w:styleId="TextkomenteChar">
    <w:name w:val="Text komentáře Char"/>
    <w:basedOn w:val="Standardnpsmoodstavce"/>
    <w:link w:val="Textkomente"/>
    <w:uiPriority w:val="99"/>
    <w:rsid w:val="0094153F"/>
    <w:rPr>
      <w:rFonts w:ascii="Bookman Old Style" w:eastAsia="Times New Roman" w:hAnsi="Bookman Old Style" w:cs="Bookman Old Style"/>
      <w:sz w:val="20"/>
      <w:szCs w:val="20"/>
    </w:rPr>
  </w:style>
  <w:style w:type="paragraph" w:styleId="Pedmtkomente">
    <w:name w:val="annotation subject"/>
    <w:basedOn w:val="Textkomente"/>
    <w:next w:val="Textkomente"/>
    <w:link w:val="PedmtkomenteChar"/>
    <w:uiPriority w:val="99"/>
    <w:semiHidden/>
    <w:unhideWhenUsed/>
    <w:rsid w:val="0094153F"/>
    <w:rPr>
      <w:b/>
      <w:bCs/>
    </w:rPr>
  </w:style>
  <w:style w:type="character" w:customStyle="1" w:styleId="PedmtkomenteChar">
    <w:name w:val="Předmět komentáře Char"/>
    <w:basedOn w:val="TextkomenteChar"/>
    <w:link w:val="Pedmtkomente"/>
    <w:uiPriority w:val="99"/>
    <w:semiHidden/>
    <w:rsid w:val="0094153F"/>
    <w:rPr>
      <w:rFonts w:ascii="Bookman Old Style" w:eastAsia="Times New Roman" w:hAnsi="Bookman Old Style" w:cs="Bookman Old Style"/>
      <w:b/>
      <w:bCs/>
      <w:sz w:val="20"/>
      <w:szCs w:val="20"/>
    </w:rPr>
  </w:style>
  <w:style w:type="paragraph" w:styleId="Textbubliny">
    <w:name w:val="Balloon Text"/>
    <w:basedOn w:val="Normln"/>
    <w:link w:val="TextbublinyChar"/>
    <w:uiPriority w:val="99"/>
    <w:semiHidden/>
    <w:unhideWhenUsed/>
    <w:rsid w:val="0094153F"/>
    <w:rPr>
      <w:rFonts w:ascii="Tahoma" w:hAnsi="Tahoma" w:cs="Tahoma"/>
      <w:sz w:val="16"/>
      <w:szCs w:val="16"/>
    </w:rPr>
  </w:style>
  <w:style w:type="character" w:customStyle="1" w:styleId="TextbublinyChar">
    <w:name w:val="Text bubliny Char"/>
    <w:basedOn w:val="Standardnpsmoodstavce"/>
    <w:link w:val="Textbubliny"/>
    <w:uiPriority w:val="99"/>
    <w:semiHidden/>
    <w:rsid w:val="0094153F"/>
    <w:rPr>
      <w:rFonts w:ascii="Tahoma" w:eastAsia="Times New Roman" w:hAnsi="Tahoma" w:cs="Tahoma"/>
      <w:sz w:val="16"/>
      <w:szCs w:val="16"/>
    </w:rPr>
  </w:style>
  <w:style w:type="paragraph" w:styleId="Odstavecseseznamem">
    <w:name w:val="List Paragraph"/>
    <w:basedOn w:val="Normln"/>
    <w:uiPriority w:val="34"/>
    <w:qFormat/>
    <w:rsid w:val="007D6139"/>
    <w:pPr>
      <w:ind w:left="720"/>
      <w:contextualSpacing/>
    </w:pPr>
  </w:style>
  <w:style w:type="paragraph" w:styleId="Zkladntext3">
    <w:name w:val="Body Text 3"/>
    <w:basedOn w:val="Normln"/>
    <w:link w:val="Zkladntext3Char"/>
    <w:uiPriority w:val="99"/>
    <w:rsid w:val="001D04AE"/>
    <w:pPr>
      <w:spacing w:after="120"/>
    </w:pPr>
    <w:rPr>
      <w:rFonts w:ascii="Times New Roman" w:hAnsi="Times New Roman" w:cs="Times New Roman"/>
      <w:sz w:val="16"/>
      <w:szCs w:val="16"/>
    </w:rPr>
  </w:style>
  <w:style w:type="character" w:customStyle="1" w:styleId="Zkladntext3Char">
    <w:name w:val="Základní text 3 Char"/>
    <w:basedOn w:val="Standardnpsmoodstavce"/>
    <w:link w:val="Zkladntext3"/>
    <w:uiPriority w:val="99"/>
    <w:rsid w:val="001D04AE"/>
    <w:rPr>
      <w:rFonts w:ascii="Times New Roman" w:eastAsia="Times New Roman" w:hAnsi="Times New Roman"/>
      <w:sz w:val="16"/>
      <w:szCs w:val="16"/>
    </w:rPr>
  </w:style>
  <w:style w:type="character" w:styleId="Odkazjemn">
    <w:name w:val="Subtle Reference"/>
    <w:basedOn w:val="Standardnpsmoodstavce"/>
    <w:uiPriority w:val="31"/>
    <w:qFormat/>
    <w:rsid w:val="00875CB4"/>
    <w:rPr>
      <w:smallCaps/>
      <w:color w:val="C0504D"/>
      <w:u w:val="single"/>
    </w:rPr>
  </w:style>
  <w:style w:type="paragraph" w:styleId="Zhlav">
    <w:name w:val="header"/>
    <w:basedOn w:val="Normln"/>
    <w:link w:val="ZhlavChar"/>
    <w:uiPriority w:val="99"/>
    <w:unhideWhenUsed/>
    <w:rsid w:val="00550D93"/>
    <w:pPr>
      <w:tabs>
        <w:tab w:val="center" w:pos="4536"/>
        <w:tab w:val="right" w:pos="9072"/>
      </w:tabs>
    </w:pPr>
  </w:style>
  <w:style w:type="character" w:customStyle="1" w:styleId="ZhlavChar">
    <w:name w:val="Záhlaví Char"/>
    <w:basedOn w:val="Standardnpsmoodstavce"/>
    <w:link w:val="Zhlav"/>
    <w:uiPriority w:val="99"/>
    <w:rsid w:val="00550D93"/>
    <w:rPr>
      <w:rFonts w:eastAsia="Times New Roman" w:cs="Bookman Old Style"/>
      <w:sz w:val="24"/>
      <w:szCs w:val="24"/>
    </w:rPr>
  </w:style>
  <w:style w:type="paragraph" w:styleId="Zpat">
    <w:name w:val="footer"/>
    <w:basedOn w:val="Normln"/>
    <w:link w:val="ZpatChar"/>
    <w:uiPriority w:val="99"/>
    <w:unhideWhenUsed/>
    <w:rsid w:val="00550D93"/>
    <w:pPr>
      <w:tabs>
        <w:tab w:val="center" w:pos="4536"/>
        <w:tab w:val="right" w:pos="9072"/>
      </w:tabs>
    </w:pPr>
  </w:style>
  <w:style w:type="character" w:customStyle="1" w:styleId="ZpatChar">
    <w:name w:val="Zápatí Char"/>
    <w:basedOn w:val="Standardnpsmoodstavce"/>
    <w:link w:val="Zpat"/>
    <w:uiPriority w:val="99"/>
    <w:rsid w:val="00550D93"/>
    <w:rPr>
      <w:rFonts w:eastAsia="Times New Roman" w:cs="Bookman Old Style"/>
      <w:sz w:val="24"/>
      <w:szCs w:val="24"/>
    </w:rPr>
  </w:style>
  <w:style w:type="character" w:customStyle="1" w:styleId="apple-converted-space">
    <w:name w:val="apple-converted-space"/>
    <w:basedOn w:val="Standardnpsmoodstavce"/>
    <w:rsid w:val="005B358B"/>
  </w:style>
  <w:style w:type="paragraph" w:styleId="Zkladntext">
    <w:name w:val="Body Text"/>
    <w:basedOn w:val="Normln"/>
    <w:link w:val="ZkladntextChar"/>
    <w:uiPriority w:val="99"/>
    <w:semiHidden/>
    <w:unhideWhenUsed/>
    <w:rsid w:val="00C61540"/>
    <w:pPr>
      <w:spacing w:after="120"/>
    </w:pPr>
  </w:style>
  <w:style w:type="character" w:customStyle="1" w:styleId="ZkladntextChar">
    <w:name w:val="Základní text Char"/>
    <w:basedOn w:val="Standardnpsmoodstavce"/>
    <w:link w:val="Zkladntext"/>
    <w:uiPriority w:val="99"/>
    <w:semiHidden/>
    <w:rsid w:val="00C61540"/>
    <w:rPr>
      <w:rFonts w:eastAsia="Times New Roman" w:cs="Bookman Old Style"/>
      <w:sz w:val="24"/>
      <w:szCs w:val="24"/>
    </w:rPr>
  </w:style>
  <w:style w:type="character" w:customStyle="1" w:styleId="Nadpis2Char">
    <w:name w:val="Nadpis 2 Char"/>
    <w:basedOn w:val="Standardnpsmoodstavce"/>
    <w:link w:val="Nadpis2"/>
    <w:semiHidden/>
    <w:rsid w:val="00AA71B6"/>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0833B4"/>
    <w:rPr>
      <w:rFonts w:eastAsia="Times New Roman" w:cs="Bookman Old Style"/>
      <w:sz w:val="24"/>
      <w:szCs w:val="24"/>
    </w:rPr>
  </w:style>
  <w:style w:type="character" w:styleId="Siln">
    <w:name w:val="Strong"/>
    <w:basedOn w:val="Standardnpsmoodstavce"/>
    <w:uiPriority w:val="22"/>
    <w:qFormat/>
    <w:locked/>
    <w:rsid w:val="00F40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4666">
      <w:bodyDiv w:val="1"/>
      <w:marLeft w:val="0"/>
      <w:marRight w:val="0"/>
      <w:marTop w:val="0"/>
      <w:marBottom w:val="0"/>
      <w:divBdr>
        <w:top w:val="none" w:sz="0" w:space="0" w:color="auto"/>
        <w:left w:val="none" w:sz="0" w:space="0" w:color="auto"/>
        <w:bottom w:val="none" w:sz="0" w:space="0" w:color="auto"/>
        <w:right w:val="none" w:sz="0" w:space="0" w:color="auto"/>
      </w:divBdr>
    </w:div>
    <w:div w:id="342243774">
      <w:bodyDiv w:val="1"/>
      <w:marLeft w:val="0"/>
      <w:marRight w:val="0"/>
      <w:marTop w:val="0"/>
      <w:marBottom w:val="0"/>
      <w:divBdr>
        <w:top w:val="none" w:sz="0" w:space="0" w:color="auto"/>
        <w:left w:val="none" w:sz="0" w:space="0" w:color="auto"/>
        <w:bottom w:val="none" w:sz="0" w:space="0" w:color="auto"/>
        <w:right w:val="none" w:sz="0" w:space="0" w:color="auto"/>
      </w:divBdr>
    </w:div>
    <w:div w:id="979533470">
      <w:bodyDiv w:val="1"/>
      <w:marLeft w:val="0"/>
      <w:marRight w:val="0"/>
      <w:marTop w:val="0"/>
      <w:marBottom w:val="0"/>
      <w:divBdr>
        <w:top w:val="none" w:sz="0" w:space="0" w:color="auto"/>
        <w:left w:val="none" w:sz="0" w:space="0" w:color="auto"/>
        <w:bottom w:val="none" w:sz="0" w:space="0" w:color="auto"/>
        <w:right w:val="none" w:sz="0" w:space="0" w:color="auto"/>
      </w:divBdr>
    </w:div>
    <w:div w:id="1716929140">
      <w:bodyDiv w:val="1"/>
      <w:marLeft w:val="0"/>
      <w:marRight w:val="0"/>
      <w:marTop w:val="0"/>
      <w:marBottom w:val="0"/>
      <w:divBdr>
        <w:top w:val="none" w:sz="0" w:space="0" w:color="auto"/>
        <w:left w:val="none" w:sz="0" w:space="0" w:color="auto"/>
        <w:bottom w:val="none" w:sz="0" w:space="0" w:color="auto"/>
        <w:right w:val="none" w:sz="0" w:space="0" w:color="auto"/>
      </w:divBdr>
      <w:divsChild>
        <w:div w:id="170539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ariat\Desktop\SAK_smlouva.doc.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C9BD9BD3C77941944D0551E2EB6745" ma:contentTypeVersion="18" ma:contentTypeDescription="Vytvoří nový dokument" ma:contentTypeScope="" ma:versionID="ecd834b08722da2a2198513b2325fa5c">
  <xsd:schema xmlns:xsd="http://www.w3.org/2001/XMLSchema" xmlns:xs="http://www.w3.org/2001/XMLSchema" xmlns:p="http://schemas.microsoft.com/office/2006/metadata/properties" xmlns:ns2="6911beed-522e-4075-89b6-31a735780b3b" xmlns:ns3="2ce4be60-bfef-4108-83d3-18188890914f" targetNamespace="http://schemas.microsoft.com/office/2006/metadata/properties" ma:root="true" ma:fieldsID="5083de0b3d30ac91ccca4b45c689789a" ns2:_="" ns3:_="">
    <xsd:import namespace="6911beed-522e-4075-89b6-31a735780b3b"/>
    <xsd:import namespace="2ce4be60-bfef-4108-83d3-181888909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beed-522e-4075-89b6-31a735780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159573e-7d14-46cc-942a-4ac2b7480d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4be60-bfef-4108-83d3-18188890914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924f6b0-9fcc-42e4-b5a6-a936af68c61e}" ma:internalName="TaxCatchAll" ma:showField="CatchAllData" ma:web="2ce4be60-bfef-4108-83d3-181888909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e4be60-bfef-4108-83d3-18188890914f" xsi:nil="true"/>
    <lcf76f155ced4ddcb4097134ff3c332f xmlns="6911beed-522e-4075-89b6-31a735780b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48E8C-88B6-4AE0-8E2D-C02B4E824C4E}">
  <ds:schemaRefs>
    <ds:schemaRef ds:uri="http://schemas.openxmlformats.org/officeDocument/2006/bibliography"/>
  </ds:schemaRefs>
</ds:datastoreItem>
</file>

<file path=customXml/itemProps2.xml><?xml version="1.0" encoding="utf-8"?>
<ds:datastoreItem xmlns:ds="http://schemas.openxmlformats.org/officeDocument/2006/customXml" ds:itemID="{84495D59-4B7A-43E2-9B06-23DB008E593E}">
  <ds:schemaRefs>
    <ds:schemaRef ds:uri="http://schemas.microsoft.com/sharepoint/v3/contenttype/forms"/>
  </ds:schemaRefs>
</ds:datastoreItem>
</file>

<file path=customXml/itemProps3.xml><?xml version="1.0" encoding="utf-8"?>
<ds:datastoreItem xmlns:ds="http://schemas.openxmlformats.org/officeDocument/2006/customXml" ds:itemID="{D7D7CCCE-0F3A-4FBF-AFC1-5014469F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beed-522e-4075-89b6-31a735780b3b"/>
    <ds:schemaRef ds:uri="2ce4be60-bfef-4108-83d3-181888909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D975B-78C7-45D6-AA3B-676984035D49}">
  <ds:schemaRefs>
    <ds:schemaRef ds:uri="http://schemas.microsoft.com/office/2006/metadata/properties"/>
    <ds:schemaRef ds:uri="http://schemas.microsoft.com/office/infopath/2007/PartnerControls"/>
    <ds:schemaRef ds:uri="2ce4be60-bfef-4108-83d3-18188890914f"/>
    <ds:schemaRef ds:uri="6911beed-522e-4075-89b6-31a735780b3b"/>
  </ds:schemaRefs>
</ds:datastoreItem>
</file>

<file path=docProps/app.xml><?xml version="1.0" encoding="utf-8"?>
<Properties xmlns="http://schemas.openxmlformats.org/officeDocument/2006/extended-properties" xmlns:vt="http://schemas.openxmlformats.org/officeDocument/2006/docPropsVTypes">
  <Template>SAK_smlouva.doc.dotx</Template>
  <TotalTime>4</TotalTime>
  <Pages>8</Pages>
  <Words>1977</Words>
  <Characters>12774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PROVEDENÍ  AKREDITACE</vt:lpstr>
    </vt:vector>
  </TitlesOfParts>
  <Company>NsP Havířov</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AKREDITACE</dc:title>
  <dc:creator>SAK ČR sekretariat</dc:creator>
  <cp:lastModifiedBy>Licence ZHKHK</cp:lastModifiedBy>
  <cp:revision>3</cp:revision>
  <cp:lastPrinted>2015-03-30T07:32:00Z</cp:lastPrinted>
  <dcterms:created xsi:type="dcterms:W3CDTF">2024-12-18T11:27:00Z</dcterms:created>
  <dcterms:modified xsi:type="dcterms:W3CDTF">2024-12-18T11:30:00Z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1569399056</vt:i4>
  </property>
  <property fmtid="{D5CDD505-2E9C-101B-9397-08002B2CF9AE}" pid="3" name="ContentTypeId">
    <vt:lpwstr>0x01010034C9BD9BD3C77941944D0551E2EB6745</vt:lpwstr>
  </property>
  <property fmtid="{D5CDD505-2E9C-101B-9397-08002B2CF9AE}" pid="4" name="MediaServiceImageTags">
    <vt:lpwstr/>
  </property>
</Properties>
</file>