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6C028" w14:textId="77777777" w:rsidR="00631132" w:rsidRDefault="00631132" w:rsidP="00631132">
      <w:pPr>
        <w:pStyle w:val="Prosttext"/>
        <w:pBdr>
          <w:bottom w:val="single" w:sz="12" w:space="1" w:color="auto"/>
        </w:pBdr>
        <w:rPr>
          <w:rFonts w:ascii="Arial" w:hAnsi="Arial"/>
          <w:b/>
          <w:sz w:val="24"/>
        </w:rPr>
      </w:pPr>
      <w:bookmarkStart w:id="0" w:name="_GoBack"/>
      <w:bookmarkEnd w:id="0"/>
    </w:p>
    <w:p w14:paraId="5556DC5A" w14:textId="5DC4BA45" w:rsidR="002A53E7" w:rsidRDefault="00504FEE" w:rsidP="002A53E7">
      <w:pPr>
        <w:pStyle w:val="Prosttext"/>
        <w:pBdr>
          <w:bottom w:val="single" w:sz="12" w:space="1" w:color="auto"/>
        </w:pBdr>
        <w:jc w:val="center"/>
        <w:rPr>
          <w:rFonts w:ascii="Arial" w:hAnsi="Arial"/>
          <w:b/>
          <w:sz w:val="24"/>
        </w:rPr>
      </w:pPr>
      <w:r>
        <w:rPr>
          <w:rFonts w:ascii="Arial" w:hAnsi="Arial"/>
          <w:b/>
          <w:sz w:val="24"/>
        </w:rPr>
        <w:t>S</w:t>
      </w:r>
      <w:r w:rsidR="002A53E7" w:rsidRPr="008C122D">
        <w:rPr>
          <w:rFonts w:ascii="Arial" w:hAnsi="Arial"/>
          <w:b/>
          <w:sz w:val="24"/>
        </w:rPr>
        <w:t>mlouv</w:t>
      </w:r>
      <w:r>
        <w:rPr>
          <w:rFonts w:ascii="Arial" w:hAnsi="Arial"/>
          <w:b/>
          <w:sz w:val="24"/>
        </w:rPr>
        <w:t>a</w:t>
      </w:r>
      <w:r w:rsidR="002A53E7" w:rsidRPr="008C122D">
        <w:rPr>
          <w:rFonts w:ascii="Arial" w:hAnsi="Arial"/>
          <w:b/>
          <w:sz w:val="24"/>
        </w:rPr>
        <w:t xml:space="preserve"> o </w:t>
      </w:r>
      <w:r w:rsidR="002A53E7" w:rsidRPr="00633ACA">
        <w:rPr>
          <w:rFonts w:ascii="Arial" w:hAnsi="Arial" w:cs="Arial"/>
          <w:b/>
          <w:sz w:val="24"/>
          <w:szCs w:val="24"/>
        </w:rPr>
        <w:t>nepřetržité</w:t>
      </w:r>
      <w:r w:rsidR="002A53E7" w:rsidRPr="004E2E8C">
        <w:rPr>
          <w:rFonts w:ascii="Arial" w:hAnsi="Arial" w:cs="Arial"/>
          <w:b/>
          <w:sz w:val="24"/>
          <w:szCs w:val="24"/>
        </w:rPr>
        <w:t>m dálkovém monitoringu</w:t>
      </w:r>
      <w:r w:rsidR="002A53E7" w:rsidRPr="008C122D">
        <w:rPr>
          <w:rFonts w:ascii="Arial" w:hAnsi="Arial"/>
          <w:b/>
          <w:sz w:val="24"/>
        </w:rPr>
        <w:t xml:space="preserve"> s okamžitým bezpečnostním zásahem </w:t>
      </w:r>
      <w:r w:rsidR="002A53E7" w:rsidRPr="006D6200">
        <w:rPr>
          <w:rFonts w:ascii="Arial" w:hAnsi="Arial" w:cs="Arial"/>
          <w:b/>
          <w:sz w:val="24"/>
          <w:szCs w:val="24"/>
        </w:rPr>
        <w:br/>
      </w:r>
      <w:r w:rsidR="002A53E7" w:rsidRPr="008C122D">
        <w:rPr>
          <w:rFonts w:ascii="Arial" w:hAnsi="Arial"/>
          <w:b/>
          <w:sz w:val="24"/>
        </w:rPr>
        <w:t>č.</w:t>
      </w:r>
      <w:r w:rsidR="00AD60EE">
        <w:rPr>
          <w:rFonts w:ascii="Arial" w:hAnsi="Arial"/>
          <w:b/>
          <w:sz w:val="24"/>
        </w:rPr>
        <w:t xml:space="preserve"> 03-10-2024</w:t>
      </w:r>
    </w:p>
    <w:p w14:paraId="0CD5AB4D" w14:textId="7EDEBE23" w:rsidR="00C4147C" w:rsidRPr="008C122D" w:rsidRDefault="00C4147C" w:rsidP="002A53E7">
      <w:pPr>
        <w:pStyle w:val="Prosttext"/>
        <w:pBdr>
          <w:bottom w:val="single" w:sz="12" w:space="1" w:color="auto"/>
        </w:pBdr>
        <w:jc w:val="center"/>
        <w:rPr>
          <w:rFonts w:ascii="Arial" w:hAnsi="Arial"/>
          <w:b/>
          <w:sz w:val="24"/>
        </w:rPr>
      </w:pPr>
      <w:r>
        <w:rPr>
          <w:rFonts w:ascii="Arial" w:hAnsi="Arial"/>
          <w:b/>
          <w:sz w:val="24"/>
        </w:rPr>
        <w:t>Smlouva SML/160/24</w:t>
      </w:r>
      <w:r w:rsidR="00BA5E47">
        <w:rPr>
          <w:rFonts w:ascii="Arial" w:hAnsi="Arial"/>
          <w:b/>
          <w:sz w:val="24"/>
        </w:rPr>
        <w:t>/</w:t>
      </w:r>
      <w:r w:rsidR="00010392">
        <w:rPr>
          <w:rFonts w:ascii="Arial" w:hAnsi="Arial"/>
          <w:b/>
          <w:sz w:val="24"/>
        </w:rPr>
        <w:t>010</w:t>
      </w:r>
    </w:p>
    <w:p w14:paraId="17EBA64F" w14:textId="77777777" w:rsidR="0092791D" w:rsidRPr="008C122D" w:rsidRDefault="0092791D" w:rsidP="007E0525">
      <w:pPr>
        <w:pStyle w:val="Prosttext"/>
        <w:jc w:val="both"/>
        <w:rPr>
          <w:rFonts w:ascii="Arial" w:hAnsi="Arial"/>
          <w:sz w:val="18"/>
        </w:rPr>
      </w:pPr>
    </w:p>
    <w:p w14:paraId="21C7E236" w14:textId="77777777" w:rsidR="00631132" w:rsidRDefault="00631132" w:rsidP="002A53E7">
      <w:pPr>
        <w:pStyle w:val="Prosttext"/>
        <w:ind w:left="720" w:hanging="720"/>
        <w:jc w:val="both"/>
        <w:rPr>
          <w:rFonts w:ascii="Arial" w:hAnsi="Arial"/>
          <w:b/>
          <w:sz w:val="22"/>
          <w:szCs w:val="22"/>
        </w:rPr>
      </w:pPr>
    </w:p>
    <w:p w14:paraId="224ED0DB" w14:textId="52124402" w:rsidR="002A53E7" w:rsidRPr="002A53E7" w:rsidRDefault="002A53E7" w:rsidP="002A53E7">
      <w:pPr>
        <w:pStyle w:val="Prosttext"/>
        <w:ind w:left="720" w:hanging="720"/>
        <w:jc w:val="both"/>
        <w:rPr>
          <w:rFonts w:ascii="Arial" w:hAnsi="Arial"/>
          <w:sz w:val="22"/>
          <w:szCs w:val="22"/>
        </w:rPr>
      </w:pPr>
      <w:r w:rsidRPr="002A53E7">
        <w:rPr>
          <w:rFonts w:ascii="Arial" w:hAnsi="Arial"/>
          <w:b/>
          <w:sz w:val="22"/>
          <w:szCs w:val="22"/>
        </w:rPr>
        <w:t>D.I. SEVEN, a.s.</w:t>
      </w:r>
    </w:p>
    <w:p w14:paraId="44AF3541" w14:textId="77777777" w:rsidR="002A53E7" w:rsidRPr="002A53E7" w:rsidRDefault="002A53E7" w:rsidP="002A53E7">
      <w:pPr>
        <w:pStyle w:val="Prosttext"/>
        <w:ind w:left="720" w:hanging="720"/>
        <w:jc w:val="both"/>
        <w:rPr>
          <w:rFonts w:ascii="Arial" w:hAnsi="Arial"/>
          <w:sz w:val="22"/>
          <w:szCs w:val="22"/>
        </w:rPr>
      </w:pPr>
      <w:r w:rsidRPr="002A53E7">
        <w:rPr>
          <w:rFonts w:ascii="Arial" w:hAnsi="Arial"/>
          <w:sz w:val="22"/>
          <w:szCs w:val="22"/>
        </w:rPr>
        <w:t xml:space="preserve">se sídlem </w:t>
      </w:r>
      <w:r w:rsidRPr="002A53E7">
        <w:rPr>
          <w:rFonts w:ascii="Arial" w:hAnsi="Arial" w:cs="Arial"/>
          <w:sz w:val="22"/>
          <w:szCs w:val="22"/>
        </w:rPr>
        <w:t>Mikulandská 119/10, Praha 1, 110 00</w:t>
      </w:r>
      <w:r w:rsidRPr="002A53E7">
        <w:rPr>
          <w:sz w:val="22"/>
          <w:szCs w:val="22"/>
        </w:rPr>
        <w:t xml:space="preserve"> </w:t>
      </w:r>
    </w:p>
    <w:p w14:paraId="109AE2B8" w14:textId="534811DD" w:rsidR="002A53E7" w:rsidRPr="002A53E7" w:rsidRDefault="002A53E7" w:rsidP="002A53E7">
      <w:pPr>
        <w:pStyle w:val="Prosttext"/>
        <w:ind w:left="720" w:hanging="720"/>
        <w:jc w:val="both"/>
        <w:rPr>
          <w:rFonts w:ascii="Arial" w:hAnsi="Arial"/>
          <w:sz w:val="22"/>
          <w:szCs w:val="22"/>
        </w:rPr>
      </w:pPr>
      <w:r w:rsidRPr="002A53E7">
        <w:rPr>
          <w:rFonts w:ascii="Arial" w:hAnsi="Arial"/>
          <w:sz w:val="22"/>
          <w:szCs w:val="22"/>
        </w:rPr>
        <w:t xml:space="preserve">IČ: 63077337, DIČ: </w:t>
      </w:r>
      <w:r w:rsidR="00477678">
        <w:rPr>
          <w:rFonts w:ascii="Arial" w:hAnsi="Arial"/>
          <w:sz w:val="22"/>
          <w:szCs w:val="22"/>
        </w:rPr>
        <w:t>XXXXXXXXXX</w:t>
      </w:r>
    </w:p>
    <w:p w14:paraId="5FA05F12" w14:textId="77777777" w:rsidR="002A53E7" w:rsidRDefault="002A53E7" w:rsidP="002A53E7">
      <w:pPr>
        <w:pStyle w:val="Prosttext"/>
        <w:ind w:left="720" w:hanging="720"/>
        <w:jc w:val="both"/>
        <w:rPr>
          <w:rFonts w:ascii="Arial" w:hAnsi="Arial"/>
          <w:sz w:val="22"/>
          <w:szCs w:val="22"/>
        </w:rPr>
      </w:pPr>
      <w:r w:rsidRPr="002A53E7">
        <w:rPr>
          <w:rFonts w:ascii="Arial" w:hAnsi="Arial"/>
          <w:sz w:val="22"/>
          <w:szCs w:val="22"/>
        </w:rPr>
        <w:t>zapsaná v obchodním rejstříku vedeném Městským soudem v Praze, oddíl B, vložka 9240</w:t>
      </w:r>
    </w:p>
    <w:p w14:paraId="7770CEF8" w14:textId="68C0BEBA" w:rsidR="002A53E7" w:rsidRPr="002A53E7" w:rsidRDefault="002A53E7" w:rsidP="002A53E7">
      <w:pPr>
        <w:pStyle w:val="Prosttext"/>
        <w:ind w:left="720" w:hanging="720"/>
        <w:jc w:val="both"/>
        <w:rPr>
          <w:rFonts w:ascii="Arial" w:hAnsi="Arial"/>
          <w:sz w:val="22"/>
          <w:szCs w:val="22"/>
        </w:rPr>
      </w:pPr>
      <w:r w:rsidRPr="002A53E7">
        <w:rPr>
          <w:rFonts w:ascii="Arial" w:hAnsi="Arial" w:cs="Arial"/>
          <w:sz w:val="22"/>
          <w:szCs w:val="22"/>
        </w:rPr>
        <w:t xml:space="preserve">bankovní spojení: </w:t>
      </w:r>
      <w:r w:rsidR="00D50A5A">
        <w:rPr>
          <w:rFonts w:ascii="Arial" w:hAnsi="Arial" w:cs="Arial"/>
          <w:sz w:val="22"/>
          <w:szCs w:val="22"/>
        </w:rPr>
        <w:t>č</w:t>
      </w:r>
      <w:r w:rsidRPr="002A53E7">
        <w:rPr>
          <w:rFonts w:ascii="Arial" w:hAnsi="Arial" w:cs="Arial"/>
          <w:sz w:val="22"/>
          <w:szCs w:val="22"/>
        </w:rPr>
        <w:t>. účt</w:t>
      </w:r>
      <w:r w:rsidR="00927AB1">
        <w:rPr>
          <w:rFonts w:ascii="Arial" w:hAnsi="Arial" w:cs="Arial"/>
          <w:sz w:val="22"/>
          <w:szCs w:val="22"/>
        </w:rPr>
        <w:t>u</w:t>
      </w:r>
      <w:r w:rsidR="00477678">
        <w:rPr>
          <w:rFonts w:ascii="Arial" w:hAnsi="Arial" w:cs="Arial"/>
          <w:sz w:val="22"/>
          <w:szCs w:val="22"/>
        </w:rPr>
        <w:t>:</w:t>
      </w:r>
      <w:r w:rsidR="00927AB1">
        <w:rPr>
          <w:rFonts w:ascii="Arial" w:hAnsi="Arial" w:cs="Arial"/>
          <w:sz w:val="22"/>
          <w:szCs w:val="22"/>
        </w:rPr>
        <w:t xml:space="preserve"> </w:t>
      </w:r>
      <w:r w:rsidR="00477678">
        <w:rPr>
          <w:rFonts w:ascii="Arial" w:hAnsi="Arial" w:cs="Arial"/>
          <w:sz w:val="22"/>
          <w:szCs w:val="22"/>
        </w:rPr>
        <w:t>XXXXXXXXXXXXXXXXXXXXXXXXXXXXXXXXXXXXXXXXXXXX</w:t>
      </w:r>
    </w:p>
    <w:p w14:paraId="08D0F439" w14:textId="77777777" w:rsidR="002A53E7" w:rsidRDefault="002A53E7" w:rsidP="002A53E7">
      <w:pPr>
        <w:pStyle w:val="Prosttext"/>
        <w:ind w:left="720" w:hanging="720"/>
        <w:jc w:val="both"/>
        <w:rPr>
          <w:rFonts w:ascii="Arial" w:hAnsi="Arial" w:cs="Arial"/>
          <w:sz w:val="22"/>
          <w:szCs w:val="22"/>
        </w:rPr>
      </w:pPr>
      <w:r w:rsidRPr="002A53E7">
        <w:rPr>
          <w:rFonts w:ascii="Arial" w:hAnsi="Arial" w:cs="Arial"/>
          <w:sz w:val="22"/>
          <w:szCs w:val="22"/>
        </w:rPr>
        <w:t>zastoupena: Pavel Hlaváček – předseda představenstva a Jaroslav Petruňo – místopředseda</w:t>
      </w:r>
      <w:r>
        <w:rPr>
          <w:rFonts w:ascii="Arial" w:hAnsi="Arial" w:cs="Arial"/>
          <w:sz w:val="22"/>
          <w:szCs w:val="22"/>
        </w:rPr>
        <w:t xml:space="preserve"> </w:t>
      </w:r>
    </w:p>
    <w:p w14:paraId="3DC101A5" w14:textId="06446485" w:rsidR="002A53E7" w:rsidRPr="002A53E7" w:rsidRDefault="002A53E7" w:rsidP="002A53E7">
      <w:pPr>
        <w:pStyle w:val="Prosttext"/>
        <w:ind w:left="720" w:hanging="720"/>
        <w:jc w:val="both"/>
        <w:rPr>
          <w:rFonts w:ascii="Arial" w:hAnsi="Arial"/>
          <w:sz w:val="22"/>
          <w:szCs w:val="22"/>
        </w:rPr>
      </w:pPr>
      <w:r w:rsidRPr="002A53E7">
        <w:rPr>
          <w:rFonts w:ascii="Arial" w:hAnsi="Arial" w:cs="Arial"/>
          <w:sz w:val="22"/>
          <w:szCs w:val="22"/>
        </w:rPr>
        <w:t>představenstva</w:t>
      </w:r>
    </w:p>
    <w:p w14:paraId="45403673" w14:textId="542DDDB7" w:rsidR="002A53E7" w:rsidRDefault="002A53E7" w:rsidP="002A53E7">
      <w:pPr>
        <w:pStyle w:val="Prosttext"/>
        <w:jc w:val="both"/>
        <w:rPr>
          <w:rFonts w:ascii="Arial" w:hAnsi="Arial"/>
          <w:sz w:val="22"/>
          <w:szCs w:val="22"/>
        </w:rPr>
      </w:pPr>
      <w:r w:rsidRPr="002A53E7">
        <w:rPr>
          <w:rFonts w:ascii="Arial" w:hAnsi="Arial"/>
          <w:b/>
          <w:bCs/>
          <w:sz w:val="22"/>
          <w:szCs w:val="22"/>
        </w:rPr>
        <w:t xml:space="preserve">(dále jen "poskytovatel") </w:t>
      </w:r>
      <w:r w:rsidRPr="002A53E7">
        <w:rPr>
          <w:rFonts w:ascii="Arial" w:hAnsi="Arial"/>
          <w:sz w:val="22"/>
          <w:szCs w:val="22"/>
        </w:rPr>
        <w:t>na straně jedné</w:t>
      </w:r>
    </w:p>
    <w:p w14:paraId="4B75AAA0" w14:textId="77777777" w:rsidR="002A53E7" w:rsidRPr="002A53E7" w:rsidRDefault="002A53E7" w:rsidP="007E0525">
      <w:pPr>
        <w:pStyle w:val="Prosttext"/>
        <w:jc w:val="both"/>
        <w:rPr>
          <w:rFonts w:ascii="Arial" w:hAnsi="Arial"/>
          <w:sz w:val="22"/>
          <w:szCs w:val="22"/>
        </w:rPr>
      </w:pPr>
    </w:p>
    <w:p w14:paraId="684A320B" w14:textId="10E596A8" w:rsidR="00631132" w:rsidRPr="00D50A5A" w:rsidRDefault="00631132" w:rsidP="007E0525">
      <w:pPr>
        <w:pStyle w:val="Prosttext"/>
        <w:ind w:left="720" w:hanging="720"/>
        <w:jc w:val="both"/>
        <w:rPr>
          <w:rFonts w:ascii="Arial" w:hAnsi="Arial"/>
          <w:b/>
          <w:sz w:val="22"/>
          <w:szCs w:val="22"/>
        </w:rPr>
      </w:pPr>
      <w:r>
        <w:rPr>
          <w:rFonts w:ascii="Arial" w:hAnsi="Arial"/>
          <w:b/>
          <w:sz w:val="22"/>
          <w:szCs w:val="22"/>
        </w:rPr>
        <w:t>a</w:t>
      </w:r>
    </w:p>
    <w:p w14:paraId="62BA970C" w14:textId="77777777" w:rsidR="002A53E7" w:rsidRPr="008C122D" w:rsidRDefault="002A53E7" w:rsidP="002A53E7">
      <w:pPr>
        <w:pStyle w:val="Prosttext"/>
        <w:ind w:left="720" w:hanging="12"/>
        <w:jc w:val="both"/>
        <w:rPr>
          <w:rFonts w:ascii="Arial" w:hAnsi="Arial"/>
          <w:sz w:val="18"/>
        </w:rPr>
      </w:pPr>
    </w:p>
    <w:p w14:paraId="7F4CB60D" w14:textId="77777777" w:rsidR="002A53E7" w:rsidRPr="00AD60EE" w:rsidRDefault="002A53E7" w:rsidP="002A53E7">
      <w:pPr>
        <w:spacing w:after="0" w:line="257" w:lineRule="auto"/>
        <w:jc w:val="both"/>
        <w:rPr>
          <w:rFonts w:ascii="Arial" w:hAnsi="Arial" w:cs="Arial"/>
          <w:b/>
        </w:rPr>
      </w:pPr>
      <w:r w:rsidRPr="00AD60EE">
        <w:rPr>
          <w:rFonts w:ascii="Arial" w:hAnsi="Arial" w:cs="Arial"/>
          <w:b/>
        </w:rPr>
        <w:t>Česká republika – Státní zemědělská a potravinářská inspekce</w:t>
      </w:r>
    </w:p>
    <w:p w14:paraId="3CF11379" w14:textId="77777777" w:rsidR="002A53E7" w:rsidRPr="00AD60EE" w:rsidRDefault="002A53E7" w:rsidP="002A53E7">
      <w:pPr>
        <w:spacing w:after="0" w:line="257" w:lineRule="auto"/>
        <w:jc w:val="both"/>
        <w:rPr>
          <w:rFonts w:ascii="Arial" w:hAnsi="Arial" w:cs="Arial"/>
          <w:b/>
        </w:rPr>
      </w:pPr>
      <w:r w:rsidRPr="00AD60EE">
        <w:rPr>
          <w:rFonts w:ascii="Arial" w:hAnsi="Arial" w:cs="Arial"/>
        </w:rPr>
        <w:t>se sídlem Květná 15, 603 00 Brno,</w:t>
      </w:r>
    </w:p>
    <w:p w14:paraId="0784E173" w14:textId="77777777" w:rsidR="002A53E7" w:rsidRPr="00AD60EE" w:rsidRDefault="002A53E7" w:rsidP="002A53E7">
      <w:pPr>
        <w:spacing w:after="0" w:line="257" w:lineRule="auto"/>
        <w:jc w:val="both"/>
        <w:rPr>
          <w:rFonts w:ascii="Arial" w:hAnsi="Arial" w:cs="Arial"/>
        </w:rPr>
      </w:pPr>
      <w:r w:rsidRPr="00AD60EE">
        <w:rPr>
          <w:rFonts w:ascii="Arial" w:hAnsi="Arial" w:cs="Arial"/>
        </w:rPr>
        <w:t>za kterou jedná Ing. Jiří Petrášek, ředitel Inspektorátu v Hradci Králové</w:t>
      </w:r>
    </w:p>
    <w:p w14:paraId="0FC9C01D" w14:textId="43E73F0C" w:rsidR="002A53E7" w:rsidRPr="00AD60EE" w:rsidRDefault="002A53E7" w:rsidP="002A53E7">
      <w:pPr>
        <w:spacing w:after="0" w:line="257" w:lineRule="auto"/>
        <w:jc w:val="both"/>
        <w:rPr>
          <w:rFonts w:ascii="Arial" w:hAnsi="Arial" w:cs="Arial"/>
        </w:rPr>
      </w:pPr>
      <w:r w:rsidRPr="00AD60EE">
        <w:rPr>
          <w:rFonts w:ascii="Arial" w:hAnsi="Arial" w:cs="Arial"/>
        </w:rPr>
        <w:t xml:space="preserve">IČ: 75014149 </w:t>
      </w:r>
      <w:r w:rsidRPr="00AD60EE">
        <w:rPr>
          <w:rFonts w:ascii="Arial" w:hAnsi="Arial" w:cs="Arial"/>
        </w:rPr>
        <w:tab/>
      </w:r>
      <w:r w:rsidRPr="00AD60EE">
        <w:rPr>
          <w:rFonts w:ascii="Arial" w:hAnsi="Arial" w:cs="Arial"/>
        </w:rPr>
        <w:tab/>
      </w:r>
      <w:r w:rsidRPr="00AD60EE">
        <w:rPr>
          <w:rFonts w:ascii="Arial" w:hAnsi="Arial" w:cs="Arial"/>
        </w:rPr>
        <w:tab/>
        <w:t>DIČ:</w:t>
      </w:r>
      <w:r w:rsidRPr="00AD60EE">
        <w:rPr>
          <w:rFonts w:ascii="Arial" w:hAnsi="Arial" w:cs="Arial"/>
        </w:rPr>
        <w:tab/>
      </w:r>
      <w:r w:rsidR="00086CF8">
        <w:rPr>
          <w:rFonts w:ascii="Arial" w:hAnsi="Arial" w:cs="Arial"/>
        </w:rPr>
        <w:t>XXXXXXXXXX</w:t>
      </w:r>
      <w:r w:rsidRPr="00AD60EE">
        <w:rPr>
          <w:rFonts w:ascii="Arial" w:hAnsi="Arial" w:cs="Arial"/>
        </w:rPr>
        <w:br/>
        <w:t xml:space="preserve">Bankovní spojení: ČNB Brno, číslo účtu: </w:t>
      </w:r>
      <w:r w:rsidR="00086CF8">
        <w:rPr>
          <w:rFonts w:ascii="Arial" w:hAnsi="Arial" w:cs="Arial"/>
        </w:rPr>
        <w:t>XXXXXXXXXXXXX</w:t>
      </w:r>
    </w:p>
    <w:p w14:paraId="49DBC903" w14:textId="4561E1E0" w:rsidR="002A53E7" w:rsidRPr="00AD60EE" w:rsidRDefault="002A53E7" w:rsidP="002A53E7">
      <w:pPr>
        <w:spacing w:after="0" w:line="257" w:lineRule="auto"/>
        <w:jc w:val="both"/>
        <w:rPr>
          <w:rFonts w:ascii="Arial" w:hAnsi="Arial" w:cs="Arial"/>
          <w:b/>
        </w:rPr>
      </w:pPr>
      <w:r w:rsidRPr="00AD60EE">
        <w:rPr>
          <w:rFonts w:ascii="Arial" w:hAnsi="Arial" w:cs="Arial"/>
        </w:rPr>
        <w:t xml:space="preserve">Kontaktní osoba: </w:t>
      </w:r>
      <w:r w:rsidR="00011646" w:rsidRPr="0092791D">
        <w:rPr>
          <w:rFonts w:ascii="Arial" w:hAnsi="Arial" w:cs="Arial"/>
        </w:rPr>
        <w:t xml:space="preserve">Bc. Robert Chlapek, tel. </w:t>
      </w:r>
      <w:r w:rsidR="00477678">
        <w:rPr>
          <w:rFonts w:ascii="Arial" w:hAnsi="Arial" w:cs="Arial"/>
        </w:rPr>
        <w:t>XXXXXXXXX</w:t>
      </w:r>
      <w:r w:rsidR="00011646" w:rsidRPr="0092791D">
        <w:rPr>
          <w:rFonts w:ascii="Arial" w:hAnsi="Arial" w:cs="Arial"/>
        </w:rPr>
        <w:t>,</w:t>
      </w:r>
      <w:r w:rsidR="00927AB1">
        <w:rPr>
          <w:rFonts w:ascii="Arial" w:hAnsi="Arial" w:cs="Arial"/>
        </w:rPr>
        <w:t xml:space="preserve"> </w:t>
      </w:r>
      <w:r w:rsidR="00477678">
        <w:t>XXXXXXXXXXXXXXXXXXXXXXX</w:t>
      </w:r>
      <w:r w:rsidR="00011646">
        <w:rPr>
          <w:rFonts w:ascii="Arial" w:hAnsi="Arial" w:cs="Arial"/>
        </w:rPr>
        <w:t xml:space="preserve">; </w:t>
      </w:r>
      <w:r w:rsidR="00D134AF">
        <w:rPr>
          <w:rFonts w:ascii="Arial" w:hAnsi="Arial" w:cs="Arial"/>
        </w:rPr>
        <w:t xml:space="preserve">Ing. </w:t>
      </w:r>
      <w:r w:rsidRPr="00AD60EE">
        <w:rPr>
          <w:rFonts w:ascii="Arial" w:hAnsi="Arial" w:cs="Arial"/>
        </w:rPr>
        <w:t xml:space="preserve">Věra Zralá, tel. </w:t>
      </w:r>
      <w:r w:rsidR="00477678">
        <w:rPr>
          <w:rFonts w:ascii="Arial" w:hAnsi="Arial" w:cs="Arial"/>
        </w:rPr>
        <w:t>XXXXXXXXX</w:t>
      </w:r>
      <w:r w:rsidRPr="00AD60EE">
        <w:rPr>
          <w:rFonts w:ascii="Arial" w:hAnsi="Arial" w:cs="Arial"/>
        </w:rPr>
        <w:t xml:space="preserve">, </w:t>
      </w:r>
      <w:r w:rsidR="00477678">
        <w:rPr>
          <w:rFonts w:ascii="Arial" w:hAnsi="Arial" w:cs="Arial"/>
        </w:rPr>
        <w:t>XXXXXXXXXXXXXXXXXXXXXX</w:t>
      </w:r>
    </w:p>
    <w:p w14:paraId="0FBB65F0" w14:textId="635E0654" w:rsidR="002A53E7" w:rsidRPr="00AD60EE" w:rsidRDefault="002A53E7" w:rsidP="002A53E7">
      <w:pPr>
        <w:spacing w:after="0" w:line="257" w:lineRule="auto"/>
        <w:rPr>
          <w:rFonts w:ascii="Arial" w:hAnsi="Arial" w:cs="Arial"/>
          <w:b/>
        </w:rPr>
      </w:pPr>
      <w:r w:rsidRPr="00AD60EE">
        <w:rPr>
          <w:rFonts w:ascii="Arial" w:hAnsi="Arial" w:cs="Arial"/>
          <w:b/>
        </w:rPr>
        <w:t xml:space="preserve">(dále jen „objednatel“) </w:t>
      </w:r>
      <w:r w:rsidRPr="00AD60EE">
        <w:rPr>
          <w:rFonts w:ascii="Arial" w:hAnsi="Arial"/>
        </w:rPr>
        <w:t>na straně druhé</w:t>
      </w:r>
    </w:p>
    <w:p w14:paraId="2342669B" w14:textId="78F718B5" w:rsidR="002A53E7" w:rsidRPr="00631132" w:rsidRDefault="00146BE0" w:rsidP="002A53E7">
      <w:pPr>
        <w:spacing w:after="0" w:line="257" w:lineRule="auto"/>
        <w:rPr>
          <w:rFonts w:ascii="Arial" w:hAnsi="Arial" w:cs="Arial"/>
          <w:bCs/>
        </w:rPr>
      </w:pPr>
      <w:r w:rsidRPr="00631132">
        <w:rPr>
          <w:rFonts w:ascii="Arial" w:hAnsi="Arial" w:cs="Arial"/>
          <w:bCs/>
        </w:rPr>
        <w:t>Objednatel není plátcem DPH</w:t>
      </w:r>
    </w:p>
    <w:p w14:paraId="7423E5B6" w14:textId="77777777" w:rsidR="00631132" w:rsidRPr="00631132" w:rsidRDefault="00631132" w:rsidP="002A53E7">
      <w:pPr>
        <w:spacing w:after="0" w:line="257" w:lineRule="auto"/>
        <w:rPr>
          <w:rFonts w:ascii="Arial" w:hAnsi="Arial" w:cs="Arial"/>
          <w:bCs/>
        </w:rPr>
      </w:pPr>
    </w:p>
    <w:p w14:paraId="4567078C" w14:textId="77777777" w:rsidR="002A53E7" w:rsidRPr="00AD60EE" w:rsidRDefault="002A53E7" w:rsidP="002A53E7">
      <w:pPr>
        <w:spacing w:after="0" w:line="257" w:lineRule="auto"/>
        <w:jc w:val="both"/>
        <w:rPr>
          <w:rFonts w:ascii="Arial" w:hAnsi="Arial" w:cs="Arial"/>
        </w:rPr>
      </w:pPr>
      <w:r w:rsidRPr="00AD60EE">
        <w:rPr>
          <w:rFonts w:ascii="Arial" w:hAnsi="Arial" w:cs="Arial"/>
          <w:u w:val="single"/>
        </w:rPr>
        <w:t>Adresa pro zasílání korespondence</w:t>
      </w:r>
      <w:r w:rsidRPr="00AD60EE">
        <w:rPr>
          <w:rFonts w:ascii="Arial" w:hAnsi="Arial" w:cs="Arial"/>
        </w:rPr>
        <w:t xml:space="preserve">:   </w:t>
      </w:r>
    </w:p>
    <w:p w14:paraId="1C996B64" w14:textId="77777777" w:rsidR="002A53E7" w:rsidRPr="00AD60EE" w:rsidRDefault="002A53E7" w:rsidP="002A53E7">
      <w:pPr>
        <w:spacing w:after="0" w:line="257" w:lineRule="auto"/>
        <w:jc w:val="both"/>
        <w:rPr>
          <w:rFonts w:ascii="Arial" w:hAnsi="Arial" w:cs="Arial"/>
        </w:rPr>
      </w:pPr>
      <w:r w:rsidRPr="00AD60EE">
        <w:rPr>
          <w:rFonts w:ascii="Arial" w:hAnsi="Arial" w:cs="Arial"/>
        </w:rPr>
        <w:t>Státní zemědělská a potravinářská inspekce</w:t>
      </w:r>
    </w:p>
    <w:p w14:paraId="44B99386" w14:textId="77777777" w:rsidR="002A53E7" w:rsidRPr="00AD60EE" w:rsidRDefault="002A53E7" w:rsidP="002A53E7">
      <w:pPr>
        <w:spacing w:after="0" w:line="257" w:lineRule="auto"/>
        <w:jc w:val="both"/>
        <w:rPr>
          <w:rFonts w:ascii="Arial" w:hAnsi="Arial" w:cs="Arial"/>
        </w:rPr>
      </w:pPr>
      <w:r w:rsidRPr="00AD60EE">
        <w:rPr>
          <w:rFonts w:ascii="Arial" w:hAnsi="Arial" w:cs="Arial"/>
        </w:rPr>
        <w:t>inspektorát v Hradci Králové</w:t>
      </w:r>
    </w:p>
    <w:p w14:paraId="1E5D5E5D" w14:textId="77777777" w:rsidR="002A53E7" w:rsidRPr="00AD60EE" w:rsidRDefault="002A53E7" w:rsidP="002A53E7">
      <w:pPr>
        <w:spacing w:after="0" w:line="257" w:lineRule="auto"/>
        <w:jc w:val="both"/>
        <w:rPr>
          <w:rFonts w:ascii="Arial" w:hAnsi="Arial" w:cs="Arial"/>
        </w:rPr>
      </w:pPr>
      <w:r w:rsidRPr="00AD60EE">
        <w:rPr>
          <w:rFonts w:ascii="Arial" w:hAnsi="Arial" w:cs="Arial"/>
        </w:rPr>
        <w:t xml:space="preserve">Březhradská 182 </w:t>
      </w:r>
    </w:p>
    <w:p w14:paraId="7EF9D1B9" w14:textId="77777777" w:rsidR="002A53E7" w:rsidRPr="00AD60EE" w:rsidRDefault="002A53E7" w:rsidP="002A53E7">
      <w:pPr>
        <w:spacing w:after="0" w:line="257" w:lineRule="auto"/>
        <w:jc w:val="both"/>
        <w:rPr>
          <w:rFonts w:ascii="Arial" w:hAnsi="Arial" w:cs="Arial"/>
        </w:rPr>
      </w:pPr>
      <w:r w:rsidRPr="00AD60EE">
        <w:rPr>
          <w:rFonts w:ascii="Arial" w:hAnsi="Arial" w:cs="Arial"/>
        </w:rPr>
        <w:t xml:space="preserve">503 32 Hradec Králové     </w:t>
      </w:r>
      <w:r w:rsidRPr="00AD60EE">
        <w:rPr>
          <w:rFonts w:ascii="Arial" w:hAnsi="Arial" w:cs="Arial"/>
          <w:b/>
        </w:rPr>
        <w:t xml:space="preserve"> </w:t>
      </w:r>
    </w:p>
    <w:p w14:paraId="4B94916A" w14:textId="77777777" w:rsidR="002A53E7" w:rsidRPr="008C122D" w:rsidRDefault="002A53E7" w:rsidP="007E0525">
      <w:pPr>
        <w:pStyle w:val="Prosttext"/>
        <w:jc w:val="both"/>
        <w:rPr>
          <w:rFonts w:ascii="Arial" w:hAnsi="Arial"/>
          <w:sz w:val="18"/>
        </w:rPr>
      </w:pPr>
    </w:p>
    <w:p w14:paraId="1D9B5C63" w14:textId="77777777" w:rsidR="002A53E7" w:rsidRPr="002A53E7" w:rsidRDefault="002A53E7" w:rsidP="002A53E7">
      <w:pPr>
        <w:pStyle w:val="Prosttext"/>
        <w:jc w:val="both"/>
        <w:rPr>
          <w:rFonts w:ascii="Arial" w:hAnsi="Arial"/>
          <w:sz w:val="22"/>
          <w:szCs w:val="22"/>
        </w:rPr>
      </w:pPr>
      <w:r w:rsidRPr="002A53E7">
        <w:rPr>
          <w:rFonts w:ascii="Arial" w:hAnsi="Arial"/>
          <w:sz w:val="22"/>
          <w:szCs w:val="22"/>
        </w:rPr>
        <w:t>uzavřeli v souladu s ustanovením § 1746 odst. 2 zákona č. 89/2012 Sb., občanského zákoníku, ve znění pozdějších předpisů (dále jen „občanský zákoník“) tuto smlouvu:</w:t>
      </w:r>
    </w:p>
    <w:p w14:paraId="6C340360" w14:textId="77777777" w:rsidR="002A53E7" w:rsidRDefault="002A53E7" w:rsidP="002A53E7">
      <w:pPr>
        <w:pStyle w:val="Prosttext"/>
        <w:jc w:val="both"/>
        <w:rPr>
          <w:rFonts w:ascii="Arial" w:hAnsi="Arial"/>
          <w:sz w:val="18"/>
          <w:highlight w:val="yellow"/>
        </w:rPr>
      </w:pPr>
    </w:p>
    <w:p w14:paraId="227269AC" w14:textId="77777777" w:rsidR="002A53E7" w:rsidRPr="002A53E7" w:rsidRDefault="002A53E7" w:rsidP="002A53E7">
      <w:pPr>
        <w:pStyle w:val="Prosttext"/>
        <w:jc w:val="both"/>
        <w:rPr>
          <w:rFonts w:ascii="Arial" w:hAnsi="Arial"/>
          <w:sz w:val="22"/>
          <w:szCs w:val="22"/>
        </w:rPr>
      </w:pPr>
      <w:r w:rsidRPr="008C122D">
        <w:rPr>
          <w:rFonts w:ascii="Arial" w:hAnsi="Arial"/>
          <w:sz w:val="18"/>
          <w:highlight w:val="yellow"/>
        </w:rPr>
        <w:br/>
      </w:r>
      <w:r w:rsidRPr="002A53E7">
        <w:rPr>
          <w:rFonts w:ascii="Arial" w:hAnsi="Arial"/>
          <w:b/>
          <w:sz w:val="22"/>
          <w:szCs w:val="22"/>
        </w:rPr>
        <w:t>PREAMBULE</w:t>
      </w:r>
      <w:r w:rsidRPr="002A53E7">
        <w:rPr>
          <w:rFonts w:ascii="Arial" w:hAnsi="Arial"/>
          <w:sz w:val="22"/>
          <w:szCs w:val="22"/>
        </w:rPr>
        <w:tab/>
      </w:r>
      <w:r w:rsidRPr="002A53E7">
        <w:rPr>
          <w:rFonts w:ascii="Arial" w:hAnsi="Arial"/>
          <w:sz w:val="22"/>
          <w:szCs w:val="22"/>
        </w:rPr>
        <w:br/>
      </w:r>
    </w:p>
    <w:p w14:paraId="1A4C9F43" w14:textId="77777777" w:rsidR="002A53E7" w:rsidRPr="002A53E7" w:rsidRDefault="002A53E7" w:rsidP="002A53E7">
      <w:pPr>
        <w:pStyle w:val="Prosttext"/>
        <w:jc w:val="both"/>
        <w:rPr>
          <w:rFonts w:ascii="Arial" w:hAnsi="Arial"/>
          <w:sz w:val="22"/>
          <w:szCs w:val="22"/>
        </w:rPr>
      </w:pPr>
      <w:r w:rsidRPr="002A53E7">
        <w:rPr>
          <w:rFonts w:ascii="Arial" w:hAnsi="Arial"/>
          <w:sz w:val="22"/>
          <w:szCs w:val="22"/>
        </w:rPr>
        <w:t xml:space="preserve">Tato smlouva upravuje podmínky, za kterých bude poskytovatel provádět pro objednatele </w:t>
      </w:r>
      <w:r w:rsidRPr="002A53E7">
        <w:rPr>
          <w:rFonts w:ascii="Arial" w:hAnsi="Arial" w:cs="Arial"/>
          <w:sz w:val="22"/>
          <w:szCs w:val="22"/>
        </w:rPr>
        <w:t>nepřetržitý dálkový monitoring</w:t>
      </w:r>
      <w:r w:rsidRPr="002A53E7">
        <w:rPr>
          <w:rFonts w:ascii="Arial" w:hAnsi="Arial"/>
          <w:sz w:val="22"/>
          <w:szCs w:val="22"/>
        </w:rPr>
        <w:t xml:space="preserve"> předmětu </w:t>
      </w:r>
      <w:r w:rsidRPr="002A53E7">
        <w:rPr>
          <w:rFonts w:ascii="Arial" w:hAnsi="Arial" w:cs="Arial"/>
          <w:sz w:val="22"/>
          <w:szCs w:val="22"/>
        </w:rPr>
        <w:t>monitoringu</w:t>
      </w:r>
      <w:r w:rsidRPr="002A53E7">
        <w:rPr>
          <w:rFonts w:ascii="Arial" w:hAnsi="Arial"/>
          <w:sz w:val="22"/>
          <w:szCs w:val="22"/>
        </w:rPr>
        <w:t xml:space="preserve"> s okamžitým bezpečnostním zásahem v případě narušení předmětu </w:t>
      </w:r>
      <w:r w:rsidRPr="002A53E7">
        <w:rPr>
          <w:rFonts w:ascii="Arial" w:hAnsi="Arial" w:cs="Arial"/>
          <w:sz w:val="22"/>
          <w:szCs w:val="22"/>
        </w:rPr>
        <w:t>monitoringu.</w:t>
      </w:r>
      <w:r w:rsidRPr="002A53E7">
        <w:rPr>
          <w:rFonts w:ascii="Arial" w:hAnsi="Arial" w:cs="Arial"/>
          <w:sz w:val="22"/>
          <w:szCs w:val="22"/>
        </w:rPr>
        <w:tab/>
      </w:r>
      <w:r w:rsidRPr="002A53E7">
        <w:rPr>
          <w:rFonts w:ascii="Arial" w:hAnsi="Arial" w:cs="Arial"/>
          <w:sz w:val="22"/>
          <w:szCs w:val="22"/>
        </w:rPr>
        <w:br/>
      </w:r>
    </w:p>
    <w:p w14:paraId="4E392961" w14:textId="77777777" w:rsidR="000654ED" w:rsidRDefault="002A53E7" w:rsidP="002A53E7">
      <w:pPr>
        <w:pStyle w:val="Prosttext"/>
        <w:numPr>
          <w:ilvl w:val="0"/>
          <w:numId w:val="1"/>
        </w:numPr>
        <w:ind w:left="709" w:hanging="709"/>
        <w:jc w:val="both"/>
        <w:rPr>
          <w:rFonts w:ascii="Arial" w:hAnsi="Arial"/>
          <w:sz w:val="22"/>
          <w:szCs w:val="22"/>
        </w:rPr>
      </w:pPr>
      <w:r w:rsidRPr="002A53E7">
        <w:rPr>
          <w:rFonts w:ascii="Arial" w:hAnsi="Arial"/>
          <w:b/>
          <w:sz w:val="22"/>
          <w:szCs w:val="22"/>
          <w:u w:val="single"/>
        </w:rPr>
        <w:t>DEFINICE</w:t>
      </w:r>
      <w:r w:rsidRPr="002A53E7">
        <w:rPr>
          <w:rFonts w:ascii="Arial" w:hAnsi="Arial"/>
          <w:sz w:val="22"/>
          <w:szCs w:val="22"/>
        </w:rPr>
        <w:tab/>
      </w:r>
      <w:r w:rsidRPr="002A53E7">
        <w:rPr>
          <w:rFonts w:ascii="Arial" w:hAnsi="Arial"/>
          <w:sz w:val="22"/>
          <w:szCs w:val="22"/>
        </w:rPr>
        <w:br/>
      </w:r>
    </w:p>
    <w:p w14:paraId="08869487" w14:textId="5D778BC0" w:rsidR="002A53E7" w:rsidRPr="002A53E7" w:rsidRDefault="002A53E7" w:rsidP="000654ED">
      <w:pPr>
        <w:pStyle w:val="Prosttext"/>
        <w:ind w:left="709"/>
        <w:jc w:val="both"/>
        <w:rPr>
          <w:rFonts w:ascii="Arial" w:hAnsi="Arial"/>
          <w:sz w:val="22"/>
          <w:szCs w:val="22"/>
        </w:rPr>
      </w:pPr>
      <w:r w:rsidRPr="002A53E7">
        <w:rPr>
          <w:rFonts w:ascii="Arial" w:hAnsi="Arial"/>
          <w:sz w:val="22"/>
          <w:szCs w:val="22"/>
        </w:rPr>
        <w:t>Pro účely této smlouvy se rozumí:</w:t>
      </w:r>
    </w:p>
    <w:p w14:paraId="2DFCA196" w14:textId="77777777" w:rsidR="002A53E7" w:rsidRPr="002A53E7" w:rsidRDefault="002A53E7" w:rsidP="002A53E7">
      <w:pPr>
        <w:pStyle w:val="Prosttext"/>
        <w:ind w:left="709"/>
        <w:jc w:val="both"/>
        <w:rPr>
          <w:rFonts w:ascii="Arial" w:hAnsi="Arial"/>
          <w:sz w:val="22"/>
          <w:szCs w:val="22"/>
        </w:rPr>
      </w:pPr>
    </w:p>
    <w:p w14:paraId="4FCFC737" w14:textId="77777777"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cs="Arial"/>
          <w:sz w:val="22"/>
          <w:szCs w:val="22"/>
        </w:rPr>
        <w:t>Monitoringem – monitoring</w:t>
      </w:r>
      <w:r w:rsidRPr="002A53E7">
        <w:rPr>
          <w:rFonts w:ascii="Arial" w:hAnsi="Arial"/>
          <w:sz w:val="22"/>
          <w:szCs w:val="22"/>
        </w:rPr>
        <w:t xml:space="preserve"> předmětu </w:t>
      </w:r>
      <w:r w:rsidRPr="002A53E7">
        <w:rPr>
          <w:rFonts w:ascii="Arial" w:hAnsi="Arial" w:cs="Arial"/>
          <w:sz w:val="22"/>
          <w:szCs w:val="22"/>
        </w:rPr>
        <w:t>monitoringu, prováděný</w:t>
      </w:r>
      <w:r w:rsidRPr="002A53E7">
        <w:rPr>
          <w:rFonts w:ascii="Arial" w:hAnsi="Arial"/>
          <w:sz w:val="22"/>
          <w:szCs w:val="22"/>
        </w:rPr>
        <w:t xml:space="preserve"> za podmínek stanovených touto smlouvou prostřednictvím dálkové monitorovací služby poskytovatele s pomocí připojení k EZS umístěné v předmětu </w:t>
      </w:r>
      <w:r w:rsidRPr="002A53E7">
        <w:rPr>
          <w:rFonts w:ascii="Arial" w:hAnsi="Arial" w:cs="Arial"/>
          <w:sz w:val="22"/>
          <w:szCs w:val="22"/>
        </w:rPr>
        <w:t>monitoringu;</w:t>
      </w:r>
      <w:r w:rsidRPr="002A53E7">
        <w:rPr>
          <w:rFonts w:ascii="Arial" w:hAnsi="Arial" w:cs="Arial"/>
          <w:sz w:val="22"/>
          <w:szCs w:val="22"/>
        </w:rPr>
        <w:tab/>
      </w:r>
      <w:r w:rsidRPr="002A53E7">
        <w:rPr>
          <w:rFonts w:ascii="Arial" w:hAnsi="Arial" w:cs="Arial"/>
          <w:sz w:val="22"/>
          <w:szCs w:val="22"/>
        </w:rPr>
        <w:br/>
      </w:r>
    </w:p>
    <w:p w14:paraId="711A6D02" w14:textId="77777777"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sz w:val="22"/>
          <w:szCs w:val="22"/>
        </w:rPr>
        <w:t xml:space="preserve">bezpečnostním zásahem – zásah poskytovatele v případě přijetí signálu „POPLACH“ od EZS na operační pracoviště poskytovatele, definovaný v článku označeném </w:t>
      </w:r>
      <w:r w:rsidRPr="002A53E7">
        <w:rPr>
          <w:rFonts w:ascii="Arial" w:hAnsi="Arial"/>
          <w:sz w:val="22"/>
          <w:szCs w:val="22"/>
        </w:rPr>
        <w:lastRenderedPageBreak/>
        <w:t>"Způsob plnění";</w:t>
      </w:r>
      <w:r w:rsidRPr="002A53E7">
        <w:rPr>
          <w:rFonts w:ascii="Arial" w:hAnsi="Arial"/>
          <w:sz w:val="22"/>
          <w:szCs w:val="22"/>
        </w:rPr>
        <w:tab/>
      </w:r>
      <w:r w:rsidRPr="002A53E7">
        <w:rPr>
          <w:rFonts w:ascii="Arial" w:hAnsi="Arial"/>
          <w:sz w:val="22"/>
          <w:szCs w:val="22"/>
        </w:rPr>
        <w:br/>
      </w:r>
    </w:p>
    <w:p w14:paraId="1DD4D260" w14:textId="1058DC40" w:rsidR="002A53E7" w:rsidRPr="002A53E7" w:rsidRDefault="002A53E7" w:rsidP="002A53E7">
      <w:pPr>
        <w:pStyle w:val="Prosttext"/>
        <w:numPr>
          <w:ilvl w:val="1"/>
          <w:numId w:val="2"/>
        </w:numPr>
        <w:tabs>
          <w:tab w:val="clear" w:pos="851"/>
          <w:tab w:val="num" w:pos="709"/>
        </w:tabs>
        <w:ind w:left="709" w:hanging="709"/>
        <w:jc w:val="both"/>
        <w:rPr>
          <w:rFonts w:ascii="Arial" w:hAnsi="Arial"/>
          <w:b/>
          <w:sz w:val="22"/>
          <w:szCs w:val="22"/>
        </w:rPr>
      </w:pPr>
      <w:r w:rsidRPr="002A53E7">
        <w:rPr>
          <w:rFonts w:ascii="Arial" w:hAnsi="Arial"/>
          <w:sz w:val="22"/>
          <w:szCs w:val="22"/>
        </w:rPr>
        <w:t>budovou – provozovna na adrese:</w:t>
      </w:r>
      <w:r w:rsidR="00F158FE">
        <w:rPr>
          <w:rFonts w:ascii="Arial" w:hAnsi="Arial"/>
          <w:sz w:val="22"/>
          <w:szCs w:val="22"/>
        </w:rPr>
        <w:t xml:space="preserve"> </w:t>
      </w:r>
      <w:r w:rsidR="00F158FE" w:rsidRPr="00AD60EE">
        <w:rPr>
          <w:rFonts w:ascii="Arial" w:hAnsi="Arial"/>
          <w:sz w:val="22"/>
          <w:szCs w:val="22"/>
        </w:rPr>
        <w:t>Březhradská 182, 503 32 Hradec Králové</w:t>
      </w:r>
      <w:r w:rsidR="00F158FE">
        <w:rPr>
          <w:rFonts w:ascii="Arial" w:hAnsi="Arial"/>
          <w:sz w:val="22"/>
          <w:szCs w:val="22"/>
        </w:rPr>
        <w:t>;</w:t>
      </w:r>
    </w:p>
    <w:p w14:paraId="08976F0A" w14:textId="77777777" w:rsidR="002A53E7" w:rsidRPr="002A53E7" w:rsidRDefault="002A53E7" w:rsidP="002A53E7">
      <w:pPr>
        <w:pStyle w:val="Prosttext"/>
        <w:ind w:left="709"/>
        <w:jc w:val="both"/>
        <w:rPr>
          <w:rFonts w:ascii="Arial" w:hAnsi="Arial"/>
          <w:sz w:val="22"/>
          <w:szCs w:val="22"/>
        </w:rPr>
      </w:pPr>
    </w:p>
    <w:p w14:paraId="348B9505" w14:textId="5628C419"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sz w:val="22"/>
          <w:szCs w:val="22"/>
        </w:rPr>
        <w:t xml:space="preserve">předmětem </w:t>
      </w:r>
      <w:r w:rsidR="001431BD" w:rsidRPr="002A53E7">
        <w:rPr>
          <w:rFonts w:ascii="Arial" w:hAnsi="Arial" w:cs="Arial"/>
          <w:sz w:val="22"/>
          <w:szCs w:val="22"/>
        </w:rPr>
        <w:t>monitoringu</w:t>
      </w:r>
      <w:r w:rsidR="001431BD" w:rsidRPr="002A53E7">
        <w:rPr>
          <w:rFonts w:ascii="Arial" w:hAnsi="Arial"/>
          <w:sz w:val="22"/>
          <w:szCs w:val="22"/>
        </w:rPr>
        <w:t xml:space="preserve"> – prostory</w:t>
      </w:r>
      <w:r w:rsidRPr="002A53E7">
        <w:rPr>
          <w:rFonts w:ascii="Arial" w:hAnsi="Arial"/>
          <w:sz w:val="22"/>
          <w:szCs w:val="22"/>
        </w:rPr>
        <w:t xml:space="preserve"> v budově, které jsou chráněné EZS. Tyto prostory jsou definovány v Objektové specifikaci, která je přílohou této smlouvy;</w:t>
      </w:r>
    </w:p>
    <w:p w14:paraId="69E0B81B" w14:textId="77777777" w:rsidR="002A53E7" w:rsidRPr="002A53E7" w:rsidRDefault="002A53E7" w:rsidP="002A53E7">
      <w:pPr>
        <w:pStyle w:val="Prosttext"/>
        <w:ind w:left="720" w:hanging="720"/>
        <w:jc w:val="both"/>
        <w:rPr>
          <w:rFonts w:ascii="Arial" w:hAnsi="Arial"/>
          <w:sz w:val="22"/>
          <w:szCs w:val="22"/>
        </w:rPr>
      </w:pPr>
    </w:p>
    <w:p w14:paraId="6D03D519" w14:textId="77777777"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sz w:val="22"/>
          <w:szCs w:val="22"/>
        </w:rPr>
        <w:t>EZS – elektronická zabezpečovací signalizace;</w:t>
      </w:r>
    </w:p>
    <w:p w14:paraId="4713127F" w14:textId="77777777" w:rsidR="002A53E7" w:rsidRPr="002A53E7" w:rsidRDefault="002A53E7" w:rsidP="002A53E7">
      <w:pPr>
        <w:pStyle w:val="Prosttext"/>
        <w:ind w:left="709"/>
        <w:jc w:val="both"/>
        <w:rPr>
          <w:rFonts w:ascii="Arial" w:hAnsi="Arial"/>
          <w:sz w:val="22"/>
          <w:szCs w:val="22"/>
        </w:rPr>
      </w:pPr>
    </w:p>
    <w:p w14:paraId="41B97A10" w14:textId="603E39C2"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sz w:val="22"/>
          <w:szCs w:val="22"/>
        </w:rPr>
        <w:t xml:space="preserve">bezpečnostním </w:t>
      </w:r>
      <w:r w:rsidR="001431BD" w:rsidRPr="002A53E7">
        <w:rPr>
          <w:rFonts w:ascii="Arial" w:hAnsi="Arial"/>
          <w:sz w:val="22"/>
          <w:szCs w:val="22"/>
        </w:rPr>
        <w:t>pracovníkem – zaměstnanec</w:t>
      </w:r>
      <w:r w:rsidRPr="002A53E7">
        <w:rPr>
          <w:rFonts w:ascii="Arial" w:hAnsi="Arial"/>
          <w:sz w:val="22"/>
          <w:szCs w:val="22"/>
        </w:rPr>
        <w:t xml:space="preserve"> poskytovatele (třetí osoby jako subdodavatele) nebo osoba </w:t>
      </w:r>
      <w:r w:rsidRPr="002A53E7">
        <w:rPr>
          <w:rFonts w:ascii="Arial" w:hAnsi="Arial"/>
          <w:sz w:val="22"/>
          <w:szCs w:val="22"/>
        </w:rPr>
        <w:br/>
        <w:t xml:space="preserve">v obdobném smluvním poměru k poskytovateli (třetí osobě jako subdodavateli), kterými je </w:t>
      </w:r>
      <w:r w:rsidRPr="002A53E7">
        <w:rPr>
          <w:rFonts w:ascii="Arial" w:hAnsi="Arial" w:cs="Arial"/>
          <w:sz w:val="22"/>
          <w:szCs w:val="22"/>
        </w:rPr>
        <w:t>prováděn monitoring,</w:t>
      </w:r>
      <w:r w:rsidRPr="002A53E7">
        <w:rPr>
          <w:rFonts w:ascii="Arial" w:hAnsi="Arial"/>
          <w:sz w:val="22"/>
          <w:szCs w:val="22"/>
        </w:rPr>
        <w:t xml:space="preserve"> nebo bezpečnostní zásah;</w:t>
      </w:r>
      <w:r w:rsidRPr="002A53E7">
        <w:rPr>
          <w:rFonts w:ascii="Arial" w:hAnsi="Arial"/>
          <w:sz w:val="22"/>
          <w:szCs w:val="22"/>
        </w:rPr>
        <w:tab/>
      </w:r>
    </w:p>
    <w:p w14:paraId="038C8F2F" w14:textId="77777777" w:rsidR="002A53E7" w:rsidRPr="002A53E7" w:rsidRDefault="002A53E7" w:rsidP="002A53E7">
      <w:pPr>
        <w:pStyle w:val="Prosttext"/>
        <w:ind w:left="709"/>
        <w:jc w:val="both"/>
        <w:rPr>
          <w:rFonts w:ascii="Arial" w:hAnsi="Arial"/>
          <w:sz w:val="22"/>
          <w:szCs w:val="22"/>
        </w:rPr>
      </w:pPr>
    </w:p>
    <w:p w14:paraId="425DA99C" w14:textId="749F4913"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sz w:val="22"/>
          <w:szCs w:val="22"/>
        </w:rPr>
        <w:t xml:space="preserve">místem </w:t>
      </w:r>
      <w:r w:rsidR="001431BD" w:rsidRPr="002A53E7">
        <w:rPr>
          <w:rFonts w:ascii="Arial" w:hAnsi="Arial" w:cs="Arial"/>
          <w:sz w:val="22"/>
          <w:szCs w:val="22"/>
        </w:rPr>
        <w:t>monitoringu</w:t>
      </w:r>
      <w:r w:rsidR="001431BD" w:rsidRPr="002A53E7">
        <w:rPr>
          <w:rFonts w:ascii="Arial" w:hAnsi="Arial"/>
          <w:sz w:val="22"/>
          <w:szCs w:val="22"/>
        </w:rPr>
        <w:t xml:space="preserve"> – místo</w:t>
      </w:r>
      <w:r w:rsidRPr="002A53E7">
        <w:rPr>
          <w:rFonts w:ascii="Arial" w:hAnsi="Arial"/>
          <w:sz w:val="22"/>
          <w:szCs w:val="22"/>
        </w:rPr>
        <w:t xml:space="preserve"> v České republice, kde se nachází předmět </w:t>
      </w:r>
      <w:r w:rsidRPr="002A53E7">
        <w:rPr>
          <w:rFonts w:ascii="Arial" w:hAnsi="Arial" w:cs="Arial"/>
          <w:sz w:val="22"/>
          <w:szCs w:val="22"/>
        </w:rPr>
        <w:t>monitoringu</w:t>
      </w:r>
      <w:r w:rsidRPr="002A53E7">
        <w:rPr>
          <w:rFonts w:ascii="Arial" w:hAnsi="Arial"/>
          <w:sz w:val="22"/>
          <w:szCs w:val="22"/>
        </w:rPr>
        <w:t>;</w:t>
      </w:r>
    </w:p>
    <w:p w14:paraId="1E408D9B" w14:textId="77777777" w:rsidR="002A53E7" w:rsidRPr="002A53E7" w:rsidRDefault="002A53E7" w:rsidP="002A53E7">
      <w:pPr>
        <w:pStyle w:val="Prosttext"/>
        <w:ind w:left="709"/>
        <w:jc w:val="both"/>
        <w:rPr>
          <w:rFonts w:ascii="Arial" w:hAnsi="Arial"/>
          <w:sz w:val="22"/>
          <w:szCs w:val="22"/>
        </w:rPr>
      </w:pPr>
    </w:p>
    <w:p w14:paraId="2D85352C" w14:textId="691B1948"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sz w:val="22"/>
          <w:szCs w:val="22"/>
        </w:rPr>
        <w:t xml:space="preserve">zásahovou skupinou – výjezd </w:t>
      </w:r>
      <w:r w:rsidR="001431BD" w:rsidRPr="002A53E7">
        <w:rPr>
          <w:rFonts w:ascii="Arial" w:hAnsi="Arial"/>
          <w:sz w:val="22"/>
          <w:szCs w:val="22"/>
        </w:rPr>
        <w:t>PCO zaměstnanec</w:t>
      </w:r>
      <w:r w:rsidRPr="002A53E7">
        <w:rPr>
          <w:rFonts w:ascii="Arial" w:hAnsi="Arial"/>
          <w:sz w:val="22"/>
          <w:szCs w:val="22"/>
        </w:rPr>
        <w:t>/ci poskytovatele (třetí osoby jako subdodavatele) nebo osoby v obdobném smluvním poměru k poskytovateli (třetí osobě jako subdodavateli), kterými se provádí bezpečnostní zásah;</w:t>
      </w:r>
    </w:p>
    <w:p w14:paraId="6A55A5DC" w14:textId="77777777" w:rsidR="002A53E7" w:rsidRPr="002A53E7" w:rsidRDefault="002A53E7" w:rsidP="002A53E7">
      <w:pPr>
        <w:pStyle w:val="Prosttext"/>
        <w:ind w:left="709"/>
        <w:jc w:val="both"/>
        <w:rPr>
          <w:rFonts w:ascii="Arial" w:hAnsi="Arial"/>
          <w:sz w:val="22"/>
          <w:szCs w:val="22"/>
        </w:rPr>
      </w:pPr>
    </w:p>
    <w:p w14:paraId="1CFB2C76" w14:textId="1A712AFF" w:rsidR="002A53E7" w:rsidRPr="007E0525" w:rsidRDefault="002A53E7" w:rsidP="007E0525">
      <w:pPr>
        <w:pStyle w:val="Prosttext"/>
        <w:numPr>
          <w:ilvl w:val="1"/>
          <w:numId w:val="2"/>
        </w:numPr>
        <w:tabs>
          <w:tab w:val="clear" w:pos="851"/>
          <w:tab w:val="num" w:pos="709"/>
        </w:tabs>
        <w:ind w:left="709" w:hanging="709"/>
        <w:jc w:val="both"/>
        <w:rPr>
          <w:rFonts w:ascii="Arial" w:hAnsi="Arial"/>
          <w:b/>
          <w:sz w:val="22"/>
          <w:szCs w:val="22"/>
        </w:rPr>
      </w:pPr>
      <w:r w:rsidRPr="002A53E7">
        <w:rPr>
          <w:rFonts w:ascii="Arial" w:hAnsi="Arial"/>
          <w:sz w:val="22"/>
          <w:szCs w:val="22"/>
        </w:rPr>
        <w:t xml:space="preserve">narušením předmětu </w:t>
      </w:r>
      <w:r w:rsidRPr="002A53E7">
        <w:rPr>
          <w:rFonts w:ascii="Arial" w:hAnsi="Arial" w:cs="Arial"/>
          <w:sz w:val="22"/>
          <w:szCs w:val="22"/>
        </w:rPr>
        <w:t>monitoringu</w:t>
      </w:r>
      <w:r w:rsidRPr="002A53E7">
        <w:rPr>
          <w:rFonts w:ascii="Arial" w:hAnsi="Arial"/>
          <w:sz w:val="22"/>
          <w:szCs w:val="22"/>
        </w:rPr>
        <w:t xml:space="preserve"> – jakýkoli zásah do předmětu </w:t>
      </w:r>
      <w:r w:rsidRPr="002A53E7">
        <w:rPr>
          <w:rFonts w:ascii="Arial" w:hAnsi="Arial" w:cs="Arial"/>
          <w:sz w:val="22"/>
          <w:szCs w:val="22"/>
        </w:rPr>
        <w:t>monitoringu, který je schopen vyvolat spuštění EZS</w:t>
      </w:r>
      <w:r w:rsidRPr="002A53E7">
        <w:rPr>
          <w:rFonts w:ascii="Arial" w:hAnsi="Arial"/>
          <w:sz w:val="22"/>
          <w:szCs w:val="22"/>
        </w:rPr>
        <w:t xml:space="preserve"> (neoprávněné vniknutí osoby apod.).</w:t>
      </w:r>
    </w:p>
    <w:p w14:paraId="6AE55EA4" w14:textId="77777777" w:rsidR="002A53E7" w:rsidRPr="002A53E7" w:rsidRDefault="002A53E7" w:rsidP="002A53E7">
      <w:pPr>
        <w:pStyle w:val="Prosttext"/>
        <w:ind w:left="709"/>
        <w:jc w:val="both"/>
        <w:rPr>
          <w:rFonts w:ascii="Arial" w:hAnsi="Arial"/>
          <w:b/>
          <w:sz w:val="22"/>
          <w:szCs w:val="22"/>
        </w:rPr>
      </w:pPr>
    </w:p>
    <w:p w14:paraId="7C6CA71F" w14:textId="77777777" w:rsidR="002A53E7" w:rsidRPr="002A53E7" w:rsidRDefault="002A53E7" w:rsidP="002A53E7">
      <w:pPr>
        <w:pStyle w:val="Prosttext"/>
        <w:numPr>
          <w:ilvl w:val="0"/>
          <w:numId w:val="2"/>
        </w:numPr>
        <w:tabs>
          <w:tab w:val="num" w:pos="709"/>
        </w:tabs>
        <w:ind w:left="709" w:hanging="709"/>
        <w:jc w:val="both"/>
        <w:rPr>
          <w:rFonts w:ascii="Arial" w:hAnsi="Arial"/>
          <w:sz w:val="22"/>
          <w:szCs w:val="22"/>
          <w:u w:val="single"/>
        </w:rPr>
      </w:pPr>
      <w:r w:rsidRPr="002A53E7">
        <w:rPr>
          <w:rFonts w:ascii="Arial" w:hAnsi="Arial"/>
          <w:b/>
          <w:sz w:val="22"/>
          <w:szCs w:val="22"/>
          <w:u w:val="single"/>
        </w:rPr>
        <w:t>ZÁKLADNÍ USTANOVENÍ</w:t>
      </w:r>
      <w:r w:rsidRPr="002A53E7">
        <w:rPr>
          <w:rFonts w:ascii="Arial" w:hAnsi="Arial"/>
          <w:b/>
          <w:sz w:val="22"/>
          <w:szCs w:val="22"/>
        </w:rPr>
        <w:tab/>
      </w:r>
      <w:r w:rsidRPr="002A53E7">
        <w:rPr>
          <w:rFonts w:ascii="Arial" w:hAnsi="Arial"/>
          <w:sz w:val="22"/>
          <w:szCs w:val="22"/>
          <w:u w:val="single"/>
        </w:rPr>
        <w:br/>
      </w:r>
    </w:p>
    <w:p w14:paraId="6F543FAD" w14:textId="4EB61496"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b/>
          <w:sz w:val="22"/>
          <w:szCs w:val="22"/>
        </w:rPr>
        <w:t>Předmět plnění</w:t>
      </w:r>
      <w:r w:rsidRPr="002A53E7">
        <w:rPr>
          <w:rFonts w:ascii="Arial" w:hAnsi="Arial"/>
          <w:sz w:val="22"/>
          <w:szCs w:val="22"/>
        </w:rPr>
        <w:tab/>
      </w:r>
      <w:r w:rsidRPr="002A53E7">
        <w:rPr>
          <w:rFonts w:ascii="Arial" w:hAnsi="Arial"/>
          <w:sz w:val="22"/>
          <w:szCs w:val="22"/>
        </w:rPr>
        <w:br/>
        <w:t xml:space="preserve">Poskytovatel je povinen za podmínek stanovených touto smlouvou provádět </w:t>
      </w:r>
      <w:r w:rsidRPr="002A53E7">
        <w:rPr>
          <w:rFonts w:ascii="Arial" w:hAnsi="Arial" w:cs="Arial"/>
          <w:sz w:val="22"/>
          <w:szCs w:val="22"/>
        </w:rPr>
        <w:t>monitoring</w:t>
      </w:r>
      <w:r w:rsidRPr="002A53E7">
        <w:rPr>
          <w:rFonts w:ascii="Arial" w:hAnsi="Arial"/>
          <w:sz w:val="22"/>
          <w:szCs w:val="22"/>
        </w:rPr>
        <w:t xml:space="preserve"> a bezpečnostní zásahy a objednatel je povinen poskytovateli zaplatit za tuto činnost sjednanou cenu.</w:t>
      </w:r>
    </w:p>
    <w:p w14:paraId="0E1BD3F3" w14:textId="77777777" w:rsidR="002A53E7" w:rsidRPr="002A53E7" w:rsidRDefault="002A53E7" w:rsidP="002A53E7">
      <w:pPr>
        <w:pStyle w:val="Prosttext"/>
        <w:tabs>
          <w:tab w:val="num" w:pos="709"/>
        </w:tabs>
        <w:ind w:left="709" w:hanging="709"/>
        <w:jc w:val="both"/>
        <w:rPr>
          <w:rFonts w:ascii="Arial" w:hAnsi="Arial"/>
          <w:sz w:val="22"/>
          <w:szCs w:val="22"/>
        </w:rPr>
      </w:pPr>
    </w:p>
    <w:p w14:paraId="5C9ECDBE" w14:textId="77777777" w:rsidR="002A53E7" w:rsidRPr="002A53E7" w:rsidRDefault="002A53E7" w:rsidP="002A53E7">
      <w:pPr>
        <w:pStyle w:val="Prosttext"/>
        <w:numPr>
          <w:ilvl w:val="1"/>
          <w:numId w:val="2"/>
        </w:numPr>
        <w:tabs>
          <w:tab w:val="clear" w:pos="851"/>
          <w:tab w:val="num" w:pos="709"/>
        </w:tabs>
        <w:ind w:left="709" w:hanging="709"/>
        <w:jc w:val="both"/>
        <w:rPr>
          <w:rFonts w:ascii="Arial" w:hAnsi="Arial"/>
          <w:sz w:val="22"/>
          <w:szCs w:val="22"/>
        </w:rPr>
      </w:pPr>
      <w:r w:rsidRPr="002A53E7">
        <w:rPr>
          <w:rFonts w:ascii="Arial" w:hAnsi="Arial"/>
          <w:b/>
          <w:sz w:val="22"/>
          <w:szCs w:val="22"/>
        </w:rPr>
        <w:t>Způsob plnění</w:t>
      </w:r>
      <w:r w:rsidRPr="002A53E7">
        <w:rPr>
          <w:rFonts w:ascii="Arial" w:hAnsi="Arial"/>
          <w:sz w:val="22"/>
          <w:szCs w:val="22"/>
        </w:rPr>
        <w:tab/>
      </w:r>
      <w:r w:rsidRPr="002A53E7">
        <w:rPr>
          <w:rFonts w:ascii="Arial" w:hAnsi="Arial"/>
          <w:sz w:val="22"/>
          <w:szCs w:val="22"/>
        </w:rPr>
        <w:br/>
        <w:t xml:space="preserve">V případě přijetí signálu „POPLACH“ od EZS o možném narušení předmětu </w:t>
      </w:r>
      <w:r w:rsidRPr="002A53E7">
        <w:rPr>
          <w:rFonts w:ascii="Arial" w:hAnsi="Arial" w:cs="Arial"/>
          <w:sz w:val="22"/>
          <w:szCs w:val="22"/>
        </w:rPr>
        <w:t>monitoringu</w:t>
      </w:r>
      <w:r w:rsidRPr="002A53E7">
        <w:rPr>
          <w:rFonts w:ascii="Arial" w:hAnsi="Arial"/>
          <w:sz w:val="22"/>
          <w:szCs w:val="22"/>
        </w:rPr>
        <w:t xml:space="preserve"> na </w:t>
      </w:r>
      <w:r w:rsidRPr="002A53E7">
        <w:rPr>
          <w:rFonts w:ascii="Arial" w:hAnsi="Arial" w:cs="Arial"/>
          <w:sz w:val="22"/>
          <w:szCs w:val="22"/>
        </w:rPr>
        <w:t>dohledové centrum</w:t>
      </w:r>
      <w:r w:rsidRPr="002A53E7">
        <w:rPr>
          <w:rFonts w:ascii="Arial" w:hAnsi="Arial"/>
          <w:sz w:val="22"/>
          <w:szCs w:val="22"/>
        </w:rPr>
        <w:t xml:space="preserve"> poskytovatele se poskytovatel zavazuje realizovat postupy podle </w:t>
      </w:r>
      <w:r w:rsidRPr="002A53E7">
        <w:rPr>
          <w:rFonts w:ascii="Arial" w:hAnsi="Arial" w:cs="Arial"/>
          <w:sz w:val="22"/>
          <w:szCs w:val="22"/>
        </w:rPr>
        <w:t>Objektové specifikace</w:t>
      </w:r>
      <w:r w:rsidRPr="002A53E7">
        <w:rPr>
          <w:rFonts w:ascii="Arial" w:hAnsi="Arial"/>
          <w:sz w:val="22"/>
          <w:szCs w:val="22"/>
        </w:rPr>
        <w:t>.</w:t>
      </w:r>
    </w:p>
    <w:p w14:paraId="5347E244" w14:textId="77777777" w:rsidR="002A53E7" w:rsidRPr="002A53E7" w:rsidRDefault="002A53E7" w:rsidP="002A53E7">
      <w:pPr>
        <w:pStyle w:val="Prosttext"/>
        <w:ind w:left="851"/>
        <w:jc w:val="both"/>
        <w:rPr>
          <w:rFonts w:ascii="Arial" w:hAnsi="Arial"/>
          <w:sz w:val="22"/>
          <w:szCs w:val="22"/>
        </w:rPr>
      </w:pPr>
    </w:p>
    <w:p w14:paraId="07C0284B" w14:textId="4C53D658" w:rsidR="002A53E7" w:rsidRPr="002A53E7" w:rsidRDefault="002A53E7" w:rsidP="00092BA5">
      <w:pPr>
        <w:pStyle w:val="Prosttext"/>
        <w:numPr>
          <w:ilvl w:val="2"/>
          <w:numId w:val="18"/>
        </w:numPr>
        <w:jc w:val="both"/>
        <w:rPr>
          <w:rFonts w:ascii="Arial" w:hAnsi="Arial"/>
          <w:sz w:val="22"/>
          <w:szCs w:val="22"/>
        </w:rPr>
      </w:pPr>
      <w:r w:rsidRPr="002A53E7">
        <w:rPr>
          <w:rFonts w:ascii="Arial" w:hAnsi="Arial"/>
          <w:sz w:val="22"/>
          <w:szCs w:val="22"/>
        </w:rPr>
        <w:t xml:space="preserve">Poskytovatel je povinen dostavit se k předmětu </w:t>
      </w:r>
      <w:r w:rsidRPr="002A53E7">
        <w:rPr>
          <w:rFonts w:ascii="Arial" w:hAnsi="Arial" w:cs="Arial"/>
          <w:sz w:val="22"/>
          <w:szCs w:val="22"/>
        </w:rPr>
        <w:t>monitoringu</w:t>
      </w:r>
      <w:r w:rsidRPr="002A53E7">
        <w:rPr>
          <w:rFonts w:ascii="Arial" w:hAnsi="Arial"/>
          <w:sz w:val="22"/>
          <w:szCs w:val="22"/>
        </w:rPr>
        <w:t xml:space="preserve"> do 20 minut od doby přijetí uvedeného signálu, pokud mu v tom nezabrání mimořádná nepředvídatelná a nepřekonatelná překážka vzniklá nezávisle na jeho vůli</w:t>
      </w:r>
      <w:r w:rsidRPr="002A53E7">
        <w:rPr>
          <w:rFonts w:ascii="Arial" w:hAnsi="Arial" w:cs="Arial"/>
          <w:sz w:val="22"/>
          <w:szCs w:val="22"/>
        </w:rPr>
        <w:t>.</w:t>
      </w:r>
      <w:r w:rsidRPr="002A53E7">
        <w:rPr>
          <w:rFonts w:ascii="Arial" w:hAnsi="Arial"/>
          <w:sz w:val="22"/>
          <w:szCs w:val="22"/>
        </w:rPr>
        <w:t xml:space="preserve"> Nastane-li taková překážka, prodlužuje se lhůta podle předchozí věty o dobu, po kterou taková překážka trvá.</w:t>
      </w:r>
    </w:p>
    <w:p w14:paraId="71D673B3" w14:textId="77777777" w:rsidR="002A53E7" w:rsidRPr="002A53E7" w:rsidRDefault="002A53E7" w:rsidP="002A53E7">
      <w:pPr>
        <w:pStyle w:val="Prosttext"/>
        <w:ind w:left="709"/>
        <w:jc w:val="both"/>
        <w:rPr>
          <w:rFonts w:ascii="Arial" w:hAnsi="Arial" w:cs="Arial"/>
          <w:sz w:val="22"/>
          <w:szCs w:val="22"/>
        </w:rPr>
      </w:pPr>
      <w:r w:rsidRPr="002A53E7">
        <w:rPr>
          <w:rFonts w:ascii="Arial" w:hAnsi="Arial" w:cs="Arial"/>
          <w:sz w:val="22"/>
          <w:szCs w:val="22"/>
        </w:rPr>
        <w:tab/>
      </w:r>
    </w:p>
    <w:p w14:paraId="4B218B8B" w14:textId="4EDD189C" w:rsidR="002A53E7" w:rsidRPr="002A53E7" w:rsidRDefault="002A53E7" w:rsidP="00092BA5">
      <w:pPr>
        <w:pStyle w:val="Prosttext"/>
        <w:numPr>
          <w:ilvl w:val="2"/>
          <w:numId w:val="18"/>
        </w:numPr>
        <w:jc w:val="both"/>
        <w:rPr>
          <w:rFonts w:ascii="Arial" w:hAnsi="Arial" w:cs="Arial"/>
          <w:sz w:val="22"/>
          <w:szCs w:val="22"/>
        </w:rPr>
      </w:pPr>
      <w:r w:rsidRPr="002A53E7">
        <w:rPr>
          <w:rFonts w:ascii="Arial" w:hAnsi="Arial"/>
          <w:sz w:val="22"/>
          <w:szCs w:val="22"/>
        </w:rPr>
        <w:t xml:space="preserve">Poskytovatel zjišťuje po dostavení se k předmětu </w:t>
      </w:r>
      <w:r w:rsidRPr="002A53E7">
        <w:rPr>
          <w:rFonts w:ascii="Arial" w:hAnsi="Arial" w:cs="Arial"/>
          <w:sz w:val="22"/>
          <w:szCs w:val="22"/>
        </w:rPr>
        <w:t>monitoringu</w:t>
      </w:r>
      <w:r w:rsidRPr="002A53E7">
        <w:rPr>
          <w:rFonts w:ascii="Arial" w:hAnsi="Arial"/>
          <w:sz w:val="22"/>
          <w:szCs w:val="22"/>
        </w:rPr>
        <w:t xml:space="preserve"> vnější projevy narušení předmětu </w:t>
      </w:r>
      <w:r w:rsidRPr="002A53E7">
        <w:rPr>
          <w:rFonts w:ascii="Arial" w:hAnsi="Arial" w:cs="Arial"/>
          <w:sz w:val="22"/>
          <w:szCs w:val="22"/>
        </w:rPr>
        <w:t>monitoringu</w:t>
      </w:r>
      <w:r w:rsidRPr="002A53E7">
        <w:rPr>
          <w:rFonts w:ascii="Arial" w:hAnsi="Arial"/>
          <w:sz w:val="22"/>
          <w:szCs w:val="22"/>
        </w:rPr>
        <w:t xml:space="preserve"> a důvod signalizace narušení. Do předmětu </w:t>
      </w:r>
      <w:r w:rsidRPr="002A53E7">
        <w:rPr>
          <w:rFonts w:ascii="Arial" w:hAnsi="Arial" w:cs="Arial"/>
          <w:sz w:val="22"/>
          <w:szCs w:val="22"/>
        </w:rPr>
        <w:t>monitoringu</w:t>
      </w:r>
      <w:r w:rsidRPr="002A53E7">
        <w:rPr>
          <w:rFonts w:ascii="Arial" w:hAnsi="Arial"/>
          <w:sz w:val="22"/>
          <w:szCs w:val="22"/>
        </w:rPr>
        <w:t xml:space="preserve"> vstupuje pouze se souhlasem objednatele.</w:t>
      </w:r>
      <w:r w:rsidRPr="002A53E7">
        <w:rPr>
          <w:rFonts w:ascii="Arial" w:hAnsi="Arial" w:cs="Arial"/>
          <w:sz w:val="22"/>
          <w:szCs w:val="22"/>
        </w:rPr>
        <w:t xml:space="preserve"> V případě, že objednatel takový souhlas neprodleně neposkytne, neodpovídá poskytovatel za jakékoliv škody v té době vzniklé na předmětu monitoringu.</w:t>
      </w:r>
    </w:p>
    <w:p w14:paraId="60F33487" w14:textId="77777777" w:rsidR="002A53E7" w:rsidRPr="002A53E7" w:rsidRDefault="002A53E7" w:rsidP="002A53E7">
      <w:pPr>
        <w:pStyle w:val="Prosttext"/>
        <w:ind w:left="709"/>
        <w:jc w:val="both"/>
        <w:rPr>
          <w:rFonts w:ascii="Arial" w:hAnsi="Arial"/>
          <w:sz w:val="22"/>
          <w:szCs w:val="22"/>
        </w:rPr>
      </w:pPr>
    </w:p>
    <w:p w14:paraId="6D33017F" w14:textId="635B555A" w:rsidR="002A53E7" w:rsidRPr="002A53E7" w:rsidRDefault="002A53E7" w:rsidP="00092BA5">
      <w:pPr>
        <w:pStyle w:val="Prosttext"/>
        <w:numPr>
          <w:ilvl w:val="2"/>
          <w:numId w:val="18"/>
        </w:numPr>
        <w:jc w:val="both"/>
        <w:rPr>
          <w:rFonts w:ascii="Arial" w:hAnsi="Arial"/>
          <w:sz w:val="22"/>
          <w:szCs w:val="22"/>
        </w:rPr>
      </w:pPr>
      <w:r w:rsidRPr="002A53E7">
        <w:rPr>
          <w:rFonts w:ascii="Arial" w:hAnsi="Arial"/>
          <w:sz w:val="22"/>
          <w:szCs w:val="22"/>
        </w:rPr>
        <w:t>Bezpečnostní zásah se považuje za zahájený v okamžiku, kdy dal poskytovatel pokyn zásahové skupině k jeho provedení</w:t>
      </w:r>
      <w:r w:rsidRPr="002A53E7">
        <w:rPr>
          <w:rFonts w:ascii="Arial" w:hAnsi="Arial" w:cs="Arial"/>
          <w:sz w:val="22"/>
          <w:szCs w:val="22"/>
        </w:rPr>
        <w:t>,</w:t>
      </w:r>
      <w:r w:rsidRPr="002A53E7">
        <w:rPr>
          <w:rFonts w:ascii="Arial" w:hAnsi="Arial"/>
          <w:sz w:val="22"/>
          <w:szCs w:val="22"/>
        </w:rPr>
        <w:t xml:space="preserve"> a zásahová skupina započala s výjezdem k předmětu </w:t>
      </w:r>
      <w:r w:rsidRPr="002A53E7">
        <w:rPr>
          <w:rFonts w:ascii="Arial" w:hAnsi="Arial" w:cs="Arial"/>
          <w:sz w:val="22"/>
          <w:szCs w:val="22"/>
        </w:rPr>
        <w:t>monitoringu.</w:t>
      </w:r>
      <w:r w:rsidRPr="002A53E7">
        <w:rPr>
          <w:rFonts w:ascii="Arial" w:hAnsi="Arial" w:cs="Arial"/>
          <w:sz w:val="22"/>
          <w:szCs w:val="22"/>
        </w:rPr>
        <w:tab/>
      </w:r>
    </w:p>
    <w:p w14:paraId="58CD58E6" w14:textId="77777777" w:rsidR="002A53E7" w:rsidRPr="002A53E7" w:rsidRDefault="002A53E7" w:rsidP="002A53E7">
      <w:pPr>
        <w:pStyle w:val="Prosttext"/>
        <w:jc w:val="both"/>
        <w:rPr>
          <w:rFonts w:ascii="Arial" w:hAnsi="Arial"/>
          <w:sz w:val="22"/>
          <w:szCs w:val="22"/>
        </w:rPr>
      </w:pPr>
    </w:p>
    <w:p w14:paraId="58D861D2" w14:textId="77777777" w:rsidR="002A53E7" w:rsidRPr="002A53E7" w:rsidRDefault="002A53E7" w:rsidP="00092BA5">
      <w:pPr>
        <w:pStyle w:val="Prosttext"/>
        <w:numPr>
          <w:ilvl w:val="0"/>
          <w:numId w:val="18"/>
        </w:numPr>
        <w:ind w:left="709" w:hanging="709"/>
        <w:jc w:val="both"/>
        <w:rPr>
          <w:rFonts w:ascii="Arial" w:hAnsi="Arial"/>
          <w:sz w:val="22"/>
          <w:szCs w:val="22"/>
          <w:u w:val="single"/>
        </w:rPr>
      </w:pPr>
      <w:r w:rsidRPr="002A53E7">
        <w:rPr>
          <w:rFonts w:ascii="Arial" w:hAnsi="Arial"/>
          <w:b/>
          <w:sz w:val="22"/>
          <w:szCs w:val="22"/>
          <w:u w:val="single"/>
        </w:rPr>
        <w:t>DOBA PLNĚNÍ</w:t>
      </w:r>
    </w:p>
    <w:p w14:paraId="002D8F35" w14:textId="77777777" w:rsidR="002A53E7" w:rsidRPr="002A53E7" w:rsidRDefault="002A53E7" w:rsidP="002A53E7">
      <w:pPr>
        <w:pStyle w:val="Prosttext"/>
        <w:tabs>
          <w:tab w:val="num" w:pos="709"/>
        </w:tabs>
        <w:ind w:left="709"/>
        <w:jc w:val="both"/>
        <w:rPr>
          <w:rFonts w:ascii="Arial" w:hAnsi="Arial"/>
          <w:sz w:val="22"/>
          <w:szCs w:val="22"/>
          <w:u w:val="single"/>
        </w:rPr>
      </w:pPr>
    </w:p>
    <w:p w14:paraId="3E9D32E4" w14:textId="784B7655" w:rsidR="008A6E44" w:rsidRDefault="002A53E7" w:rsidP="00092BA5">
      <w:pPr>
        <w:pStyle w:val="Prosttext"/>
        <w:numPr>
          <w:ilvl w:val="1"/>
          <w:numId w:val="18"/>
        </w:numPr>
        <w:jc w:val="both"/>
        <w:rPr>
          <w:rFonts w:ascii="Arial" w:hAnsi="Arial"/>
          <w:sz w:val="22"/>
          <w:szCs w:val="22"/>
        </w:rPr>
      </w:pPr>
      <w:r w:rsidRPr="002A53E7">
        <w:rPr>
          <w:rFonts w:ascii="Arial" w:hAnsi="Arial"/>
          <w:b/>
          <w:sz w:val="22"/>
          <w:szCs w:val="22"/>
        </w:rPr>
        <w:t>Doba zahájení služby</w:t>
      </w:r>
      <w:r w:rsidRPr="002A53E7">
        <w:rPr>
          <w:rFonts w:ascii="Arial" w:hAnsi="Arial"/>
          <w:sz w:val="22"/>
          <w:szCs w:val="22"/>
        </w:rPr>
        <w:tab/>
      </w:r>
      <w:r w:rsidRPr="002A53E7">
        <w:rPr>
          <w:rFonts w:ascii="Arial" w:hAnsi="Arial"/>
          <w:sz w:val="22"/>
          <w:szCs w:val="22"/>
        </w:rPr>
        <w:br/>
        <w:t xml:space="preserve">Poskytovatel </w:t>
      </w:r>
      <w:r w:rsidRPr="00AD60EE">
        <w:rPr>
          <w:rFonts w:ascii="Arial" w:hAnsi="Arial"/>
          <w:sz w:val="22"/>
          <w:szCs w:val="22"/>
        </w:rPr>
        <w:t>od</w:t>
      </w:r>
      <w:r w:rsidR="00861F5D" w:rsidRPr="00AD60EE">
        <w:rPr>
          <w:rFonts w:ascii="Arial" w:hAnsi="Arial"/>
          <w:sz w:val="22"/>
          <w:szCs w:val="22"/>
        </w:rPr>
        <w:t>e dne</w:t>
      </w:r>
      <w:r w:rsidRPr="00AD60EE">
        <w:rPr>
          <w:rFonts w:ascii="Arial" w:hAnsi="Arial"/>
          <w:sz w:val="22"/>
          <w:szCs w:val="22"/>
        </w:rPr>
        <w:t xml:space="preserve"> </w:t>
      </w:r>
      <w:r w:rsidR="00861F5D" w:rsidRPr="00AD60EE">
        <w:rPr>
          <w:rFonts w:ascii="Arial" w:hAnsi="Arial"/>
          <w:sz w:val="22"/>
          <w:szCs w:val="22"/>
        </w:rPr>
        <w:t>účinnosti</w:t>
      </w:r>
      <w:r w:rsidRPr="00AD60EE">
        <w:rPr>
          <w:rFonts w:ascii="Arial" w:hAnsi="Arial"/>
          <w:sz w:val="22"/>
          <w:szCs w:val="22"/>
        </w:rPr>
        <w:t xml:space="preserve"> </w:t>
      </w:r>
      <w:r w:rsidRPr="002A53E7">
        <w:rPr>
          <w:rFonts w:ascii="Arial" w:hAnsi="Arial"/>
          <w:sz w:val="22"/>
          <w:szCs w:val="22"/>
        </w:rPr>
        <w:t xml:space="preserve">této smlouvy umožní připojení EZS objednatele k </w:t>
      </w:r>
      <w:r w:rsidRPr="002A53E7">
        <w:rPr>
          <w:rFonts w:ascii="Arial" w:hAnsi="Arial"/>
          <w:sz w:val="22"/>
          <w:szCs w:val="22"/>
        </w:rPr>
        <w:lastRenderedPageBreak/>
        <w:t>zařízení nepřetržité monitorovací služby na operačním pracovišti poskytovatele a přezkouší funkci přenosu informací mezi oběma zařízeními.</w:t>
      </w:r>
    </w:p>
    <w:p w14:paraId="6EDB9687" w14:textId="41E64D6A" w:rsidR="002A53E7" w:rsidRPr="002A53E7" w:rsidRDefault="002A53E7" w:rsidP="0092791D">
      <w:pPr>
        <w:pStyle w:val="Prosttext"/>
        <w:jc w:val="both"/>
        <w:rPr>
          <w:rFonts w:ascii="Arial" w:hAnsi="Arial"/>
          <w:sz w:val="22"/>
          <w:szCs w:val="22"/>
        </w:rPr>
      </w:pPr>
    </w:p>
    <w:p w14:paraId="3B2A0E69" w14:textId="336D3F98" w:rsidR="00146BE0" w:rsidRPr="00146BE0" w:rsidRDefault="002A53E7" w:rsidP="00092BA5">
      <w:pPr>
        <w:pStyle w:val="Prosttext"/>
        <w:numPr>
          <w:ilvl w:val="1"/>
          <w:numId w:val="18"/>
        </w:numPr>
        <w:ind w:left="709" w:hanging="709"/>
        <w:jc w:val="both"/>
        <w:rPr>
          <w:rFonts w:ascii="Arial" w:hAnsi="Arial"/>
          <w:sz w:val="22"/>
          <w:szCs w:val="22"/>
        </w:rPr>
      </w:pPr>
      <w:r w:rsidRPr="002A53E7">
        <w:rPr>
          <w:rFonts w:ascii="Arial" w:hAnsi="Arial"/>
          <w:b/>
          <w:sz w:val="22"/>
          <w:szCs w:val="22"/>
        </w:rPr>
        <w:t>Doba poskytování služby</w:t>
      </w:r>
      <w:r w:rsidRPr="002A53E7">
        <w:rPr>
          <w:rFonts w:ascii="Arial" w:hAnsi="Arial"/>
          <w:sz w:val="22"/>
          <w:szCs w:val="22"/>
        </w:rPr>
        <w:tab/>
      </w:r>
      <w:r w:rsidRPr="002A53E7">
        <w:rPr>
          <w:rFonts w:ascii="Arial" w:hAnsi="Arial"/>
          <w:sz w:val="22"/>
          <w:szCs w:val="22"/>
        </w:rPr>
        <w:br/>
      </w:r>
      <w:bookmarkStart w:id="1" w:name="_Hlk179977856"/>
      <w:r w:rsidRPr="002A53E7">
        <w:rPr>
          <w:rFonts w:ascii="Arial" w:hAnsi="Arial" w:cs="Arial"/>
          <w:sz w:val="22"/>
          <w:szCs w:val="22"/>
        </w:rPr>
        <w:t>Monitoring</w:t>
      </w:r>
      <w:r w:rsidRPr="002A53E7">
        <w:rPr>
          <w:rFonts w:ascii="Arial" w:hAnsi="Arial"/>
          <w:sz w:val="22"/>
          <w:szCs w:val="22"/>
        </w:rPr>
        <w:t xml:space="preserve"> a bezpečnostní zásahy budou </w:t>
      </w:r>
      <w:r w:rsidRPr="002A53E7">
        <w:rPr>
          <w:rFonts w:ascii="Arial" w:hAnsi="Arial" w:cs="Arial"/>
          <w:sz w:val="22"/>
          <w:szCs w:val="22"/>
        </w:rPr>
        <w:t>započaty</w:t>
      </w:r>
      <w:r w:rsidRPr="002A53E7">
        <w:rPr>
          <w:rFonts w:ascii="Arial" w:hAnsi="Arial"/>
          <w:sz w:val="22"/>
          <w:szCs w:val="22"/>
        </w:rPr>
        <w:t xml:space="preserve"> poskytovatelem </w:t>
      </w:r>
      <w:r w:rsidRPr="002A53E7">
        <w:rPr>
          <w:rFonts w:ascii="Arial" w:hAnsi="Arial" w:cs="Arial"/>
          <w:sz w:val="22"/>
          <w:szCs w:val="22"/>
        </w:rPr>
        <w:t xml:space="preserve">do </w:t>
      </w:r>
      <w:r w:rsidR="00AD60EE">
        <w:rPr>
          <w:rFonts w:ascii="Arial" w:hAnsi="Arial" w:cs="Arial"/>
          <w:sz w:val="22"/>
          <w:szCs w:val="22"/>
        </w:rPr>
        <w:t>pěti</w:t>
      </w:r>
      <w:r w:rsidRPr="002A53E7">
        <w:rPr>
          <w:rFonts w:ascii="Arial" w:hAnsi="Arial" w:cs="Arial"/>
          <w:sz w:val="22"/>
          <w:szCs w:val="22"/>
        </w:rPr>
        <w:t xml:space="preserve"> pracovních </w:t>
      </w:r>
      <w:r w:rsidRPr="00AD60EE">
        <w:rPr>
          <w:rFonts w:ascii="Arial" w:hAnsi="Arial" w:cs="Arial"/>
          <w:sz w:val="22"/>
          <w:szCs w:val="22"/>
        </w:rPr>
        <w:t>dnů od</w:t>
      </w:r>
      <w:r w:rsidR="00961DC0" w:rsidRPr="00AD60EE">
        <w:rPr>
          <w:rFonts w:ascii="Arial" w:hAnsi="Arial" w:cs="Arial"/>
          <w:sz w:val="22"/>
          <w:szCs w:val="22"/>
        </w:rPr>
        <w:t>e dne účinnosti</w:t>
      </w:r>
      <w:r w:rsidRPr="00AD60EE">
        <w:rPr>
          <w:rFonts w:ascii="Arial" w:hAnsi="Arial" w:cs="Arial"/>
          <w:sz w:val="22"/>
          <w:szCs w:val="22"/>
        </w:rPr>
        <w:t xml:space="preserve"> smlouvy</w:t>
      </w:r>
      <w:r w:rsidR="00961DC0">
        <w:rPr>
          <w:rFonts w:ascii="Arial" w:hAnsi="Arial" w:cs="Arial"/>
          <w:sz w:val="22"/>
          <w:szCs w:val="22"/>
        </w:rPr>
        <w:t>,</w:t>
      </w:r>
      <w:bookmarkEnd w:id="1"/>
      <w:r w:rsidR="00961DC0">
        <w:rPr>
          <w:rFonts w:ascii="Arial" w:hAnsi="Arial" w:cs="Arial"/>
          <w:sz w:val="22"/>
          <w:szCs w:val="22"/>
        </w:rPr>
        <w:t xml:space="preserve"> </w:t>
      </w:r>
      <w:r w:rsidRPr="002A53E7">
        <w:rPr>
          <w:rFonts w:ascii="Arial" w:hAnsi="Arial"/>
          <w:sz w:val="22"/>
          <w:szCs w:val="22"/>
        </w:rPr>
        <w:t xml:space="preserve">a to 24 hodin denně, 365 dní v roce. Po celou uvedenou dobu poskytovatel přijímá prostřednictvím nepřetržité monitorovací služby signály od EZS o narušení předmětu </w:t>
      </w:r>
      <w:r w:rsidRPr="002A53E7">
        <w:rPr>
          <w:rFonts w:ascii="Arial" w:hAnsi="Arial" w:cs="Arial"/>
          <w:sz w:val="22"/>
          <w:szCs w:val="22"/>
        </w:rPr>
        <w:t>monitoringu</w:t>
      </w:r>
      <w:r w:rsidRPr="002A53E7">
        <w:rPr>
          <w:rFonts w:ascii="Arial" w:hAnsi="Arial"/>
          <w:sz w:val="22"/>
          <w:szCs w:val="22"/>
        </w:rPr>
        <w:t xml:space="preserve"> na své </w:t>
      </w:r>
      <w:r w:rsidRPr="002A53E7">
        <w:rPr>
          <w:rFonts w:ascii="Arial" w:hAnsi="Arial" w:cs="Arial"/>
          <w:sz w:val="22"/>
          <w:szCs w:val="22"/>
        </w:rPr>
        <w:t>dohledové centrum</w:t>
      </w:r>
      <w:r w:rsidRPr="002A53E7">
        <w:rPr>
          <w:rFonts w:ascii="Arial" w:hAnsi="Arial"/>
          <w:sz w:val="22"/>
          <w:szCs w:val="22"/>
        </w:rPr>
        <w:t>.</w:t>
      </w:r>
    </w:p>
    <w:p w14:paraId="76622DD5" w14:textId="77777777" w:rsidR="002A53E7" w:rsidRPr="002A53E7" w:rsidRDefault="002A53E7" w:rsidP="002A53E7">
      <w:pPr>
        <w:pStyle w:val="Prosttext"/>
        <w:jc w:val="both"/>
        <w:rPr>
          <w:rFonts w:ascii="Arial" w:hAnsi="Arial"/>
          <w:sz w:val="22"/>
          <w:szCs w:val="22"/>
        </w:rPr>
      </w:pPr>
    </w:p>
    <w:p w14:paraId="2F852E41" w14:textId="77777777" w:rsidR="002A53E7" w:rsidRPr="008A6E44" w:rsidRDefault="002A53E7" w:rsidP="00092BA5">
      <w:pPr>
        <w:pStyle w:val="Prosttext"/>
        <w:numPr>
          <w:ilvl w:val="0"/>
          <w:numId w:val="18"/>
        </w:numPr>
        <w:ind w:left="709" w:hanging="709"/>
        <w:jc w:val="both"/>
        <w:rPr>
          <w:rFonts w:ascii="Arial" w:hAnsi="Arial" w:cs="Arial"/>
          <w:sz w:val="22"/>
          <w:szCs w:val="22"/>
          <w:u w:val="single"/>
        </w:rPr>
      </w:pPr>
      <w:r w:rsidRPr="008A6E44">
        <w:rPr>
          <w:rFonts w:ascii="Arial" w:hAnsi="Arial" w:cs="Arial"/>
          <w:b/>
          <w:sz w:val="22"/>
          <w:szCs w:val="22"/>
          <w:u w:val="single"/>
        </w:rPr>
        <w:t>CENA</w:t>
      </w:r>
      <w:r w:rsidRPr="008A6E44">
        <w:rPr>
          <w:rFonts w:ascii="Arial" w:hAnsi="Arial" w:cs="Arial"/>
          <w:b/>
          <w:sz w:val="22"/>
          <w:szCs w:val="22"/>
        </w:rPr>
        <w:tab/>
      </w:r>
      <w:r w:rsidRPr="008A6E44">
        <w:rPr>
          <w:rFonts w:ascii="Arial" w:hAnsi="Arial" w:cs="Arial"/>
          <w:sz w:val="22"/>
          <w:szCs w:val="22"/>
          <w:u w:val="single"/>
        </w:rPr>
        <w:br/>
      </w:r>
    </w:p>
    <w:p w14:paraId="234C406B"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Výše ceny</w:t>
      </w:r>
      <w:r w:rsidRPr="008A6E44">
        <w:rPr>
          <w:rFonts w:ascii="Arial" w:hAnsi="Arial" w:cs="Arial"/>
          <w:sz w:val="22"/>
          <w:szCs w:val="22"/>
        </w:rPr>
        <w:tab/>
      </w:r>
    </w:p>
    <w:p w14:paraId="3F500351" w14:textId="77777777" w:rsidR="002A53E7" w:rsidRPr="008A6E44" w:rsidRDefault="002A53E7" w:rsidP="002A53E7">
      <w:pPr>
        <w:pStyle w:val="Prosttext"/>
        <w:tabs>
          <w:tab w:val="num" w:pos="709"/>
        </w:tabs>
        <w:jc w:val="both"/>
        <w:rPr>
          <w:rFonts w:ascii="Arial" w:hAnsi="Arial" w:cs="Arial"/>
          <w:sz w:val="22"/>
          <w:szCs w:val="22"/>
        </w:rPr>
      </w:pPr>
      <w:r w:rsidRPr="008A6E44">
        <w:rPr>
          <w:rFonts w:ascii="Arial" w:hAnsi="Arial" w:cs="Arial"/>
          <w:sz w:val="22"/>
          <w:szCs w:val="22"/>
        </w:rPr>
        <w:tab/>
        <w:t>a) Cena se skládá z: </w:t>
      </w:r>
    </w:p>
    <w:p w14:paraId="7B9C07F9" w14:textId="4006D449" w:rsidR="002A53E7" w:rsidRPr="00AD60EE" w:rsidRDefault="002A53E7" w:rsidP="00AD60EE">
      <w:pPr>
        <w:pStyle w:val="Prosttext"/>
        <w:tabs>
          <w:tab w:val="num" w:pos="709"/>
        </w:tabs>
        <w:ind w:left="708"/>
        <w:jc w:val="both"/>
        <w:rPr>
          <w:rFonts w:ascii="Arial" w:hAnsi="Arial" w:cs="Arial"/>
          <w:b/>
          <w:sz w:val="22"/>
          <w:szCs w:val="22"/>
        </w:rPr>
      </w:pPr>
      <w:r w:rsidRPr="008A6E44">
        <w:rPr>
          <w:rFonts w:ascii="Arial" w:hAnsi="Arial" w:cs="Arial"/>
          <w:sz w:val="22"/>
          <w:szCs w:val="22"/>
        </w:rPr>
        <w:tab/>
        <w:t xml:space="preserve">ceny za provádění monitoringu ve </w:t>
      </w:r>
      <w:r w:rsidRPr="00AD60EE">
        <w:rPr>
          <w:rFonts w:ascii="Arial" w:hAnsi="Arial" w:cs="Arial"/>
          <w:sz w:val="22"/>
          <w:szCs w:val="22"/>
        </w:rPr>
        <w:t xml:space="preserve">výši </w:t>
      </w:r>
      <w:r w:rsidRPr="00AD60EE">
        <w:rPr>
          <w:rFonts w:ascii="Arial" w:hAnsi="Arial" w:cs="Arial"/>
          <w:b/>
          <w:sz w:val="22"/>
          <w:szCs w:val="22"/>
        </w:rPr>
        <w:t xml:space="preserve">1 100,- Kč </w:t>
      </w:r>
      <w:r w:rsidR="008A6E44" w:rsidRPr="00AD60EE">
        <w:rPr>
          <w:rFonts w:ascii="Arial" w:hAnsi="Arial" w:cs="Arial"/>
          <w:b/>
          <w:sz w:val="22"/>
          <w:szCs w:val="22"/>
        </w:rPr>
        <w:t>bez DPH</w:t>
      </w:r>
      <w:r w:rsidR="00AD60EE" w:rsidRPr="00AD60EE">
        <w:rPr>
          <w:rFonts w:ascii="Arial" w:hAnsi="Arial" w:cs="Arial"/>
          <w:b/>
          <w:sz w:val="22"/>
          <w:szCs w:val="22"/>
        </w:rPr>
        <w:t xml:space="preserve">; 1331,- Kč s 21% DPH </w:t>
      </w:r>
      <w:r w:rsidRPr="00AD60EE">
        <w:rPr>
          <w:rFonts w:ascii="Arial" w:hAnsi="Arial" w:cs="Arial"/>
          <w:b/>
          <w:sz w:val="22"/>
          <w:szCs w:val="22"/>
        </w:rPr>
        <w:t>měsíčně</w:t>
      </w:r>
    </w:p>
    <w:p w14:paraId="2BEADB96" w14:textId="6F8583D4" w:rsidR="002A53E7" w:rsidRPr="00AD60EE" w:rsidRDefault="002A53E7" w:rsidP="00A519CC">
      <w:pPr>
        <w:pStyle w:val="Prosttext"/>
        <w:tabs>
          <w:tab w:val="num" w:pos="709"/>
        </w:tabs>
        <w:ind w:left="708"/>
        <w:jc w:val="both"/>
        <w:rPr>
          <w:rFonts w:ascii="Arial" w:hAnsi="Arial" w:cs="Arial"/>
          <w:b/>
          <w:sz w:val="22"/>
          <w:szCs w:val="22"/>
        </w:rPr>
      </w:pPr>
      <w:r w:rsidRPr="008A6E44">
        <w:rPr>
          <w:rFonts w:ascii="Arial" w:hAnsi="Arial" w:cs="Arial"/>
          <w:sz w:val="22"/>
          <w:szCs w:val="22"/>
        </w:rPr>
        <w:tab/>
        <w:t xml:space="preserve">a ceny za provádění bezpečnostních zásahů ve výši </w:t>
      </w:r>
      <w:r w:rsidRPr="00AD60EE">
        <w:rPr>
          <w:rFonts w:ascii="Arial" w:hAnsi="Arial" w:cs="Arial"/>
          <w:b/>
          <w:sz w:val="22"/>
          <w:szCs w:val="22"/>
        </w:rPr>
        <w:t>500,-Kč</w:t>
      </w:r>
      <w:r w:rsidR="00A519CC" w:rsidRPr="00AD60EE">
        <w:rPr>
          <w:rFonts w:ascii="Arial" w:hAnsi="Arial" w:cs="Arial"/>
          <w:b/>
          <w:sz w:val="22"/>
          <w:szCs w:val="22"/>
        </w:rPr>
        <w:t xml:space="preserve"> bez DPH</w:t>
      </w:r>
      <w:r w:rsidR="00AD60EE">
        <w:rPr>
          <w:rFonts w:ascii="Arial" w:hAnsi="Arial" w:cs="Arial"/>
          <w:b/>
          <w:sz w:val="22"/>
          <w:szCs w:val="22"/>
        </w:rPr>
        <w:t xml:space="preserve">; 605,- Kč </w:t>
      </w:r>
      <w:r w:rsidR="00FC2BAB" w:rsidRPr="00AD60EE">
        <w:rPr>
          <w:rFonts w:ascii="Arial" w:hAnsi="Arial" w:cs="Arial"/>
          <w:b/>
          <w:sz w:val="22"/>
          <w:szCs w:val="22"/>
        </w:rPr>
        <w:t>s</w:t>
      </w:r>
      <w:r w:rsidR="00AD60EE">
        <w:rPr>
          <w:rFonts w:ascii="Arial" w:hAnsi="Arial" w:cs="Arial"/>
          <w:b/>
          <w:sz w:val="22"/>
          <w:szCs w:val="22"/>
        </w:rPr>
        <w:t> 21%</w:t>
      </w:r>
      <w:r w:rsidR="00FC2BAB" w:rsidRPr="00AD60EE">
        <w:rPr>
          <w:rFonts w:ascii="Arial" w:hAnsi="Arial" w:cs="Arial"/>
          <w:b/>
          <w:sz w:val="22"/>
          <w:szCs w:val="22"/>
        </w:rPr>
        <w:t> DPH</w:t>
      </w:r>
      <w:r w:rsidRPr="00AD60EE">
        <w:rPr>
          <w:rFonts w:ascii="Arial" w:hAnsi="Arial" w:cs="Arial"/>
          <w:b/>
          <w:sz w:val="22"/>
          <w:szCs w:val="22"/>
        </w:rPr>
        <w:t xml:space="preserve"> za každý započatý bezpečnostní zásah</w:t>
      </w:r>
      <w:r w:rsidRPr="00AD60EE">
        <w:rPr>
          <w:rFonts w:ascii="Arial" w:hAnsi="Arial" w:cs="Arial"/>
          <w:sz w:val="22"/>
          <w:szCs w:val="22"/>
        </w:rPr>
        <w:t xml:space="preserve"> (dále jen „cena“).</w:t>
      </w:r>
    </w:p>
    <w:p w14:paraId="6BF6D458" w14:textId="77777777" w:rsidR="002A53E7" w:rsidRPr="008A6E44" w:rsidRDefault="002A53E7" w:rsidP="002A53E7">
      <w:pPr>
        <w:pStyle w:val="Prosttext"/>
        <w:ind w:firstLine="708"/>
        <w:jc w:val="both"/>
        <w:rPr>
          <w:rFonts w:ascii="Arial" w:hAnsi="Arial" w:cs="Arial"/>
          <w:sz w:val="22"/>
          <w:szCs w:val="22"/>
        </w:rPr>
      </w:pPr>
    </w:p>
    <w:p w14:paraId="773D1F6A" w14:textId="1F8CE270" w:rsidR="002A53E7" w:rsidRPr="00AD60EE" w:rsidRDefault="002A53E7" w:rsidP="002A53E7">
      <w:pPr>
        <w:pStyle w:val="Prosttext"/>
        <w:ind w:left="708"/>
        <w:jc w:val="both"/>
        <w:rPr>
          <w:rFonts w:ascii="Arial" w:hAnsi="Arial" w:cs="Arial"/>
          <w:sz w:val="22"/>
          <w:szCs w:val="22"/>
        </w:rPr>
      </w:pPr>
      <w:r w:rsidRPr="008A6E44">
        <w:rPr>
          <w:rFonts w:ascii="Arial" w:hAnsi="Arial" w:cs="Arial"/>
          <w:sz w:val="22"/>
          <w:szCs w:val="22"/>
        </w:rPr>
        <w:t xml:space="preserve">b) Nad cenu uvedenou v odst. a) tohoto článku je objednatel povinen uhradit jednorázový integrační poplatek za 1 připojený systém s přenosem GPRS ve výši </w:t>
      </w:r>
      <w:r w:rsidRPr="00AD60EE">
        <w:rPr>
          <w:rFonts w:ascii="Arial" w:hAnsi="Arial" w:cs="Arial"/>
          <w:b/>
          <w:sz w:val="22"/>
          <w:szCs w:val="22"/>
        </w:rPr>
        <w:t>1500,- Kč</w:t>
      </w:r>
      <w:r w:rsidRPr="00AD60EE">
        <w:rPr>
          <w:rFonts w:ascii="Arial" w:hAnsi="Arial" w:cs="Arial"/>
          <w:sz w:val="22"/>
          <w:szCs w:val="22"/>
        </w:rPr>
        <w:t xml:space="preserve"> </w:t>
      </w:r>
      <w:r w:rsidR="00A519CC" w:rsidRPr="00AD60EE">
        <w:rPr>
          <w:rFonts w:ascii="Arial" w:hAnsi="Arial" w:cs="Arial"/>
          <w:b/>
          <w:sz w:val="22"/>
          <w:szCs w:val="22"/>
        </w:rPr>
        <w:t>bez DPH</w:t>
      </w:r>
      <w:r w:rsidR="00AD60EE">
        <w:rPr>
          <w:rFonts w:ascii="Arial" w:hAnsi="Arial" w:cs="Arial"/>
          <w:b/>
          <w:sz w:val="22"/>
          <w:szCs w:val="22"/>
        </w:rPr>
        <w:t>; 1815,- Kč s 21%</w:t>
      </w:r>
      <w:r w:rsidR="00FC2BAB" w:rsidRPr="00AD60EE">
        <w:rPr>
          <w:rFonts w:ascii="Arial" w:hAnsi="Arial" w:cs="Arial"/>
          <w:b/>
          <w:sz w:val="22"/>
          <w:szCs w:val="22"/>
        </w:rPr>
        <w:t xml:space="preserve"> DPH</w:t>
      </w:r>
      <w:r w:rsidR="00A519CC" w:rsidRPr="00AD60EE">
        <w:rPr>
          <w:rFonts w:ascii="Arial" w:hAnsi="Arial" w:cs="Arial"/>
          <w:b/>
          <w:sz w:val="22"/>
          <w:szCs w:val="22"/>
        </w:rPr>
        <w:t xml:space="preserve"> </w:t>
      </w:r>
      <w:r w:rsidRPr="008A6E44">
        <w:rPr>
          <w:rFonts w:ascii="Arial" w:hAnsi="Arial" w:cs="Arial"/>
          <w:sz w:val="22"/>
          <w:szCs w:val="22"/>
        </w:rPr>
        <w:t xml:space="preserve">(pro tento účel je v objektu instalován universální GPRS komunikátor, který zůstává trvale majetkem poskytovatele. V případě ukončení platnosti Smlouvy je objednatel povinen zajistit demontáž tohoto zařízení a jeho vrácení na adresu poskytovatele. </w:t>
      </w:r>
      <w:r w:rsidRPr="00AD60EE">
        <w:rPr>
          <w:rFonts w:ascii="Arial" w:hAnsi="Arial" w:cs="Arial"/>
          <w:sz w:val="22"/>
          <w:szCs w:val="22"/>
        </w:rPr>
        <w:t>V případě, že tak neučiní do 14 kalendářních dní od ukončení poskytování ostrahy, uhradí objednatel jednorázově 10.000,- Kč bez DPH</w:t>
      </w:r>
      <w:r w:rsidR="00AD60EE">
        <w:rPr>
          <w:rFonts w:ascii="Arial" w:hAnsi="Arial" w:cs="Arial"/>
          <w:sz w:val="22"/>
          <w:szCs w:val="22"/>
        </w:rPr>
        <w:t>; 12 100,- Kč</w:t>
      </w:r>
      <w:r w:rsidR="00FC2BAB" w:rsidRPr="00AD60EE">
        <w:rPr>
          <w:rFonts w:ascii="Arial" w:hAnsi="Arial" w:cs="Arial"/>
          <w:sz w:val="22"/>
          <w:szCs w:val="22"/>
        </w:rPr>
        <w:t xml:space="preserve"> s</w:t>
      </w:r>
      <w:r w:rsidR="00AD60EE">
        <w:rPr>
          <w:rFonts w:ascii="Arial" w:hAnsi="Arial" w:cs="Arial"/>
          <w:sz w:val="22"/>
          <w:szCs w:val="22"/>
        </w:rPr>
        <w:t> </w:t>
      </w:r>
      <w:r w:rsidR="00FC2BAB" w:rsidRPr="00AD60EE">
        <w:rPr>
          <w:rFonts w:ascii="Arial" w:hAnsi="Arial" w:cs="Arial"/>
          <w:sz w:val="22"/>
          <w:szCs w:val="22"/>
        </w:rPr>
        <w:t>DPH</w:t>
      </w:r>
      <w:r w:rsidR="00AD60EE">
        <w:rPr>
          <w:rFonts w:ascii="Arial" w:hAnsi="Arial" w:cs="Arial"/>
          <w:sz w:val="22"/>
          <w:szCs w:val="22"/>
        </w:rPr>
        <w:t>.</w:t>
      </w:r>
    </w:p>
    <w:p w14:paraId="7EEB11A0" w14:textId="77777777" w:rsidR="002A53E7" w:rsidRPr="008A6E44" w:rsidRDefault="002A53E7" w:rsidP="002A53E7">
      <w:pPr>
        <w:pStyle w:val="Prosttext"/>
        <w:ind w:left="708"/>
        <w:jc w:val="both"/>
        <w:rPr>
          <w:rFonts w:ascii="Arial" w:hAnsi="Arial" w:cs="Arial"/>
          <w:sz w:val="22"/>
          <w:szCs w:val="22"/>
        </w:rPr>
      </w:pPr>
    </w:p>
    <w:p w14:paraId="1B102B87" w14:textId="77777777" w:rsidR="002A53E7" w:rsidRPr="008A6E44" w:rsidRDefault="002A53E7" w:rsidP="002A53E7">
      <w:pPr>
        <w:pStyle w:val="Prosttext"/>
        <w:ind w:left="708"/>
        <w:jc w:val="both"/>
        <w:rPr>
          <w:rFonts w:ascii="Arial" w:hAnsi="Arial" w:cs="Arial"/>
          <w:sz w:val="22"/>
          <w:szCs w:val="22"/>
        </w:rPr>
      </w:pPr>
      <w:r w:rsidRPr="008A6E44">
        <w:rPr>
          <w:rFonts w:ascii="Arial" w:hAnsi="Arial" w:cs="Arial"/>
          <w:sz w:val="22"/>
          <w:szCs w:val="22"/>
        </w:rPr>
        <w:t xml:space="preserve">c) Cena dle odst. a) tohoto článku nezahrnuje následující doplňkové služby: </w:t>
      </w:r>
    </w:p>
    <w:p w14:paraId="56628C05" w14:textId="5CC9F6E6" w:rsidR="002A53E7" w:rsidRPr="008A6E44" w:rsidRDefault="002A53E7" w:rsidP="002A53E7">
      <w:pPr>
        <w:pStyle w:val="Prosttext"/>
        <w:ind w:left="1418"/>
        <w:jc w:val="both"/>
        <w:rPr>
          <w:rFonts w:ascii="Arial" w:hAnsi="Arial" w:cs="Arial"/>
          <w:sz w:val="22"/>
          <w:szCs w:val="22"/>
        </w:rPr>
      </w:pPr>
      <w:r w:rsidRPr="008A6E44">
        <w:rPr>
          <w:rFonts w:ascii="Arial" w:hAnsi="Arial" w:cs="Arial"/>
          <w:sz w:val="22"/>
          <w:szCs w:val="22"/>
        </w:rPr>
        <w:t xml:space="preserve">-provádění služby patrolace </w:t>
      </w:r>
      <w:r w:rsidRPr="00AD60EE">
        <w:rPr>
          <w:rFonts w:ascii="Arial" w:hAnsi="Arial" w:cs="Arial"/>
          <w:sz w:val="22"/>
          <w:szCs w:val="22"/>
        </w:rPr>
        <w:t xml:space="preserve">v ceně </w:t>
      </w:r>
      <w:r w:rsidRPr="00AD60EE">
        <w:rPr>
          <w:rFonts w:ascii="Arial" w:hAnsi="Arial" w:cs="Arial"/>
          <w:b/>
          <w:bCs/>
          <w:sz w:val="22"/>
          <w:szCs w:val="22"/>
        </w:rPr>
        <w:t>350,-Kč</w:t>
      </w:r>
      <w:r w:rsidR="00A519CC" w:rsidRPr="00AD60EE">
        <w:rPr>
          <w:rFonts w:ascii="Arial" w:hAnsi="Arial" w:cs="Arial"/>
          <w:sz w:val="22"/>
          <w:szCs w:val="22"/>
        </w:rPr>
        <w:t xml:space="preserve"> </w:t>
      </w:r>
      <w:r w:rsidR="00A519CC" w:rsidRPr="00AD60EE">
        <w:rPr>
          <w:rFonts w:ascii="Arial" w:hAnsi="Arial" w:cs="Arial"/>
          <w:b/>
          <w:sz w:val="22"/>
          <w:szCs w:val="22"/>
        </w:rPr>
        <w:t>bez DPH</w:t>
      </w:r>
      <w:r w:rsidR="00AD60EE">
        <w:rPr>
          <w:rFonts w:ascii="Arial" w:hAnsi="Arial" w:cs="Arial"/>
          <w:b/>
          <w:sz w:val="22"/>
          <w:szCs w:val="22"/>
        </w:rPr>
        <w:t>; 423,50</w:t>
      </w:r>
      <w:r w:rsidR="0092791D">
        <w:rPr>
          <w:rFonts w:ascii="Arial" w:hAnsi="Arial" w:cs="Arial"/>
          <w:b/>
          <w:sz w:val="22"/>
          <w:szCs w:val="22"/>
        </w:rPr>
        <w:t>,- Kč</w:t>
      </w:r>
      <w:r w:rsidR="00AD60EE">
        <w:rPr>
          <w:rFonts w:ascii="Arial" w:hAnsi="Arial" w:cs="Arial"/>
          <w:b/>
          <w:sz w:val="22"/>
          <w:szCs w:val="22"/>
        </w:rPr>
        <w:t xml:space="preserve"> s 21%</w:t>
      </w:r>
      <w:r w:rsidR="00FC2BAB" w:rsidRPr="00AD60EE">
        <w:rPr>
          <w:rFonts w:ascii="Arial" w:hAnsi="Arial" w:cs="Arial"/>
          <w:b/>
          <w:sz w:val="22"/>
          <w:szCs w:val="22"/>
        </w:rPr>
        <w:t> DPH</w:t>
      </w:r>
      <w:r w:rsidRPr="00AD60EE">
        <w:rPr>
          <w:rFonts w:ascii="Arial" w:hAnsi="Arial" w:cs="Arial"/>
          <w:sz w:val="22"/>
          <w:szCs w:val="22"/>
        </w:rPr>
        <w:t xml:space="preserve"> </w:t>
      </w:r>
      <w:r w:rsidRPr="008A6E44">
        <w:rPr>
          <w:rFonts w:ascii="Arial" w:hAnsi="Arial" w:cs="Arial"/>
          <w:sz w:val="22"/>
          <w:szCs w:val="22"/>
        </w:rPr>
        <w:t>za každou jednu provedenou kontrolu bezpečnostního</w:t>
      </w:r>
      <w:r w:rsidR="00092BA5">
        <w:rPr>
          <w:rFonts w:ascii="Arial" w:hAnsi="Arial" w:cs="Arial"/>
          <w:sz w:val="22"/>
          <w:szCs w:val="22"/>
        </w:rPr>
        <w:t xml:space="preserve"> </w:t>
      </w:r>
      <w:r w:rsidRPr="008A6E44">
        <w:rPr>
          <w:rFonts w:ascii="Arial" w:hAnsi="Arial" w:cs="Arial"/>
          <w:sz w:val="22"/>
          <w:szCs w:val="22"/>
        </w:rPr>
        <w:t>pracovníka</w:t>
      </w:r>
    </w:p>
    <w:p w14:paraId="1DA27B94" w14:textId="014AC06D" w:rsidR="002A53E7" w:rsidRPr="008A6E44" w:rsidRDefault="002A53E7" w:rsidP="002A53E7">
      <w:pPr>
        <w:pStyle w:val="Prosttext"/>
        <w:ind w:left="1418"/>
        <w:jc w:val="both"/>
        <w:rPr>
          <w:rFonts w:ascii="Arial" w:hAnsi="Arial" w:cs="Arial"/>
          <w:sz w:val="22"/>
          <w:szCs w:val="22"/>
        </w:rPr>
      </w:pPr>
      <w:r w:rsidRPr="008A6E44">
        <w:rPr>
          <w:rFonts w:ascii="Arial" w:hAnsi="Arial" w:cs="Arial"/>
          <w:sz w:val="22"/>
          <w:szCs w:val="22"/>
        </w:rPr>
        <w:t xml:space="preserve">-provádění služby dostřežení </w:t>
      </w:r>
      <w:r w:rsidRPr="00AD60EE">
        <w:rPr>
          <w:rFonts w:ascii="Arial" w:hAnsi="Arial" w:cs="Arial"/>
          <w:sz w:val="22"/>
          <w:szCs w:val="22"/>
        </w:rPr>
        <w:t xml:space="preserve">v ceně </w:t>
      </w:r>
      <w:r w:rsidR="00AD60EE" w:rsidRPr="00AD60EE">
        <w:rPr>
          <w:rFonts w:ascii="Arial" w:hAnsi="Arial" w:cs="Arial"/>
          <w:b/>
          <w:bCs/>
          <w:sz w:val="22"/>
          <w:szCs w:val="22"/>
        </w:rPr>
        <w:t>350,-Kč</w:t>
      </w:r>
      <w:r w:rsidR="0092791D">
        <w:rPr>
          <w:rFonts w:ascii="Arial" w:hAnsi="Arial" w:cs="Arial"/>
          <w:sz w:val="22"/>
          <w:szCs w:val="22"/>
        </w:rPr>
        <w:t xml:space="preserve"> </w:t>
      </w:r>
      <w:r w:rsidR="00AD60EE" w:rsidRPr="00AD60EE">
        <w:rPr>
          <w:rFonts w:ascii="Arial" w:hAnsi="Arial" w:cs="Arial"/>
          <w:b/>
          <w:sz w:val="22"/>
          <w:szCs w:val="22"/>
        </w:rPr>
        <w:t>bez DPH</w:t>
      </w:r>
      <w:r w:rsidR="00AD60EE">
        <w:rPr>
          <w:rFonts w:ascii="Arial" w:hAnsi="Arial" w:cs="Arial"/>
          <w:b/>
          <w:sz w:val="22"/>
          <w:szCs w:val="22"/>
        </w:rPr>
        <w:t>; 423,50</w:t>
      </w:r>
      <w:r w:rsidR="0092791D">
        <w:rPr>
          <w:rFonts w:ascii="Arial" w:hAnsi="Arial" w:cs="Arial"/>
          <w:b/>
          <w:sz w:val="22"/>
          <w:szCs w:val="22"/>
        </w:rPr>
        <w:t>,- Kč</w:t>
      </w:r>
      <w:r w:rsidR="00AD60EE">
        <w:rPr>
          <w:rFonts w:ascii="Arial" w:hAnsi="Arial" w:cs="Arial"/>
          <w:b/>
          <w:sz w:val="22"/>
          <w:szCs w:val="22"/>
        </w:rPr>
        <w:t xml:space="preserve"> s 21%</w:t>
      </w:r>
      <w:r w:rsidR="00AD60EE" w:rsidRPr="00AD60EE">
        <w:rPr>
          <w:rFonts w:ascii="Arial" w:hAnsi="Arial" w:cs="Arial"/>
          <w:b/>
          <w:sz w:val="22"/>
          <w:szCs w:val="22"/>
        </w:rPr>
        <w:t> DPH</w:t>
      </w:r>
      <w:r w:rsidR="00AD60EE" w:rsidRPr="00AD60EE">
        <w:rPr>
          <w:rFonts w:ascii="Arial" w:hAnsi="Arial" w:cs="Arial"/>
          <w:sz w:val="22"/>
          <w:szCs w:val="22"/>
        </w:rPr>
        <w:t xml:space="preserve"> </w:t>
      </w:r>
      <w:r w:rsidRPr="008A6E44">
        <w:rPr>
          <w:rFonts w:ascii="Arial" w:hAnsi="Arial" w:cs="Arial"/>
          <w:sz w:val="22"/>
          <w:szCs w:val="22"/>
        </w:rPr>
        <w:t>za každou započatou hodinu</w:t>
      </w:r>
    </w:p>
    <w:p w14:paraId="7D6B957C" w14:textId="08DFFA32" w:rsidR="002A53E7" w:rsidRPr="008A6E44" w:rsidRDefault="002A53E7" w:rsidP="00AD60EE">
      <w:pPr>
        <w:pStyle w:val="Prosttext"/>
        <w:ind w:left="1418"/>
        <w:jc w:val="both"/>
        <w:rPr>
          <w:rFonts w:ascii="Arial" w:hAnsi="Arial" w:cs="Arial"/>
          <w:sz w:val="22"/>
          <w:szCs w:val="22"/>
        </w:rPr>
      </w:pPr>
      <w:r w:rsidRPr="008A6E44">
        <w:rPr>
          <w:rFonts w:ascii="Arial" w:hAnsi="Arial" w:cs="Arial"/>
          <w:sz w:val="22"/>
          <w:szCs w:val="22"/>
        </w:rPr>
        <w:t xml:space="preserve">- ceny služby Samoobsluha Jablonet </w:t>
      </w:r>
      <w:r w:rsidR="00AD60EE" w:rsidRPr="00AD60EE">
        <w:rPr>
          <w:rFonts w:ascii="Arial" w:hAnsi="Arial" w:cs="Arial"/>
          <w:sz w:val="22"/>
          <w:szCs w:val="22"/>
        </w:rPr>
        <w:t xml:space="preserve">v ceně </w:t>
      </w:r>
      <w:r w:rsidR="00AD60EE" w:rsidRPr="00AD60EE">
        <w:rPr>
          <w:rFonts w:ascii="Arial" w:hAnsi="Arial" w:cs="Arial"/>
          <w:b/>
          <w:bCs/>
          <w:sz w:val="22"/>
          <w:szCs w:val="22"/>
        </w:rPr>
        <w:t>350,-Kč</w:t>
      </w:r>
      <w:r w:rsidR="00AD60EE" w:rsidRPr="00AD60EE">
        <w:rPr>
          <w:rFonts w:ascii="Arial" w:hAnsi="Arial" w:cs="Arial"/>
          <w:sz w:val="22"/>
          <w:szCs w:val="22"/>
        </w:rPr>
        <w:t xml:space="preserve"> </w:t>
      </w:r>
      <w:r w:rsidR="00AD60EE" w:rsidRPr="00AD60EE">
        <w:rPr>
          <w:rFonts w:ascii="Arial" w:hAnsi="Arial" w:cs="Arial"/>
          <w:b/>
          <w:sz w:val="22"/>
          <w:szCs w:val="22"/>
        </w:rPr>
        <w:t>bez DPH</w:t>
      </w:r>
      <w:r w:rsidR="00AD60EE">
        <w:rPr>
          <w:rFonts w:ascii="Arial" w:hAnsi="Arial" w:cs="Arial"/>
          <w:b/>
          <w:sz w:val="22"/>
          <w:szCs w:val="22"/>
        </w:rPr>
        <w:t>; 423,50</w:t>
      </w:r>
      <w:r w:rsidR="0092791D">
        <w:rPr>
          <w:rFonts w:ascii="Arial" w:hAnsi="Arial" w:cs="Arial"/>
          <w:b/>
          <w:sz w:val="22"/>
          <w:szCs w:val="22"/>
        </w:rPr>
        <w:t>,- Kč</w:t>
      </w:r>
      <w:r w:rsidR="00AD60EE">
        <w:rPr>
          <w:rFonts w:ascii="Arial" w:hAnsi="Arial" w:cs="Arial"/>
          <w:b/>
          <w:sz w:val="22"/>
          <w:szCs w:val="22"/>
        </w:rPr>
        <w:t xml:space="preserve"> s 21%</w:t>
      </w:r>
      <w:r w:rsidR="00AD60EE" w:rsidRPr="00AD60EE">
        <w:rPr>
          <w:rFonts w:ascii="Arial" w:hAnsi="Arial" w:cs="Arial"/>
          <w:b/>
          <w:sz w:val="22"/>
          <w:szCs w:val="22"/>
        </w:rPr>
        <w:t> DPH</w:t>
      </w:r>
      <w:r w:rsidR="00AD60EE" w:rsidRPr="00AD60EE">
        <w:rPr>
          <w:rFonts w:ascii="Arial" w:hAnsi="Arial" w:cs="Arial"/>
          <w:sz w:val="22"/>
          <w:szCs w:val="22"/>
        </w:rPr>
        <w:t xml:space="preserve"> </w:t>
      </w:r>
      <w:r w:rsidR="00AD60EE" w:rsidRPr="008A6E44">
        <w:rPr>
          <w:rFonts w:ascii="Arial" w:hAnsi="Arial" w:cs="Arial"/>
          <w:sz w:val="22"/>
          <w:szCs w:val="22"/>
        </w:rPr>
        <w:t>za každou započatou hodinu</w:t>
      </w:r>
    </w:p>
    <w:p w14:paraId="2352A325" w14:textId="04B81E10" w:rsidR="002A53E7" w:rsidRPr="00AD60EE" w:rsidRDefault="002A53E7" w:rsidP="002A53E7">
      <w:pPr>
        <w:pStyle w:val="Prosttext"/>
        <w:ind w:left="1418"/>
        <w:jc w:val="both"/>
        <w:rPr>
          <w:rFonts w:ascii="Arial" w:hAnsi="Arial" w:cs="Arial"/>
          <w:sz w:val="22"/>
          <w:szCs w:val="22"/>
        </w:rPr>
      </w:pPr>
      <w:r w:rsidRPr="008A6E44">
        <w:rPr>
          <w:rFonts w:ascii="Arial" w:hAnsi="Arial" w:cs="Arial"/>
          <w:sz w:val="22"/>
          <w:szCs w:val="22"/>
        </w:rPr>
        <w:t xml:space="preserve">- ceny služby kontrola vstupu do objektu </w:t>
      </w:r>
      <w:r w:rsidRPr="00AD60EE">
        <w:rPr>
          <w:rFonts w:ascii="Arial" w:hAnsi="Arial" w:cs="Arial"/>
          <w:sz w:val="22"/>
          <w:szCs w:val="22"/>
        </w:rPr>
        <w:t xml:space="preserve">v ceně </w:t>
      </w:r>
      <w:r w:rsidRPr="00AD60EE">
        <w:rPr>
          <w:rFonts w:ascii="Arial" w:hAnsi="Arial" w:cs="Arial"/>
          <w:b/>
          <w:bCs/>
          <w:sz w:val="22"/>
          <w:szCs w:val="22"/>
        </w:rPr>
        <w:t>150,-Kč</w:t>
      </w:r>
      <w:r w:rsidR="00A519CC" w:rsidRPr="00AD60EE">
        <w:rPr>
          <w:rFonts w:ascii="Arial" w:hAnsi="Arial" w:cs="Arial"/>
          <w:sz w:val="22"/>
          <w:szCs w:val="22"/>
        </w:rPr>
        <w:t xml:space="preserve"> </w:t>
      </w:r>
      <w:r w:rsidR="00A519CC" w:rsidRPr="00AD60EE">
        <w:rPr>
          <w:rFonts w:ascii="Arial" w:hAnsi="Arial" w:cs="Arial"/>
          <w:b/>
          <w:sz w:val="22"/>
          <w:szCs w:val="22"/>
        </w:rPr>
        <w:t>bez DPH</w:t>
      </w:r>
      <w:r w:rsidR="00AD60EE">
        <w:rPr>
          <w:rFonts w:ascii="Arial" w:hAnsi="Arial" w:cs="Arial"/>
          <w:b/>
          <w:sz w:val="22"/>
          <w:szCs w:val="22"/>
        </w:rPr>
        <w:t>, 181,50</w:t>
      </w:r>
      <w:r w:rsidR="0092791D">
        <w:rPr>
          <w:rFonts w:ascii="Arial" w:hAnsi="Arial" w:cs="Arial"/>
          <w:b/>
          <w:sz w:val="22"/>
          <w:szCs w:val="22"/>
        </w:rPr>
        <w:t>,- Kč</w:t>
      </w:r>
      <w:r w:rsidR="00FC2BAB" w:rsidRPr="00AD60EE">
        <w:rPr>
          <w:rFonts w:ascii="Arial" w:hAnsi="Arial" w:cs="Arial"/>
          <w:b/>
          <w:sz w:val="22"/>
          <w:szCs w:val="22"/>
        </w:rPr>
        <w:t xml:space="preserve"> s</w:t>
      </w:r>
      <w:r w:rsidR="00AD60EE">
        <w:rPr>
          <w:rFonts w:ascii="Arial" w:hAnsi="Arial" w:cs="Arial"/>
          <w:b/>
          <w:sz w:val="22"/>
          <w:szCs w:val="22"/>
        </w:rPr>
        <w:t xml:space="preserve"> 21% </w:t>
      </w:r>
      <w:r w:rsidR="00FC2BAB" w:rsidRPr="00AD60EE">
        <w:rPr>
          <w:rFonts w:ascii="Arial" w:hAnsi="Arial" w:cs="Arial"/>
          <w:b/>
          <w:sz w:val="22"/>
          <w:szCs w:val="22"/>
        </w:rPr>
        <w:t>DPH</w:t>
      </w:r>
      <w:r w:rsidRPr="00AD60EE">
        <w:rPr>
          <w:rFonts w:ascii="Arial" w:hAnsi="Arial" w:cs="Arial"/>
          <w:sz w:val="22"/>
          <w:szCs w:val="22"/>
        </w:rPr>
        <w:t xml:space="preserve"> měsíčně,</w:t>
      </w:r>
    </w:p>
    <w:p w14:paraId="344987E7" w14:textId="3491CDF1" w:rsidR="002A53E7" w:rsidRPr="008A6E44" w:rsidRDefault="002A53E7" w:rsidP="002A53E7">
      <w:pPr>
        <w:pStyle w:val="Prosttext"/>
        <w:ind w:left="1418"/>
        <w:jc w:val="both"/>
        <w:rPr>
          <w:rFonts w:ascii="Arial" w:hAnsi="Arial" w:cs="Arial"/>
          <w:sz w:val="22"/>
          <w:szCs w:val="22"/>
        </w:rPr>
      </w:pPr>
      <w:r w:rsidRPr="00AD60EE">
        <w:rPr>
          <w:rFonts w:ascii="Arial" w:hAnsi="Arial" w:cs="Arial"/>
          <w:sz w:val="22"/>
          <w:szCs w:val="22"/>
        </w:rPr>
        <w:t xml:space="preserve">a ceny služby kamerového dohledu – verifikace poplašné </w:t>
      </w:r>
      <w:r w:rsidRPr="008A6E44">
        <w:rPr>
          <w:rFonts w:ascii="Arial" w:hAnsi="Arial" w:cs="Arial"/>
          <w:sz w:val="22"/>
          <w:szCs w:val="22"/>
        </w:rPr>
        <w:t xml:space="preserve">události operátorem </w:t>
      </w:r>
      <w:r w:rsidRPr="00AD60EE">
        <w:rPr>
          <w:rFonts w:ascii="Arial" w:hAnsi="Arial" w:cs="Arial"/>
          <w:sz w:val="22"/>
          <w:szCs w:val="22"/>
        </w:rPr>
        <w:t xml:space="preserve">PCO v ceně </w:t>
      </w:r>
      <w:r w:rsidRPr="00AD60EE">
        <w:rPr>
          <w:rFonts w:ascii="Arial" w:hAnsi="Arial" w:cs="Arial"/>
          <w:b/>
          <w:bCs/>
          <w:sz w:val="22"/>
          <w:szCs w:val="22"/>
        </w:rPr>
        <w:t>300,- Kč</w:t>
      </w:r>
      <w:r w:rsidR="00A519CC" w:rsidRPr="00AD60EE">
        <w:rPr>
          <w:rFonts w:ascii="Arial" w:hAnsi="Arial" w:cs="Arial"/>
          <w:sz w:val="22"/>
          <w:szCs w:val="22"/>
        </w:rPr>
        <w:t xml:space="preserve"> </w:t>
      </w:r>
      <w:r w:rsidR="00A519CC" w:rsidRPr="00AD60EE">
        <w:rPr>
          <w:rFonts w:ascii="Arial" w:hAnsi="Arial" w:cs="Arial"/>
          <w:b/>
          <w:sz w:val="22"/>
          <w:szCs w:val="22"/>
        </w:rPr>
        <w:t>bez DPH</w:t>
      </w:r>
      <w:r w:rsidR="00FC2BAB" w:rsidRPr="00AD60EE">
        <w:rPr>
          <w:rFonts w:ascii="Arial" w:hAnsi="Arial" w:cs="Arial"/>
          <w:b/>
          <w:sz w:val="22"/>
          <w:szCs w:val="22"/>
        </w:rPr>
        <w:t>,</w:t>
      </w:r>
      <w:r w:rsidR="00AD60EE" w:rsidRPr="00AD60EE">
        <w:rPr>
          <w:rFonts w:ascii="Arial" w:hAnsi="Arial" w:cs="Arial"/>
          <w:b/>
          <w:sz w:val="22"/>
          <w:szCs w:val="22"/>
        </w:rPr>
        <w:t xml:space="preserve"> 363,- </w:t>
      </w:r>
      <w:r w:rsidR="0092791D">
        <w:rPr>
          <w:rFonts w:ascii="Arial" w:hAnsi="Arial" w:cs="Arial"/>
          <w:b/>
          <w:sz w:val="22"/>
          <w:szCs w:val="22"/>
        </w:rPr>
        <w:t>K</w:t>
      </w:r>
      <w:r w:rsidR="00AD60EE" w:rsidRPr="00AD60EE">
        <w:rPr>
          <w:rFonts w:ascii="Arial" w:hAnsi="Arial" w:cs="Arial"/>
          <w:b/>
          <w:sz w:val="22"/>
          <w:szCs w:val="22"/>
        </w:rPr>
        <w:t xml:space="preserve">č s 21% </w:t>
      </w:r>
      <w:r w:rsidR="00FC2BAB" w:rsidRPr="00AD60EE">
        <w:rPr>
          <w:rFonts w:ascii="Arial" w:hAnsi="Arial" w:cs="Arial"/>
          <w:b/>
          <w:sz w:val="22"/>
          <w:szCs w:val="22"/>
        </w:rPr>
        <w:t>s</w:t>
      </w:r>
      <w:r w:rsidR="008B3B99" w:rsidRPr="00AD60EE">
        <w:rPr>
          <w:rFonts w:ascii="Arial" w:hAnsi="Arial" w:cs="Arial"/>
          <w:b/>
          <w:sz w:val="22"/>
          <w:szCs w:val="22"/>
        </w:rPr>
        <w:t> </w:t>
      </w:r>
      <w:r w:rsidR="00FC2BAB" w:rsidRPr="00AD60EE">
        <w:rPr>
          <w:rFonts w:ascii="Arial" w:hAnsi="Arial" w:cs="Arial"/>
          <w:b/>
          <w:sz w:val="22"/>
          <w:szCs w:val="22"/>
        </w:rPr>
        <w:t>DP</w:t>
      </w:r>
      <w:r w:rsidR="008B3B99" w:rsidRPr="00AD60EE">
        <w:rPr>
          <w:rFonts w:ascii="Arial" w:hAnsi="Arial" w:cs="Arial"/>
          <w:b/>
          <w:sz w:val="22"/>
          <w:szCs w:val="22"/>
        </w:rPr>
        <w:t xml:space="preserve">H </w:t>
      </w:r>
      <w:r w:rsidRPr="008A6E44">
        <w:rPr>
          <w:rFonts w:ascii="Arial" w:hAnsi="Arial" w:cs="Arial"/>
          <w:sz w:val="22"/>
          <w:szCs w:val="22"/>
        </w:rPr>
        <w:t>měsíčně.</w:t>
      </w:r>
    </w:p>
    <w:p w14:paraId="03EF6B02" w14:textId="77777777" w:rsidR="002A53E7" w:rsidRPr="008A6E44" w:rsidRDefault="002A53E7" w:rsidP="002A53E7">
      <w:pPr>
        <w:pStyle w:val="Prosttext"/>
        <w:ind w:left="705"/>
        <w:jc w:val="both"/>
        <w:rPr>
          <w:rFonts w:ascii="Arial" w:hAnsi="Arial" w:cs="Arial"/>
          <w:sz w:val="22"/>
          <w:szCs w:val="22"/>
        </w:rPr>
      </w:pPr>
    </w:p>
    <w:p w14:paraId="12E8E726" w14:textId="7D21854D" w:rsidR="002A53E7" w:rsidRPr="008A6E44" w:rsidRDefault="002A53E7" w:rsidP="002A53E7">
      <w:pPr>
        <w:pStyle w:val="Prosttext"/>
        <w:ind w:left="705"/>
        <w:jc w:val="both"/>
        <w:rPr>
          <w:rFonts w:ascii="Arial" w:hAnsi="Arial" w:cs="Arial"/>
          <w:sz w:val="22"/>
          <w:szCs w:val="22"/>
        </w:rPr>
      </w:pPr>
      <w:r w:rsidRPr="008A6E44">
        <w:rPr>
          <w:rFonts w:ascii="Arial" w:hAnsi="Arial" w:cs="Arial"/>
          <w:sz w:val="22"/>
          <w:szCs w:val="22"/>
        </w:rPr>
        <w:t>d) Služby dle písm. c) tohoto článku (dále jen „doplňkové služby“) nejsou předmětem plnění této smlouvy a jejich poskytování bude prováděno pouze na základě individuální objednávky učiněné písemně objednatelem. Ustanovení této smlouvy se na poskytování doplňkových služeb užijí přiměřeně, a</w:t>
      </w:r>
      <w:r w:rsidR="00A519CC">
        <w:rPr>
          <w:rFonts w:ascii="Arial" w:hAnsi="Arial" w:cs="Arial"/>
          <w:sz w:val="22"/>
          <w:szCs w:val="22"/>
        </w:rPr>
        <w:t xml:space="preserve"> </w:t>
      </w:r>
      <w:r w:rsidRPr="008A6E44">
        <w:rPr>
          <w:rFonts w:ascii="Arial" w:hAnsi="Arial" w:cs="Arial"/>
          <w:sz w:val="22"/>
          <w:szCs w:val="22"/>
        </w:rPr>
        <w:t>to</w:t>
      </w:r>
      <w:r w:rsidR="00A519CC">
        <w:rPr>
          <w:rFonts w:ascii="Arial" w:hAnsi="Arial" w:cs="Arial"/>
          <w:sz w:val="22"/>
          <w:szCs w:val="22"/>
        </w:rPr>
        <w:t>,</w:t>
      </w:r>
      <w:r w:rsidRPr="008A6E44">
        <w:rPr>
          <w:rFonts w:ascii="Arial" w:hAnsi="Arial" w:cs="Arial"/>
          <w:sz w:val="22"/>
          <w:szCs w:val="22"/>
        </w:rPr>
        <w:t xml:space="preserve"> pokud nebude v rámci individuální objednávky akceptované oběma smluvními stranami sjednáno jinak a v rozsahu, v jakém nebude v rámci individuální objednávky akceptované oběma smluvními stranami sjednáno jinak. </w:t>
      </w:r>
    </w:p>
    <w:p w14:paraId="0BF851DC" w14:textId="77777777" w:rsidR="002A53E7" w:rsidRPr="008A6E44" w:rsidRDefault="002A53E7" w:rsidP="002A53E7">
      <w:pPr>
        <w:pStyle w:val="Prosttext"/>
        <w:jc w:val="both"/>
        <w:rPr>
          <w:rFonts w:ascii="Arial" w:hAnsi="Arial" w:cs="Arial"/>
          <w:sz w:val="22"/>
          <w:szCs w:val="22"/>
        </w:rPr>
      </w:pPr>
    </w:p>
    <w:p w14:paraId="5069091D" w14:textId="4A53CF4F" w:rsidR="002A53E7" w:rsidRPr="008A6E44" w:rsidRDefault="002A53E7" w:rsidP="002A53E7">
      <w:pPr>
        <w:pStyle w:val="Prosttext"/>
        <w:ind w:left="705" w:hanging="705"/>
        <w:jc w:val="both"/>
        <w:outlineLvl w:val="0"/>
        <w:rPr>
          <w:rFonts w:ascii="Arial" w:hAnsi="Arial" w:cs="Arial"/>
          <w:sz w:val="22"/>
          <w:szCs w:val="22"/>
        </w:rPr>
      </w:pPr>
      <w:r w:rsidRPr="008A6E44">
        <w:rPr>
          <w:rFonts w:ascii="Arial" w:hAnsi="Arial" w:cs="Arial"/>
          <w:b/>
          <w:sz w:val="22"/>
          <w:szCs w:val="22"/>
        </w:rPr>
        <w:t>4.2</w:t>
      </w:r>
      <w:r w:rsidRPr="008A6E44">
        <w:rPr>
          <w:rFonts w:ascii="Arial" w:hAnsi="Arial" w:cs="Arial"/>
          <w:b/>
          <w:sz w:val="22"/>
          <w:szCs w:val="22"/>
        </w:rPr>
        <w:tab/>
      </w:r>
      <w:r w:rsidRPr="00AD60EE">
        <w:rPr>
          <w:rFonts w:ascii="Arial" w:hAnsi="Arial" w:cs="Arial"/>
          <w:b/>
          <w:sz w:val="22"/>
          <w:szCs w:val="22"/>
        </w:rPr>
        <w:t>Ujednání o DPH</w:t>
      </w:r>
      <w:r w:rsidR="00FC2BAB" w:rsidRPr="00AD60EE">
        <w:rPr>
          <w:rFonts w:ascii="Arial" w:hAnsi="Arial" w:cs="Arial"/>
          <w:b/>
          <w:sz w:val="22"/>
          <w:szCs w:val="22"/>
        </w:rPr>
        <w:t xml:space="preserve"> </w:t>
      </w:r>
    </w:p>
    <w:p w14:paraId="31D17095" w14:textId="4AD8E323" w:rsidR="00C970B7" w:rsidRDefault="00C970B7" w:rsidP="002A53E7">
      <w:pPr>
        <w:pStyle w:val="Prosttext"/>
        <w:ind w:left="720" w:hanging="12"/>
        <w:jc w:val="both"/>
        <w:outlineLvl w:val="0"/>
        <w:rPr>
          <w:rFonts w:ascii="Arial" w:hAnsi="Arial" w:cs="Arial"/>
          <w:sz w:val="22"/>
          <w:szCs w:val="22"/>
        </w:rPr>
      </w:pPr>
    </w:p>
    <w:p w14:paraId="478AC701" w14:textId="05D8C74A" w:rsidR="00C970B7" w:rsidRDefault="00C970B7" w:rsidP="00AD60EE">
      <w:pPr>
        <w:pStyle w:val="Odstavecseseznamem"/>
        <w:ind w:left="705"/>
        <w:jc w:val="both"/>
        <w:rPr>
          <w:rFonts w:ascii="Arial" w:hAnsi="Arial" w:cs="Arial"/>
          <w:sz w:val="22"/>
          <w:szCs w:val="22"/>
        </w:rPr>
      </w:pPr>
      <w:r w:rsidRPr="00AD60EE">
        <w:rPr>
          <w:rFonts w:ascii="Arial" w:hAnsi="Arial" w:cs="Arial"/>
          <w:sz w:val="22"/>
          <w:szCs w:val="22"/>
        </w:rPr>
        <w:t>Cenu je možné změnit nebo překročit mimo případ uvedený v bodu 4.3. Smlouvy (inflační doložka) pouze v případě změny příslušných právních předpisů upravujících výši DPH. V takovém případě bude účtována DPH ve výši platné k datu uskutečnění zdanitelného plnění.</w:t>
      </w:r>
    </w:p>
    <w:p w14:paraId="68620971" w14:textId="77777777" w:rsidR="00AD60EE" w:rsidRPr="00AD60EE" w:rsidRDefault="00AD60EE" w:rsidP="00AD60EE">
      <w:pPr>
        <w:pStyle w:val="Odstavecseseznamem"/>
        <w:ind w:left="567"/>
        <w:jc w:val="both"/>
        <w:rPr>
          <w:rFonts w:ascii="Arial" w:hAnsi="Arial" w:cs="Arial"/>
          <w:sz w:val="22"/>
          <w:szCs w:val="22"/>
        </w:rPr>
      </w:pPr>
    </w:p>
    <w:p w14:paraId="58CA6FC2" w14:textId="77777777" w:rsidR="002A53E7" w:rsidRPr="008A6E44" w:rsidRDefault="002A53E7" w:rsidP="002A53E7">
      <w:pPr>
        <w:pStyle w:val="Prosttext"/>
        <w:tabs>
          <w:tab w:val="left" w:pos="709"/>
        </w:tabs>
        <w:ind w:left="709" w:hanging="709"/>
        <w:jc w:val="both"/>
        <w:rPr>
          <w:rFonts w:ascii="Arial" w:hAnsi="Arial" w:cs="Arial"/>
          <w:sz w:val="22"/>
          <w:szCs w:val="22"/>
        </w:rPr>
      </w:pPr>
      <w:r w:rsidRPr="008A6E44">
        <w:rPr>
          <w:rFonts w:ascii="Arial" w:hAnsi="Arial" w:cs="Arial"/>
          <w:b/>
          <w:sz w:val="22"/>
          <w:szCs w:val="22"/>
        </w:rPr>
        <w:lastRenderedPageBreak/>
        <w:t>4.3</w:t>
      </w:r>
      <w:r w:rsidRPr="008A6E44">
        <w:rPr>
          <w:rFonts w:ascii="Arial" w:hAnsi="Arial" w:cs="Arial"/>
          <w:b/>
          <w:sz w:val="22"/>
          <w:szCs w:val="22"/>
        </w:rPr>
        <w:tab/>
        <w:t>Inflační doložka</w:t>
      </w:r>
      <w:r w:rsidRPr="008A6E44">
        <w:rPr>
          <w:rFonts w:ascii="Arial" w:hAnsi="Arial" w:cs="Arial"/>
          <w:b/>
          <w:sz w:val="22"/>
          <w:szCs w:val="22"/>
        </w:rPr>
        <w:tab/>
      </w:r>
      <w:r w:rsidRPr="008A6E44">
        <w:rPr>
          <w:rFonts w:ascii="Arial" w:hAnsi="Arial" w:cs="Arial"/>
          <w:sz w:val="22"/>
          <w:szCs w:val="22"/>
        </w:rPr>
        <w:br/>
        <w:t>Poskytovatel je oprávněn každoročně zvyšovat cenu podle koeficientu vyjadřujícího míru růstu spotřebitelských cen za předchozí rok publikovaného Českým statistickým úřadem. Zvýšení ceny bude objednateli oznámeno písemně nejpozději do 31. 3. příslušného kalendářního roku a objednatel se zavazuje takto upravenou cenu platit od nejbližšího termínu splatnosti ceny.</w:t>
      </w:r>
    </w:p>
    <w:p w14:paraId="692E53FE" w14:textId="77777777" w:rsidR="002A53E7" w:rsidRPr="008A6E44" w:rsidRDefault="002A53E7" w:rsidP="002A53E7">
      <w:pPr>
        <w:pStyle w:val="Prosttext"/>
        <w:jc w:val="both"/>
        <w:rPr>
          <w:rFonts w:ascii="Arial" w:hAnsi="Arial" w:cs="Arial"/>
          <w:sz w:val="22"/>
          <w:szCs w:val="22"/>
        </w:rPr>
      </w:pPr>
    </w:p>
    <w:p w14:paraId="31593468" w14:textId="77777777" w:rsidR="002A53E7" w:rsidRPr="008A6E44" w:rsidRDefault="002A53E7" w:rsidP="00092BA5">
      <w:pPr>
        <w:pStyle w:val="Prosttext"/>
        <w:numPr>
          <w:ilvl w:val="0"/>
          <w:numId w:val="18"/>
        </w:numPr>
        <w:ind w:left="709" w:hanging="709"/>
        <w:jc w:val="both"/>
        <w:rPr>
          <w:rFonts w:ascii="Arial" w:hAnsi="Arial" w:cs="Arial"/>
          <w:sz w:val="22"/>
          <w:szCs w:val="22"/>
          <w:u w:val="single"/>
        </w:rPr>
      </w:pPr>
      <w:r w:rsidRPr="008A6E44">
        <w:rPr>
          <w:rFonts w:ascii="Arial" w:hAnsi="Arial" w:cs="Arial"/>
          <w:b/>
          <w:sz w:val="22"/>
          <w:szCs w:val="22"/>
          <w:u w:val="single"/>
        </w:rPr>
        <w:t>PLATEBNÍ PODMÍNKY</w:t>
      </w:r>
    </w:p>
    <w:p w14:paraId="463C3A4B" w14:textId="77777777" w:rsidR="002A53E7" w:rsidRPr="008A6E44" w:rsidRDefault="002A53E7" w:rsidP="002A53E7">
      <w:pPr>
        <w:pStyle w:val="Prosttext"/>
        <w:tabs>
          <w:tab w:val="num" w:pos="709"/>
        </w:tabs>
        <w:ind w:left="709"/>
        <w:jc w:val="both"/>
        <w:rPr>
          <w:rFonts w:ascii="Arial" w:hAnsi="Arial" w:cs="Arial"/>
          <w:sz w:val="22"/>
          <w:szCs w:val="22"/>
          <w:u w:val="single"/>
        </w:rPr>
      </w:pPr>
    </w:p>
    <w:p w14:paraId="0F953826"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Nárok na cenu</w:t>
      </w:r>
      <w:r w:rsidRPr="008A6E44">
        <w:rPr>
          <w:rFonts w:ascii="Arial" w:hAnsi="Arial" w:cs="Arial"/>
          <w:sz w:val="22"/>
          <w:szCs w:val="22"/>
        </w:rPr>
        <w:t xml:space="preserve"> </w:t>
      </w:r>
      <w:r w:rsidRPr="008A6E44">
        <w:rPr>
          <w:rFonts w:ascii="Arial" w:hAnsi="Arial" w:cs="Arial"/>
          <w:b/>
          <w:sz w:val="22"/>
          <w:szCs w:val="22"/>
        </w:rPr>
        <w:t>za bezpečnostní zásah</w:t>
      </w:r>
    </w:p>
    <w:p w14:paraId="6A97C8AB" w14:textId="4E8C1292" w:rsidR="002A53E7" w:rsidRPr="008A6E44" w:rsidRDefault="002A53E7" w:rsidP="002A53E7">
      <w:pPr>
        <w:pStyle w:val="Prosttext"/>
        <w:tabs>
          <w:tab w:val="num" w:pos="709"/>
        </w:tabs>
        <w:ind w:left="709"/>
        <w:jc w:val="both"/>
        <w:rPr>
          <w:rFonts w:ascii="Arial" w:hAnsi="Arial" w:cs="Arial"/>
          <w:sz w:val="22"/>
          <w:szCs w:val="22"/>
        </w:rPr>
      </w:pPr>
      <w:r w:rsidRPr="008A6E44">
        <w:rPr>
          <w:rFonts w:ascii="Arial" w:hAnsi="Arial" w:cs="Arial"/>
          <w:sz w:val="22"/>
          <w:szCs w:val="22"/>
        </w:rPr>
        <w:t>Nárok na cenu za provádění bezpečnostního zásahu vzniká poskytovateli v případě, že signál o narušení předmětu ostrahy, na</w:t>
      </w:r>
      <w:r w:rsidR="00AF60D0">
        <w:rPr>
          <w:rFonts w:ascii="Arial" w:hAnsi="Arial" w:cs="Arial"/>
          <w:sz w:val="22"/>
          <w:szCs w:val="22"/>
        </w:rPr>
        <w:t xml:space="preserve"> </w:t>
      </w:r>
      <w:r w:rsidRPr="008A6E44">
        <w:rPr>
          <w:rFonts w:ascii="Arial" w:hAnsi="Arial" w:cs="Arial"/>
          <w:sz w:val="22"/>
          <w:szCs w:val="22"/>
        </w:rPr>
        <w:t>základě kterého byl bezpečnostní zásah započat, je falešným poplachem, pokud nebyl falešný poplach odvolán před dojezdem zásahového vozidla.</w:t>
      </w:r>
    </w:p>
    <w:p w14:paraId="5BFA312B"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596D63DB" w14:textId="77777777" w:rsidR="007E0525" w:rsidRDefault="002A53E7" w:rsidP="00B21254">
      <w:pPr>
        <w:pStyle w:val="Zkladntext20"/>
        <w:numPr>
          <w:ilvl w:val="1"/>
          <w:numId w:val="15"/>
        </w:numPr>
        <w:shd w:val="clear" w:color="auto" w:fill="auto"/>
        <w:tabs>
          <w:tab w:val="left" w:pos="576"/>
          <w:tab w:val="left" w:pos="1134"/>
        </w:tabs>
        <w:spacing w:before="0" w:after="0" w:line="240" w:lineRule="auto"/>
        <w:ind w:right="320"/>
        <w:jc w:val="both"/>
        <w:rPr>
          <w:rFonts w:ascii="Arial" w:hAnsi="Arial" w:cs="Arial"/>
        </w:rPr>
      </w:pPr>
      <w:r w:rsidRPr="008A6E44">
        <w:rPr>
          <w:rFonts w:ascii="Arial" w:hAnsi="Arial" w:cs="Arial"/>
          <w:b/>
        </w:rPr>
        <w:t>Splatnost a fakturace cen</w:t>
      </w:r>
      <w:r w:rsidRPr="008A6E44">
        <w:rPr>
          <w:rFonts w:ascii="Arial" w:hAnsi="Arial" w:cs="Arial"/>
        </w:rPr>
        <w:tab/>
      </w:r>
    </w:p>
    <w:p w14:paraId="112AEC41" w14:textId="5E4FD34E" w:rsidR="00C970B7" w:rsidRPr="008B3B99" w:rsidRDefault="002A53E7" w:rsidP="007E0525">
      <w:pPr>
        <w:pStyle w:val="Zkladntext20"/>
        <w:shd w:val="clear" w:color="auto" w:fill="auto"/>
        <w:tabs>
          <w:tab w:val="left" w:pos="576"/>
          <w:tab w:val="left" w:pos="1134"/>
        </w:tabs>
        <w:spacing w:before="0" w:after="0" w:line="240" w:lineRule="auto"/>
        <w:ind w:left="720" w:right="320" w:firstLine="0"/>
        <w:jc w:val="both"/>
        <w:rPr>
          <w:rFonts w:ascii="Arial" w:hAnsi="Arial" w:cs="Arial"/>
        </w:rPr>
      </w:pPr>
      <w:r w:rsidRPr="008B3B99">
        <w:rPr>
          <w:rFonts w:ascii="Arial" w:hAnsi="Arial" w:cs="Arial"/>
        </w:rPr>
        <w:t xml:space="preserve">Cena za provádění služeb dle čl. 4.1 písm. a) a c) je splatná měsíčně zpětně vždy do </w:t>
      </w:r>
      <w:r w:rsidRPr="008B3B99">
        <w:rPr>
          <w:rFonts w:ascii="Arial" w:hAnsi="Arial" w:cs="Arial"/>
          <w:b/>
        </w:rPr>
        <w:t>21 dnů</w:t>
      </w:r>
      <w:r w:rsidRPr="008B3B99">
        <w:rPr>
          <w:rFonts w:ascii="Arial" w:hAnsi="Arial" w:cs="Arial"/>
        </w:rPr>
        <w:t xml:space="preserve"> ode dne, kdy byla faktura vystavená poskytovatelem </w:t>
      </w:r>
      <w:r w:rsidRPr="00AD60EE">
        <w:rPr>
          <w:rFonts w:ascii="Arial" w:hAnsi="Arial" w:cs="Arial"/>
        </w:rPr>
        <w:t>doručena objednateli</w:t>
      </w:r>
      <w:r w:rsidR="00C970B7" w:rsidRPr="00AD60EE">
        <w:rPr>
          <w:rFonts w:ascii="Arial" w:hAnsi="Arial" w:cs="Arial"/>
        </w:rPr>
        <w:t xml:space="preserve"> do kontaktního místa SZPI, Březhradská 182, 503 32 Hradec Králové, a to elektronicky do datové schránky </w:t>
      </w:r>
      <w:r w:rsidR="00617375">
        <w:rPr>
          <w:rFonts w:ascii="Arial" w:hAnsi="Arial" w:cs="Arial"/>
        </w:rPr>
        <w:t>objednatele</w:t>
      </w:r>
      <w:r w:rsidR="00C970B7" w:rsidRPr="00AD60EE">
        <w:rPr>
          <w:rFonts w:ascii="Arial" w:hAnsi="Arial" w:cs="Arial"/>
        </w:rPr>
        <w:t xml:space="preserve">: avraiqg nebo na e-mailovou adresu </w:t>
      </w:r>
      <w:hyperlink r:id="rId8" w:history="1">
        <w:r w:rsidR="00C970B7" w:rsidRPr="00AD60EE">
          <w:rPr>
            <w:rStyle w:val="Hypertextovodkaz"/>
            <w:rFonts w:ascii="Arial" w:hAnsi="Arial" w:cs="Arial"/>
            <w:color w:val="auto"/>
          </w:rPr>
          <w:t>hradec@szpi.gov.cz</w:t>
        </w:r>
      </w:hyperlink>
      <w:r w:rsidR="00C970B7" w:rsidRPr="00AD60EE">
        <w:rPr>
          <w:rFonts w:ascii="Arial" w:hAnsi="Arial" w:cs="Arial"/>
        </w:rPr>
        <w:t>.</w:t>
      </w:r>
      <w:r w:rsidRPr="00AD60EE">
        <w:rPr>
          <w:rFonts w:ascii="Arial" w:hAnsi="Arial" w:cs="Arial"/>
        </w:rPr>
        <w:t xml:space="preserve"> </w:t>
      </w:r>
      <w:r w:rsidRPr="008B3B99">
        <w:rPr>
          <w:rFonts w:ascii="Arial" w:hAnsi="Arial" w:cs="Arial"/>
        </w:rPr>
        <w:t xml:space="preserve">Integrační poplatek je splatný do </w:t>
      </w:r>
      <w:r w:rsidRPr="008B3B99">
        <w:rPr>
          <w:rFonts w:ascii="Arial" w:hAnsi="Arial" w:cs="Arial"/>
          <w:b/>
        </w:rPr>
        <w:t>21 dnů</w:t>
      </w:r>
      <w:r w:rsidRPr="008B3B99">
        <w:rPr>
          <w:rFonts w:ascii="Arial" w:hAnsi="Arial" w:cs="Arial"/>
        </w:rPr>
        <w:t xml:space="preserve"> ode dne, kdy byla faktura vystavená poskytovatelem doručena objednateli. Faktura může být poskytovatelem vystavena po uzavření Smlouvy. </w:t>
      </w:r>
    </w:p>
    <w:p w14:paraId="4EABCCD4" w14:textId="77777777" w:rsidR="002A53E7" w:rsidRPr="008B3B99" w:rsidRDefault="002A53E7" w:rsidP="008B3B99">
      <w:pPr>
        <w:pStyle w:val="Prosttext"/>
        <w:tabs>
          <w:tab w:val="num" w:pos="709"/>
        </w:tabs>
        <w:ind w:left="709" w:hanging="709"/>
        <w:jc w:val="both"/>
        <w:rPr>
          <w:rFonts w:ascii="Arial" w:hAnsi="Arial" w:cs="Arial"/>
          <w:sz w:val="22"/>
          <w:szCs w:val="22"/>
        </w:rPr>
      </w:pPr>
    </w:p>
    <w:p w14:paraId="2FDDAE91" w14:textId="77777777" w:rsidR="002A53E7" w:rsidRPr="008A6E44" w:rsidRDefault="002A53E7" w:rsidP="002A53E7">
      <w:pPr>
        <w:pStyle w:val="Prosttext"/>
        <w:jc w:val="both"/>
        <w:rPr>
          <w:rFonts w:ascii="Arial" w:hAnsi="Arial" w:cs="Arial"/>
          <w:b/>
          <w:sz w:val="22"/>
          <w:szCs w:val="22"/>
        </w:rPr>
      </w:pPr>
      <w:r w:rsidRPr="008A6E44">
        <w:rPr>
          <w:rFonts w:ascii="Arial" w:hAnsi="Arial" w:cs="Arial"/>
          <w:b/>
          <w:sz w:val="22"/>
          <w:szCs w:val="22"/>
        </w:rPr>
        <w:t>5.3</w:t>
      </w:r>
      <w:r w:rsidRPr="008A6E44">
        <w:rPr>
          <w:rFonts w:ascii="Arial" w:hAnsi="Arial" w:cs="Arial"/>
          <w:sz w:val="22"/>
          <w:szCs w:val="22"/>
        </w:rPr>
        <w:tab/>
      </w:r>
      <w:r w:rsidRPr="008A6E44">
        <w:rPr>
          <w:rFonts w:ascii="Arial" w:hAnsi="Arial" w:cs="Arial"/>
          <w:b/>
          <w:sz w:val="22"/>
          <w:szCs w:val="22"/>
        </w:rPr>
        <w:t>Smluvní pokuta</w:t>
      </w:r>
    </w:p>
    <w:p w14:paraId="667ECA70" w14:textId="77777777" w:rsidR="002A53E7" w:rsidRPr="008A6E44" w:rsidRDefault="002A53E7" w:rsidP="002A53E7">
      <w:pPr>
        <w:pStyle w:val="Prosttext"/>
        <w:ind w:left="708"/>
        <w:jc w:val="both"/>
        <w:rPr>
          <w:rFonts w:ascii="Arial" w:hAnsi="Arial" w:cs="Arial"/>
          <w:sz w:val="22"/>
          <w:szCs w:val="22"/>
        </w:rPr>
      </w:pPr>
      <w:r w:rsidRPr="008A6E44">
        <w:rPr>
          <w:rFonts w:ascii="Arial" w:hAnsi="Arial" w:cs="Arial"/>
          <w:sz w:val="22"/>
          <w:szCs w:val="22"/>
        </w:rPr>
        <w:t>Pro případ prodlení objednavatele se zaplacením ceny nebo její části, nebo integračního poplatku, je poskytovatel oprávněn požadovat zaplacení smluvní pokuty ve výši 100,- Kč za každý, byť jen započatý den prodlení.</w:t>
      </w:r>
    </w:p>
    <w:p w14:paraId="29291BC2" w14:textId="77777777" w:rsidR="002A53E7" w:rsidRPr="008A6E44" w:rsidRDefault="002A53E7" w:rsidP="002A53E7">
      <w:pPr>
        <w:pStyle w:val="Prosttext"/>
        <w:jc w:val="both"/>
        <w:rPr>
          <w:rFonts w:ascii="Arial" w:hAnsi="Arial" w:cs="Arial"/>
          <w:sz w:val="22"/>
          <w:szCs w:val="22"/>
        </w:rPr>
      </w:pPr>
    </w:p>
    <w:p w14:paraId="291A98A0" w14:textId="77777777" w:rsidR="002A53E7" w:rsidRPr="008A6E44" w:rsidRDefault="002A53E7" w:rsidP="002A53E7">
      <w:pPr>
        <w:pStyle w:val="Prosttext"/>
        <w:ind w:left="705" w:hanging="705"/>
        <w:jc w:val="both"/>
        <w:rPr>
          <w:rFonts w:ascii="Arial" w:hAnsi="Arial" w:cs="Arial"/>
          <w:b/>
          <w:sz w:val="22"/>
          <w:szCs w:val="22"/>
        </w:rPr>
      </w:pPr>
      <w:r w:rsidRPr="008A6E44">
        <w:rPr>
          <w:rFonts w:ascii="Arial" w:hAnsi="Arial" w:cs="Arial"/>
          <w:b/>
          <w:sz w:val="22"/>
          <w:szCs w:val="22"/>
        </w:rPr>
        <w:t>5.4</w:t>
      </w:r>
      <w:r w:rsidRPr="008A6E44">
        <w:rPr>
          <w:rFonts w:ascii="Arial" w:hAnsi="Arial" w:cs="Arial"/>
          <w:b/>
          <w:sz w:val="22"/>
          <w:szCs w:val="22"/>
        </w:rPr>
        <w:tab/>
        <w:t>Způsob placení</w:t>
      </w:r>
      <w:r w:rsidRPr="008A6E44">
        <w:rPr>
          <w:rFonts w:ascii="Arial" w:hAnsi="Arial" w:cs="Arial"/>
          <w:sz w:val="22"/>
          <w:szCs w:val="22"/>
        </w:rPr>
        <w:tab/>
      </w:r>
      <w:r w:rsidRPr="008A6E44">
        <w:rPr>
          <w:rFonts w:ascii="Arial" w:hAnsi="Arial" w:cs="Arial"/>
          <w:sz w:val="22"/>
          <w:szCs w:val="22"/>
        </w:rPr>
        <w:br/>
        <w:t>Faktury jsou splatné bezhotovostně, a to bankovním převodem na účet poskytovatele uvedený v záhlaví této smlouvy, nebo na účet poskytovatelem dodatečně (nejpozději však v den doručení faktury objednateli) písemně oznámený objednateli.</w:t>
      </w:r>
    </w:p>
    <w:p w14:paraId="7C5DFFF9" w14:textId="77777777" w:rsidR="002A53E7" w:rsidRPr="008A6E44" w:rsidRDefault="002A53E7" w:rsidP="002A53E7">
      <w:pPr>
        <w:pStyle w:val="Prosttext"/>
        <w:jc w:val="both"/>
        <w:rPr>
          <w:rFonts w:ascii="Arial" w:hAnsi="Arial" w:cs="Arial"/>
          <w:sz w:val="22"/>
          <w:szCs w:val="22"/>
        </w:rPr>
      </w:pPr>
    </w:p>
    <w:p w14:paraId="3D31E918" w14:textId="133ECC5B" w:rsidR="002A53E7" w:rsidRPr="008A6E44" w:rsidRDefault="002A53E7" w:rsidP="00AF60D0">
      <w:pPr>
        <w:pStyle w:val="Prosttext"/>
        <w:ind w:left="705" w:hanging="705"/>
        <w:jc w:val="both"/>
        <w:rPr>
          <w:rFonts w:ascii="Arial" w:hAnsi="Arial" w:cs="Arial"/>
          <w:sz w:val="22"/>
          <w:szCs w:val="22"/>
        </w:rPr>
      </w:pPr>
      <w:r w:rsidRPr="008A6E44">
        <w:rPr>
          <w:rFonts w:ascii="Arial" w:hAnsi="Arial" w:cs="Arial"/>
          <w:b/>
          <w:sz w:val="22"/>
          <w:szCs w:val="22"/>
        </w:rPr>
        <w:t>5.5</w:t>
      </w:r>
      <w:r w:rsidRPr="008A6E44">
        <w:rPr>
          <w:rFonts w:ascii="Arial" w:hAnsi="Arial" w:cs="Arial"/>
          <w:b/>
          <w:sz w:val="22"/>
          <w:szCs w:val="22"/>
        </w:rPr>
        <w:tab/>
        <w:t>Okamžik úhrady</w:t>
      </w:r>
      <w:r w:rsidRPr="008A6E44">
        <w:rPr>
          <w:rFonts w:ascii="Arial" w:hAnsi="Arial" w:cs="Arial"/>
          <w:sz w:val="22"/>
          <w:szCs w:val="22"/>
        </w:rPr>
        <w:tab/>
      </w:r>
      <w:r w:rsidRPr="008A6E44">
        <w:rPr>
          <w:rFonts w:ascii="Arial" w:hAnsi="Arial" w:cs="Arial"/>
          <w:sz w:val="22"/>
          <w:szCs w:val="22"/>
        </w:rPr>
        <w:br/>
        <w:t>Cena a integrační poplatek se považují za zaplacené dnem připsání příslušné částky</w:t>
      </w:r>
      <w:r w:rsidR="00AF60D0">
        <w:rPr>
          <w:rFonts w:ascii="Arial" w:hAnsi="Arial" w:cs="Arial"/>
          <w:sz w:val="22"/>
          <w:szCs w:val="22"/>
        </w:rPr>
        <w:t xml:space="preserve"> </w:t>
      </w:r>
      <w:r w:rsidRPr="008A6E44">
        <w:rPr>
          <w:rFonts w:ascii="Arial" w:hAnsi="Arial" w:cs="Arial"/>
          <w:sz w:val="22"/>
          <w:szCs w:val="22"/>
        </w:rPr>
        <w:t>ve prospěch účtu poskytovatele uvedeného v záhlaví této smlouvy.</w:t>
      </w:r>
    </w:p>
    <w:p w14:paraId="3EC81E74" w14:textId="77777777" w:rsidR="002A53E7" w:rsidRPr="008A6E44" w:rsidRDefault="002A53E7" w:rsidP="00AF60D0">
      <w:pPr>
        <w:pStyle w:val="Prosttext"/>
        <w:tabs>
          <w:tab w:val="num" w:pos="709"/>
        </w:tabs>
        <w:ind w:left="709" w:hanging="709"/>
        <w:jc w:val="both"/>
        <w:rPr>
          <w:rFonts w:ascii="Arial" w:hAnsi="Arial" w:cs="Arial"/>
          <w:sz w:val="22"/>
          <w:szCs w:val="22"/>
        </w:rPr>
      </w:pPr>
    </w:p>
    <w:p w14:paraId="1E450EBA" w14:textId="0088960A" w:rsidR="002A53E7" w:rsidRPr="008A6E44" w:rsidRDefault="002A53E7" w:rsidP="00AF60D0">
      <w:pPr>
        <w:pStyle w:val="Prosttext"/>
        <w:jc w:val="both"/>
        <w:rPr>
          <w:rFonts w:ascii="Arial" w:hAnsi="Arial" w:cs="Arial"/>
          <w:sz w:val="22"/>
          <w:szCs w:val="22"/>
        </w:rPr>
      </w:pPr>
      <w:r w:rsidRPr="008A6E44">
        <w:rPr>
          <w:rFonts w:ascii="Arial" w:hAnsi="Arial" w:cs="Arial"/>
          <w:b/>
          <w:sz w:val="22"/>
          <w:szCs w:val="22"/>
        </w:rPr>
        <w:t>5.6</w:t>
      </w:r>
      <w:r w:rsidRPr="008A6E44">
        <w:rPr>
          <w:rFonts w:ascii="Arial" w:hAnsi="Arial" w:cs="Arial"/>
          <w:b/>
          <w:sz w:val="22"/>
          <w:szCs w:val="22"/>
        </w:rPr>
        <w:tab/>
        <w:t>Náležitosti faktur</w:t>
      </w:r>
      <w:r w:rsidRPr="008A6E44">
        <w:rPr>
          <w:rFonts w:ascii="Arial" w:hAnsi="Arial" w:cs="Arial"/>
          <w:sz w:val="22"/>
          <w:szCs w:val="22"/>
        </w:rPr>
        <w:tab/>
      </w:r>
      <w:r w:rsidRPr="008A6E44">
        <w:rPr>
          <w:rFonts w:ascii="Arial" w:hAnsi="Arial" w:cs="Arial"/>
          <w:sz w:val="22"/>
          <w:szCs w:val="22"/>
        </w:rPr>
        <w:br/>
        <w:t xml:space="preserve">           </w:t>
      </w:r>
      <w:r w:rsidR="00617375">
        <w:rPr>
          <w:rFonts w:ascii="Arial" w:hAnsi="Arial" w:cs="Arial"/>
          <w:sz w:val="22"/>
          <w:szCs w:val="22"/>
        </w:rPr>
        <w:t xml:space="preserve"> </w:t>
      </w:r>
      <w:r w:rsidRPr="008A6E44">
        <w:rPr>
          <w:rFonts w:ascii="Arial" w:hAnsi="Arial" w:cs="Arial"/>
          <w:sz w:val="22"/>
          <w:szCs w:val="22"/>
        </w:rPr>
        <w:t>Faktury musí obsahovat veškeré náležitosti daňového dokladu.</w:t>
      </w:r>
    </w:p>
    <w:p w14:paraId="5A52AD17" w14:textId="77777777" w:rsidR="002A53E7" w:rsidRPr="008A6E44" w:rsidRDefault="002A53E7" w:rsidP="00AF60D0">
      <w:pPr>
        <w:pStyle w:val="Prosttext"/>
        <w:jc w:val="both"/>
        <w:rPr>
          <w:rFonts w:ascii="Arial" w:hAnsi="Arial" w:cs="Arial"/>
          <w:b/>
          <w:sz w:val="22"/>
          <w:szCs w:val="22"/>
        </w:rPr>
      </w:pPr>
    </w:p>
    <w:p w14:paraId="30C73C0D" w14:textId="77777777" w:rsidR="002A53E7" w:rsidRPr="008A6E44" w:rsidRDefault="002A53E7" w:rsidP="00AF60D0">
      <w:pPr>
        <w:pStyle w:val="Prosttext"/>
        <w:ind w:left="720" w:hanging="720"/>
        <w:jc w:val="both"/>
        <w:rPr>
          <w:rFonts w:ascii="Arial" w:hAnsi="Arial" w:cs="Arial"/>
          <w:b/>
          <w:sz w:val="22"/>
          <w:szCs w:val="22"/>
        </w:rPr>
      </w:pPr>
      <w:r w:rsidRPr="008A6E44">
        <w:rPr>
          <w:rFonts w:ascii="Arial" w:hAnsi="Arial" w:cs="Arial"/>
          <w:b/>
          <w:sz w:val="22"/>
          <w:szCs w:val="22"/>
        </w:rPr>
        <w:t>5.7</w:t>
      </w:r>
      <w:r w:rsidRPr="008A6E44">
        <w:rPr>
          <w:rFonts w:ascii="Arial" w:hAnsi="Arial" w:cs="Arial"/>
          <w:b/>
          <w:sz w:val="22"/>
          <w:szCs w:val="22"/>
        </w:rPr>
        <w:tab/>
        <w:t>Elektronická fakturace</w:t>
      </w:r>
    </w:p>
    <w:p w14:paraId="44D8D3C9" w14:textId="4AA88665" w:rsidR="002A53E7" w:rsidRPr="008A6E44" w:rsidRDefault="002A53E7" w:rsidP="007E0525">
      <w:pPr>
        <w:pStyle w:val="Prosttext"/>
        <w:ind w:left="720" w:hanging="12"/>
        <w:jc w:val="both"/>
        <w:rPr>
          <w:rFonts w:ascii="Arial" w:hAnsi="Arial" w:cs="Arial"/>
          <w:sz w:val="22"/>
          <w:szCs w:val="22"/>
        </w:rPr>
      </w:pPr>
      <w:r w:rsidRPr="00AD60EE">
        <w:rPr>
          <w:rFonts w:ascii="Arial" w:hAnsi="Arial" w:cs="Arial"/>
          <w:sz w:val="22"/>
          <w:szCs w:val="22"/>
        </w:rPr>
        <w:t xml:space="preserve">Smluvní strany se dohodly, že poskytovatel může vystavovat daňové doklady v elektronické podobě a zasílat je </w:t>
      </w:r>
      <w:r w:rsidR="00080B59" w:rsidRPr="00AD60EE">
        <w:rPr>
          <w:rFonts w:ascii="Arial" w:hAnsi="Arial" w:cs="Arial"/>
          <w:sz w:val="22"/>
          <w:szCs w:val="22"/>
        </w:rPr>
        <w:t xml:space="preserve">do datové schránky </w:t>
      </w:r>
      <w:r w:rsidR="001431BD" w:rsidRPr="00AD60EE">
        <w:rPr>
          <w:rFonts w:ascii="Arial" w:hAnsi="Arial" w:cs="Arial"/>
          <w:sz w:val="22"/>
          <w:szCs w:val="22"/>
        </w:rPr>
        <w:t>o</w:t>
      </w:r>
      <w:r w:rsidR="00080B59" w:rsidRPr="00AD60EE">
        <w:rPr>
          <w:rFonts w:ascii="Arial" w:hAnsi="Arial" w:cs="Arial"/>
          <w:sz w:val="22"/>
          <w:szCs w:val="22"/>
        </w:rPr>
        <w:t>bjednatele: avraiqg nebo na e-mailovou adresu hradec@szpi.gov.cz</w:t>
      </w:r>
      <w:r w:rsidR="00080B59" w:rsidRPr="00AD60EE">
        <w:rPr>
          <w:rStyle w:val="Hypertextovodkaz"/>
          <w:rFonts w:ascii="Arial" w:hAnsi="Arial" w:cs="Arial"/>
          <w:color w:val="auto"/>
          <w:sz w:val="22"/>
          <w:szCs w:val="22"/>
          <w:u w:val="none"/>
        </w:rPr>
        <w:t xml:space="preserve">. </w:t>
      </w:r>
      <w:r w:rsidRPr="00AD60EE">
        <w:rPr>
          <w:rFonts w:ascii="Arial" w:hAnsi="Arial" w:cs="Arial"/>
          <w:sz w:val="22"/>
          <w:szCs w:val="22"/>
        </w:rPr>
        <w:t>V takovém případě musí být každá faktura opatřená zaručeným elektronickým podpisem založeným na kvalifikovaném certifikátu a musí naplňovat náležitosti požadované ust. § 34 odst. 4 z. č. 235/2004 Sb. o dani z přidané hodnoty, ve znění pozdějších předpisů.</w:t>
      </w:r>
      <w:r w:rsidR="008B3B99" w:rsidRPr="00AD60EE">
        <w:rPr>
          <w:rFonts w:ascii="Arial" w:hAnsi="Arial" w:cs="Arial"/>
          <w:sz w:val="22"/>
          <w:szCs w:val="22"/>
        </w:rPr>
        <w:t xml:space="preserve"> V daňovém dokladu musí být uveden odkaz na tuto Smlouvu (číslo Smlouvy </w:t>
      </w:r>
      <w:r w:rsidR="001431BD" w:rsidRPr="00AD60EE">
        <w:rPr>
          <w:rFonts w:ascii="Arial" w:hAnsi="Arial" w:cs="Arial"/>
          <w:sz w:val="22"/>
          <w:szCs w:val="22"/>
        </w:rPr>
        <w:t>o</w:t>
      </w:r>
      <w:r w:rsidR="008B3B99" w:rsidRPr="00AD60EE">
        <w:rPr>
          <w:rFonts w:ascii="Arial" w:hAnsi="Arial" w:cs="Arial"/>
          <w:sz w:val="22"/>
          <w:szCs w:val="22"/>
        </w:rPr>
        <w:t>bjednatele uvedené v záhlaví). Na daňovém dokladu musí být uvedena cena bez DPH a cena včetně DPH.</w:t>
      </w:r>
    </w:p>
    <w:p w14:paraId="4D41936C" w14:textId="77777777" w:rsidR="002A53E7" w:rsidRPr="008A6E44" w:rsidRDefault="002A53E7" w:rsidP="002A53E7">
      <w:pPr>
        <w:pStyle w:val="Prosttext"/>
        <w:ind w:left="720"/>
        <w:jc w:val="both"/>
        <w:rPr>
          <w:rFonts w:ascii="Arial" w:hAnsi="Arial" w:cs="Arial"/>
          <w:sz w:val="22"/>
          <w:szCs w:val="22"/>
        </w:rPr>
      </w:pPr>
    </w:p>
    <w:p w14:paraId="67C1620F" w14:textId="77777777" w:rsidR="002A53E7" w:rsidRPr="008A6E44" w:rsidRDefault="002A53E7" w:rsidP="00092BA5">
      <w:pPr>
        <w:pStyle w:val="Prosttext"/>
        <w:numPr>
          <w:ilvl w:val="0"/>
          <w:numId w:val="18"/>
        </w:numPr>
        <w:ind w:left="709" w:hanging="709"/>
        <w:jc w:val="both"/>
        <w:rPr>
          <w:rFonts w:ascii="Arial" w:hAnsi="Arial" w:cs="Arial"/>
          <w:b/>
          <w:sz w:val="22"/>
          <w:szCs w:val="22"/>
          <w:u w:val="single"/>
        </w:rPr>
      </w:pPr>
      <w:r w:rsidRPr="008A6E44">
        <w:rPr>
          <w:rFonts w:ascii="Arial" w:hAnsi="Arial" w:cs="Arial"/>
          <w:b/>
          <w:sz w:val="22"/>
          <w:szCs w:val="22"/>
          <w:u w:val="single"/>
        </w:rPr>
        <w:t>TECHNICKÉ PODMÍNKY</w:t>
      </w:r>
    </w:p>
    <w:p w14:paraId="00DBD2C3" w14:textId="77777777" w:rsidR="002A53E7" w:rsidRPr="008A6E44" w:rsidRDefault="002A53E7" w:rsidP="002A53E7">
      <w:pPr>
        <w:pStyle w:val="Prosttext"/>
        <w:tabs>
          <w:tab w:val="num" w:pos="709"/>
        </w:tabs>
        <w:ind w:left="720" w:hanging="709"/>
        <w:jc w:val="both"/>
        <w:rPr>
          <w:rFonts w:ascii="Arial" w:hAnsi="Arial" w:cs="Arial"/>
          <w:sz w:val="22"/>
          <w:szCs w:val="22"/>
        </w:rPr>
      </w:pPr>
    </w:p>
    <w:p w14:paraId="0C31393E" w14:textId="56E0DD8C" w:rsidR="002A53E7" w:rsidRPr="008A6E44" w:rsidRDefault="002A53E7" w:rsidP="00092BA5">
      <w:pPr>
        <w:pStyle w:val="Prosttext"/>
        <w:numPr>
          <w:ilvl w:val="1"/>
          <w:numId w:val="18"/>
        </w:numPr>
        <w:ind w:hanging="709"/>
        <w:jc w:val="both"/>
        <w:rPr>
          <w:rFonts w:ascii="Arial" w:hAnsi="Arial" w:cs="Arial"/>
          <w:sz w:val="22"/>
          <w:szCs w:val="22"/>
        </w:rPr>
      </w:pPr>
      <w:r w:rsidRPr="008A6E44">
        <w:rPr>
          <w:rFonts w:ascii="Arial" w:hAnsi="Arial" w:cs="Arial"/>
          <w:sz w:val="22"/>
          <w:szCs w:val="22"/>
        </w:rPr>
        <w:t xml:space="preserve">Technický stav a funkčnost monitorovacích systémů instalovaných v objektu servisní organizací objednatele a užívaného objednatelem je v celkové péči </w:t>
      </w:r>
      <w:r w:rsidR="00080B59">
        <w:rPr>
          <w:rFonts w:ascii="Arial" w:hAnsi="Arial" w:cs="Arial"/>
          <w:sz w:val="22"/>
          <w:szCs w:val="22"/>
        </w:rPr>
        <w:t>o</w:t>
      </w:r>
      <w:r w:rsidRPr="008A6E44">
        <w:rPr>
          <w:rFonts w:ascii="Arial" w:hAnsi="Arial" w:cs="Arial"/>
          <w:sz w:val="22"/>
          <w:szCs w:val="22"/>
        </w:rPr>
        <w:t xml:space="preserve">bjednatele, </w:t>
      </w:r>
      <w:r w:rsidRPr="008A6E44">
        <w:rPr>
          <w:rFonts w:ascii="Arial" w:hAnsi="Arial" w:cs="Arial"/>
          <w:sz w:val="22"/>
          <w:szCs w:val="22"/>
        </w:rPr>
        <w:lastRenderedPageBreak/>
        <w:t>včetně oprav a nákladů s tím spojených a musí odpovídat platným normám, především pak ČSN EN 50131-1 až 6 a TNI 334591-3.</w:t>
      </w:r>
    </w:p>
    <w:p w14:paraId="576DAE0E" w14:textId="77777777" w:rsidR="002A53E7" w:rsidRPr="008A6E44" w:rsidRDefault="002A53E7" w:rsidP="002A53E7">
      <w:pPr>
        <w:pStyle w:val="Prosttext"/>
        <w:ind w:left="720"/>
        <w:jc w:val="both"/>
        <w:rPr>
          <w:rFonts w:ascii="Arial" w:hAnsi="Arial" w:cs="Arial"/>
          <w:sz w:val="22"/>
          <w:szCs w:val="22"/>
        </w:rPr>
      </w:pPr>
    </w:p>
    <w:p w14:paraId="25BB2CB6" w14:textId="77777777" w:rsidR="002A53E7" w:rsidRPr="008A6E44" w:rsidRDefault="002A53E7" w:rsidP="00092BA5">
      <w:pPr>
        <w:pStyle w:val="Prosttext"/>
        <w:numPr>
          <w:ilvl w:val="1"/>
          <w:numId w:val="18"/>
        </w:numPr>
        <w:ind w:hanging="709"/>
        <w:jc w:val="both"/>
        <w:rPr>
          <w:rFonts w:ascii="Arial" w:hAnsi="Arial" w:cs="Arial"/>
          <w:sz w:val="22"/>
          <w:szCs w:val="22"/>
        </w:rPr>
      </w:pPr>
      <w:r w:rsidRPr="008A6E44">
        <w:rPr>
          <w:rFonts w:ascii="Arial" w:hAnsi="Arial" w:cs="Arial"/>
          <w:sz w:val="22"/>
          <w:szCs w:val="22"/>
        </w:rPr>
        <w:t>Objednatel zajistí prostřednictvím příslušné servisní organizace konfiguraci systému určeného k monitorování v rozsahu, který umožní:</w:t>
      </w:r>
    </w:p>
    <w:p w14:paraId="18AF0734" w14:textId="77777777" w:rsidR="002A53E7" w:rsidRPr="008A6E44" w:rsidRDefault="002A53E7" w:rsidP="002A53E7">
      <w:pPr>
        <w:pStyle w:val="Prosttext"/>
        <w:numPr>
          <w:ilvl w:val="0"/>
          <w:numId w:val="4"/>
        </w:numPr>
        <w:ind w:left="993" w:hanging="284"/>
        <w:jc w:val="both"/>
        <w:rPr>
          <w:rFonts w:ascii="Arial" w:hAnsi="Arial" w:cs="Arial"/>
          <w:sz w:val="22"/>
          <w:szCs w:val="22"/>
        </w:rPr>
      </w:pPr>
      <w:r w:rsidRPr="008A6E44">
        <w:rPr>
          <w:rFonts w:ascii="Arial" w:hAnsi="Arial" w:cs="Arial"/>
          <w:sz w:val="22"/>
          <w:szCs w:val="22"/>
        </w:rPr>
        <w:t>přenášet informace o aktivaci/deaktivaci monitorovaného systému nebo jeho částí</w:t>
      </w:r>
    </w:p>
    <w:p w14:paraId="0DB41B81" w14:textId="0537C0B1" w:rsidR="002A53E7" w:rsidRPr="008A6E44" w:rsidRDefault="002A53E7" w:rsidP="002A53E7">
      <w:pPr>
        <w:pStyle w:val="Prosttext"/>
        <w:numPr>
          <w:ilvl w:val="0"/>
          <w:numId w:val="4"/>
        </w:numPr>
        <w:ind w:left="993" w:hanging="284"/>
        <w:jc w:val="both"/>
        <w:rPr>
          <w:rFonts w:ascii="Arial" w:hAnsi="Arial" w:cs="Arial"/>
          <w:sz w:val="22"/>
          <w:szCs w:val="22"/>
        </w:rPr>
      </w:pPr>
      <w:r w:rsidRPr="008A6E44">
        <w:rPr>
          <w:rFonts w:ascii="Arial" w:hAnsi="Arial" w:cs="Arial"/>
          <w:sz w:val="22"/>
          <w:szCs w:val="22"/>
        </w:rPr>
        <w:t>přenášet hlášení o poplachových stavech včetně jejich resetů řídící ústřednou monitorovaného</w:t>
      </w:r>
      <w:r w:rsidR="00080B59">
        <w:rPr>
          <w:rFonts w:ascii="Arial" w:hAnsi="Arial" w:cs="Arial"/>
          <w:sz w:val="22"/>
          <w:szCs w:val="22"/>
        </w:rPr>
        <w:t xml:space="preserve"> </w:t>
      </w:r>
      <w:r w:rsidRPr="008A6E44">
        <w:rPr>
          <w:rFonts w:ascii="Arial" w:hAnsi="Arial" w:cs="Arial"/>
          <w:sz w:val="22"/>
          <w:szCs w:val="22"/>
        </w:rPr>
        <w:t>systému na jednotlivých čidlech</w:t>
      </w:r>
    </w:p>
    <w:p w14:paraId="518FCD86" w14:textId="77777777" w:rsidR="002A53E7" w:rsidRPr="008A6E44" w:rsidRDefault="002A53E7" w:rsidP="002A53E7">
      <w:pPr>
        <w:pStyle w:val="Prosttext"/>
        <w:numPr>
          <w:ilvl w:val="0"/>
          <w:numId w:val="4"/>
        </w:numPr>
        <w:ind w:left="993" w:hanging="284"/>
        <w:jc w:val="both"/>
        <w:rPr>
          <w:rFonts w:ascii="Arial" w:hAnsi="Arial" w:cs="Arial"/>
          <w:sz w:val="22"/>
          <w:szCs w:val="22"/>
        </w:rPr>
      </w:pPr>
      <w:r w:rsidRPr="008A6E44">
        <w:rPr>
          <w:rFonts w:ascii="Arial" w:hAnsi="Arial" w:cs="Arial"/>
          <w:sz w:val="22"/>
          <w:szCs w:val="22"/>
        </w:rPr>
        <w:t>přenášet hlášení o technických poruchách monitorovaného systému, výpadcích napájení včetně jejich resetů a obnov</w:t>
      </w:r>
    </w:p>
    <w:p w14:paraId="14CC6739" w14:textId="77777777" w:rsidR="002A53E7" w:rsidRPr="008A6E44" w:rsidRDefault="002A53E7" w:rsidP="002A53E7">
      <w:pPr>
        <w:pStyle w:val="Prosttext"/>
        <w:numPr>
          <w:ilvl w:val="0"/>
          <w:numId w:val="4"/>
        </w:numPr>
        <w:ind w:left="993" w:hanging="284"/>
        <w:jc w:val="both"/>
        <w:rPr>
          <w:rFonts w:ascii="Arial" w:hAnsi="Arial" w:cs="Arial"/>
          <w:sz w:val="22"/>
          <w:szCs w:val="22"/>
        </w:rPr>
      </w:pPr>
      <w:r w:rsidRPr="008A6E44">
        <w:rPr>
          <w:rFonts w:ascii="Arial" w:hAnsi="Arial" w:cs="Arial"/>
          <w:sz w:val="22"/>
          <w:szCs w:val="22"/>
        </w:rPr>
        <w:t>přenášet hlášení o vstupech do hardwarových částí monitorovaného systému (tzv. TAMPER kontakt) včetně resetů a obnov</w:t>
      </w:r>
    </w:p>
    <w:p w14:paraId="00A0AB82" w14:textId="77777777" w:rsidR="002A53E7" w:rsidRPr="008A6E44" w:rsidRDefault="002A53E7" w:rsidP="002A53E7">
      <w:pPr>
        <w:pStyle w:val="Prosttext"/>
        <w:numPr>
          <w:ilvl w:val="0"/>
          <w:numId w:val="4"/>
        </w:numPr>
        <w:ind w:left="993" w:hanging="284"/>
        <w:jc w:val="both"/>
        <w:rPr>
          <w:rFonts w:ascii="Arial" w:hAnsi="Arial" w:cs="Arial"/>
          <w:sz w:val="22"/>
          <w:szCs w:val="22"/>
        </w:rPr>
      </w:pPr>
      <w:r w:rsidRPr="008A6E44">
        <w:rPr>
          <w:rFonts w:ascii="Arial" w:hAnsi="Arial" w:cs="Arial"/>
          <w:sz w:val="22"/>
          <w:szCs w:val="22"/>
        </w:rPr>
        <w:t>přenášet periodický test spojení minimálně 1x za 24 hodin</w:t>
      </w:r>
    </w:p>
    <w:p w14:paraId="2EE05DBD" w14:textId="77777777" w:rsidR="002A53E7" w:rsidRPr="008A6E44" w:rsidRDefault="002A53E7" w:rsidP="002A53E7">
      <w:pPr>
        <w:pStyle w:val="Prosttext"/>
        <w:ind w:left="993"/>
        <w:jc w:val="both"/>
        <w:rPr>
          <w:rFonts w:ascii="Arial" w:hAnsi="Arial" w:cs="Arial"/>
          <w:sz w:val="22"/>
          <w:szCs w:val="22"/>
        </w:rPr>
      </w:pPr>
    </w:p>
    <w:p w14:paraId="7078E863"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sz w:val="22"/>
          <w:szCs w:val="22"/>
        </w:rPr>
        <w:t>Poskytovatel si vyhrazuje právo přerušit příjem zpráv z monitorovaného systému objednatele, pokud tento systém prokazatelně vykazuje závady funkčnosti, a to zejména v případech, kdy taková závada zahlcuje komunikační kanály na straně příjmu zpráv do PCO poskytovatele.</w:t>
      </w:r>
    </w:p>
    <w:p w14:paraId="6978034E"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3C23A7C5"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sz w:val="22"/>
          <w:szCs w:val="22"/>
        </w:rPr>
        <w:t>Poskytovatel nenese odpovědnost za případné vícenáklady, které objednateli vzniknou při datových přenosech z monitorovaného systému, který prokazatelně vykazuje závady funkčnosti, pokud není monitorovaný systém v jeho přímé správě.</w:t>
      </w:r>
    </w:p>
    <w:p w14:paraId="3EE801A4"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6593B895" w14:textId="036DBAC5"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sz w:val="22"/>
          <w:szCs w:val="22"/>
        </w:rPr>
        <w:t>Připojení systémů EZS využitím přenosových cest (JTS, GPRS, LAN atd.) provádí poskytovatel</w:t>
      </w:r>
      <w:r w:rsidR="002860F3">
        <w:rPr>
          <w:rFonts w:ascii="Arial" w:hAnsi="Arial" w:cs="Arial"/>
          <w:sz w:val="22"/>
          <w:szCs w:val="22"/>
        </w:rPr>
        <w:t xml:space="preserve"> </w:t>
      </w:r>
      <w:r w:rsidRPr="008A6E44">
        <w:rPr>
          <w:rFonts w:ascii="Arial" w:hAnsi="Arial" w:cs="Arial"/>
          <w:sz w:val="22"/>
          <w:szCs w:val="22"/>
        </w:rPr>
        <w:t>vždy v součinnosti se servisní organizací objednatele, kdy objednatel je povinen na své náklady zajistit servisní zákrok své servisní organizace na místě. Poskytovatel zajistí pro tyto účely dodání přednastaveného GPRS vysílače, nebo datové SIM na adresu střeženého objektu, případně dle dohody přímo servisní organizaci poskytovatele. Poskytovatel neodpovídá za ztrátu funkčnosti napojovaného systému, škody způsobené jeho následným provozem a nepřebírá odpovědnost za jeho technický stav včetně pravidelných servisních úkonů podle příslušných norem ČSN EN.</w:t>
      </w:r>
    </w:p>
    <w:p w14:paraId="4AAE07E8" w14:textId="77777777" w:rsidR="002A53E7" w:rsidRPr="008A6E44" w:rsidRDefault="002A53E7" w:rsidP="002A53E7">
      <w:pPr>
        <w:pStyle w:val="Prosttext"/>
        <w:jc w:val="both"/>
        <w:rPr>
          <w:rFonts w:ascii="Arial" w:hAnsi="Arial" w:cs="Arial"/>
          <w:sz w:val="22"/>
          <w:szCs w:val="22"/>
        </w:rPr>
      </w:pPr>
    </w:p>
    <w:p w14:paraId="11723782" w14:textId="77777777" w:rsidR="002A53E7" w:rsidRPr="008A6E44" w:rsidRDefault="002A53E7" w:rsidP="00092BA5">
      <w:pPr>
        <w:pStyle w:val="Prosttext"/>
        <w:numPr>
          <w:ilvl w:val="0"/>
          <w:numId w:val="18"/>
        </w:numPr>
        <w:ind w:left="720" w:hanging="720"/>
        <w:jc w:val="both"/>
        <w:rPr>
          <w:rFonts w:ascii="Arial" w:hAnsi="Arial" w:cs="Arial"/>
          <w:sz w:val="22"/>
          <w:szCs w:val="22"/>
          <w:u w:val="single"/>
        </w:rPr>
      </w:pPr>
      <w:r w:rsidRPr="008A6E44">
        <w:rPr>
          <w:rFonts w:ascii="Arial" w:hAnsi="Arial" w:cs="Arial"/>
          <w:b/>
          <w:sz w:val="22"/>
          <w:szCs w:val="22"/>
          <w:u w:val="single"/>
        </w:rPr>
        <w:t>OSTATNÍ PRÁVA A POVINNOSTI</w:t>
      </w:r>
      <w:r w:rsidRPr="008A6E44">
        <w:rPr>
          <w:rFonts w:ascii="Arial" w:hAnsi="Arial" w:cs="Arial"/>
          <w:sz w:val="22"/>
          <w:szCs w:val="22"/>
        </w:rPr>
        <w:tab/>
      </w:r>
      <w:r w:rsidRPr="008A6E44">
        <w:rPr>
          <w:rFonts w:ascii="Arial" w:hAnsi="Arial" w:cs="Arial"/>
          <w:sz w:val="22"/>
          <w:szCs w:val="22"/>
          <w:u w:val="single"/>
        </w:rPr>
        <w:br/>
      </w:r>
    </w:p>
    <w:p w14:paraId="65C8431A" w14:textId="77777777" w:rsidR="002A53E7" w:rsidRPr="008A6E44" w:rsidRDefault="002A53E7" w:rsidP="00092BA5">
      <w:pPr>
        <w:pStyle w:val="Prosttext"/>
        <w:numPr>
          <w:ilvl w:val="1"/>
          <w:numId w:val="18"/>
        </w:numPr>
        <w:jc w:val="both"/>
        <w:rPr>
          <w:rFonts w:ascii="Arial" w:hAnsi="Arial" w:cs="Arial"/>
          <w:sz w:val="22"/>
          <w:szCs w:val="22"/>
        </w:rPr>
      </w:pPr>
      <w:r w:rsidRPr="008A6E44">
        <w:rPr>
          <w:rFonts w:ascii="Arial" w:hAnsi="Arial" w:cs="Arial"/>
          <w:b/>
          <w:sz w:val="22"/>
          <w:szCs w:val="22"/>
        </w:rPr>
        <w:t>Povinnosti objednatele</w:t>
      </w:r>
      <w:r w:rsidRPr="008A6E44">
        <w:rPr>
          <w:rFonts w:ascii="Arial" w:hAnsi="Arial" w:cs="Arial"/>
          <w:sz w:val="22"/>
          <w:szCs w:val="22"/>
        </w:rPr>
        <w:tab/>
      </w:r>
      <w:r w:rsidRPr="008A6E44">
        <w:rPr>
          <w:rFonts w:ascii="Arial" w:hAnsi="Arial" w:cs="Arial"/>
          <w:sz w:val="22"/>
          <w:szCs w:val="22"/>
        </w:rPr>
        <w:br/>
        <w:t>Objednatel je povinen:</w:t>
      </w:r>
    </w:p>
    <w:p w14:paraId="4EC32438" w14:textId="77777777" w:rsidR="002A53E7" w:rsidRPr="008A6E44" w:rsidRDefault="002A53E7" w:rsidP="002A53E7">
      <w:pPr>
        <w:pStyle w:val="Prosttext"/>
        <w:ind w:left="720"/>
        <w:jc w:val="both"/>
        <w:rPr>
          <w:rFonts w:ascii="Arial" w:hAnsi="Arial" w:cs="Arial"/>
          <w:sz w:val="22"/>
          <w:szCs w:val="22"/>
        </w:rPr>
      </w:pPr>
    </w:p>
    <w:p w14:paraId="2F516823" w14:textId="7E1DE49E" w:rsidR="002A53E7" w:rsidRPr="008A6E44" w:rsidRDefault="002A53E7" w:rsidP="00092BA5">
      <w:pPr>
        <w:pStyle w:val="Prosttext"/>
        <w:numPr>
          <w:ilvl w:val="2"/>
          <w:numId w:val="18"/>
        </w:numPr>
        <w:jc w:val="both"/>
        <w:rPr>
          <w:rFonts w:ascii="Arial" w:hAnsi="Arial" w:cs="Arial"/>
          <w:sz w:val="22"/>
          <w:szCs w:val="22"/>
        </w:rPr>
      </w:pPr>
      <w:r w:rsidRPr="008A6E44">
        <w:rPr>
          <w:rFonts w:ascii="Arial" w:hAnsi="Arial" w:cs="Arial"/>
          <w:sz w:val="22"/>
          <w:szCs w:val="22"/>
        </w:rPr>
        <w:t>poskytovat poskytovateli pro plnění jeho povinností podle této smlouvy potřebnou součinnost a podle konkrétních možností vytvářet vhodné podmínky pro výkon dálkového monitoringu a provádění bezpečnostních zásahů.</w:t>
      </w:r>
    </w:p>
    <w:p w14:paraId="6114E0DA" w14:textId="77777777" w:rsidR="002A53E7" w:rsidRPr="008A6E44" w:rsidRDefault="002A53E7" w:rsidP="002A53E7">
      <w:pPr>
        <w:pStyle w:val="Prosttext"/>
        <w:ind w:left="720"/>
        <w:jc w:val="both"/>
        <w:rPr>
          <w:rFonts w:ascii="Arial" w:hAnsi="Arial" w:cs="Arial"/>
          <w:sz w:val="22"/>
          <w:szCs w:val="22"/>
        </w:rPr>
      </w:pPr>
    </w:p>
    <w:p w14:paraId="7902F8BD" w14:textId="2FCB78E4" w:rsidR="002A53E7" w:rsidRPr="008A6E44" w:rsidRDefault="002A53E7" w:rsidP="00092BA5">
      <w:pPr>
        <w:pStyle w:val="Prosttext"/>
        <w:numPr>
          <w:ilvl w:val="2"/>
          <w:numId w:val="18"/>
        </w:numPr>
        <w:jc w:val="both"/>
        <w:rPr>
          <w:rFonts w:ascii="Arial" w:hAnsi="Arial" w:cs="Arial"/>
          <w:sz w:val="22"/>
          <w:szCs w:val="22"/>
        </w:rPr>
      </w:pPr>
      <w:r w:rsidRPr="008A6E44">
        <w:rPr>
          <w:rFonts w:ascii="Arial" w:hAnsi="Arial" w:cs="Arial"/>
          <w:sz w:val="22"/>
          <w:szCs w:val="22"/>
        </w:rPr>
        <w:t>v případě, že signál o narušení předmětu monitoringu je falešným poplachem, oznámit tuto skutečnost poskytovateli okamžitě, jakmile to zjistí, na kontaktní místo uvedené v článku této smlouvy označeném "Kontaktní osoby".</w:t>
      </w:r>
    </w:p>
    <w:p w14:paraId="020D59EF" w14:textId="77777777" w:rsidR="002A53E7" w:rsidRPr="008A6E44" w:rsidRDefault="002A53E7" w:rsidP="002A53E7">
      <w:pPr>
        <w:pStyle w:val="Prosttext"/>
        <w:jc w:val="both"/>
        <w:rPr>
          <w:rFonts w:ascii="Arial" w:hAnsi="Arial" w:cs="Arial"/>
          <w:sz w:val="22"/>
          <w:szCs w:val="22"/>
        </w:rPr>
      </w:pPr>
    </w:p>
    <w:p w14:paraId="553FCF42" w14:textId="3064EE45" w:rsidR="002A53E7" w:rsidRPr="008A6E44" w:rsidRDefault="002A53E7" w:rsidP="00092BA5">
      <w:pPr>
        <w:pStyle w:val="Prosttext"/>
        <w:numPr>
          <w:ilvl w:val="2"/>
          <w:numId w:val="18"/>
        </w:numPr>
        <w:jc w:val="both"/>
        <w:rPr>
          <w:rFonts w:ascii="Arial" w:hAnsi="Arial" w:cs="Arial"/>
          <w:sz w:val="22"/>
          <w:szCs w:val="22"/>
        </w:rPr>
      </w:pPr>
      <w:r w:rsidRPr="008A6E44">
        <w:rPr>
          <w:rFonts w:ascii="Arial" w:hAnsi="Arial" w:cs="Arial"/>
          <w:sz w:val="22"/>
          <w:szCs w:val="22"/>
        </w:rPr>
        <w:t>zajistit prostřednictvím své servisní organizace pravidelně aktualizovaný popis smyček EZS.</w:t>
      </w:r>
    </w:p>
    <w:p w14:paraId="0BFF01FB" w14:textId="77777777" w:rsidR="002A53E7" w:rsidRPr="008A6E44" w:rsidRDefault="002A53E7" w:rsidP="002A53E7">
      <w:pPr>
        <w:pStyle w:val="Prosttext"/>
        <w:jc w:val="both"/>
        <w:rPr>
          <w:rFonts w:ascii="Arial" w:hAnsi="Arial" w:cs="Arial"/>
          <w:sz w:val="22"/>
          <w:szCs w:val="22"/>
        </w:rPr>
      </w:pPr>
    </w:p>
    <w:p w14:paraId="50FBACFC" w14:textId="6716D9B6" w:rsidR="002A53E7" w:rsidRPr="008A6E44" w:rsidRDefault="002A53E7" w:rsidP="00092BA5">
      <w:pPr>
        <w:pStyle w:val="Prosttext"/>
        <w:numPr>
          <w:ilvl w:val="2"/>
          <w:numId w:val="18"/>
        </w:numPr>
        <w:jc w:val="both"/>
        <w:rPr>
          <w:rFonts w:ascii="Arial" w:hAnsi="Arial" w:cs="Arial"/>
          <w:sz w:val="22"/>
          <w:szCs w:val="22"/>
        </w:rPr>
      </w:pPr>
      <w:r w:rsidRPr="008A6E44">
        <w:rPr>
          <w:rFonts w:ascii="Arial" w:hAnsi="Arial" w:cs="Arial"/>
          <w:sz w:val="22"/>
          <w:szCs w:val="22"/>
        </w:rPr>
        <w:t>bez zbytečného odkladu informovat poskytovatele o všech změnách, úpravách, rozšíření, údržbě nebo pracích prováděných na EZS, které mohou mít vliv na dálkový monitoring a provádění bezpečnostních zásahů.</w:t>
      </w:r>
    </w:p>
    <w:p w14:paraId="62281F3B" w14:textId="77777777" w:rsidR="002A53E7" w:rsidRPr="008A6E44" w:rsidRDefault="002A53E7" w:rsidP="002A53E7">
      <w:pPr>
        <w:pStyle w:val="Prosttext"/>
        <w:jc w:val="both"/>
        <w:rPr>
          <w:rFonts w:ascii="Arial" w:hAnsi="Arial" w:cs="Arial"/>
          <w:sz w:val="22"/>
          <w:szCs w:val="22"/>
        </w:rPr>
      </w:pPr>
    </w:p>
    <w:p w14:paraId="3842F28D"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Práva objednatele</w:t>
      </w:r>
      <w:r w:rsidRPr="008A6E44">
        <w:rPr>
          <w:rFonts w:ascii="Arial" w:hAnsi="Arial" w:cs="Arial"/>
          <w:sz w:val="22"/>
          <w:szCs w:val="22"/>
        </w:rPr>
        <w:tab/>
      </w:r>
      <w:r w:rsidRPr="008A6E44">
        <w:rPr>
          <w:rFonts w:ascii="Arial" w:hAnsi="Arial" w:cs="Arial"/>
          <w:sz w:val="22"/>
          <w:szCs w:val="22"/>
        </w:rPr>
        <w:br/>
        <w:t xml:space="preserve">Objednatel je oprávněn požadovat na poskytovateli důkazy o bezúhonnosti a potřebné </w:t>
      </w:r>
      <w:r w:rsidRPr="008A6E44">
        <w:rPr>
          <w:rFonts w:ascii="Arial" w:hAnsi="Arial" w:cs="Arial"/>
          <w:sz w:val="22"/>
          <w:szCs w:val="22"/>
        </w:rPr>
        <w:lastRenderedPageBreak/>
        <w:t>kvalifikaci bezpečnostních pracovníků, přičemž poskytovatel je povinen takové důkazy bez zbytečného odkladu předložit.</w:t>
      </w:r>
    </w:p>
    <w:p w14:paraId="7B5FD613"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26A4825A"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Povinnosti poskytovatele</w:t>
      </w:r>
      <w:r w:rsidRPr="008A6E44">
        <w:rPr>
          <w:rFonts w:ascii="Arial" w:hAnsi="Arial" w:cs="Arial"/>
          <w:sz w:val="22"/>
          <w:szCs w:val="22"/>
        </w:rPr>
        <w:tab/>
      </w:r>
      <w:r w:rsidRPr="008A6E44">
        <w:rPr>
          <w:rFonts w:ascii="Arial" w:hAnsi="Arial" w:cs="Arial"/>
          <w:sz w:val="22"/>
          <w:szCs w:val="22"/>
        </w:rPr>
        <w:br/>
        <w:t>Poskytovatel je povinen:</w:t>
      </w:r>
    </w:p>
    <w:p w14:paraId="10297C75" w14:textId="77777777" w:rsidR="002A53E7" w:rsidRPr="008A6E44" w:rsidRDefault="002A53E7" w:rsidP="002A53E7">
      <w:pPr>
        <w:pStyle w:val="Prosttext"/>
        <w:numPr>
          <w:ilvl w:val="0"/>
          <w:numId w:val="3"/>
        </w:numPr>
        <w:jc w:val="both"/>
        <w:rPr>
          <w:rFonts w:ascii="Arial" w:hAnsi="Arial" w:cs="Arial"/>
          <w:sz w:val="22"/>
          <w:szCs w:val="22"/>
        </w:rPr>
      </w:pPr>
      <w:r w:rsidRPr="008A6E44">
        <w:rPr>
          <w:rFonts w:ascii="Arial" w:hAnsi="Arial" w:cs="Arial"/>
          <w:sz w:val="22"/>
          <w:szCs w:val="22"/>
        </w:rPr>
        <w:t>provádět ostrahu a bezpečnostní zásahy s náležitou odbornou péčí,</w:t>
      </w:r>
    </w:p>
    <w:p w14:paraId="22984C1A" w14:textId="77777777" w:rsidR="002A53E7" w:rsidRPr="008A6E44" w:rsidRDefault="002A53E7" w:rsidP="002A53E7">
      <w:pPr>
        <w:pStyle w:val="Prosttext"/>
        <w:numPr>
          <w:ilvl w:val="0"/>
          <w:numId w:val="3"/>
        </w:numPr>
        <w:jc w:val="both"/>
        <w:rPr>
          <w:rFonts w:ascii="Arial" w:hAnsi="Arial" w:cs="Arial"/>
          <w:sz w:val="22"/>
          <w:szCs w:val="22"/>
        </w:rPr>
      </w:pPr>
      <w:r w:rsidRPr="008A6E44">
        <w:rPr>
          <w:rFonts w:ascii="Arial" w:hAnsi="Arial" w:cs="Arial"/>
          <w:sz w:val="22"/>
          <w:szCs w:val="22"/>
        </w:rPr>
        <w:t xml:space="preserve">využívat důsledně všechny zákonné prostředky k řádnému provádění bezpečnostních zásahů, </w:t>
      </w:r>
    </w:p>
    <w:p w14:paraId="47AC52BE" w14:textId="77777777" w:rsidR="002A53E7" w:rsidRPr="008A6E44" w:rsidRDefault="002A53E7" w:rsidP="002A53E7">
      <w:pPr>
        <w:pStyle w:val="Prosttext"/>
        <w:numPr>
          <w:ilvl w:val="0"/>
          <w:numId w:val="3"/>
        </w:numPr>
        <w:jc w:val="both"/>
        <w:rPr>
          <w:rFonts w:ascii="Arial" w:hAnsi="Arial" w:cs="Arial"/>
          <w:sz w:val="22"/>
          <w:szCs w:val="22"/>
        </w:rPr>
      </w:pPr>
      <w:r w:rsidRPr="008A6E44">
        <w:rPr>
          <w:rFonts w:ascii="Arial" w:hAnsi="Arial" w:cs="Arial"/>
          <w:sz w:val="22"/>
          <w:szCs w:val="22"/>
        </w:rPr>
        <w:t>zajistit, aby bezpečnostní pracovníci byli bezúhonní, dostatečně kvalifikováni k provádění dálkového monitoringu a bezpečnostních zásahů a v případě bezpečnostních zásahů vybavení výzbrojí a výstrojí.</w:t>
      </w:r>
    </w:p>
    <w:p w14:paraId="38EF1FEF"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48A8F6A8"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Povinnosti poskytovatele při falešném poplachu.</w:t>
      </w:r>
      <w:r w:rsidRPr="008A6E44">
        <w:rPr>
          <w:rFonts w:ascii="Arial" w:hAnsi="Arial" w:cs="Arial"/>
          <w:sz w:val="22"/>
          <w:szCs w:val="22"/>
        </w:rPr>
        <w:tab/>
      </w:r>
      <w:r w:rsidRPr="008A6E44">
        <w:rPr>
          <w:rFonts w:ascii="Arial" w:hAnsi="Arial" w:cs="Arial"/>
          <w:sz w:val="22"/>
          <w:szCs w:val="22"/>
        </w:rPr>
        <w:br/>
        <w:t xml:space="preserve">Oznámí-li objednatel poskytovateli, že signál od EZS o narušení předmětu monitoringu obdržený poskytovatelem, je falešným poplachem nebo že bezpečnostní zásah nepožaduje, poskytovatel bezpečnostní zásah neprovede, popřípadě, bylo-li již s jeho prováděním započato, ukončí jeho provádění. </w:t>
      </w:r>
    </w:p>
    <w:p w14:paraId="150B54EA" w14:textId="77777777" w:rsidR="002A53E7" w:rsidRPr="008A6E44" w:rsidRDefault="002A53E7" w:rsidP="002A53E7">
      <w:pPr>
        <w:pStyle w:val="Prosttext"/>
        <w:ind w:left="709"/>
        <w:jc w:val="both"/>
        <w:rPr>
          <w:rFonts w:ascii="Arial" w:hAnsi="Arial" w:cs="Arial"/>
          <w:sz w:val="22"/>
          <w:szCs w:val="22"/>
        </w:rPr>
      </w:pPr>
    </w:p>
    <w:p w14:paraId="6EC54C3A" w14:textId="63BD2EC4"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Právo užít subdodavatele</w:t>
      </w:r>
      <w:r w:rsidRPr="008A6E44">
        <w:rPr>
          <w:rFonts w:ascii="Arial" w:hAnsi="Arial" w:cs="Arial"/>
          <w:sz w:val="22"/>
          <w:szCs w:val="22"/>
        </w:rPr>
        <w:tab/>
      </w:r>
      <w:r w:rsidRPr="008A6E44">
        <w:rPr>
          <w:rFonts w:ascii="Arial" w:hAnsi="Arial" w:cs="Arial"/>
          <w:sz w:val="22"/>
          <w:szCs w:val="22"/>
        </w:rPr>
        <w:br/>
        <w:t xml:space="preserve">Poskytovatel je k provádění dálkového monitoringu a bezpečnostních zásahů oprávněn použít třetí osoby, vždy však </w:t>
      </w:r>
      <w:r w:rsidR="001431BD" w:rsidRPr="008A6E44">
        <w:rPr>
          <w:rFonts w:ascii="Arial" w:hAnsi="Arial" w:cs="Arial"/>
          <w:sz w:val="22"/>
          <w:szCs w:val="22"/>
        </w:rPr>
        <w:t>odpovídá</w:t>
      </w:r>
      <w:r w:rsidRPr="008A6E44">
        <w:rPr>
          <w:rFonts w:ascii="Arial" w:hAnsi="Arial" w:cs="Arial"/>
          <w:sz w:val="22"/>
          <w:szCs w:val="22"/>
        </w:rPr>
        <w:t xml:space="preserve"> jakoby dálkový monitoring, nebo bezpečnostní zásah prováděl sám.</w:t>
      </w:r>
    </w:p>
    <w:p w14:paraId="220A4841"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7F82B0C3"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Požadavky kladené na osoby použité při plnění povinností</w:t>
      </w:r>
      <w:r w:rsidRPr="008A6E44">
        <w:rPr>
          <w:rFonts w:ascii="Arial" w:hAnsi="Arial" w:cs="Arial"/>
          <w:sz w:val="22"/>
          <w:szCs w:val="22"/>
        </w:rPr>
        <w:tab/>
      </w:r>
      <w:r w:rsidRPr="008A6E44">
        <w:rPr>
          <w:rFonts w:ascii="Arial" w:hAnsi="Arial" w:cs="Arial"/>
          <w:sz w:val="22"/>
          <w:szCs w:val="22"/>
        </w:rPr>
        <w:br/>
        <w:t>Povinnosti uvedené v tomto článku plní poskytovatel prostřednictvím zásahové skupiny.</w:t>
      </w:r>
      <w:r w:rsidRPr="008A6E44">
        <w:rPr>
          <w:rFonts w:ascii="Arial" w:hAnsi="Arial" w:cs="Arial"/>
          <w:sz w:val="22"/>
          <w:szCs w:val="22"/>
        </w:rPr>
        <w:tab/>
      </w:r>
      <w:r w:rsidRPr="008A6E44">
        <w:rPr>
          <w:rFonts w:ascii="Arial" w:hAnsi="Arial" w:cs="Arial"/>
          <w:sz w:val="22"/>
          <w:szCs w:val="22"/>
        </w:rPr>
        <w:br/>
      </w:r>
    </w:p>
    <w:p w14:paraId="53C43029" w14:textId="77777777" w:rsidR="002A53E7" w:rsidRPr="008A6E44" w:rsidRDefault="002A53E7" w:rsidP="00092BA5">
      <w:pPr>
        <w:pStyle w:val="Prosttext"/>
        <w:numPr>
          <w:ilvl w:val="0"/>
          <w:numId w:val="18"/>
        </w:numPr>
        <w:tabs>
          <w:tab w:val="left" w:pos="709"/>
        </w:tabs>
        <w:ind w:left="709" w:hanging="709"/>
        <w:jc w:val="both"/>
        <w:rPr>
          <w:rFonts w:ascii="Arial" w:hAnsi="Arial" w:cs="Arial"/>
          <w:sz w:val="22"/>
          <w:szCs w:val="22"/>
          <w:u w:val="single"/>
        </w:rPr>
      </w:pPr>
      <w:r w:rsidRPr="008A6E44">
        <w:rPr>
          <w:rFonts w:ascii="Arial" w:hAnsi="Arial" w:cs="Arial"/>
          <w:b/>
          <w:sz w:val="22"/>
          <w:szCs w:val="22"/>
          <w:u w:val="single"/>
        </w:rPr>
        <w:t>ODPOVĚDNOST ZA ŠKODU</w:t>
      </w:r>
      <w:r w:rsidRPr="008A6E44">
        <w:rPr>
          <w:rFonts w:ascii="Arial" w:hAnsi="Arial" w:cs="Arial"/>
          <w:sz w:val="22"/>
          <w:szCs w:val="22"/>
        </w:rPr>
        <w:tab/>
      </w:r>
      <w:r w:rsidRPr="008A6E44">
        <w:rPr>
          <w:rFonts w:ascii="Arial" w:hAnsi="Arial" w:cs="Arial"/>
          <w:sz w:val="22"/>
          <w:szCs w:val="22"/>
        </w:rPr>
        <w:br/>
      </w:r>
    </w:p>
    <w:p w14:paraId="28787089" w14:textId="77777777" w:rsidR="002A53E7" w:rsidRPr="008A6E44" w:rsidRDefault="002A53E7" w:rsidP="00092BA5">
      <w:pPr>
        <w:pStyle w:val="Prosttext"/>
        <w:numPr>
          <w:ilvl w:val="1"/>
          <w:numId w:val="18"/>
        </w:numPr>
        <w:tabs>
          <w:tab w:val="left" w:pos="709"/>
        </w:tabs>
        <w:ind w:left="709" w:hanging="709"/>
        <w:jc w:val="both"/>
        <w:rPr>
          <w:rFonts w:ascii="Arial" w:hAnsi="Arial" w:cs="Arial"/>
          <w:sz w:val="22"/>
          <w:szCs w:val="22"/>
        </w:rPr>
      </w:pPr>
      <w:r w:rsidRPr="008A6E44">
        <w:rPr>
          <w:rFonts w:ascii="Arial" w:hAnsi="Arial" w:cs="Arial"/>
          <w:sz w:val="22"/>
          <w:szCs w:val="22"/>
        </w:rPr>
        <w:t xml:space="preserve">Poskytovatel odpovídá objednateli za škodu, která objednateli vznikne zaviněným porušením povinností poskytovatele podle této smlouvy. </w:t>
      </w:r>
      <w:r w:rsidRPr="008A6E44">
        <w:rPr>
          <w:rFonts w:ascii="Arial" w:hAnsi="Arial" w:cs="Arial"/>
          <w:sz w:val="22"/>
          <w:szCs w:val="22"/>
        </w:rPr>
        <w:tab/>
        <w:t>Zavinění se nepresumuje.</w:t>
      </w:r>
    </w:p>
    <w:p w14:paraId="2F81F0DE" w14:textId="77777777" w:rsidR="002A53E7" w:rsidRPr="008A6E44" w:rsidRDefault="002A53E7" w:rsidP="002A53E7">
      <w:pPr>
        <w:pStyle w:val="Prosttext"/>
        <w:tabs>
          <w:tab w:val="left" w:pos="709"/>
        </w:tabs>
        <w:ind w:left="709"/>
        <w:jc w:val="both"/>
        <w:rPr>
          <w:rFonts w:ascii="Arial" w:hAnsi="Arial" w:cs="Arial"/>
          <w:sz w:val="22"/>
          <w:szCs w:val="22"/>
        </w:rPr>
      </w:pPr>
    </w:p>
    <w:p w14:paraId="270237DC" w14:textId="77777777" w:rsidR="002A53E7" w:rsidRPr="008A6E44" w:rsidRDefault="002A53E7" w:rsidP="00092BA5">
      <w:pPr>
        <w:pStyle w:val="Prosttext"/>
        <w:numPr>
          <w:ilvl w:val="1"/>
          <w:numId w:val="18"/>
        </w:numPr>
        <w:tabs>
          <w:tab w:val="left" w:pos="709"/>
        </w:tabs>
        <w:ind w:left="709" w:hanging="709"/>
        <w:jc w:val="both"/>
        <w:rPr>
          <w:rFonts w:ascii="Arial" w:hAnsi="Arial" w:cs="Arial"/>
          <w:sz w:val="22"/>
          <w:szCs w:val="22"/>
        </w:rPr>
      </w:pPr>
      <w:r w:rsidRPr="008A6E44">
        <w:rPr>
          <w:rFonts w:ascii="Arial" w:hAnsi="Arial" w:cs="Arial"/>
          <w:sz w:val="22"/>
          <w:szCs w:val="22"/>
        </w:rPr>
        <w:t>Poskytovatel neodpovídá objednateli za škody vzniklé mu technickou poruchou, selháním zařízení nebo telekomunikační sítě, nebo neodborným zacházením s instalovaným EZS ze strany objednatele, popř. v dalších případech dle této Smlouvy.</w:t>
      </w:r>
    </w:p>
    <w:p w14:paraId="1B25CA24" w14:textId="77777777" w:rsidR="002A53E7" w:rsidRPr="008A6E44" w:rsidRDefault="002A53E7" w:rsidP="002A53E7">
      <w:pPr>
        <w:pStyle w:val="Prosttext"/>
        <w:tabs>
          <w:tab w:val="left" w:pos="709"/>
        </w:tabs>
        <w:jc w:val="both"/>
        <w:rPr>
          <w:rFonts w:ascii="Arial" w:hAnsi="Arial" w:cs="Arial"/>
          <w:sz w:val="22"/>
          <w:szCs w:val="22"/>
        </w:rPr>
      </w:pPr>
    </w:p>
    <w:p w14:paraId="13C88B0B" w14:textId="77777777" w:rsidR="002A53E7" w:rsidRPr="008A6E44" w:rsidRDefault="002A53E7" w:rsidP="00092BA5">
      <w:pPr>
        <w:pStyle w:val="Prosttext"/>
        <w:numPr>
          <w:ilvl w:val="0"/>
          <w:numId w:val="18"/>
        </w:numPr>
        <w:ind w:left="709" w:hanging="709"/>
        <w:jc w:val="both"/>
        <w:rPr>
          <w:rFonts w:ascii="Arial" w:hAnsi="Arial" w:cs="Arial"/>
          <w:sz w:val="22"/>
          <w:szCs w:val="22"/>
          <w:u w:val="single"/>
        </w:rPr>
      </w:pPr>
      <w:r w:rsidRPr="008A6E44">
        <w:rPr>
          <w:rFonts w:ascii="Arial" w:hAnsi="Arial" w:cs="Arial"/>
          <w:b/>
          <w:sz w:val="22"/>
          <w:szCs w:val="22"/>
          <w:u w:val="single"/>
        </w:rPr>
        <w:t>PRODLENÍ</w:t>
      </w:r>
      <w:r w:rsidRPr="008A6E44">
        <w:rPr>
          <w:rFonts w:ascii="Arial" w:hAnsi="Arial" w:cs="Arial"/>
          <w:sz w:val="22"/>
          <w:szCs w:val="22"/>
        </w:rPr>
        <w:tab/>
      </w:r>
      <w:r w:rsidRPr="008A6E44">
        <w:rPr>
          <w:rFonts w:ascii="Arial" w:hAnsi="Arial" w:cs="Arial"/>
          <w:sz w:val="22"/>
          <w:szCs w:val="22"/>
          <w:u w:val="single"/>
        </w:rPr>
        <w:br/>
      </w:r>
    </w:p>
    <w:p w14:paraId="0F8ACECF"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Úrok z prodlení</w:t>
      </w:r>
      <w:r w:rsidRPr="008A6E44">
        <w:rPr>
          <w:rFonts w:ascii="Arial" w:hAnsi="Arial" w:cs="Arial"/>
          <w:sz w:val="22"/>
          <w:szCs w:val="22"/>
        </w:rPr>
        <w:tab/>
      </w:r>
      <w:r w:rsidRPr="008A6E44">
        <w:rPr>
          <w:rFonts w:ascii="Arial" w:hAnsi="Arial" w:cs="Arial"/>
          <w:sz w:val="22"/>
          <w:szCs w:val="22"/>
        </w:rPr>
        <w:br/>
        <w:t>Je-li objednatel v prodlení se zaplacením ceny nebo její části, nebo integračního poplatku, je povinen zaplatit poskytovateli úroky z prodlení ve výši 0.1 % z dlužné částky za každý den prodlení.</w:t>
      </w:r>
    </w:p>
    <w:p w14:paraId="5B2C9C50"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59757CFB"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Okolnosti vylučující prodlení</w:t>
      </w:r>
      <w:r w:rsidRPr="008A6E44">
        <w:rPr>
          <w:rFonts w:ascii="Arial" w:hAnsi="Arial" w:cs="Arial"/>
          <w:sz w:val="22"/>
          <w:szCs w:val="22"/>
        </w:rPr>
        <w:tab/>
      </w:r>
      <w:r w:rsidRPr="008A6E44">
        <w:rPr>
          <w:rFonts w:ascii="Arial" w:hAnsi="Arial" w:cs="Arial"/>
          <w:sz w:val="22"/>
          <w:szCs w:val="22"/>
        </w:rPr>
        <w:br/>
        <w:t>Poskytovatel není v prodlení, pokud mu ve splnění povinnosti ze smlouvy dočasně nebo trvale brání mimořádná nepředvídatelná a nepřekonatelná překážka vzniklá nezávisle na jeho vůli, a to po celou dobu, po kterou taková okolnost trvá. Nastane-li na straně poskytovatele taková překážka, pro kterou nemůže plnit některou povinnost podle této smlouvy, je povinen tuto skutečnost objednateli neprodleně oznámit.</w:t>
      </w:r>
    </w:p>
    <w:p w14:paraId="0B4893CF" w14:textId="77777777" w:rsidR="002A53E7" w:rsidRPr="008A6E44" w:rsidRDefault="002A53E7" w:rsidP="002A53E7">
      <w:pPr>
        <w:pStyle w:val="Prosttext"/>
        <w:tabs>
          <w:tab w:val="num" w:pos="709"/>
        </w:tabs>
        <w:jc w:val="both"/>
        <w:rPr>
          <w:rFonts w:ascii="Arial" w:hAnsi="Arial" w:cs="Arial"/>
          <w:sz w:val="22"/>
          <w:szCs w:val="22"/>
        </w:rPr>
      </w:pPr>
    </w:p>
    <w:p w14:paraId="7A5B31E1" w14:textId="77777777" w:rsidR="002A53E7" w:rsidRPr="008A6E44" w:rsidRDefault="002A53E7" w:rsidP="00092BA5">
      <w:pPr>
        <w:pStyle w:val="Prosttext"/>
        <w:numPr>
          <w:ilvl w:val="0"/>
          <w:numId w:val="18"/>
        </w:numPr>
        <w:ind w:left="709" w:hanging="709"/>
        <w:jc w:val="both"/>
        <w:rPr>
          <w:rFonts w:ascii="Arial" w:hAnsi="Arial" w:cs="Arial"/>
          <w:sz w:val="22"/>
          <w:szCs w:val="22"/>
          <w:u w:val="single"/>
        </w:rPr>
      </w:pPr>
      <w:r w:rsidRPr="008A6E44">
        <w:rPr>
          <w:rFonts w:ascii="Arial" w:hAnsi="Arial" w:cs="Arial"/>
          <w:b/>
          <w:sz w:val="22"/>
          <w:szCs w:val="22"/>
          <w:u w:val="single"/>
        </w:rPr>
        <w:t>DOBA TRVÁNÍ A UKONČENÍ SMLOUVY</w:t>
      </w:r>
      <w:r w:rsidRPr="008A6E44">
        <w:rPr>
          <w:rFonts w:ascii="Arial" w:hAnsi="Arial" w:cs="Arial"/>
          <w:sz w:val="22"/>
          <w:szCs w:val="22"/>
        </w:rPr>
        <w:tab/>
      </w:r>
      <w:r w:rsidRPr="008A6E44">
        <w:rPr>
          <w:rFonts w:ascii="Arial" w:hAnsi="Arial" w:cs="Arial"/>
          <w:sz w:val="22"/>
          <w:szCs w:val="22"/>
          <w:u w:val="single"/>
        </w:rPr>
        <w:br/>
      </w:r>
    </w:p>
    <w:p w14:paraId="5DACA836" w14:textId="14D45C6D" w:rsidR="002A53E7" w:rsidRPr="007E0525"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Doba trvání</w:t>
      </w:r>
      <w:r w:rsidRPr="008A6E44">
        <w:rPr>
          <w:rFonts w:ascii="Arial" w:hAnsi="Arial" w:cs="Arial"/>
          <w:sz w:val="22"/>
          <w:szCs w:val="22"/>
        </w:rPr>
        <w:tab/>
      </w:r>
      <w:r w:rsidRPr="008A6E44">
        <w:rPr>
          <w:rFonts w:ascii="Arial" w:hAnsi="Arial" w:cs="Arial"/>
          <w:sz w:val="22"/>
          <w:szCs w:val="22"/>
        </w:rPr>
        <w:br/>
        <w:t>Smlouva se uzavírá na dobu neurčitou.</w:t>
      </w:r>
    </w:p>
    <w:p w14:paraId="43BE031F"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lastRenderedPageBreak/>
        <w:t>Výpověď</w:t>
      </w:r>
      <w:r w:rsidRPr="008A6E44">
        <w:rPr>
          <w:rFonts w:ascii="Arial" w:hAnsi="Arial" w:cs="Arial"/>
          <w:sz w:val="22"/>
          <w:szCs w:val="22"/>
        </w:rPr>
        <w:tab/>
      </w:r>
      <w:r w:rsidRPr="008A6E44">
        <w:rPr>
          <w:rFonts w:ascii="Arial" w:hAnsi="Arial" w:cs="Arial"/>
          <w:sz w:val="22"/>
          <w:szCs w:val="22"/>
        </w:rPr>
        <w:br/>
        <w:t>Smlouvu je možné vypovědět bez udání důvodu písemnou výpovědí s výpovědní dobou, která činí 2 měsíce. Výpovědní doba počíná běžet prvním dnem měsíce následujícího po doručení výpovědi.</w:t>
      </w:r>
    </w:p>
    <w:p w14:paraId="6B8A9E7E"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54A9ED31" w14:textId="2ECFEDCA" w:rsidR="002A53E7" w:rsidRPr="007E0525"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Odstoupení při podstatném porušení závazků</w:t>
      </w:r>
      <w:r w:rsidRPr="008A6E44">
        <w:rPr>
          <w:rFonts w:ascii="Arial" w:hAnsi="Arial" w:cs="Arial"/>
          <w:sz w:val="22"/>
          <w:szCs w:val="22"/>
        </w:rPr>
        <w:tab/>
      </w:r>
      <w:r w:rsidRPr="008A6E44">
        <w:rPr>
          <w:rFonts w:ascii="Arial" w:hAnsi="Arial" w:cs="Arial"/>
          <w:sz w:val="22"/>
          <w:szCs w:val="22"/>
        </w:rPr>
        <w:br/>
        <w:t>Poskytovatel je oprávněn v případě podstatného porušení závazků vyplývajících ze smlouvy ze strany objednatele od smlouvy odstoupit.</w:t>
      </w:r>
    </w:p>
    <w:p w14:paraId="15FD5090" w14:textId="77777777" w:rsidR="002A53E7" w:rsidRPr="008A6E44" w:rsidRDefault="002A53E7" w:rsidP="002A53E7">
      <w:pPr>
        <w:pStyle w:val="Prosttext"/>
        <w:tabs>
          <w:tab w:val="num" w:pos="709"/>
        </w:tabs>
        <w:ind w:left="709" w:hanging="709"/>
        <w:jc w:val="both"/>
        <w:rPr>
          <w:rFonts w:ascii="Arial" w:hAnsi="Arial" w:cs="Arial"/>
          <w:sz w:val="22"/>
          <w:szCs w:val="22"/>
        </w:rPr>
      </w:pPr>
    </w:p>
    <w:p w14:paraId="32085D09"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Podstatné porušení závazků</w:t>
      </w:r>
    </w:p>
    <w:p w14:paraId="05E5E901" w14:textId="77777777" w:rsidR="002A53E7" w:rsidRPr="008A6E44" w:rsidRDefault="002A53E7" w:rsidP="002A53E7">
      <w:pPr>
        <w:pStyle w:val="Odstavecseseznamem"/>
        <w:rPr>
          <w:rFonts w:ascii="Arial" w:hAnsi="Arial" w:cs="Arial"/>
          <w:sz w:val="22"/>
          <w:szCs w:val="22"/>
        </w:rPr>
      </w:pPr>
    </w:p>
    <w:p w14:paraId="602890D2" w14:textId="77777777" w:rsidR="002A53E7" w:rsidRPr="008A6E44" w:rsidRDefault="002A53E7" w:rsidP="002A53E7">
      <w:pPr>
        <w:pStyle w:val="Prosttext"/>
        <w:ind w:left="709"/>
        <w:jc w:val="both"/>
        <w:rPr>
          <w:rFonts w:ascii="Arial" w:hAnsi="Arial" w:cs="Arial"/>
          <w:sz w:val="22"/>
          <w:szCs w:val="22"/>
        </w:rPr>
      </w:pPr>
      <w:r w:rsidRPr="008A6E44">
        <w:rPr>
          <w:rFonts w:ascii="Arial" w:hAnsi="Arial" w:cs="Arial"/>
          <w:sz w:val="22"/>
          <w:szCs w:val="22"/>
        </w:rPr>
        <w:t>Za podstatné porušení závazků smluvní strany považují:</w:t>
      </w:r>
    </w:p>
    <w:p w14:paraId="0F48B0BE" w14:textId="77777777" w:rsidR="002A53E7" w:rsidRPr="008A6E44" w:rsidRDefault="002A53E7" w:rsidP="002A53E7">
      <w:pPr>
        <w:pStyle w:val="Prosttext"/>
        <w:numPr>
          <w:ilvl w:val="0"/>
          <w:numId w:val="7"/>
        </w:numPr>
        <w:jc w:val="both"/>
        <w:rPr>
          <w:rFonts w:ascii="Arial" w:hAnsi="Arial" w:cs="Arial"/>
          <w:sz w:val="22"/>
          <w:szCs w:val="22"/>
        </w:rPr>
      </w:pPr>
      <w:r w:rsidRPr="008A6E44">
        <w:rPr>
          <w:rFonts w:ascii="Arial" w:hAnsi="Arial" w:cs="Arial"/>
          <w:sz w:val="22"/>
          <w:szCs w:val="22"/>
        </w:rPr>
        <w:t>prodlení objednatele se zaplacením ceny, nebo integračního poplatku, po dobu delší než 10 dnů</w:t>
      </w:r>
    </w:p>
    <w:p w14:paraId="72B12470" w14:textId="77777777" w:rsidR="002A53E7" w:rsidRPr="008A6E44" w:rsidRDefault="002A53E7" w:rsidP="002A53E7">
      <w:pPr>
        <w:pStyle w:val="Prosttext"/>
        <w:numPr>
          <w:ilvl w:val="0"/>
          <w:numId w:val="7"/>
        </w:numPr>
        <w:jc w:val="both"/>
        <w:rPr>
          <w:rFonts w:ascii="Arial" w:hAnsi="Arial" w:cs="Arial"/>
          <w:sz w:val="22"/>
          <w:szCs w:val="22"/>
        </w:rPr>
      </w:pPr>
      <w:r w:rsidRPr="008A6E44">
        <w:rPr>
          <w:rFonts w:ascii="Arial" w:hAnsi="Arial" w:cs="Arial"/>
          <w:sz w:val="22"/>
          <w:szCs w:val="22"/>
        </w:rPr>
        <w:t>neposkytování potřebné součinnosti pro plnění povinností poskytovatele</w:t>
      </w:r>
    </w:p>
    <w:p w14:paraId="10CFDE77" w14:textId="77777777" w:rsidR="002A53E7" w:rsidRPr="008A6E44" w:rsidRDefault="002A53E7" w:rsidP="002A53E7">
      <w:pPr>
        <w:pStyle w:val="Prosttext"/>
        <w:numPr>
          <w:ilvl w:val="0"/>
          <w:numId w:val="7"/>
        </w:numPr>
        <w:jc w:val="both"/>
        <w:rPr>
          <w:rFonts w:ascii="Arial" w:hAnsi="Arial" w:cs="Arial"/>
          <w:sz w:val="22"/>
          <w:szCs w:val="22"/>
        </w:rPr>
      </w:pPr>
      <w:r w:rsidRPr="008A6E44">
        <w:rPr>
          <w:rFonts w:ascii="Arial" w:hAnsi="Arial" w:cs="Arial"/>
          <w:sz w:val="22"/>
          <w:szCs w:val="22"/>
        </w:rPr>
        <w:t>zahájení insolvenčního řízení vůči objednateli, jehož předmětem je jeho majetek, dle zákona č. 182/2006 Sb.</w:t>
      </w:r>
    </w:p>
    <w:p w14:paraId="119645CA" w14:textId="77777777" w:rsidR="002A53E7" w:rsidRPr="008A6E44" w:rsidRDefault="002A53E7" w:rsidP="002A53E7">
      <w:pPr>
        <w:pStyle w:val="Prosttext"/>
        <w:numPr>
          <w:ilvl w:val="0"/>
          <w:numId w:val="7"/>
        </w:numPr>
        <w:jc w:val="both"/>
        <w:rPr>
          <w:rFonts w:ascii="Arial" w:hAnsi="Arial" w:cs="Arial"/>
          <w:sz w:val="22"/>
          <w:szCs w:val="22"/>
        </w:rPr>
      </w:pPr>
      <w:r w:rsidRPr="008A6E44">
        <w:rPr>
          <w:rFonts w:ascii="Arial" w:hAnsi="Arial" w:cs="Arial"/>
          <w:sz w:val="22"/>
          <w:szCs w:val="22"/>
        </w:rPr>
        <w:t>vyhlášení moratoria ohledně majetku objednatele ve smyslu ustanovení § 115 a násl. zákona č. 182/2006 Sb.</w:t>
      </w:r>
    </w:p>
    <w:p w14:paraId="4CFFFF98" w14:textId="77777777" w:rsidR="002A53E7" w:rsidRPr="008A6E44" w:rsidRDefault="002A53E7" w:rsidP="002A53E7">
      <w:pPr>
        <w:pStyle w:val="Prosttext"/>
        <w:tabs>
          <w:tab w:val="num" w:pos="709"/>
        </w:tabs>
        <w:jc w:val="both"/>
        <w:rPr>
          <w:rFonts w:ascii="Arial" w:hAnsi="Arial" w:cs="Arial"/>
          <w:sz w:val="22"/>
          <w:szCs w:val="22"/>
        </w:rPr>
      </w:pPr>
    </w:p>
    <w:p w14:paraId="13FD4050"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Účinnost odstoupení</w:t>
      </w:r>
      <w:r w:rsidRPr="008A6E44">
        <w:rPr>
          <w:rFonts w:ascii="Arial" w:hAnsi="Arial" w:cs="Arial"/>
          <w:sz w:val="22"/>
          <w:szCs w:val="22"/>
        </w:rPr>
        <w:tab/>
      </w:r>
      <w:r w:rsidRPr="008A6E44">
        <w:rPr>
          <w:rFonts w:ascii="Arial" w:hAnsi="Arial" w:cs="Arial"/>
          <w:sz w:val="22"/>
          <w:szCs w:val="22"/>
        </w:rPr>
        <w:br/>
        <w:t>Odstoupení je účinné okamžikem doručení písemného oznámení o odstoupení druhé straně.</w:t>
      </w:r>
    </w:p>
    <w:p w14:paraId="75990B96" w14:textId="77777777" w:rsidR="002A53E7" w:rsidRPr="008A6E44" w:rsidRDefault="002A53E7" w:rsidP="002A53E7">
      <w:pPr>
        <w:pStyle w:val="Odstavecseseznamem"/>
        <w:rPr>
          <w:rFonts w:ascii="Arial" w:hAnsi="Arial" w:cs="Arial"/>
          <w:sz w:val="22"/>
          <w:szCs w:val="22"/>
        </w:rPr>
      </w:pPr>
    </w:p>
    <w:p w14:paraId="0B5E611F" w14:textId="7777777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b/>
          <w:sz w:val="22"/>
          <w:szCs w:val="22"/>
        </w:rPr>
        <w:t>Účinky odstoupení</w:t>
      </w:r>
      <w:r w:rsidRPr="008A6E44">
        <w:rPr>
          <w:rFonts w:ascii="Arial" w:hAnsi="Arial" w:cs="Arial"/>
          <w:sz w:val="22"/>
          <w:szCs w:val="22"/>
        </w:rPr>
        <w:tab/>
      </w:r>
      <w:r w:rsidRPr="008A6E44">
        <w:rPr>
          <w:rFonts w:ascii="Arial" w:hAnsi="Arial" w:cs="Arial"/>
          <w:sz w:val="22"/>
          <w:szCs w:val="22"/>
        </w:rPr>
        <w:br/>
        <w:t>Závazek dle této smlouvy se odstoupením zrušuje s účinky do budoucna, a proto strana, které bylo do té doby poskytnuto plnění vztahující se k období od uzavření smlouvy do okamžiku odstoupení, není povinna toto plnění vrátit.</w:t>
      </w:r>
    </w:p>
    <w:p w14:paraId="3EC09DD5" w14:textId="77777777" w:rsidR="002A53E7" w:rsidRPr="008A6E44" w:rsidRDefault="002A53E7" w:rsidP="002A53E7">
      <w:pPr>
        <w:pStyle w:val="Prosttext"/>
        <w:ind w:left="709"/>
        <w:jc w:val="both"/>
        <w:rPr>
          <w:rFonts w:ascii="Arial" w:hAnsi="Arial" w:cs="Arial"/>
          <w:sz w:val="22"/>
          <w:szCs w:val="22"/>
        </w:rPr>
      </w:pPr>
    </w:p>
    <w:p w14:paraId="7E73B75C" w14:textId="29B4944F" w:rsidR="002A53E7" w:rsidRPr="008A6E44" w:rsidRDefault="002A53E7" w:rsidP="00092BA5">
      <w:pPr>
        <w:pStyle w:val="Prosttext"/>
        <w:numPr>
          <w:ilvl w:val="0"/>
          <w:numId w:val="18"/>
        </w:numPr>
        <w:ind w:left="709" w:hanging="709"/>
        <w:jc w:val="both"/>
        <w:rPr>
          <w:rFonts w:ascii="Arial" w:hAnsi="Arial" w:cs="Arial"/>
          <w:sz w:val="22"/>
          <w:szCs w:val="22"/>
        </w:rPr>
      </w:pPr>
      <w:bookmarkStart w:id="2" w:name="_Hlk181176824"/>
      <w:r w:rsidRPr="008A6E44">
        <w:rPr>
          <w:rFonts w:ascii="Arial" w:hAnsi="Arial" w:cs="Arial"/>
          <w:b/>
          <w:sz w:val="22"/>
          <w:szCs w:val="22"/>
          <w:u w:val="single"/>
        </w:rPr>
        <w:t>MLČENLIVOST, OCHRANA DŮVĚRNÝCH INFORMACÍ A ZPRACOVÁNÍ OSOBNÍCH</w:t>
      </w:r>
      <w:r w:rsidR="00A2675A">
        <w:rPr>
          <w:rFonts w:ascii="Arial" w:hAnsi="Arial" w:cs="Arial"/>
          <w:b/>
          <w:sz w:val="22"/>
          <w:szCs w:val="22"/>
          <w:u w:val="single"/>
        </w:rPr>
        <w:t xml:space="preserve"> </w:t>
      </w:r>
      <w:r w:rsidRPr="008A6E44">
        <w:rPr>
          <w:rFonts w:ascii="Arial" w:hAnsi="Arial" w:cs="Arial"/>
          <w:b/>
          <w:sz w:val="22"/>
          <w:szCs w:val="22"/>
          <w:u w:val="single"/>
        </w:rPr>
        <w:t>ÚDAJŮ</w:t>
      </w:r>
      <w:r w:rsidRPr="008A6E44">
        <w:rPr>
          <w:rFonts w:ascii="Arial" w:hAnsi="Arial" w:cs="Arial"/>
          <w:sz w:val="22"/>
          <w:szCs w:val="22"/>
        </w:rPr>
        <w:tab/>
      </w:r>
      <w:r w:rsidRPr="008A6E44">
        <w:rPr>
          <w:rFonts w:ascii="Arial" w:hAnsi="Arial" w:cs="Arial"/>
          <w:sz w:val="22"/>
          <w:szCs w:val="22"/>
        </w:rPr>
        <w:br/>
      </w:r>
    </w:p>
    <w:p w14:paraId="384E5376" w14:textId="0ABE2287" w:rsidR="002A53E7" w:rsidRPr="008A6E44" w:rsidRDefault="002A53E7" w:rsidP="00092BA5">
      <w:pPr>
        <w:pStyle w:val="Prosttext"/>
        <w:numPr>
          <w:ilvl w:val="1"/>
          <w:numId w:val="18"/>
        </w:numPr>
        <w:ind w:left="709" w:hanging="709"/>
        <w:jc w:val="both"/>
        <w:rPr>
          <w:rFonts w:ascii="Arial" w:hAnsi="Arial" w:cs="Arial"/>
          <w:sz w:val="22"/>
          <w:szCs w:val="22"/>
        </w:rPr>
      </w:pPr>
      <w:r w:rsidRPr="008A6E44">
        <w:rPr>
          <w:rFonts w:ascii="Arial" w:hAnsi="Arial" w:cs="Arial"/>
          <w:sz w:val="22"/>
          <w:szCs w:val="22"/>
        </w:rPr>
        <w:t>Poskytovatel se zavazuje uchovat v tajnosti veškeré informace, okolnosti a údaje, které se dozvěděl v souvislosti s plněním závazků podle této smlouvy. Tato povinnost se nevztahuje na případy, kdy poskytovatel tyto informace, okolnosti či údaje sděluje třetím osobám při plnění závazků z této smlouvy, je-li to nutné či účelné pro řádné splnění povinností poskytovatele z této smlouvy.</w:t>
      </w:r>
      <w:r w:rsidRPr="008A6E44">
        <w:rPr>
          <w:rFonts w:ascii="Arial" w:hAnsi="Arial" w:cs="Arial"/>
          <w:sz w:val="22"/>
          <w:szCs w:val="22"/>
        </w:rPr>
        <w:tab/>
      </w:r>
      <w:r w:rsidRPr="008A6E44">
        <w:rPr>
          <w:rFonts w:ascii="Arial" w:hAnsi="Arial" w:cs="Arial"/>
          <w:sz w:val="22"/>
          <w:szCs w:val="22"/>
        </w:rPr>
        <w:br/>
      </w:r>
    </w:p>
    <w:p w14:paraId="2FE4A644" w14:textId="6E845599" w:rsidR="002A53E7" w:rsidRDefault="002A53E7" w:rsidP="00092BA5">
      <w:pPr>
        <w:pStyle w:val="Prosttext"/>
        <w:numPr>
          <w:ilvl w:val="1"/>
          <w:numId w:val="18"/>
        </w:numPr>
        <w:jc w:val="both"/>
        <w:rPr>
          <w:rFonts w:ascii="Arial" w:hAnsi="Arial"/>
          <w:sz w:val="18"/>
        </w:rPr>
      </w:pPr>
      <w:r w:rsidRPr="008A6E44">
        <w:rPr>
          <w:rFonts w:ascii="Arial" w:hAnsi="Arial" w:cs="Arial"/>
          <w:sz w:val="22"/>
          <w:szCs w:val="22"/>
        </w:rPr>
        <w:t>Závazek podle předchozího ustanovení zůstává v platnosti i po ukončení účinnosti této smlouvy</w:t>
      </w:r>
      <w:r w:rsidRPr="008C122D">
        <w:rPr>
          <w:rFonts w:ascii="Arial" w:hAnsi="Arial"/>
          <w:sz w:val="18"/>
        </w:rPr>
        <w:t>.</w:t>
      </w:r>
    </w:p>
    <w:p w14:paraId="71CB54B8" w14:textId="77777777" w:rsidR="002A53E7" w:rsidRDefault="002A53E7" w:rsidP="002A53E7">
      <w:pPr>
        <w:pStyle w:val="Prosttext"/>
        <w:ind w:left="709"/>
        <w:jc w:val="both"/>
        <w:rPr>
          <w:rFonts w:ascii="Arial" w:hAnsi="Arial"/>
          <w:sz w:val="18"/>
        </w:rPr>
      </w:pPr>
    </w:p>
    <w:p w14:paraId="2F706A5A" w14:textId="77777777" w:rsidR="00883A36"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sz w:val="22"/>
          <w:szCs w:val="22"/>
        </w:rPr>
        <w:t>Poskytovatel poskytuje dostatečnou ochranu osobním údajům a údajům zvláštní kategorie („</w:t>
      </w:r>
      <w:r w:rsidRPr="00A2675A">
        <w:rPr>
          <w:rFonts w:ascii="Arial" w:hAnsi="Arial" w:cs="Arial"/>
          <w:b/>
          <w:sz w:val="22"/>
          <w:szCs w:val="22"/>
        </w:rPr>
        <w:t>údaje</w:t>
      </w:r>
      <w:r w:rsidRPr="00A2675A">
        <w:rPr>
          <w:rFonts w:ascii="Arial" w:hAnsi="Arial" w:cs="Arial"/>
          <w:sz w:val="22"/>
          <w:szCs w:val="22"/>
        </w:rPr>
        <w:t>“) v souladu se zákonem a bez zbytečného odkladu od zjištění objednateli hlásí narušení údajů.</w:t>
      </w:r>
    </w:p>
    <w:p w14:paraId="06ACB9D1" w14:textId="77777777" w:rsidR="00883A36" w:rsidRDefault="00883A36" w:rsidP="00883A36">
      <w:pPr>
        <w:pStyle w:val="Odstavecseseznamem"/>
      </w:pPr>
    </w:p>
    <w:p w14:paraId="35E386B0" w14:textId="2B7EC40D" w:rsidR="00883A36" w:rsidRPr="006018C1" w:rsidRDefault="00883A36"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 xml:space="preserve">Při provádění činností dle této Smlouvy dochází ke zpracování osobních údajů, kdy </w:t>
      </w:r>
      <w:r w:rsidR="00DC47A9">
        <w:rPr>
          <w:rFonts w:ascii="Arial" w:hAnsi="Arial" w:cs="Arial"/>
          <w:color w:val="000000" w:themeColor="text1"/>
          <w:sz w:val="22"/>
          <w:szCs w:val="22"/>
        </w:rPr>
        <w:t>o</w:t>
      </w:r>
      <w:r w:rsidRPr="006018C1">
        <w:rPr>
          <w:rFonts w:ascii="Arial" w:hAnsi="Arial" w:cs="Arial"/>
          <w:color w:val="000000" w:themeColor="text1"/>
          <w:sz w:val="22"/>
          <w:szCs w:val="22"/>
        </w:rPr>
        <w:t>bjednatel má postavení správce a poskytovatel má postavení zpracovatele. S ohledem na nabytí účinnosti nařízení Evropského parlamentu a Rady (EU) 2016/679 z 27. 4. 2016, o ochraně fyzických osob v souvislosti se zpracováním osobních údajů a volném pohybu těchto údajů a o zrušení směrnice 95/46/ES (dále jen „Obecné nařízení“) se smluvní strany dohodly na následujícím:</w:t>
      </w:r>
    </w:p>
    <w:p w14:paraId="74B2DDBC" w14:textId="77777777" w:rsidR="00883A36" w:rsidRPr="006018C1" w:rsidRDefault="00883A36" w:rsidP="00883A36">
      <w:pPr>
        <w:pStyle w:val="Odstavecseseznamem"/>
        <w:rPr>
          <w:rFonts w:ascii="Arial" w:hAnsi="Arial" w:cs="Arial"/>
          <w:color w:val="000000" w:themeColor="text1"/>
        </w:rPr>
      </w:pPr>
    </w:p>
    <w:p w14:paraId="1D79D48D" w14:textId="02D1118C" w:rsidR="005E0BD8" w:rsidRDefault="00883A36" w:rsidP="00092BA5">
      <w:pPr>
        <w:pStyle w:val="Prosttext"/>
        <w:numPr>
          <w:ilvl w:val="1"/>
          <w:numId w:val="18"/>
        </w:numPr>
        <w:ind w:left="709" w:hanging="709"/>
        <w:jc w:val="both"/>
        <w:rPr>
          <w:rFonts w:ascii="Arial" w:hAnsi="Arial" w:cs="Arial"/>
          <w:color w:val="FF0000"/>
          <w:sz w:val="22"/>
          <w:szCs w:val="22"/>
        </w:rPr>
      </w:pPr>
      <w:r w:rsidRPr="006018C1">
        <w:rPr>
          <w:rFonts w:ascii="Arial" w:hAnsi="Arial" w:cs="Arial"/>
          <w:color w:val="000000" w:themeColor="text1"/>
          <w:sz w:val="22"/>
          <w:szCs w:val="22"/>
        </w:rPr>
        <w:t xml:space="preserve">Zpracovatel bude zpracovávat osobní údaje v souladu s Obecným nařízením, Smlouvou a pokyny správce, které budou správcem jednoznačně uděleny a zpracovatelem případně následně doloženy. Udělování pokynů správcem bude </w:t>
      </w:r>
      <w:r w:rsidRPr="006018C1">
        <w:rPr>
          <w:rFonts w:ascii="Arial" w:hAnsi="Arial" w:cs="Arial"/>
          <w:color w:val="000000" w:themeColor="text1"/>
          <w:sz w:val="22"/>
          <w:szCs w:val="22"/>
        </w:rPr>
        <w:lastRenderedPageBreak/>
        <w:t>probíhat elektronicky, a to z e-mailu správce</w:t>
      </w:r>
      <w:r w:rsidR="00CE7298">
        <w:rPr>
          <w:rFonts w:ascii="Arial" w:hAnsi="Arial" w:cs="Arial"/>
          <w:color w:val="000000" w:themeColor="text1"/>
          <w:sz w:val="22"/>
          <w:szCs w:val="22"/>
        </w:rPr>
        <w:t xml:space="preserve">: </w:t>
      </w:r>
      <w:r w:rsidR="00CE7298">
        <w:t>XXXXXXXXXXXXXXXXXXXXXXXXXXXXXXXX</w:t>
      </w:r>
      <w:r w:rsidR="005E0BD8" w:rsidRPr="006018C1">
        <w:rPr>
          <w:rFonts w:ascii="Arial" w:hAnsi="Arial" w:cs="Arial"/>
          <w:color w:val="000000" w:themeColor="text1"/>
          <w:sz w:val="22"/>
          <w:szCs w:val="22"/>
        </w:rPr>
        <w:t xml:space="preserve">.; </w:t>
      </w:r>
      <w:r w:rsidR="00CE7298">
        <w:rPr>
          <w:rFonts w:ascii="Arial" w:hAnsi="Arial" w:cs="Arial"/>
          <w:color w:val="000000" w:themeColor="text1"/>
          <w:sz w:val="22"/>
          <w:szCs w:val="22"/>
        </w:rPr>
        <w:t>XXXXXXXXXXXX</w:t>
      </w:r>
      <w:r w:rsidR="00F86EE9">
        <w:rPr>
          <w:rFonts w:ascii="Arial" w:hAnsi="Arial" w:cs="Arial"/>
          <w:color w:val="000000" w:themeColor="text1"/>
          <w:sz w:val="22"/>
          <w:szCs w:val="22"/>
        </w:rPr>
        <w:t>X</w:t>
      </w:r>
      <w:r w:rsidRPr="006018C1">
        <w:rPr>
          <w:rFonts w:ascii="Arial" w:hAnsi="Arial" w:cs="Arial"/>
          <w:color w:val="000000" w:themeColor="text1"/>
          <w:sz w:val="22"/>
          <w:szCs w:val="22"/>
        </w:rPr>
        <w:t xml:space="preserve"> na e-mail zpracovatel</w:t>
      </w:r>
      <w:r w:rsidR="00CE7298">
        <w:rPr>
          <w:rFonts w:ascii="Arial" w:hAnsi="Arial" w:cs="Arial"/>
          <w:color w:val="000000" w:themeColor="text1"/>
          <w:sz w:val="22"/>
          <w:szCs w:val="22"/>
        </w:rPr>
        <w:t>e: XXXXXXXXXXXXXXXX</w:t>
      </w:r>
      <w:r w:rsidRPr="00DC47A9">
        <w:rPr>
          <w:rFonts w:ascii="Arial" w:hAnsi="Arial" w:cs="Arial"/>
          <w:sz w:val="22"/>
          <w:szCs w:val="22"/>
        </w:rPr>
        <w:t>.</w:t>
      </w:r>
      <w:r w:rsidRPr="00011071">
        <w:rPr>
          <w:rFonts w:ascii="Arial" w:hAnsi="Arial" w:cs="Arial"/>
          <w:color w:val="00B0F0"/>
          <w:sz w:val="22"/>
          <w:szCs w:val="22"/>
        </w:rPr>
        <w:t xml:space="preserve"> </w:t>
      </w:r>
      <w:r w:rsidRPr="006018C1">
        <w:rPr>
          <w:rFonts w:ascii="Arial" w:hAnsi="Arial" w:cs="Arial"/>
          <w:color w:val="000000" w:themeColor="text1"/>
          <w:sz w:val="22"/>
          <w:szCs w:val="22"/>
        </w:rPr>
        <w:t>Zpracovatel bude nakládat se svěřenými údaji tak, aby nedošlo k poškození zájmů správce.</w:t>
      </w:r>
    </w:p>
    <w:p w14:paraId="65DBE369" w14:textId="77777777" w:rsidR="005E0BD8" w:rsidRDefault="005E0BD8" w:rsidP="005E0BD8">
      <w:pPr>
        <w:pStyle w:val="Odstavecseseznamem"/>
      </w:pPr>
    </w:p>
    <w:p w14:paraId="6F59EE61" w14:textId="612FE83E" w:rsidR="005E0BD8" w:rsidRPr="006018C1" w:rsidRDefault="005E0BD8"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Bude-li podle názoru zpracovatele pokyn správce v rozporu s Obecným nařízením nebo jiným předpisem EU, bude povinen o této skutečnosti informovat správce.</w:t>
      </w:r>
    </w:p>
    <w:p w14:paraId="05ED8F6F" w14:textId="77777777" w:rsidR="005E0BD8" w:rsidRPr="006018C1" w:rsidRDefault="005E0BD8" w:rsidP="005E0BD8">
      <w:pPr>
        <w:pStyle w:val="Prosttext"/>
        <w:jc w:val="both"/>
        <w:rPr>
          <w:rFonts w:ascii="Arial" w:hAnsi="Arial" w:cs="Arial"/>
          <w:color w:val="000000" w:themeColor="text1"/>
          <w:sz w:val="22"/>
          <w:szCs w:val="22"/>
        </w:rPr>
      </w:pPr>
    </w:p>
    <w:p w14:paraId="1CF6D8B9" w14:textId="77777777" w:rsidR="005E0BD8" w:rsidRPr="006018C1" w:rsidRDefault="005E0BD8"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Zpracovatel se zavazuje dodržovat veškeré povinnosti vyplývající pro zpracovatele z Obecného nařízení, zejména pak povinnosti uvedené v článku 28 Obecného nařízení.</w:t>
      </w:r>
    </w:p>
    <w:p w14:paraId="44E4E37C" w14:textId="77777777" w:rsidR="005E0BD8" w:rsidRPr="006018C1" w:rsidRDefault="005E0BD8" w:rsidP="005E0BD8">
      <w:pPr>
        <w:pStyle w:val="Odstavecseseznamem"/>
        <w:rPr>
          <w:color w:val="000000" w:themeColor="text1"/>
        </w:rPr>
      </w:pPr>
    </w:p>
    <w:p w14:paraId="1CBA856D" w14:textId="43E89805" w:rsidR="005E0BD8" w:rsidRPr="006018C1" w:rsidRDefault="005E0BD8"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Zpracovatel má k dispozici databázi osobních údajů v rozsahu nezbytném pro realizaci předmětu smlouvy.</w:t>
      </w:r>
      <w:r w:rsidR="00A8192A" w:rsidRPr="006018C1">
        <w:rPr>
          <w:rFonts w:ascii="Arial" w:hAnsi="Arial" w:cs="Arial"/>
          <w:color w:val="000000" w:themeColor="text1"/>
          <w:sz w:val="22"/>
          <w:szCs w:val="22"/>
        </w:rPr>
        <w:t xml:space="preserve"> </w:t>
      </w:r>
    </w:p>
    <w:p w14:paraId="3A9D677C" w14:textId="77777777" w:rsidR="005E0BD8" w:rsidRDefault="005E0BD8" w:rsidP="005E0BD8">
      <w:pPr>
        <w:pStyle w:val="Odstavecseseznamem"/>
        <w:rPr>
          <w:rFonts w:ascii="Arial" w:hAnsi="Arial" w:cs="Arial"/>
        </w:rPr>
      </w:pPr>
    </w:p>
    <w:p w14:paraId="3E935F4B" w14:textId="464CEC4D" w:rsidR="00A8192A" w:rsidRPr="00A2675A" w:rsidRDefault="00A8192A" w:rsidP="00092BA5">
      <w:pPr>
        <w:pStyle w:val="Prosttext"/>
        <w:numPr>
          <w:ilvl w:val="1"/>
          <w:numId w:val="18"/>
        </w:numPr>
        <w:ind w:left="709" w:hanging="709"/>
        <w:jc w:val="both"/>
        <w:rPr>
          <w:rFonts w:ascii="Arial" w:hAnsi="Arial" w:cs="Arial"/>
          <w:sz w:val="22"/>
          <w:szCs w:val="22"/>
        </w:rPr>
      </w:pPr>
      <w:r w:rsidRPr="005E0BD8">
        <w:rPr>
          <w:rFonts w:ascii="Arial" w:hAnsi="Arial" w:cs="Arial"/>
          <w:sz w:val="22"/>
          <w:szCs w:val="22"/>
        </w:rPr>
        <w:t xml:space="preserve">Souhrn a přehled předaných údajů </w:t>
      </w:r>
      <w:r>
        <w:rPr>
          <w:rFonts w:ascii="Arial" w:hAnsi="Arial" w:cs="Arial"/>
          <w:sz w:val="22"/>
          <w:szCs w:val="22"/>
        </w:rPr>
        <w:t>správcem</w:t>
      </w:r>
      <w:r w:rsidRPr="00A2675A">
        <w:rPr>
          <w:rFonts w:ascii="Arial" w:hAnsi="Arial" w:cs="Arial"/>
          <w:sz w:val="22"/>
          <w:szCs w:val="22"/>
        </w:rPr>
        <w:t xml:space="preserve"> </w:t>
      </w:r>
      <w:r>
        <w:rPr>
          <w:rFonts w:ascii="Arial" w:hAnsi="Arial" w:cs="Arial"/>
          <w:sz w:val="22"/>
          <w:szCs w:val="22"/>
        </w:rPr>
        <w:t>zpracovateli</w:t>
      </w:r>
      <w:r w:rsidRPr="00A2675A">
        <w:rPr>
          <w:rFonts w:ascii="Arial" w:hAnsi="Arial" w:cs="Arial"/>
          <w:sz w:val="22"/>
          <w:szCs w:val="22"/>
        </w:rPr>
        <w:t xml:space="preserve"> jsou:</w:t>
      </w:r>
    </w:p>
    <w:p w14:paraId="36BBA879" w14:textId="77777777" w:rsidR="00A8192A" w:rsidRPr="00A2675A" w:rsidRDefault="00A8192A" w:rsidP="00A8192A">
      <w:pPr>
        <w:pStyle w:val="Prosttext"/>
        <w:jc w:val="both"/>
        <w:rPr>
          <w:rFonts w:ascii="Arial" w:hAnsi="Arial" w:cs="Arial"/>
          <w:sz w:val="22"/>
          <w:szCs w:val="22"/>
        </w:rPr>
      </w:pPr>
    </w:p>
    <w:p w14:paraId="583AF6D5" w14:textId="77777777" w:rsidR="00A8192A" w:rsidRPr="00A2675A" w:rsidRDefault="00A8192A" w:rsidP="00A8192A">
      <w:pPr>
        <w:pStyle w:val="Odstavecseseznamem"/>
        <w:jc w:val="both"/>
        <w:rPr>
          <w:rFonts w:ascii="Arial" w:hAnsi="Arial" w:cs="Arial"/>
          <w:color w:val="000000" w:themeColor="text1"/>
          <w:sz w:val="22"/>
          <w:szCs w:val="22"/>
        </w:rPr>
      </w:pPr>
      <w:r w:rsidRPr="00A2675A">
        <w:rPr>
          <w:rFonts w:ascii="Arial" w:hAnsi="Arial" w:cs="Arial"/>
          <w:color w:val="000000" w:themeColor="text1"/>
          <w:sz w:val="22"/>
          <w:szCs w:val="22"/>
        </w:rPr>
        <w:t>a)</w:t>
      </w:r>
      <w:r w:rsidRPr="00A2675A">
        <w:rPr>
          <w:rFonts w:ascii="Arial" w:hAnsi="Arial" w:cs="Arial"/>
          <w:color w:val="000000" w:themeColor="text1"/>
          <w:sz w:val="22"/>
          <w:szCs w:val="22"/>
        </w:rPr>
        <w:tab/>
        <w:t>identifikační a adresní údaje střežených objektů,</w:t>
      </w:r>
    </w:p>
    <w:p w14:paraId="691C3127" w14:textId="77777777" w:rsidR="00A8192A" w:rsidRPr="00A2675A" w:rsidRDefault="00A8192A" w:rsidP="00A8192A">
      <w:pPr>
        <w:pStyle w:val="Odstavecseseznamem"/>
        <w:ind w:left="1413" w:hanging="705"/>
        <w:jc w:val="both"/>
        <w:rPr>
          <w:rFonts w:ascii="Arial" w:hAnsi="Arial" w:cs="Arial"/>
          <w:color w:val="000000" w:themeColor="text1"/>
          <w:sz w:val="22"/>
          <w:szCs w:val="22"/>
        </w:rPr>
      </w:pPr>
      <w:r w:rsidRPr="00A2675A">
        <w:rPr>
          <w:rFonts w:ascii="Arial" w:hAnsi="Arial" w:cs="Arial"/>
          <w:color w:val="000000" w:themeColor="text1"/>
          <w:sz w:val="22"/>
          <w:szCs w:val="22"/>
        </w:rPr>
        <w:t>b)</w:t>
      </w:r>
      <w:r w:rsidRPr="00A2675A">
        <w:rPr>
          <w:rFonts w:ascii="Arial" w:hAnsi="Arial" w:cs="Arial"/>
          <w:color w:val="000000" w:themeColor="text1"/>
          <w:sz w:val="22"/>
          <w:szCs w:val="22"/>
        </w:rPr>
        <w:tab/>
        <w:t>identifikační údaje kontaktních osob a hesla pro ověření komunikace s</w:t>
      </w:r>
      <w:r>
        <w:rPr>
          <w:rFonts w:ascii="Arial" w:hAnsi="Arial" w:cs="Arial"/>
          <w:color w:val="000000" w:themeColor="text1"/>
          <w:sz w:val="22"/>
          <w:szCs w:val="22"/>
        </w:rPr>
        <w:t xml:space="preserve"> </w:t>
      </w:r>
      <w:r w:rsidRPr="00A2675A">
        <w:rPr>
          <w:rFonts w:ascii="Arial" w:hAnsi="Arial" w:cs="Arial"/>
          <w:color w:val="000000" w:themeColor="text1"/>
          <w:sz w:val="22"/>
          <w:szCs w:val="22"/>
        </w:rPr>
        <w:t>operátory dohledového centra</w:t>
      </w:r>
    </w:p>
    <w:p w14:paraId="799694F5" w14:textId="77777777" w:rsidR="00A8192A" w:rsidRPr="00A2675A" w:rsidRDefault="00A8192A" w:rsidP="00A8192A">
      <w:pPr>
        <w:pStyle w:val="Odstavecseseznamem"/>
        <w:jc w:val="both"/>
        <w:rPr>
          <w:rFonts w:ascii="Arial" w:hAnsi="Arial" w:cs="Arial"/>
          <w:color w:val="000000" w:themeColor="text1"/>
          <w:sz w:val="22"/>
          <w:szCs w:val="22"/>
        </w:rPr>
      </w:pPr>
      <w:r w:rsidRPr="00A2675A">
        <w:rPr>
          <w:rFonts w:ascii="Arial" w:hAnsi="Arial" w:cs="Arial"/>
          <w:color w:val="000000" w:themeColor="text1"/>
          <w:sz w:val="22"/>
          <w:szCs w:val="22"/>
        </w:rPr>
        <w:t>c)</w:t>
      </w:r>
      <w:r w:rsidRPr="00A2675A">
        <w:rPr>
          <w:rFonts w:ascii="Arial" w:hAnsi="Arial" w:cs="Arial"/>
          <w:color w:val="000000" w:themeColor="text1"/>
          <w:sz w:val="22"/>
          <w:szCs w:val="22"/>
        </w:rPr>
        <w:tab/>
        <w:t>popis čidel EZS a identifikace uživatele EZS na základě číselného kódu</w:t>
      </w:r>
    </w:p>
    <w:p w14:paraId="20DD7B82" w14:textId="101223DC" w:rsidR="00A8192A" w:rsidRDefault="00A8192A" w:rsidP="00A8192A">
      <w:pPr>
        <w:pStyle w:val="Odstavecseseznamem"/>
        <w:jc w:val="both"/>
        <w:rPr>
          <w:rFonts w:ascii="Arial" w:hAnsi="Arial" w:cs="Arial"/>
          <w:color w:val="000000" w:themeColor="text1"/>
          <w:sz w:val="22"/>
          <w:szCs w:val="22"/>
        </w:rPr>
      </w:pPr>
      <w:r w:rsidRPr="00A2675A">
        <w:rPr>
          <w:rFonts w:ascii="Arial" w:hAnsi="Arial" w:cs="Arial"/>
          <w:color w:val="000000" w:themeColor="text1"/>
          <w:sz w:val="22"/>
          <w:szCs w:val="22"/>
        </w:rPr>
        <w:t>d)</w:t>
      </w:r>
      <w:r w:rsidRPr="00A2675A">
        <w:rPr>
          <w:rFonts w:ascii="Arial" w:hAnsi="Arial" w:cs="Arial"/>
          <w:color w:val="000000" w:themeColor="text1"/>
          <w:sz w:val="22"/>
          <w:szCs w:val="22"/>
        </w:rPr>
        <w:tab/>
        <w:t>vizuální kontrola CCTV</w:t>
      </w:r>
    </w:p>
    <w:p w14:paraId="22F67941" w14:textId="77777777" w:rsidR="00A8192A" w:rsidRPr="00A2675A" w:rsidRDefault="00A8192A" w:rsidP="00A8192A">
      <w:pPr>
        <w:pStyle w:val="Odstavecseseznamem"/>
        <w:jc w:val="both"/>
        <w:rPr>
          <w:rFonts w:ascii="Arial" w:hAnsi="Arial" w:cs="Arial"/>
          <w:color w:val="000000" w:themeColor="text1"/>
          <w:sz w:val="22"/>
          <w:szCs w:val="22"/>
        </w:rPr>
      </w:pPr>
    </w:p>
    <w:p w14:paraId="7C4403FB" w14:textId="3A7D0F86" w:rsidR="00FB5620" w:rsidRPr="006018C1" w:rsidRDefault="00FB5620"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Zpracovatel se zavazuje zpracovávat údaje za účelem splnění právní povinnosti, která se na správce vztahuje.</w:t>
      </w:r>
    </w:p>
    <w:p w14:paraId="5859C039" w14:textId="77777777" w:rsidR="00FB5620" w:rsidRPr="006018C1" w:rsidRDefault="00FB5620" w:rsidP="00FB5620">
      <w:pPr>
        <w:pStyle w:val="Odstavecseseznamem"/>
        <w:rPr>
          <w:color w:val="000000" w:themeColor="text1"/>
        </w:rPr>
      </w:pPr>
    </w:p>
    <w:p w14:paraId="0C855349" w14:textId="77777777" w:rsidR="00FB5620" w:rsidRPr="006018C1" w:rsidRDefault="00FB5620"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 xml:space="preserve">Zpracovatel bude osobní údaje zpracovávat po dobu tří let. Poté má zpracovatel povinnost osobní údaje zlikvidovat. </w:t>
      </w:r>
    </w:p>
    <w:p w14:paraId="71D8D555" w14:textId="77777777" w:rsidR="00FB5620" w:rsidRPr="006018C1" w:rsidRDefault="00FB5620" w:rsidP="00FB5620">
      <w:pPr>
        <w:pStyle w:val="Odstavecseseznamem"/>
        <w:rPr>
          <w:rFonts w:ascii="Arial" w:hAnsi="Arial" w:cs="Arial"/>
          <w:color w:val="000000" w:themeColor="text1"/>
        </w:rPr>
      </w:pPr>
    </w:p>
    <w:p w14:paraId="4928E171" w14:textId="77777777" w:rsidR="00FB5620" w:rsidRPr="006018C1" w:rsidRDefault="00FB5620"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Zpracovatel je povinen přijmout technická a organizační opatření, která jsou nutná k zabezpečení zpracování osobních údajů v souladu s článkem 32 Obecného nařízení.</w:t>
      </w:r>
    </w:p>
    <w:p w14:paraId="405D7CE6" w14:textId="77777777" w:rsidR="00FB5620" w:rsidRPr="006018C1" w:rsidRDefault="00FB5620" w:rsidP="00FB5620">
      <w:pPr>
        <w:pStyle w:val="Odstavecseseznamem"/>
        <w:rPr>
          <w:color w:val="000000" w:themeColor="text1"/>
        </w:rPr>
      </w:pPr>
    </w:p>
    <w:p w14:paraId="7466E161" w14:textId="0DB500AF" w:rsidR="00FB5620" w:rsidRPr="006018C1" w:rsidRDefault="00FB5620" w:rsidP="00092BA5">
      <w:pPr>
        <w:pStyle w:val="Prosttext"/>
        <w:numPr>
          <w:ilvl w:val="1"/>
          <w:numId w:val="18"/>
        </w:numPr>
        <w:ind w:left="709" w:hanging="709"/>
        <w:jc w:val="both"/>
        <w:rPr>
          <w:rFonts w:ascii="Arial" w:hAnsi="Arial" w:cs="Arial"/>
          <w:color w:val="000000" w:themeColor="text1"/>
          <w:sz w:val="22"/>
          <w:szCs w:val="22"/>
        </w:rPr>
      </w:pPr>
      <w:r w:rsidRPr="006018C1">
        <w:rPr>
          <w:rFonts w:ascii="Arial" w:hAnsi="Arial" w:cs="Arial"/>
          <w:color w:val="000000" w:themeColor="text1"/>
          <w:sz w:val="22"/>
          <w:szCs w:val="22"/>
        </w:rPr>
        <w:t xml:space="preserve">Zpracovatel se zavazuje k těmto technickým a organizačním opatřením: </w:t>
      </w:r>
    </w:p>
    <w:p w14:paraId="0BA2F7AA" w14:textId="0603DAFA" w:rsidR="00FB5620" w:rsidRPr="006018C1" w:rsidRDefault="00FB5620" w:rsidP="00FB5620">
      <w:pPr>
        <w:pStyle w:val="Prosttext"/>
        <w:numPr>
          <w:ilvl w:val="0"/>
          <w:numId w:val="17"/>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Pseudonymizace, šifrování osobních údajů; </w:t>
      </w:r>
    </w:p>
    <w:p w14:paraId="564D588B" w14:textId="77777777" w:rsidR="00FB5620" w:rsidRPr="006018C1" w:rsidRDefault="00FB5620" w:rsidP="00FB5620">
      <w:pPr>
        <w:pStyle w:val="Prosttext"/>
        <w:numPr>
          <w:ilvl w:val="0"/>
          <w:numId w:val="17"/>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Uzamykání prostor zpracovatele, kde se osobní údaje zpracovávají; </w:t>
      </w:r>
    </w:p>
    <w:p w14:paraId="329B2132" w14:textId="77777777" w:rsidR="00FB5620" w:rsidRPr="006018C1" w:rsidRDefault="00FB5620" w:rsidP="00FB5620">
      <w:pPr>
        <w:pStyle w:val="Prosttext"/>
        <w:numPr>
          <w:ilvl w:val="0"/>
          <w:numId w:val="17"/>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Zaheslování počítačů, ve kterých se osobní údaje zpracovávají; </w:t>
      </w:r>
    </w:p>
    <w:p w14:paraId="043071C1" w14:textId="77777777" w:rsidR="00FB5620" w:rsidRPr="006018C1" w:rsidRDefault="00FB5620" w:rsidP="00FB5620">
      <w:pPr>
        <w:pStyle w:val="Prosttext"/>
        <w:numPr>
          <w:ilvl w:val="0"/>
          <w:numId w:val="17"/>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Uzamykání osobních údajů v tištěné podobě do uzamykatelných skříní; </w:t>
      </w:r>
    </w:p>
    <w:p w14:paraId="47B58463" w14:textId="77777777" w:rsidR="00FB5620" w:rsidRPr="006018C1" w:rsidRDefault="00FB5620" w:rsidP="00FB5620">
      <w:pPr>
        <w:pStyle w:val="Prosttext"/>
        <w:numPr>
          <w:ilvl w:val="0"/>
          <w:numId w:val="17"/>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Zpracování osobních údajů pouze odpovědnými osobami; </w:t>
      </w:r>
    </w:p>
    <w:p w14:paraId="5F2EDFA8" w14:textId="24528780" w:rsidR="00FB5620" w:rsidRPr="006018C1" w:rsidRDefault="00FB5620" w:rsidP="00FB5620">
      <w:pPr>
        <w:pStyle w:val="Prosttext"/>
        <w:numPr>
          <w:ilvl w:val="0"/>
          <w:numId w:val="17"/>
        </w:numPr>
        <w:jc w:val="both"/>
        <w:rPr>
          <w:rFonts w:ascii="Arial" w:hAnsi="Arial" w:cs="Arial"/>
          <w:color w:val="000000" w:themeColor="text1"/>
          <w:sz w:val="22"/>
          <w:szCs w:val="22"/>
        </w:rPr>
      </w:pPr>
      <w:r w:rsidRPr="006018C1">
        <w:rPr>
          <w:rFonts w:ascii="Arial" w:hAnsi="Arial" w:cs="Arial"/>
          <w:color w:val="000000" w:themeColor="text1"/>
          <w:sz w:val="22"/>
          <w:szCs w:val="22"/>
        </w:rPr>
        <w:t>Proškolení odpovědných osob, jak mají s osobními údaji nakládat</w:t>
      </w:r>
      <w:r w:rsidRPr="006018C1">
        <w:rPr>
          <w:rFonts w:ascii="Arial" w:hAnsi="Arial" w:cs="Arial"/>
          <w:color w:val="000000" w:themeColor="text1"/>
        </w:rPr>
        <w:t xml:space="preserve">. </w:t>
      </w:r>
    </w:p>
    <w:p w14:paraId="0D250B96" w14:textId="613A3FA9" w:rsidR="00FB5620" w:rsidRPr="006018C1" w:rsidRDefault="00FB5620" w:rsidP="00FB5620">
      <w:pPr>
        <w:pStyle w:val="Prosttext"/>
        <w:jc w:val="both"/>
        <w:rPr>
          <w:rFonts w:ascii="Arial" w:hAnsi="Arial" w:cs="Arial"/>
          <w:color w:val="000000" w:themeColor="text1"/>
          <w:sz w:val="22"/>
          <w:szCs w:val="22"/>
        </w:rPr>
      </w:pPr>
    </w:p>
    <w:p w14:paraId="60DCFADE" w14:textId="18910AA4" w:rsidR="00FB5620" w:rsidRPr="006018C1" w:rsidRDefault="00FB5620" w:rsidP="00092BA5">
      <w:pPr>
        <w:pStyle w:val="Odstavecseseznamem"/>
        <w:numPr>
          <w:ilvl w:val="1"/>
          <w:numId w:val="18"/>
        </w:numPr>
        <w:jc w:val="both"/>
        <w:rPr>
          <w:rFonts w:ascii="Arial" w:hAnsi="Arial" w:cs="Arial"/>
          <w:color w:val="000000" w:themeColor="text1"/>
        </w:rPr>
      </w:pPr>
      <w:r w:rsidRPr="006018C1">
        <w:rPr>
          <w:rFonts w:ascii="Arial" w:hAnsi="Arial" w:cs="Arial"/>
          <w:color w:val="000000" w:themeColor="text1"/>
          <w:sz w:val="22"/>
          <w:szCs w:val="22"/>
        </w:rPr>
        <w:t>Zpracovatel není oprávněn předat osobní údaje žádné třetí osobě. Pokud by bylo třeba zapojit do zpracování osobních údajů dalšího zpracovatele, zpracovatel je povinen si předem vyžádat písemné povolení správce</w:t>
      </w:r>
      <w:r w:rsidRPr="006018C1">
        <w:rPr>
          <w:rFonts w:ascii="Arial" w:hAnsi="Arial" w:cs="Arial"/>
          <w:color w:val="000000" w:themeColor="text1"/>
        </w:rPr>
        <w:t xml:space="preserve">. </w:t>
      </w:r>
    </w:p>
    <w:p w14:paraId="0F51EFF3" w14:textId="77777777" w:rsidR="00FB5620" w:rsidRPr="006018C1" w:rsidRDefault="00FB5620" w:rsidP="00FB5620">
      <w:pPr>
        <w:pStyle w:val="Odstavecseseznamem"/>
        <w:ind w:left="720"/>
        <w:jc w:val="both"/>
        <w:rPr>
          <w:rFonts w:ascii="Arial" w:hAnsi="Arial" w:cs="Arial"/>
          <w:color w:val="000000" w:themeColor="text1"/>
        </w:rPr>
      </w:pPr>
    </w:p>
    <w:p w14:paraId="7139A892" w14:textId="6FA1DBDA" w:rsidR="00FB5620" w:rsidRPr="006018C1" w:rsidRDefault="00FB5620" w:rsidP="00092BA5">
      <w:pPr>
        <w:pStyle w:val="Odstavecseseznamem"/>
        <w:numPr>
          <w:ilvl w:val="1"/>
          <w:numId w:val="18"/>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Smluvní strany se zavazují předávat si osobní údaje v šifrované nebo jinak zabezpečené podobě tak, aby nedošlo k neoprávněnému přístupu k těmto údajům nebo k jakémukoliv zneužití neoprávněnou osobou. </w:t>
      </w:r>
    </w:p>
    <w:p w14:paraId="47BA3C30" w14:textId="77777777" w:rsidR="00962050" w:rsidRPr="006018C1" w:rsidRDefault="00962050" w:rsidP="00962050">
      <w:pPr>
        <w:pStyle w:val="Odstavecseseznamem"/>
        <w:rPr>
          <w:rFonts w:ascii="Arial" w:hAnsi="Arial" w:cs="Arial"/>
          <w:color w:val="000000" w:themeColor="text1"/>
          <w:sz w:val="22"/>
          <w:szCs w:val="22"/>
        </w:rPr>
      </w:pPr>
    </w:p>
    <w:p w14:paraId="2F7C1EE6" w14:textId="7F33AE9F" w:rsidR="00962050" w:rsidRPr="006018C1" w:rsidRDefault="00962050" w:rsidP="00092BA5">
      <w:pPr>
        <w:pStyle w:val="Odstavecseseznamem"/>
        <w:numPr>
          <w:ilvl w:val="1"/>
          <w:numId w:val="18"/>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Správce je oprávněn kdykoliv kontrolovat dodržování Obecného nařízení zpracovatelem, a to i bez předchozího upozornění. </w:t>
      </w:r>
    </w:p>
    <w:p w14:paraId="4C04CFEA" w14:textId="77777777" w:rsidR="00FB5620" w:rsidRPr="006018C1" w:rsidRDefault="00FB5620" w:rsidP="00FB5620">
      <w:pPr>
        <w:pStyle w:val="Odstavecseseznamem"/>
        <w:rPr>
          <w:color w:val="000000" w:themeColor="text1"/>
        </w:rPr>
      </w:pPr>
    </w:p>
    <w:p w14:paraId="16637A37" w14:textId="229D302C" w:rsidR="00FB5620" w:rsidRPr="006018C1" w:rsidRDefault="00FB5620" w:rsidP="00092BA5">
      <w:pPr>
        <w:pStyle w:val="Odstavecseseznamem"/>
        <w:numPr>
          <w:ilvl w:val="1"/>
          <w:numId w:val="18"/>
        </w:numPr>
        <w:jc w:val="both"/>
        <w:rPr>
          <w:rFonts w:ascii="Arial" w:hAnsi="Arial" w:cs="Arial"/>
          <w:color w:val="000000" w:themeColor="text1"/>
          <w:sz w:val="22"/>
          <w:szCs w:val="22"/>
        </w:rPr>
      </w:pPr>
      <w:r w:rsidRPr="006018C1">
        <w:rPr>
          <w:rFonts w:ascii="Arial" w:hAnsi="Arial" w:cs="Arial"/>
          <w:color w:val="000000" w:themeColor="text1"/>
          <w:sz w:val="22"/>
          <w:szCs w:val="22"/>
        </w:rPr>
        <w:t xml:space="preserve">Zpracovatel je povinen oznámit správci do 24 hodin jakékoliv porušení zabezpečení osobních údajů. </w:t>
      </w:r>
    </w:p>
    <w:p w14:paraId="5CD4B939" w14:textId="77777777" w:rsidR="00FB5620" w:rsidRPr="006018C1" w:rsidRDefault="00FB5620" w:rsidP="00FB5620">
      <w:pPr>
        <w:pStyle w:val="Odstavecseseznamem"/>
        <w:rPr>
          <w:rFonts w:ascii="Arial" w:hAnsi="Arial" w:cs="Arial"/>
          <w:color w:val="000000" w:themeColor="text1"/>
          <w:sz w:val="22"/>
          <w:szCs w:val="22"/>
        </w:rPr>
      </w:pPr>
    </w:p>
    <w:p w14:paraId="4079A88F" w14:textId="77777777" w:rsidR="00962050" w:rsidRPr="006018C1" w:rsidRDefault="00FB5620" w:rsidP="00092BA5">
      <w:pPr>
        <w:pStyle w:val="Odstavecseseznamem"/>
        <w:numPr>
          <w:ilvl w:val="1"/>
          <w:numId w:val="18"/>
        </w:numPr>
        <w:jc w:val="both"/>
        <w:rPr>
          <w:rFonts w:ascii="Arial" w:hAnsi="Arial" w:cs="Arial"/>
          <w:color w:val="000000" w:themeColor="text1"/>
          <w:sz w:val="22"/>
          <w:szCs w:val="22"/>
        </w:rPr>
      </w:pPr>
      <w:r w:rsidRPr="006018C1">
        <w:rPr>
          <w:rFonts w:ascii="Arial" w:hAnsi="Arial" w:cs="Arial"/>
          <w:color w:val="000000" w:themeColor="text1"/>
          <w:sz w:val="22"/>
          <w:szCs w:val="22"/>
        </w:rPr>
        <w:t>Zpracovatel je vázán mlčenlivostí a dále pak se zavazuje zajistit, aby odpovědné osoby byly zavázány k mlčenlivosti.</w:t>
      </w:r>
    </w:p>
    <w:p w14:paraId="164459AF" w14:textId="77777777" w:rsidR="00962050" w:rsidRDefault="00962050" w:rsidP="00962050">
      <w:pPr>
        <w:pStyle w:val="Odstavecseseznamem"/>
      </w:pPr>
    </w:p>
    <w:p w14:paraId="69A390A4" w14:textId="1CF5F2C3" w:rsidR="002A53E7" w:rsidRPr="006018C1" w:rsidRDefault="00962050" w:rsidP="00092BA5">
      <w:pPr>
        <w:pStyle w:val="Odstavecseseznamem"/>
        <w:numPr>
          <w:ilvl w:val="1"/>
          <w:numId w:val="18"/>
        </w:numPr>
        <w:jc w:val="both"/>
        <w:rPr>
          <w:rFonts w:ascii="Arial" w:hAnsi="Arial" w:cs="Arial"/>
          <w:color w:val="000000" w:themeColor="text1"/>
          <w:sz w:val="22"/>
          <w:szCs w:val="22"/>
        </w:rPr>
      </w:pPr>
      <w:r w:rsidRPr="006018C1">
        <w:rPr>
          <w:rFonts w:ascii="Arial" w:hAnsi="Arial" w:cs="Arial"/>
          <w:color w:val="000000" w:themeColor="text1"/>
          <w:sz w:val="22"/>
          <w:szCs w:val="22"/>
        </w:rPr>
        <w:t>Zpracovatel se zavazuje k součinnosti při plnění správcovy povinnosti reagovat na žádosti o výkon práv subjektů údajů.</w:t>
      </w:r>
    </w:p>
    <w:p w14:paraId="2CE3D267" w14:textId="77777777" w:rsidR="002A53E7" w:rsidRPr="00A2675A" w:rsidRDefault="002A53E7" w:rsidP="00A8192A">
      <w:pPr>
        <w:pStyle w:val="Prosttext"/>
        <w:jc w:val="both"/>
        <w:rPr>
          <w:rFonts w:ascii="Arial" w:hAnsi="Arial" w:cs="Arial"/>
          <w:sz w:val="22"/>
          <w:szCs w:val="22"/>
        </w:rPr>
      </w:pPr>
    </w:p>
    <w:bookmarkEnd w:id="2"/>
    <w:p w14:paraId="3B0B7357" w14:textId="77777777" w:rsidR="002A53E7" w:rsidRPr="00A2675A" w:rsidRDefault="002A53E7" w:rsidP="00092BA5">
      <w:pPr>
        <w:pStyle w:val="Prosttext"/>
        <w:numPr>
          <w:ilvl w:val="0"/>
          <w:numId w:val="18"/>
        </w:numPr>
        <w:ind w:left="709" w:hanging="709"/>
        <w:jc w:val="both"/>
        <w:rPr>
          <w:rFonts w:ascii="Arial" w:hAnsi="Arial" w:cs="Arial"/>
          <w:sz w:val="22"/>
          <w:szCs w:val="22"/>
        </w:rPr>
      </w:pPr>
      <w:r w:rsidRPr="00A2675A">
        <w:rPr>
          <w:rFonts w:ascii="Arial" w:hAnsi="Arial" w:cs="Arial"/>
          <w:b/>
          <w:sz w:val="22"/>
          <w:szCs w:val="22"/>
          <w:u w:val="single"/>
        </w:rPr>
        <w:t>DORUČOVÁNÍ A JINÁ KOMUNIKACE</w:t>
      </w:r>
      <w:r w:rsidRPr="00A2675A">
        <w:rPr>
          <w:rFonts w:ascii="Arial" w:hAnsi="Arial" w:cs="Arial"/>
          <w:sz w:val="22"/>
          <w:szCs w:val="22"/>
        </w:rPr>
        <w:tab/>
      </w:r>
      <w:r w:rsidRPr="00A2675A">
        <w:rPr>
          <w:rFonts w:ascii="Arial" w:hAnsi="Arial" w:cs="Arial"/>
          <w:sz w:val="22"/>
          <w:szCs w:val="22"/>
        </w:rPr>
        <w:br/>
      </w:r>
    </w:p>
    <w:p w14:paraId="415493BE"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b/>
          <w:sz w:val="22"/>
          <w:szCs w:val="22"/>
        </w:rPr>
        <w:t>Způsoby doručování</w:t>
      </w:r>
      <w:r w:rsidRPr="00A2675A">
        <w:rPr>
          <w:rFonts w:ascii="Arial" w:hAnsi="Arial" w:cs="Arial"/>
          <w:sz w:val="22"/>
          <w:szCs w:val="22"/>
        </w:rPr>
        <w:tab/>
      </w:r>
      <w:r w:rsidRPr="00A2675A">
        <w:rPr>
          <w:rFonts w:ascii="Arial" w:hAnsi="Arial" w:cs="Arial"/>
          <w:sz w:val="22"/>
          <w:szCs w:val="22"/>
        </w:rPr>
        <w:br/>
        <w:t>Nestanoví-li tato smlouva jinak, považují se veškeré písemnosti, oznámení a dokumenty podle této smlouvy za řádně předané nebo doručené, pokud budou učiněny oprávněnou osobou nebo adresované oprávněné osobě a budou:</w:t>
      </w:r>
    </w:p>
    <w:p w14:paraId="64B4B045" w14:textId="4AB146E0" w:rsidR="002A53E7" w:rsidRPr="00A2675A" w:rsidRDefault="002A53E7" w:rsidP="00A2675A">
      <w:pPr>
        <w:pStyle w:val="Prosttext"/>
        <w:numPr>
          <w:ilvl w:val="0"/>
          <w:numId w:val="6"/>
        </w:numPr>
        <w:jc w:val="both"/>
        <w:rPr>
          <w:rFonts w:ascii="Arial" w:hAnsi="Arial" w:cs="Arial"/>
          <w:sz w:val="22"/>
          <w:szCs w:val="22"/>
        </w:rPr>
      </w:pPr>
      <w:r w:rsidRPr="00A2675A">
        <w:rPr>
          <w:rFonts w:ascii="Arial" w:hAnsi="Arial" w:cs="Arial"/>
          <w:sz w:val="22"/>
          <w:szCs w:val="22"/>
        </w:rPr>
        <w:t>doručeny osobně nebo prostřednictvím držitele poštovní licence, a to ve chvíli, kdy budou doručeny na adresu sídla druhé smluvní strany nebo na adresu dodatečně písemně oznámenou druhé smluvní straně;</w:t>
      </w:r>
    </w:p>
    <w:p w14:paraId="02DB3584" w14:textId="0DF8E98D" w:rsidR="002A53E7" w:rsidRPr="00A2675A" w:rsidRDefault="002A53E7" w:rsidP="00A2675A">
      <w:pPr>
        <w:pStyle w:val="Prosttext"/>
        <w:numPr>
          <w:ilvl w:val="0"/>
          <w:numId w:val="6"/>
        </w:numPr>
        <w:jc w:val="both"/>
        <w:rPr>
          <w:rFonts w:ascii="Arial" w:hAnsi="Arial" w:cs="Arial"/>
          <w:sz w:val="22"/>
          <w:szCs w:val="22"/>
        </w:rPr>
      </w:pPr>
      <w:r w:rsidRPr="00A2675A">
        <w:rPr>
          <w:rFonts w:ascii="Arial" w:hAnsi="Arial" w:cs="Arial"/>
          <w:sz w:val="22"/>
          <w:szCs w:val="22"/>
        </w:rPr>
        <w:t xml:space="preserve">zaslány pomocí elektronické sítě, a to ve chvíli, kdy budou odeslány z e-mailové adresy odesílatele, a odesílatel obdrží potvrzení, že e-mailová zpráva byla doručena na e-mailovou adresu příjemce; neobdržel-li odesílatel potvrzení, považuje se zpráva za doručenou okamžikem, kdy dorazí </w:t>
      </w:r>
      <w:r w:rsidRPr="00A2675A">
        <w:rPr>
          <w:rFonts w:ascii="Arial" w:hAnsi="Arial" w:cs="Arial"/>
          <w:sz w:val="22"/>
          <w:szCs w:val="22"/>
        </w:rPr>
        <w:br/>
        <w:t>do elektronické schránky příjemce.</w:t>
      </w:r>
    </w:p>
    <w:p w14:paraId="2EA0B264" w14:textId="77777777" w:rsidR="002A53E7" w:rsidRPr="00A2675A" w:rsidRDefault="002A53E7" w:rsidP="00A2675A">
      <w:pPr>
        <w:pStyle w:val="Prosttext"/>
        <w:ind w:left="1134"/>
        <w:jc w:val="both"/>
        <w:rPr>
          <w:rFonts w:ascii="Arial" w:hAnsi="Arial" w:cs="Arial"/>
          <w:sz w:val="22"/>
          <w:szCs w:val="22"/>
        </w:rPr>
      </w:pPr>
    </w:p>
    <w:p w14:paraId="65E86AF6"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b/>
          <w:sz w:val="22"/>
          <w:szCs w:val="22"/>
        </w:rPr>
        <w:t>Způsoby změny a zrušení smlouvy</w:t>
      </w:r>
      <w:r w:rsidRPr="00A2675A">
        <w:rPr>
          <w:rFonts w:ascii="Arial" w:hAnsi="Arial" w:cs="Arial"/>
          <w:sz w:val="22"/>
          <w:szCs w:val="22"/>
        </w:rPr>
        <w:tab/>
      </w:r>
      <w:r w:rsidRPr="00A2675A">
        <w:rPr>
          <w:rFonts w:ascii="Arial" w:hAnsi="Arial" w:cs="Arial"/>
          <w:sz w:val="22"/>
          <w:szCs w:val="22"/>
        </w:rPr>
        <w:br/>
        <w:t>Změnu této smlouvy či její ukončení není možné provést prostřednictvím e-mailu. Změnit či ukončit tuto smlouvu je možné pouze na základě písemného úkonu doručeného druhé smluvní straně osobně nebo prostřednictvím držitele poštovní licence.</w:t>
      </w:r>
    </w:p>
    <w:p w14:paraId="205C5EE6" w14:textId="77777777" w:rsidR="002A53E7" w:rsidRPr="00A2675A" w:rsidRDefault="002A53E7" w:rsidP="00A2675A">
      <w:pPr>
        <w:pStyle w:val="Prosttext"/>
        <w:ind w:left="709"/>
        <w:jc w:val="both"/>
        <w:rPr>
          <w:rFonts w:ascii="Arial" w:hAnsi="Arial" w:cs="Arial"/>
          <w:sz w:val="22"/>
          <w:szCs w:val="22"/>
        </w:rPr>
      </w:pPr>
    </w:p>
    <w:p w14:paraId="12B156E1"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b/>
          <w:sz w:val="22"/>
          <w:szCs w:val="22"/>
        </w:rPr>
        <w:t>Místo doručení</w:t>
      </w:r>
      <w:r w:rsidRPr="00A2675A">
        <w:rPr>
          <w:rFonts w:ascii="Arial" w:hAnsi="Arial" w:cs="Arial"/>
          <w:sz w:val="22"/>
          <w:szCs w:val="22"/>
        </w:rPr>
        <w:tab/>
      </w:r>
      <w:r w:rsidRPr="00A2675A">
        <w:rPr>
          <w:rFonts w:ascii="Arial" w:hAnsi="Arial" w:cs="Arial"/>
          <w:sz w:val="22"/>
          <w:szCs w:val="22"/>
        </w:rPr>
        <w:br/>
        <w:t>Kontaktní adresy či čísla platná pro doručování jsou uvedeny u kontaktních osob. Adresa pro doručování písemností je aktuální sídlo nebo místo podnikání smluvní strany zapsané v obchodním, resp. živnostenském rejstříku.</w:t>
      </w:r>
      <w:r w:rsidRPr="00A2675A">
        <w:rPr>
          <w:rFonts w:ascii="Arial" w:hAnsi="Arial" w:cs="Arial"/>
          <w:sz w:val="22"/>
          <w:szCs w:val="22"/>
        </w:rPr>
        <w:br/>
      </w:r>
    </w:p>
    <w:p w14:paraId="385EA77E"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b/>
          <w:sz w:val="22"/>
          <w:szCs w:val="22"/>
        </w:rPr>
        <w:t>Změna údajů</w:t>
      </w:r>
      <w:r w:rsidRPr="00A2675A">
        <w:rPr>
          <w:rFonts w:ascii="Arial" w:hAnsi="Arial" w:cs="Arial"/>
          <w:sz w:val="22"/>
          <w:szCs w:val="22"/>
        </w:rPr>
        <w:tab/>
      </w:r>
      <w:r w:rsidRPr="00A2675A">
        <w:rPr>
          <w:rFonts w:ascii="Arial" w:hAnsi="Arial" w:cs="Arial"/>
          <w:sz w:val="22"/>
          <w:szCs w:val="22"/>
        </w:rPr>
        <w:br/>
        <w:t>Změní-li kterákoliv ze stran některý z kontaktních údajů, zavazuje se tuto změnu bez zbytečného odkladu oznámit druhé straně. Změna je vůči druhé straně účinná okamžikem doručení oznámení.</w:t>
      </w:r>
    </w:p>
    <w:p w14:paraId="224C57A1" w14:textId="77777777" w:rsidR="002A53E7" w:rsidRPr="00A2675A" w:rsidRDefault="002A53E7" w:rsidP="00A2675A">
      <w:pPr>
        <w:pStyle w:val="Prosttext"/>
        <w:tabs>
          <w:tab w:val="num" w:pos="709"/>
        </w:tabs>
        <w:jc w:val="both"/>
        <w:rPr>
          <w:rFonts w:ascii="Arial" w:hAnsi="Arial" w:cs="Arial"/>
          <w:sz w:val="22"/>
          <w:szCs w:val="22"/>
        </w:rPr>
      </w:pPr>
    </w:p>
    <w:p w14:paraId="65CA8092" w14:textId="77777777" w:rsidR="002A53E7" w:rsidRPr="00A2675A" w:rsidRDefault="002A53E7" w:rsidP="00092BA5">
      <w:pPr>
        <w:pStyle w:val="Prosttext"/>
        <w:numPr>
          <w:ilvl w:val="0"/>
          <w:numId w:val="18"/>
        </w:numPr>
        <w:ind w:left="709" w:hanging="709"/>
        <w:jc w:val="both"/>
        <w:rPr>
          <w:rFonts w:ascii="Arial" w:hAnsi="Arial" w:cs="Arial"/>
          <w:sz w:val="22"/>
          <w:szCs w:val="22"/>
        </w:rPr>
      </w:pPr>
      <w:r w:rsidRPr="00A2675A">
        <w:rPr>
          <w:rFonts w:ascii="Arial" w:hAnsi="Arial" w:cs="Arial"/>
          <w:b/>
          <w:sz w:val="22"/>
          <w:szCs w:val="22"/>
          <w:u w:val="single"/>
        </w:rPr>
        <w:t>ROZHODNÉ PRÁVO</w:t>
      </w:r>
      <w:r w:rsidRPr="00A2675A">
        <w:rPr>
          <w:rFonts w:ascii="Arial" w:hAnsi="Arial" w:cs="Arial"/>
          <w:sz w:val="22"/>
          <w:szCs w:val="22"/>
        </w:rPr>
        <w:tab/>
      </w:r>
      <w:r w:rsidRPr="00A2675A">
        <w:rPr>
          <w:rFonts w:ascii="Arial" w:hAnsi="Arial" w:cs="Arial"/>
          <w:sz w:val="22"/>
          <w:szCs w:val="22"/>
        </w:rPr>
        <w:br/>
      </w:r>
    </w:p>
    <w:p w14:paraId="24B34D03"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sz w:val="22"/>
          <w:szCs w:val="22"/>
        </w:rPr>
        <w:t>Smlouva, její výklad a otázky v ní neupravené se řídí českým právem, zejména občanským zákoníkem.</w:t>
      </w:r>
      <w:r w:rsidRPr="00A2675A">
        <w:rPr>
          <w:rFonts w:ascii="Arial" w:hAnsi="Arial" w:cs="Arial"/>
          <w:sz w:val="22"/>
          <w:szCs w:val="22"/>
        </w:rPr>
        <w:tab/>
      </w:r>
      <w:r w:rsidRPr="00A2675A">
        <w:rPr>
          <w:rFonts w:ascii="Arial" w:hAnsi="Arial" w:cs="Arial"/>
          <w:sz w:val="22"/>
          <w:szCs w:val="22"/>
        </w:rPr>
        <w:br/>
      </w:r>
    </w:p>
    <w:p w14:paraId="0D9E3C1E" w14:textId="77777777" w:rsidR="002A53E7" w:rsidRPr="00A2675A" w:rsidRDefault="002A53E7" w:rsidP="00092BA5">
      <w:pPr>
        <w:pStyle w:val="Prosttext"/>
        <w:numPr>
          <w:ilvl w:val="0"/>
          <w:numId w:val="18"/>
        </w:numPr>
        <w:ind w:left="709" w:hanging="709"/>
        <w:jc w:val="both"/>
        <w:rPr>
          <w:rFonts w:ascii="Arial" w:hAnsi="Arial" w:cs="Arial"/>
          <w:sz w:val="22"/>
          <w:szCs w:val="22"/>
        </w:rPr>
      </w:pPr>
      <w:r w:rsidRPr="00A2675A">
        <w:rPr>
          <w:rFonts w:ascii="Arial" w:hAnsi="Arial" w:cs="Arial"/>
          <w:b/>
          <w:sz w:val="22"/>
          <w:szCs w:val="22"/>
          <w:u w:val="single"/>
        </w:rPr>
        <w:t>ŘEŠENÍ SPORŮ</w:t>
      </w:r>
      <w:r w:rsidRPr="00A2675A">
        <w:rPr>
          <w:rFonts w:ascii="Arial" w:hAnsi="Arial" w:cs="Arial"/>
          <w:sz w:val="22"/>
          <w:szCs w:val="22"/>
        </w:rPr>
        <w:tab/>
      </w:r>
      <w:r w:rsidRPr="00A2675A">
        <w:rPr>
          <w:rFonts w:ascii="Arial" w:hAnsi="Arial" w:cs="Arial"/>
          <w:sz w:val="22"/>
          <w:szCs w:val="22"/>
        </w:rPr>
        <w:br/>
      </w:r>
    </w:p>
    <w:p w14:paraId="4543FB10" w14:textId="3D126493" w:rsidR="002A53E7" w:rsidRPr="007E0525" w:rsidRDefault="002A53E7" w:rsidP="00092BA5">
      <w:pPr>
        <w:pStyle w:val="Prosttext"/>
        <w:numPr>
          <w:ilvl w:val="1"/>
          <w:numId w:val="18"/>
        </w:numPr>
        <w:ind w:hanging="709"/>
        <w:jc w:val="both"/>
        <w:rPr>
          <w:rFonts w:ascii="Arial" w:hAnsi="Arial" w:cs="Arial"/>
          <w:sz w:val="22"/>
          <w:szCs w:val="22"/>
        </w:rPr>
      </w:pPr>
      <w:r w:rsidRPr="00A2675A">
        <w:rPr>
          <w:rFonts w:ascii="Arial" w:hAnsi="Arial" w:cs="Arial"/>
          <w:sz w:val="22"/>
          <w:szCs w:val="22"/>
        </w:rPr>
        <w:t>Smluvní strany se dle § 89a zákona č. 99/1963 Sb., občanského soudního řádu, ve znění pozdějších předpisů</w:t>
      </w:r>
      <w:r w:rsidR="00DC47A9">
        <w:rPr>
          <w:rFonts w:ascii="Arial" w:hAnsi="Arial" w:cs="Arial"/>
          <w:sz w:val="22"/>
          <w:szCs w:val="22"/>
        </w:rPr>
        <w:t>,</w:t>
      </w:r>
      <w:r w:rsidRPr="00A2675A">
        <w:rPr>
          <w:rFonts w:ascii="Arial" w:hAnsi="Arial" w:cs="Arial"/>
          <w:sz w:val="22"/>
          <w:szCs w:val="22"/>
        </w:rPr>
        <w:t xml:space="preserve"> dohodly, že k řešení případných sporů mezi smluvními stranami plynoucích ze smlouvy je příslušným soudem soud, jež je místně příslušným obecným soudem poskytovatele.</w:t>
      </w:r>
      <w:r w:rsidRPr="00A2675A">
        <w:rPr>
          <w:rFonts w:ascii="Arial" w:hAnsi="Arial" w:cs="Arial"/>
          <w:sz w:val="22"/>
          <w:szCs w:val="22"/>
        </w:rPr>
        <w:tab/>
      </w:r>
    </w:p>
    <w:p w14:paraId="5C037EAF" w14:textId="77777777" w:rsidR="002A53E7" w:rsidRPr="00A2675A" w:rsidRDefault="002A53E7" w:rsidP="00A2675A">
      <w:pPr>
        <w:pStyle w:val="Prosttext"/>
        <w:ind w:left="720"/>
        <w:jc w:val="both"/>
        <w:rPr>
          <w:rFonts w:ascii="Arial" w:hAnsi="Arial" w:cs="Arial"/>
          <w:i/>
          <w:sz w:val="22"/>
          <w:szCs w:val="22"/>
        </w:rPr>
      </w:pPr>
    </w:p>
    <w:p w14:paraId="0D1FF2AB" w14:textId="77777777" w:rsidR="002A53E7" w:rsidRPr="00A2675A" w:rsidRDefault="002A53E7" w:rsidP="00092BA5">
      <w:pPr>
        <w:pStyle w:val="Prosttext"/>
        <w:numPr>
          <w:ilvl w:val="0"/>
          <w:numId w:val="18"/>
        </w:numPr>
        <w:ind w:left="709" w:hanging="709"/>
        <w:jc w:val="both"/>
        <w:rPr>
          <w:rFonts w:ascii="Arial" w:hAnsi="Arial" w:cs="Arial"/>
          <w:sz w:val="22"/>
          <w:szCs w:val="22"/>
        </w:rPr>
      </w:pPr>
      <w:r w:rsidRPr="00A2675A">
        <w:rPr>
          <w:rFonts w:ascii="Arial" w:hAnsi="Arial" w:cs="Arial"/>
          <w:b/>
          <w:sz w:val="22"/>
          <w:szCs w:val="22"/>
          <w:u w:val="single"/>
        </w:rPr>
        <w:t>KONTAKTNÍ OSOBY</w:t>
      </w:r>
      <w:r w:rsidRPr="00A2675A">
        <w:rPr>
          <w:rFonts w:ascii="Arial" w:hAnsi="Arial" w:cs="Arial"/>
          <w:sz w:val="22"/>
          <w:szCs w:val="22"/>
        </w:rPr>
        <w:tab/>
      </w:r>
      <w:r w:rsidRPr="00A2675A">
        <w:rPr>
          <w:rFonts w:ascii="Arial" w:hAnsi="Arial" w:cs="Arial"/>
          <w:sz w:val="22"/>
          <w:szCs w:val="22"/>
        </w:rPr>
        <w:br/>
      </w:r>
    </w:p>
    <w:p w14:paraId="36EFB70B" w14:textId="3E4C8417" w:rsidR="00F86EE9" w:rsidRPr="00F86EE9" w:rsidRDefault="002A53E7" w:rsidP="00092BA5">
      <w:pPr>
        <w:pStyle w:val="Prosttext"/>
        <w:numPr>
          <w:ilvl w:val="1"/>
          <w:numId w:val="18"/>
        </w:numPr>
        <w:tabs>
          <w:tab w:val="left" w:pos="709"/>
        </w:tabs>
        <w:ind w:left="709" w:hanging="709"/>
        <w:jc w:val="both"/>
        <w:rPr>
          <w:rFonts w:ascii="Arial" w:hAnsi="Arial" w:cs="Arial"/>
          <w:sz w:val="22"/>
          <w:szCs w:val="22"/>
        </w:rPr>
      </w:pPr>
      <w:r w:rsidRPr="00A2675A">
        <w:rPr>
          <w:rFonts w:ascii="Arial" w:hAnsi="Arial" w:cs="Arial"/>
          <w:b/>
          <w:sz w:val="22"/>
          <w:szCs w:val="22"/>
        </w:rPr>
        <w:t>Narušení předmětu monitoringu</w:t>
      </w:r>
      <w:r w:rsidRPr="00A2675A">
        <w:rPr>
          <w:rFonts w:ascii="Arial" w:hAnsi="Arial" w:cs="Arial"/>
          <w:sz w:val="22"/>
          <w:szCs w:val="22"/>
        </w:rPr>
        <w:tab/>
      </w:r>
      <w:r w:rsidRPr="00A2675A">
        <w:rPr>
          <w:rFonts w:ascii="Arial" w:hAnsi="Arial" w:cs="Arial"/>
          <w:sz w:val="22"/>
          <w:szCs w:val="22"/>
        </w:rPr>
        <w:br/>
        <w:t xml:space="preserve">Oznámení týkající se narušení předmětu monitoringu budou objednatelem </w:t>
      </w:r>
      <w:r w:rsidR="001431BD" w:rsidRPr="00A2675A">
        <w:rPr>
          <w:rFonts w:ascii="Arial" w:hAnsi="Arial" w:cs="Arial"/>
          <w:sz w:val="22"/>
          <w:szCs w:val="22"/>
        </w:rPr>
        <w:t>činěna</w:t>
      </w:r>
      <w:r w:rsidRPr="00A2675A">
        <w:rPr>
          <w:rFonts w:ascii="Arial" w:hAnsi="Arial" w:cs="Arial"/>
          <w:sz w:val="22"/>
          <w:szCs w:val="22"/>
        </w:rPr>
        <w:t xml:space="preserve"> na kontaktní místo </w:t>
      </w:r>
      <w:r w:rsidRPr="00A2675A">
        <w:rPr>
          <w:rFonts w:ascii="Arial" w:hAnsi="Arial" w:cs="Arial"/>
          <w:b/>
          <w:sz w:val="22"/>
          <w:szCs w:val="22"/>
        </w:rPr>
        <w:t xml:space="preserve">PCO, a to na tel.: </w:t>
      </w:r>
      <w:r w:rsidR="00CE7298">
        <w:rPr>
          <w:rFonts w:ascii="Arial" w:hAnsi="Arial" w:cs="Arial"/>
          <w:b/>
          <w:sz w:val="22"/>
          <w:szCs w:val="22"/>
        </w:rPr>
        <w:t>XXXXXXXXXX</w:t>
      </w:r>
      <w:r w:rsidRPr="00A2675A">
        <w:rPr>
          <w:rFonts w:ascii="Arial" w:hAnsi="Arial" w:cs="Arial"/>
          <w:b/>
          <w:sz w:val="22"/>
          <w:szCs w:val="22"/>
        </w:rPr>
        <w:t xml:space="preserve"> nebo </w:t>
      </w:r>
      <w:r w:rsidR="00CE7298">
        <w:rPr>
          <w:rFonts w:ascii="Arial" w:hAnsi="Arial" w:cs="Arial"/>
          <w:b/>
          <w:sz w:val="22"/>
          <w:szCs w:val="22"/>
        </w:rPr>
        <w:t>XXX</w:t>
      </w:r>
      <w:r w:rsidRPr="00A2675A">
        <w:rPr>
          <w:rFonts w:ascii="Arial" w:hAnsi="Arial" w:cs="Arial"/>
          <w:sz w:val="22"/>
          <w:szCs w:val="22"/>
        </w:rPr>
        <w:t xml:space="preserve">, anebo mobil: </w:t>
      </w:r>
      <w:r w:rsidR="00CE7298">
        <w:rPr>
          <w:rFonts w:ascii="Arial" w:hAnsi="Arial" w:cs="Arial"/>
          <w:b/>
          <w:sz w:val="22"/>
          <w:szCs w:val="22"/>
        </w:rPr>
        <w:t>XXXX</w:t>
      </w:r>
      <w:r w:rsidR="00F86EE9">
        <w:rPr>
          <w:rFonts w:ascii="Arial" w:hAnsi="Arial" w:cs="Arial"/>
          <w:b/>
          <w:sz w:val="22"/>
          <w:szCs w:val="22"/>
        </w:rPr>
        <w:t>XXX.</w:t>
      </w:r>
    </w:p>
    <w:p w14:paraId="1DAD3D99" w14:textId="4E6C9728" w:rsidR="002A53E7" w:rsidRPr="00A2675A" w:rsidRDefault="002A53E7" w:rsidP="00F86EE9">
      <w:pPr>
        <w:pStyle w:val="Prosttext"/>
        <w:tabs>
          <w:tab w:val="left" w:pos="709"/>
        </w:tabs>
        <w:ind w:left="709"/>
        <w:jc w:val="both"/>
        <w:rPr>
          <w:rFonts w:ascii="Arial" w:hAnsi="Arial" w:cs="Arial"/>
          <w:sz w:val="22"/>
          <w:szCs w:val="22"/>
        </w:rPr>
      </w:pPr>
      <w:r w:rsidRPr="00A2675A">
        <w:rPr>
          <w:rFonts w:ascii="Arial" w:hAnsi="Arial" w:cs="Arial"/>
          <w:sz w:val="22"/>
          <w:szCs w:val="22"/>
        </w:rPr>
        <w:t xml:space="preserve">Při telefonním styku s poskytovatelem prostřednictvím PCO je objednatel povinen uvést vždy zvolené identifikační heslo viz. Objektová specifikace, která je přílohou této smlouvy. </w:t>
      </w:r>
    </w:p>
    <w:p w14:paraId="1A20E842" w14:textId="77777777" w:rsidR="002A53E7" w:rsidRPr="00A2675A" w:rsidRDefault="002A53E7" w:rsidP="00A2675A">
      <w:pPr>
        <w:pStyle w:val="Prosttext"/>
        <w:tabs>
          <w:tab w:val="left" w:pos="709"/>
        </w:tabs>
        <w:ind w:left="709"/>
        <w:jc w:val="both"/>
        <w:rPr>
          <w:rFonts w:ascii="Arial" w:hAnsi="Arial" w:cs="Arial"/>
          <w:b/>
          <w:sz w:val="22"/>
          <w:szCs w:val="22"/>
        </w:rPr>
      </w:pPr>
    </w:p>
    <w:p w14:paraId="7B7ADF00" w14:textId="77777777" w:rsidR="002A53E7" w:rsidRPr="00A2675A" w:rsidRDefault="002A53E7" w:rsidP="00A2675A">
      <w:pPr>
        <w:pStyle w:val="Prosttext"/>
        <w:tabs>
          <w:tab w:val="left" w:pos="709"/>
        </w:tabs>
        <w:ind w:left="709" w:hanging="709"/>
        <w:jc w:val="both"/>
        <w:rPr>
          <w:rFonts w:ascii="Arial" w:hAnsi="Arial" w:cs="Arial"/>
          <w:sz w:val="22"/>
          <w:szCs w:val="22"/>
        </w:rPr>
      </w:pPr>
      <w:r w:rsidRPr="00A2675A">
        <w:rPr>
          <w:rFonts w:ascii="Arial" w:hAnsi="Arial" w:cs="Arial"/>
          <w:b/>
          <w:sz w:val="22"/>
          <w:szCs w:val="22"/>
        </w:rPr>
        <w:tab/>
      </w:r>
      <w:r w:rsidRPr="00A2675A">
        <w:rPr>
          <w:rFonts w:ascii="Arial" w:hAnsi="Arial" w:cs="Arial"/>
          <w:sz w:val="22"/>
          <w:szCs w:val="22"/>
        </w:rPr>
        <w:t>K jakémukoli oznámení objednatele dle předchozí věty bez uvedení identifikačního hesla není poskytovatel povinen přihlížet.</w:t>
      </w:r>
    </w:p>
    <w:p w14:paraId="33C9F797" w14:textId="77777777" w:rsidR="002A53E7" w:rsidRPr="00A2675A" w:rsidRDefault="002A53E7" w:rsidP="00A2675A">
      <w:pPr>
        <w:pStyle w:val="Prosttext"/>
        <w:tabs>
          <w:tab w:val="left" w:pos="709"/>
        </w:tabs>
        <w:ind w:left="709" w:hanging="709"/>
        <w:jc w:val="both"/>
        <w:rPr>
          <w:rFonts w:ascii="Arial" w:hAnsi="Arial" w:cs="Arial"/>
          <w:sz w:val="22"/>
          <w:szCs w:val="22"/>
        </w:rPr>
      </w:pPr>
    </w:p>
    <w:p w14:paraId="662C279B" w14:textId="17B0ADA1" w:rsidR="002A53E7" w:rsidRPr="00AD60EE" w:rsidRDefault="002A53E7" w:rsidP="00092BA5">
      <w:pPr>
        <w:pStyle w:val="Prosttext"/>
        <w:numPr>
          <w:ilvl w:val="1"/>
          <w:numId w:val="18"/>
        </w:numPr>
        <w:tabs>
          <w:tab w:val="left" w:pos="709"/>
        </w:tabs>
        <w:ind w:left="709" w:hanging="709"/>
        <w:jc w:val="both"/>
        <w:rPr>
          <w:rFonts w:ascii="Arial" w:hAnsi="Arial" w:cs="Arial"/>
          <w:sz w:val="22"/>
          <w:szCs w:val="22"/>
        </w:rPr>
      </w:pPr>
      <w:r w:rsidRPr="00A2675A">
        <w:rPr>
          <w:rFonts w:ascii="Arial" w:hAnsi="Arial" w:cs="Arial"/>
          <w:b/>
          <w:sz w:val="22"/>
          <w:szCs w:val="22"/>
        </w:rPr>
        <w:t>Kvalita</w:t>
      </w:r>
      <w:r w:rsidRPr="00A2675A">
        <w:rPr>
          <w:rFonts w:ascii="Arial" w:hAnsi="Arial" w:cs="Arial"/>
          <w:sz w:val="22"/>
          <w:szCs w:val="22"/>
        </w:rPr>
        <w:tab/>
      </w:r>
      <w:r w:rsidRPr="00A2675A">
        <w:rPr>
          <w:rFonts w:ascii="Arial" w:hAnsi="Arial" w:cs="Arial"/>
          <w:sz w:val="22"/>
          <w:szCs w:val="22"/>
        </w:rPr>
        <w:br/>
        <w:t>Veškeré případy neplnění podmínek dohodnutých v této smlouvě, stížnosti na jednání osob jednajících za poskytovatele či reklamace přijatých plnění budou za poskytovatele vyřizovány kontaktní osobou služeb monitoringu na tel. č.</w:t>
      </w:r>
      <w:r w:rsidR="00477678">
        <w:rPr>
          <w:rFonts w:ascii="Arial" w:hAnsi="Arial" w:cs="Arial"/>
          <w:sz w:val="22"/>
          <w:szCs w:val="22"/>
        </w:rPr>
        <w:t xml:space="preserve"> XXXXXXXXX</w:t>
      </w:r>
      <w:r w:rsidRPr="00A2675A">
        <w:rPr>
          <w:rFonts w:ascii="Arial" w:hAnsi="Arial" w:cs="Arial"/>
          <w:sz w:val="22"/>
          <w:szCs w:val="22"/>
        </w:rPr>
        <w:t xml:space="preserve"> či na e-mailové adrese </w:t>
      </w:r>
      <w:r w:rsidR="00477678">
        <w:t>XXXXXXXXXXXXXXXXXXX</w:t>
      </w:r>
      <w:r w:rsidR="00F86EE9">
        <w:t>X</w:t>
      </w:r>
      <w:r w:rsidR="00477678">
        <w:t>.</w:t>
      </w:r>
    </w:p>
    <w:p w14:paraId="46F857A6" w14:textId="77777777" w:rsidR="002A53E7" w:rsidRPr="00A2675A" w:rsidRDefault="002A53E7" w:rsidP="00A2675A">
      <w:pPr>
        <w:pStyle w:val="Prosttext"/>
        <w:tabs>
          <w:tab w:val="left" w:pos="709"/>
        </w:tabs>
        <w:ind w:left="709"/>
        <w:jc w:val="both"/>
        <w:rPr>
          <w:rFonts w:ascii="Arial" w:hAnsi="Arial" w:cs="Arial"/>
          <w:sz w:val="22"/>
          <w:szCs w:val="22"/>
        </w:rPr>
      </w:pPr>
    </w:p>
    <w:p w14:paraId="40475C30" w14:textId="4DC592AB" w:rsidR="002A53E7" w:rsidRPr="00AD60EE" w:rsidRDefault="002A53E7" w:rsidP="00092BA5">
      <w:pPr>
        <w:pStyle w:val="Prosttext"/>
        <w:numPr>
          <w:ilvl w:val="1"/>
          <w:numId w:val="18"/>
        </w:numPr>
        <w:tabs>
          <w:tab w:val="left" w:pos="709"/>
        </w:tabs>
        <w:ind w:left="709" w:hanging="709"/>
        <w:jc w:val="both"/>
        <w:rPr>
          <w:rFonts w:ascii="Arial" w:hAnsi="Arial" w:cs="Arial"/>
          <w:sz w:val="22"/>
          <w:szCs w:val="22"/>
        </w:rPr>
      </w:pPr>
      <w:r w:rsidRPr="00A2675A">
        <w:rPr>
          <w:rFonts w:ascii="Arial" w:hAnsi="Arial" w:cs="Arial"/>
          <w:b/>
          <w:sz w:val="22"/>
          <w:szCs w:val="22"/>
        </w:rPr>
        <w:t>Změna obsahu smlouvy</w:t>
      </w:r>
      <w:r w:rsidRPr="00A2675A">
        <w:rPr>
          <w:rFonts w:ascii="Arial" w:hAnsi="Arial" w:cs="Arial"/>
          <w:sz w:val="22"/>
          <w:szCs w:val="22"/>
        </w:rPr>
        <w:tab/>
      </w:r>
      <w:r w:rsidRPr="00A2675A">
        <w:rPr>
          <w:rFonts w:ascii="Arial" w:hAnsi="Arial" w:cs="Arial"/>
          <w:sz w:val="22"/>
          <w:szCs w:val="22"/>
        </w:rPr>
        <w:br/>
      </w:r>
      <w:r w:rsidRPr="00A2675A">
        <w:rPr>
          <w:rFonts w:ascii="Arial" w:hAnsi="Arial" w:cs="Arial"/>
          <w:color w:val="000000"/>
          <w:sz w:val="22"/>
          <w:szCs w:val="22"/>
        </w:rPr>
        <w:t>Osobami oprávněnými jednat za poskytovatele ve věcech změny obsahu této smlouvy nebo jejím zrušení a osobami oprávněnými v této souvislosti přijímat jakékoli písemnosti jsou předseda představenstva Pavel Hlaváček, email:</w:t>
      </w:r>
      <w:r w:rsidR="00477678">
        <w:rPr>
          <w:rFonts w:ascii="Arial" w:hAnsi="Arial" w:cs="Arial"/>
          <w:color w:val="000000"/>
          <w:sz w:val="22"/>
          <w:szCs w:val="22"/>
        </w:rPr>
        <w:t xml:space="preserve"> </w:t>
      </w:r>
      <w:r w:rsidR="00477678">
        <w:t>XXXXXXXXXXXXXXXX</w:t>
      </w:r>
      <w:r w:rsidRPr="00AD60EE">
        <w:rPr>
          <w:rFonts w:ascii="Arial" w:hAnsi="Arial" w:cs="Arial"/>
          <w:sz w:val="22"/>
          <w:szCs w:val="22"/>
        </w:rPr>
        <w:t xml:space="preserve">, tel. </w:t>
      </w:r>
      <w:r w:rsidR="00477678">
        <w:rPr>
          <w:rFonts w:ascii="Arial" w:hAnsi="Arial" w:cs="Arial"/>
          <w:sz w:val="22"/>
          <w:szCs w:val="22"/>
        </w:rPr>
        <w:t>XXXXXXXXXXX</w:t>
      </w:r>
      <w:r w:rsidRPr="00AD60EE">
        <w:rPr>
          <w:rFonts w:ascii="Arial" w:hAnsi="Arial" w:cs="Arial"/>
          <w:sz w:val="22"/>
          <w:szCs w:val="22"/>
        </w:rPr>
        <w:t xml:space="preserve"> a člen představenstva Jaroslav </w:t>
      </w:r>
      <w:proofErr w:type="spellStart"/>
      <w:r w:rsidRPr="00AD60EE">
        <w:rPr>
          <w:rFonts w:ascii="Arial" w:hAnsi="Arial" w:cs="Arial"/>
          <w:sz w:val="22"/>
          <w:szCs w:val="22"/>
        </w:rPr>
        <w:t>Petruňo</w:t>
      </w:r>
      <w:proofErr w:type="spellEnd"/>
      <w:r w:rsidRPr="00AD60EE">
        <w:rPr>
          <w:rFonts w:ascii="Arial" w:hAnsi="Arial" w:cs="Arial"/>
          <w:sz w:val="22"/>
          <w:szCs w:val="22"/>
        </w:rPr>
        <w:t xml:space="preserve">, </w:t>
      </w:r>
      <w:proofErr w:type="spellStart"/>
      <w:proofErr w:type="gramStart"/>
      <w:r w:rsidRPr="00AD60EE">
        <w:rPr>
          <w:rFonts w:ascii="Arial" w:hAnsi="Arial" w:cs="Arial"/>
          <w:sz w:val="22"/>
          <w:szCs w:val="22"/>
        </w:rPr>
        <w:t>email:</w:t>
      </w:r>
      <w:r w:rsidR="006C5266">
        <w:t>XXXXXXXXXXXXXXXXXXXXXXXXXXX</w:t>
      </w:r>
      <w:proofErr w:type="spellEnd"/>
      <w:proofErr w:type="gramEnd"/>
      <w:r w:rsidRPr="00AD60EE">
        <w:rPr>
          <w:rFonts w:ascii="Arial" w:hAnsi="Arial" w:cs="Arial"/>
          <w:sz w:val="22"/>
          <w:szCs w:val="22"/>
        </w:rPr>
        <w:t xml:space="preserve">, tel. </w:t>
      </w:r>
      <w:r w:rsidR="00477678">
        <w:rPr>
          <w:rFonts w:ascii="Arial" w:hAnsi="Arial" w:cs="Arial"/>
          <w:sz w:val="22"/>
          <w:szCs w:val="22"/>
        </w:rPr>
        <w:t>XXXXXX</w:t>
      </w:r>
      <w:r w:rsidR="00F86EE9">
        <w:rPr>
          <w:rFonts w:ascii="Arial" w:hAnsi="Arial" w:cs="Arial"/>
          <w:sz w:val="22"/>
          <w:szCs w:val="22"/>
        </w:rPr>
        <w:t>X</w:t>
      </w:r>
      <w:r w:rsidRPr="00AD60EE">
        <w:rPr>
          <w:rFonts w:ascii="Arial" w:hAnsi="Arial" w:cs="Arial"/>
          <w:sz w:val="22"/>
          <w:szCs w:val="22"/>
        </w:rPr>
        <w:t>.</w:t>
      </w:r>
    </w:p>
    <w:p w14:paraId="0CA871F6" w14:textId="77777777" w:rsidR="002A53E7" w:rsidRPr="00A2675A" w:rsidRDefault="002A53E7" w:rsidP="00A2675A">
      <w:pPr>
        <w:pStyle w:val="Odstavecseseznamem"/>
        <w:jc w:val="both"/>
        <w:rPr>
          <w:rFonts w:ascii="Arial" w:hAnsi="Arial" w:cs="Arial"/>
          <w:b/>
          <w:sz w:val="22"/>
          <w:szCs w:val="22"/>
        </w:rPr>
      </w:pPr>
    </w:p>
    <w:p w14:paraId="352899A6" w14:textId="5074B73E" w:rsidR="002A53E7" w:rsidRPr="00A2675A" w:rsidRDefault="002A53E7" w:rsidP="00092BA5">
      <w:pPr>
        <w:pStyle w:val="Prosttext"/>
        <w:numPr>
          <w:ilvl w:val="1"/>
          <w:numId w:val="18"/>
        </w:numPr>
        <w:tabs>
          <w:tab w:val="left" w:pos="709"/>
        </w:tabs>
        <w:ind w:left="709" w:hanging="709"/>
        <w:jc w:val="both"/>
        <w:rPr>
          <w:rFonts w:ascii="Arial" w:hAnsi="Arial" w:cs="Arial"/>
          <w:sz w:val="22"/>
          <w:szCs w:val="22"/>
        </w:rPr>
      </w:pPr>
      <w:r w:rsidRPr="00A2675A">
        <w:rPr>
          <w:rFonts w:ascii="Arial" w:hAnsi="Arial" w:cs="Arial"/>
          <w:b/>
          <w:sz w:val="22"/>
          <w:szCs w:val="22"/>
        </w:rPr>
        <w:t>Ostatní záležitosti</w:t>
      </w:r>
      <w:r w:rsidRPr="00A2675A">
        <w:rPr>
          <w:rFonts w:ascii="Arial" w:hAnsi="Arial" w:cs="Arial"/>
          <w:sz w:val="22"/>
          <w:szCs w:val="22"/>
        </w:rPr>
        <w:tab/>
      </w:r>
      <w:r w:rsidRPr="00A2675A">
        <w:rPr>
          <w:rFonts w:ascii="Arial" w:hAnsi="Arial" w:cs="Arial"/>
          <w:sz w:val="22"/>
          <w:szCs w:val="22"/>
        </w:rPr>
        <w:br/>
        <w:t>Kontaktní osobou poskytovatele v ostatních, výše neupravených věcech, zejména ve věcech provozních, je manažer služeb monitoringu.</w:t>
      </w:r>
    </w:p>
    <w:p w14:paraId="719B4061" w14:textId="77777777" w:rsidR="002A53E7" w:rsidRPr="00A2675A" w:rsidRDefault="002A53E7" w:rsidP="00A2675A">
      <w:pPr>
        <w:pStyle w:val="Prosttext"/>
        <w:tabs>
          <w:tab w:val="left" w:pos="709"/>
        </w:tabs>
        <w:ind w:left="709" w:hanging="709"/>
        <w:jc w:val="both"/>
        <w:rPr>
          <w:rFonts w:ascii="Arial" w:hAnsi="Arial" w:cs="Arial"/>
          <w:sz w:val="22"/>
          <w:szCs w:val="22"/>
        </w:rPr>
      </w:pPr>
    </w:p>
    <w:p w14:paraId="6C01C997" w14:textId="36DD6119" w:rsidR="002A53E7" w:rsidRPr="007E13AD" w:rsidRDefault="002A53E7" w:rsidP="007E13AD">
      <w:pPr>
        <w:pStyle w:val="Zkladntext20"/>
        <w:numPr>
          <w:ilvl w:val="0"/>
          <w:numId w:val="8"/>
        </w:numPr>
        <w:shd w:val="clear" w:color="auto" w:fill="auto"/>
        <w:tabs>
          <w:tab w:val="left" w:pos="576"/>
          <w:tab w:val="left" w:pos="1134"/>
        </w:tabs>
        <w:spacing w:before="0" w:after="0" w:line="240" w:lineRule="auto"/>
        <w:ind w:left="851" w:hanging="284"/>
        <w:jc w:val="both"/>
        <w:rPr>
          <w:rFonts w:ascii="Arial" w:hAnsi="Arial" w:cs="Arial"/>
        </w:rPr>
      </w:pPr>
      <w:r w:rsidRPr="00A2675A">
        <w:rPr>
          <w:rFonts w:ascii="Arial" w:hAnsi="Arial" w:cs="Arial"/>
          <w:b/>
        </w:rPr>
        <w:t>Kontaktní osoba objednatele</w:t>
      </w:r>
      <w:r w:rsidRPr="00A2675A">
        <w:rPr>
          <w:rFonts w:ascii="Arial" w:hAnsi="Arial" w:cs="Arial"/>
        </w:rPr>
        <w:tab/>
      </w:r>
      <w:r w:rsidRPr="00A2675A">
        <w:rPr>
          <w:rFonts w:ascii="Arial" w:hAnsi="Arial" w:cs="Arial"/>
        </w:rPr>
        <w:br/>
      </w:r>
      <w:r w:rsidRPr="0092791D">
        <w:rPr>
          <w:rFonts w:ascii="Arial" w:hAnsi="Arial" w:cs="Arial"/>
        </w:rPr>
        <w:t>Kontaktní osobou objednatele je:</w:t>
      </w:r>
      <w:r w:rsidR="0015189F" w:rsidRPr="0092791D">
        <w:rPr>
          <w:rFonts w:ascii="Arial" w:hAnsi="Arial" w:cs="Arial"/>
        </w:rPr>
        <w:t xml:space="preserve"> </w:t>
      </w:r>
      <w:r w:rsidR="00A2675A" w:rsidRPr="0092791D">
        <w:rPr>
          <w:rFonts w:ascii="Arial" w:hAnsi="Arial" w:cs="Arial"/>
        </w:rPr>
        <w:t xml:space="preserve">Bc. Robert Chlapek, tel. </w:t>
      </w:r>
      <w:proofErr w:type="gramStart"/>
      <w:r w:rsidR="00CE7298">
        <w:rPr>
          <w:rFonts w:ascii="Arial" w:hAnsi="Arial" w:cs="Arial"/>
        </w:rPr>
        <w:t>XXXXXXXXX</w:t>
      </w:r>
      <w:r w:rsidR="00A2675A" w:rsidRPr="0092791D">
        <w:rPr>
          <w:rFonts w:ascii="Arial" w:hAnsi="Arial" w:cs="Arial"/>
        </w:rPr>
        <w:t>,</w:t>
      </w:r>
      <w:r w:rsidR="00CE7298">
        <w:t>XXXXXXXXXX</w:t>
      </w:r>
      <w:proofErr w:type="gramEnd"/>
      <w:r w:rsidR="00FC2BAB" w:rsidRPr="00DC47A9">
        <w:rPr>
          <w:rFonts w:ascii="Arial" w:hAnsi="Arial" w:cs="Arial"/>
        </w:rPr>
        <w:t>.</w:t>
      </w:r>
      <w:r w:rsidR="000E4F56" w:rsidRPr="0092791D">
        <w:rPr>
          <w:rFonts w:ascii="Arial" w:hAnsi="Arial" w:cs="Arial"/>
        </w:rPr>
        <w:t xml:space="preserve"> </w:t>
      </w:r>
      <w:r w:rsidR="00CE7298">
        <w:rPr>
          <w:rFonts w:ascii="Arial" w:hAnsi="Arial" w:cs="Arial"/>
        </w:rPr>
        <w:t>XXXXXXXXXXXXXXXXX</w:t>
      </w:r>
      <w:r w:rsidR="00F86EE9">
        <w:rPr>
          <w:rFonts w:ascii="Arial" w:hAnsi="Arial" w:cs="Arial"/>
        </w:rPr>
        <w:t xml:space="preserve"> </w:t>
      </w:r>
      <w:r w:rsidR="000E4F56" w:rsidRPr="0092791D">
        <w:rPr>
          <w:rFonts w:ascii="Arial" w:hAnsi="Arial" w:cs="Arial"/>
        </w:rPr>
        <w:t xml:space="preserve">– ve věcech technických a Ing. Věra Zralá, </w:t>
      </w:r>
      <w:proofErr w:type="spellStart"/>
      <w:proofErr w:type="gramStart"/>
      <w:r w:rsidR="000E4F56" w:rsidRPr="0092791D">
        <w:rPr>
          <w:rFonts w:ascii="Arial" w:hAnsi="Arial" w:cs="Arial"/>
        </w:rPr>
        <w:t>tel.</w:t>
      </w:r>
      <w:r w:rsidR="00CE7298">
        <w:rPr>
          <w:rFonts w:ascii="Arial" w:hAnsi="Arial" w:cs="Arial"/>
        </w:rPr>
        <w:t>XXXXXXXXXXXXXXXXXXXXXXX</w:t>
      </w:r>
      <w:r w:rsidR="00F86EE9">
        <w:rPr>
          <w:rFonts w:ascii="Arial" w:hAnsi="Arial" w:cs="Arial"/>
        </w:rPr>
        <w:t>X</w:t>
      </w:r>
      <w:proofErr w:type="spellEnd"/>
      <w:proofErr w:type="gramEnd"/>
      <w:r w:rsidR="00CE7298">
        <w:rPr>
          <w:rFonts w:ascii="Arial" w:hAnsi="Arial" w:cs="Arial"/>
        </w:rPr>
        <w:t xml:space="preserve"> </w:t>
      </w:r>
      <w:r w:rsidR="000E4F56" w:rsidRPr="0092791D">
        <w:rPr>
          <w:rStyle w:val="Hypertextovodkaz"/>
          <w:rFonts w:ascii="Arial" w:hAnsi="Arial" w:cs="Arial"/>
          <w:color w:val="auto"/>
          <w:u w:val="none"/>
        </w:rPr>
        <w:t xml:space="preserve">– ve věcech </w:t>
      </w:r>
      <w:r w:rsidR="00011646">
        <w:rPr>
          <w:rStyle w:val="Hypertextovodkaz"/>
          <w:rFonts w:ascii="Arial" w:hAnsi="Arial" w:cs="Arial"/>
          <w:color w:val="auto"/>
          <w:u w:val="none"/>
        </w:rPr>
        <w:t>fakturačních</w:t>
      </w:r>
      <w:r w:rsidR="000E4F56" w:rsidRPr="0092791D">
        <w:rPr>
          <w:rStyle w:val="Hypertextovodkaz"/>
          <w:rFonts w:ascii="Arial" w:hAnsi="Arial" w:cs="Arial"/>
          <w:color w:val="auto"/>
          <w:u w:val="none"/>
        </w:rPr>
        <w:t>.</w:t>
      </w:r>
      <w:r w:rsidRPr="007E13AD">
        <w:rPr>
          <w:rFonts w:ascii="Arial" w:hAnsi="Arial" w:cs="Arial"/>
        </w:rPr>
        <w:br/>
      </w:r>
    </w:p>
    <w:p w14:paraId="1B9F858B"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b/>
          <w:sz w:val="22"/>
          <w:szCs w:val="22"/>
        </w:rPr>
        <w:t>Překročení kompetencí kontaktních osob</w:t>
      </w:r>
      <w:r w:rsidRPr="00A2675A">
        <w:rPr>
          <w:rFonts w:ascii="Arial" w:hAnsi="Arial" w:cs="Arial"/>
          <w:sz w:val="22"/>
          <w:szCs w:val="22"/>
        </w:rPr>
        <w:tab/>
      </w:r>
      <w:r w:rsidRPr="00A2675A">
        <w:rPr>
          <w:rFonts w:ascii="Arial" w:hAnsi="Arial" w:cs="Arial"/>
          <w:sz w:val="22"/>
          <w:szCs w:val="22"/>
        </w:rPr>
        <w:br/>
        <w:t>Smluvní strany prohlašují a potvrzují, že právní jednání učiněné nebo adresované mimo rozsah výše vymezených pravomocí nejsou vůči žádné ze smluvních stran účinné.</w:t>
      </w:r>
    </w:p>
    <w:p w14:paraId="51D2D753" w14:textId="77777777" w:rsidR="002A53E7" w:rsidRPr="00A2675A" w:rsidRDefault="002A53E7" w:rsidP="00A2675A">
      <w:pPr>
        <w:pStyle w:val="Prosttext"/>
        <w:tabs>
          <w:tab w:val="num" w:pos="709"/>
        </w:tabs>
        <w:ind w:left="709" w:hanging="709"/>
        <w:jc w:val="both"/>
        <w:rPr>
          <w:rFonts w:ascii="Arial" w:hAnsi="Arial" w:cs="Arial"/>
          <w:sz w:val="22"/>
          <w:szCs w:val="22"/>
        </w:rPr>
      </w:pPr>
    </w:p>
    <w:p w14:paraId="209B5CFA"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b/>
          <w:sz w:val="22"/>
          <w:szCs w:val="22"/>
        </w:rPr>
        <w:t>Změna kontaktních osob</w:t>
      </w:r>
      <w:r w:rsidRPr="00A2675A">
        <w:rPr>
          <w:rFonts w:ascii="Arial" w:hAnsi="Arial" w:cs="Arial"/>
          <w:sz w:val="22"/>
          <w:szCs w:val="22"/>
        </w:rPr>
        <w:tab/>
      </w:r>
      <w:r w:rsidRPr="00A2675A">
        <w:rPr>
          <w:rFonts w:ascii="Arial" w:hAnsi="Arial" w:cs="Arial"/>
          <w:sz w:val="22"/>
          <w:szCs w:val="22"/>
        </w:rPr>
        <w:br/>
        <w:t xml:space="preserve">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w:t>
      </w:r>
      <w:r w:rsidRPr="00A2675A">
        <w:rPr>
          <w:rFonts w:ascii="Arial" w:hAnsi="Arial" w:cs="Arial"/>
          <w:sz w:val="22"/>
          <w:szCs w:val="22"/>
        </w:rPr>
        <w:br/>
        <w:t>aniž by zároveň určila novou, je oprávněn v dané oblasti jednat za tuto smluvní stranu její statutární zástupce.</w:t>
      </w:r>
    </w:p>
    <w:p w14:paraId="034AA3CA" w14:textId="77777777" w:rsidR="002A53E7" w:rsidRPr="00A2675A" w:rsidRDefault="002A53E7" w:rsidP="00A2675A">
      <w:pPr>
        <w:pStyle w:val="Prosttext"/>
        <w:tabs>
          <w:tab w:val="num" w:pos="709"/>
        </w:tabs>
        <w:ind w:left="709" w:hanging="709"/>
        <w:jc w:val="both"/>
        <w:rPr>
          <w:rFonts w:ascii="Arial" w:hAnsi="Arial" w:cs="Arial"/>
          <w:sz w:val="22"/>
          <w:szCs w:val="22"/>
        </w:rPr>
      </w:pPr>
    </w:p>
    <w:p w14:paraId="617A1C00" w14:textId="77777777" w:rsidR="002A53E7" w:rsidRPr="00A2675A" w:rsidRDefault="002A53E7" w:rsidP="00092BA5">
      <w:pPr>
        <w:pStyle w:val="Prosttext"/>
        <w:numPr>
          <w:ilvl w:val="1"/>
          <w:numId w:val="18"/>
        </w:numPr>
        <w:jc w:val="both"/>
        <w:rPr>
          <w:rFonts w:ascii="Arial" w:hAnsi="Arial" w:cs="Arial"/>
          <w:sz w:val="22"/>
          <w:szCs w:val="22"/>
        </w:rPr>
      </w:pPr>
      <w:r w:rsidRPr="00A2675A">
        <w:rPr>
          <w:rFonts w:ascii="Arial" w:hAnsi="Arial" w:cs="Arial"/>
          <w:sz w:val="22"/>
          <w:szCs w:val="22"/>
        </w:rPr>
        <w:t>Aktuální seznam kontaktních osob platný k datu uzavření smlouvy je přílohou smlouvy viz. Objektová specifikace.</w:t>
      </w:r>
      <w:r w:rsidRPr="00A2675A">
        <w:rPr>
          <w:rFonts w:ascii="Arial" w:hAnsi="Arial" w:cs="Arial"/>
          <w:sz w:val="22"/>
          <w:szCs w:val="22"/>
        </w:rPr>
        <w:tab/>
      </w:r>
    </w:p>
    <w:p w14:paraId="24911EDF" w14:textId="77777777" w:rsidR="002A53E7" w:rsidRPr="00A2675A" w:rsidRDefault="002A53E7" w:rsidP="00A2675A">
      <w:pPr>
        <w:pStyle w:val="Prosttext"/>
        <w:jc w:val="both"/>
        <w:rPr>
          <w:rFonts w:ascii="Arial" w:hAnsi="Arial" w:cs="Arial"/>
          <w:sz w:val="22"/>
          <w:szCs w:val="22"/>
        </w:rPr>
      </w:pPr>
    </w:p>
    <w:p w14:paraId="6E5A0695" w14:textId="498256DF" w:rsidR="002A53E7" w:rsidRPr="00A2675A" w:rsidRDefault="002A53E7" w:rsidP="00092BA5">
      <w:pPr>
        <w:pStyle w:val="Prosttext"/>
        <w:numPr>
          <w:ilvl w:val="0"/>
          <w:numId w:val="18"/>
        </w:numPr>
        <w:jc w:val="both"/>
        <w:rPr>
          <w:rFonts w:ascii="Arial" w:hAnsi="Arial" w:cs="Arial"/>
          <w:sz w:val="22"/>
          <w:szCs w:val="22"/>
        </w:rPr>
      </w:pPr>
      <w:r w:rsidRPr="00A2675A">
        <w:rPr>
          <w:rFonts w:ascii="Arial" w:hAnsi="Arial" w:cs="Arial"/>
          <w:b/>
          <w:sz w:val="22"/>
          <w:szCs w:val="22"/>
          <w:u w:val="single"/>
        </w:rPr>
        <w:t>SALVATORNÍ USTANOVENÍ</w:t>
      </w:r>
      <w:r w:rsidRPr="00A2675A">
        <w:rPr>
          <w:rFonts w:ascii="Arial" w:hAnsi="Arial" w:cs="Arial"/>
          <w:sz w:val="22"/>
          <w:szCs w:val="22"/>
        </w:rPr>
        <w:tab/>
      </w:r>
      <w:r w:rsidRPr="00A2675A">
        <w:rPr>
          <w:rFonts w:ascii="Arial" w:hAnsi="Arial" w:cs="Arial"/>
          <w:sz w:val="22"/>
          <w:szCs w:val="22"/>
        </w:rPr>
        <w:br/>
      </w:r>
    </w:p>
    <w:p w14:paraId="0EBB7D77" w14:textId="77777777" w:rsidR="002A53E7" w:rsidRPr="00A2675A" w:rsidRDefault="002A53E7" w:rsidP="00092BA5">
      <w:pPr>
        <w:pStyle w:val="Prosttext"/>
        <w:numPr>
          <w:ilvl w:val="1"/>
          <w:numId w:val="18"/>
        </w:numPr>
        <w:ind w:left="709" w:hanging="709"/>
        <w:jc w:val="both"/>
        <w:rPr>
          <w:rFonts w:ascii="Arial" w:hAnsi="Arial" w:cs="Arial"/>
          <w:sz w:val="22"/>
          <w:szCs w:val="22"/>
        </w:rPr>
      </w:pPr>
      <w:r w:rsidRPr="00A2675A">
        <w:rPr>
          <w:rFonts w:ascii="Arial" w:hAnsi="Arial" w:cs="Arial"/>
          <w:sz w:val="22"/>
          <w:szCs w:val="22"/>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r w:rsidRPr="00A2675A">
        <w:rPr>
          <w:rFonts w:ascii="Arial" w:hAnsi="Arial" w:cs="Arial"/>
          <w:sz w:val="22"/>
          <w:szCs w:val="22"/>
        </w:rPr>
        <w:tab/>
      </w:r>
      <w:r w:rsidRPr="00A2675A">
        <w:rPr>
          <w:rFonts w:ascii="Arial" w:hAnsi="Arial" w:cs="Arial"/>
          <w:sz w:val="22"/>
          <w:szCs w:val="22"/>
        </w:rPr>
        <w:br/>
      </w:r>
    </w:p>
    <w:p w14:paraId="49C8F11B" w14:textId="77777777" w:rsidR="002A53E7" w:rsidRPr="00A2675A" w:rsidRDefault="002A53E7" w:rsidP="00092BA5">
      <w:pPr>
        <w:pStyle w:val="Prosttext"/>
        <w:numPr>
          <w:ilvl w:val="0"/>
          <w:numId w:val="18"/>
        </w:numPr>
        <w:ind w:left="567"/>
        <w:jc w:val="both"/>
        <w:rPr>
          <w:rFonts w:ascii="Arial" w:hAnsi="Arial" w:cs="Arial"/>
          <w:sz w:val="22"/>
          <w:szCs w:val="22"/>
        </w:rPr>
      </w:pPr>
      <w:r w:rsidRPr="00A2675A">
        <w:rPr>
          <w:rFonts w:ascii="Arial" w:hAnsi="Arial" w:cs="Arial"/>
          <w:b/>
          <w:sz w:val="22"/>
          <w:szCs w:val="22"/>
          <w:u w:val="single"/>
        </w:rPr>
        <w:t>ZÁVĚREČNÁ USTANOVENÍ</w:t>
      </w:r>
      <w:r w:rsidRPr="00A2675A">
        <w:rPr>
          <w:rFonts w:ascii="Arial" w:hAnsi="Arial" w:cs="Arial"/>
          <w:sz w:val="22"/>
          <w:szCs w:val="22"/>
        </w:rPr>
        <w:tab/>
      </w:r>
    </w:p>
    <w:p w14:paraId="3CD67F76" w14:textId="77777777" w:rsidR="002A53E7" w:rsidRPr="00A2675A" w:rsidRDefault="002A53E7" w:rsidP="00A2675A">
      <w:pPr>
        <w:pStyle w:val="Prosttext"/>
        <w:ind w:left="709"/>
        <w:jc w:val="both"/>
        <w:rPr>
          <w:rFonts w:ascii="Arial" w:hAnsi="Arial" w:cs="Arial"/>
          <w:sz w:val="22"/>
          <w:szCs w:val="22"/>
        </w:rPr>
      </w:pPr>
    </w:p>
    <w:p w14:paraId="776D665B" w14:textId="2734B79B" w:rsidR="0015189F" w:rsidRPr="0015189F" w:rsidRDefault="002A53E7" w:rsidP="00092BA5">
      <w:pPr>
        <w:pStyle w:val="Prosttext"/>
        <w:numPr>
          <w:ilvl w:val="1"/>
          <w:numId w:val="18"/>
        </w:numPr>
        <w:ind w:left="709" w:hanging="709"/>
        <w:jc w:val="both"/>
        <w:rPr>
          <w:rFonts w:ascii="Arial" w:hAnsi="Arial" w:cs="Arial"/>
          <w:b/>
          <w:color w:val="FF0000"/>
          <w:sz w:val="22"/>
          <w:szCs w:val="22"/>
        </w:rPr>
      </w:pPr>
      <w:r w:rsidRPr="00A2675A">
        <w:rPr>
          <w:rFonts w:ascii="Arial" w:hAnsi="Arial" w:cs="Arial"/>
          <w:b/>
          <w:sz w:val="22"/>
          <w:szCs w:val="22"/>
        </w:rPr>
        <w:t>Účinnost</w:t>
      </w:r>
      <w:r w:rsidRPr="00A2675A">
        <w:rPr>
          <w:rFonts w:ascii="Arial" w:hAnsi="Arial" w:cs="Arial"/>
          <w:sz w:val="22"/>
          <w:szCs w:val="22"/>
        </w:rPr>
        <w:tab/>
      </w:r>
      <w:r w:rsidRPr="00A2675A">
        <w:rPr>
          <w:rFonts w:ascii="Arial" w:hAnsi="Arial" w:cs="Arial"/>
          <w:sz w:val="22"/>
          <w:szCs w:val="22"/>
        </w:rPr>
        <w:br/>
      </w:r>
      <w:r w:rsidR="0015189F" w:rsidRPr="00C4147C">
        <w:rPr>
          <w:rFonts w:ascii="Arial" w:hAnsi="Arial" w:cs="Arial"/>
          <w:sz w:val="22"/>
          <w:szCs w:val="22"/>
        </w:rPr>
        <w:t xml:space="preserve">Tato smlouva nabývá platnosti dnem podpisu oběma stranami. Vzhledem k veřejnoprávnímu charakteru </w:t>
      </w:r>
      <w:r w:rsidR="002F7A1D" w:rsidRPr="00C4147C">
        <w:rPr>
          <w:rFonts w:ascii="Arial" w:hAnsi="Arial" w:cs="Arial"/>
          <w:sz w:val="22"/>
          <w:szCs w:val="22"/>
        </w:rPr>
        <w:t>objednatele</w:t>
      </w:r>
      <w:r w:rsidR="0015189F" w:rsidRPr="00C4147C">
        <w:rPr>
          <w:rFonts w:ascii="Arial" w:hAnsi="Arial" w:cs="Arial"/>
          <w:sz w:val="22"/>
          <w:szCs w:val="22"/>
        </w:rPr>
        <w:t xml:space="preserve"> si smluvní strany výslovně sjednávají, že </w:t>
      </w:r>
      <w:r w:rsidR="0015189F" w:rsidRPr="00C4147C">
        <w:rPr>
          <w:rFonts w:ascii="Arial" w:hAnsi="Arial" w:cs="Arial"/>
          <w:sz w:val="22"/>
          <w:szCs w:val="22"/>
        </w:rPr>
        <w:lastRenderedPageBreak/>
        <w:t>p</w:t>
      </w:r>
      <w:r w:rsidR="002F7A1D" w:rsidRPr="00C4147C">
        <w:rPr>
          <w:rFonts w:ascii="Arial" w:hAnsi="Arial" w:cs="Arial"/>
          <w:sz w:val="22"/>
          <w:szCs w:val="22"/>
        </w:rPr>
        <w:t>oskytovatel</w:t>
      </w:r>
      <w:r w:rsidR="0015189F" w:rsidRPr="00C4147C">
        <w:rPr>
          <w:rFonts w:ascii="Arial" w:hAnsi="Arial" w:cs="Arial"/>
          <w:sz w:val="22"/>
          <w:szCs w:val="22"/>
        </w:rPr>
        <w:t xml:space="preserve"> je obeznámen a souhlasí se zveřejněním této smlouvy v souladu s příslušnými právními předpisy (zejména zákon č. 134/2016, o zadávání veřejných zakázek a zákon č. 340/2015 Sb., o registru smluv). Obě smluvní strany prohlašují, že žádné ustanovení smlouvy nepovažují za obchodní tajemství. Okamžikem uveřejnění v registru smluv nabývá smlouva účinnosti</w:t>
      </w:r>
      <w:r w:rsidR="00C4147C">
        <w:rPr>
          <w:rFonts w:ascii="Arial" w:hAnsi="Arial" w:cs="Arial"/>
          <w:sz w:val="22"/>
          <w:szCs w:val="22"/>
        </w:rPr>
        <w:t>, přičemž uveřejnění této smlouvy v registru smluv objednatel zajistí nejpozději do 5 kalendářních dnů od podpisu smlouvy.</w:t>
      </w:r>
    </w:p>
    <w:p w14:paraId="407F84B4" w14:textId="77777777" w:rsidR="0015189F" w:rsidRPr="0015189F" w:rsidRDefault="0015189F" w:rsidP="0015189F">
      <w:pPr>
        <w:pStyle w:val="Prosttext"/>
        <w:ind w:left="709"/>
        <w:jc w:val="both"/>
        <w:rPr>
          <w:rFonts w:ascii="Arial" w:hAnsi="Arial" w:cs="Arial"/>
          <w:b/>
          <w:sz w:val="22"/>
          <w:szCs w:val="22"/>
        </w:rPr>
      </w:pPr>
    </w:p>
    <w:p w14:paraId="28C7D935" w14:textId="2FF2E827" w:rsidR="0015189F" w:rsidRPr="008B1F41" w:rsidRDefault="0015189F" w:rsidP="0092791D">
      <w:pPr>
        <w:pStyle w:val="Zkladntext20"/>
        <w:numPr>
          <w:ilvl w:val="1"/>
          <w:numId w:val="12"/>
        </w:numPr>
        <w:shd w:val="clear" w:color="auto" w:fill="auto"/>
        <w:tabs>
          <w:tab w:val="left" w:pos="555"/>
          <w:tab w:val="left" w:pos="1134"/>
        </w:tabs>
        <w:spacing w:before="0" w:after="0" w:line="240" w:lineRule="auto"/>
        <w:jc w:val="both"/>
        <w:rPr>
          <w:rFonts w:ascii="Arial" w:hAnsi="Arial" w:cs="Arial"/>
        </w:rPr>
      </w:pPr>
      <w:r>
        <w:rPr>
          <w:rFonts w:ascii="Arial" w:hAnsi="Arial" w:cs="Arial"/>
          <w:b/>
        </w:rPr>
        <w:t xml:space="preserve">  </w:t>
      </w:r>
      <w:r w:rsidR="002A53E7" w:rsidRPr="0015189F">
        <w:rPr>
          <w:rFonts w:ascii="Arial" w:hAnsi="Arial" w:cs="Arial"/>
          <w:b/>
        </w:rPr>
        <w:t>Stejnopisy</w:t>
      </w:r>
      <w:r w:rsidR="002A53E7" w:rsidRPr="0015189F">
        <w:rPr>
          <w:rFonts w:ascii="Arial" w:hAnsi="Arial" w:cs="Arial"/>
        </w:rPr>
        <w:tab/>
      </w:r>
      <w:r w:rsidR="002A53E7" w:rsidRPr="0015189F">
        <w:rPr>
          <w:rFonts w:ascii="Arial" w:hAnsi="Arial" w:cs="Arial"/>
        </w:rPr>
        <w:br/>
        <w:t>Tato smlouva je sepsána</w:t>
      </w:r>
      <w:r w:rsidRPr="0015189F">
        <w:rPr>
          <w:rFonts w:ascii="Arial" w:hAnsi="Arial" w:cs="Arial"/>
        </w:rPr>
        <w:t xml:space="preserve"> </w:t>
      </w:r>
      <w:r w:rsidRPr="008B1F41">
        <w:rPr>
          <w:rFonts w:ascii="Arial" w:hAnsi="Arial" w:cs="Arial"/>
        </w:rPr>
        <w:t>ve dvou stejnopisech s platností originálu, každá ze smluvních stran obdrží po jednom vyhotovení.</w:t>
      </w:r>
    </w:p>
    <w:p w14:paraId="38B88E52" w14:textId="77777777" w:rsidR="002A53E7" w:rsidRPr="00A2675A" w:rsidRDefault="002A53E7" w:rsidP="00A2675A">
      <w:pPr>
        <w:pStyle w:val="Prosttext"/>
        <w:tabs>
          <w:tab w:val="num" w:pos="851"/>
        </w:tabs>
        <w:ind w:left="709"/>
        <w:jc w:val="both"/>
        <w:rPr>
          <w:rFonts w:ascii="Arial" w:hAnsi="Arial" w:cs="Arial"/>
          <w:sz w:val="22"/>
          <w:szCs w:val="22"/>
        </w:rPr>
      </w:pPr>
    </w:p>
    <w:p w14:paraId="1B38B1B0" w14:textId="4DC03570" w:rsidR="002A53E7" w:rsidRPr="00A2675A" w:rsidRDefault="002A53E7" w:rsidP="0015189F">
      <w:pPr>
        <w:pStyle w:val="Prosttext"/>
        <w:numPr>
          <w:ilvl w:val="1"/>
          <w:numId w:val="12"/>
        </w:numPr>
        <w:jc w:val="both"/>
        <w:rPr>
          <w:rFonts w:ascii="Arial" w:hAnsi="Arial" w:cs="Arial"/>
          <w:sz w:val="22"/>
          <w:szCs w:val="22"/>
        </w:rPr>
      </w:pPr>
      <w:r w:rsidRPr="00A2675A">
        <w:rPr>
          <w:rFonts w:ascii="Arial" w:hAnsi="Arial" w:cs="Arial"/>
          <w:b/>
          <w:sz w:val="22"/>
          <w:szCs w:val="22"/>
        </w:rPr>
        <w:t>Změny a zrušení smlouvy</w:t>
      </w:r>
      <w:r w:rsidRPr="00A2675A">
        <w:rPr>
          <w:rFonts w:ascii="Arial" w:hAnsi="Arial" w:cs="Arial"/>
          <w:sz w:val="22"/>
          <w:szCs w:val="22"/>
        </w:rPr>
        <w:tab/>
      </w:r>
      <w:r w:rsidRPr="00A2675A">
        <w:rPr>
          <w:rFonts w:ascii="Arial" w:hAnsi="Arial" w:cs="Arial"/>
          <w:sz w:val="22"/>
          <w:szCs w:val="22"/>
        </w:rPr>
        <w:br/>
        <w:t>Jakékoliv změny nebo zrušení této smlouvy mohou být činěny pouze písemně, a to formou číslovaných dodatků.</w:t>
      </w:r>
    </w:p>
    <w:p w14:paraId="690574DE" w14:textId="77777777" w:rsidR="002A53E7" w:rsidRPr="00A2675A" w:rsidRDefault="002A53E7" w:rsidP="00A2675A">
      <w:pPr>
        <w:pStyle w:val="Prosttext"/>
        <w:tabs>
          <w:tab w:val="num" w:pos="851"/>
        </w:tabs>
        <w:jc w:val="both"/>
        <w:rPr>
          <w:rFonts w:ascii="Arial" w:hAnsi="Arial" w:cs="Arial"/>
          <w:sz w:val="22"/>
          <w:szCs w:val="22"/>
        </w:rPr>
      </w:pPr>
    </w:p>
    <w:p w14:paraId="116150E0" w14:textId="77777777" w:rsidR="002A53E7" w:rsidRPr="00A2675A" w:rsidRDefault="002A53E7" w:rsidP="0015189F">
      <w:pPr>
        <w:pStyle w:val="Prosttext"/>
        <w:numPr>
          <w:ilvl w:val="1"/>
          <w:numId w:val="12"/>
        </w:numPr>
        <w:tabs>
          <w:tab w:val="num" w:pos="851"/>
        </w:tabs>
        <w:ind w:left="709" w:hanging="709"/>
        <w:jc w:val="both"/>
        <w:rPr>
          <w:rFonts w:ascii="Arial" w:hAnsi="Arial" w:cs="Arial"/>
          <w:sz w:val="22"/>
          <w:szCs w:val="22"/>
        </w:rPr>
      </w:pPr>
      <w:r w:rsidRPr="00A2675A">
        <w:rPr>
          <w:rFonts w:ascii="Arial" w:hAnsi="Arial" w:cs="Arial"/>
          <w:b/>
          <w:sz w:val="22"/>
          <w:szCs w:val="22"/>
        </w:rPr>
        <w:t>Svobodný projev vůle</w:t>
      </w:r>
      <w:r w:rsidRPr="00A2675A">
        <w:rPr>
          <w:rFonts w:ascii="Arial" w:hAnsi="Arial" w:cs="Arial"/>
          <w:sz w:val="22"/>
          <w:szCs w:val="22"/>
        </w:rPr>
        <w:tab/>
      </w:r>
      <w:r w:rsidRPr="00A2675A">
        <w:rPr>
          <w:rFonts w:ascii="Arial" w:hAnsi="Arial" w:cs="Arial"/>
          <w:sz w:val="22"/>
          <w:szCs w:val="22"/>
        </w:rPr>
        <w:br/>
        <w:t>Účastníci prohlašují, že při sjednávání této smlouvy jednají svobodně a na důkaz toho připojují své podpisy.</w:t>
      </w:r>
    </w:p>
    <w:p w14:paraId="5D686E40" w14:textId="77777777" w:rsidR="002A53E7" w:rsidRPr="00A2675A" w:rsidRDefault="002A53E7" w:rsidP="00A2675A">
      <w:pPr>
        <w:pStyle w:val="Prosttext"/>
        <w:tabs>
          <w:tab w:val="num" w:pos="851"/>
        </w:tabs>
        <w:jc w:val="both"/>
        <w:rPr>
          <w:rFonts w:ascii="Arial" w:hAnsi="Arial" w:cs="Arial"/>
          <w:sz w:val="22"/>
          <w:szCs w:val="22"/>
        </w:rPr>
      </w:pPr>
    </w:p>
    <w:p w14:paraId="0A5A7507" w14:textId="77777777" w:rsidR="002A53E7" w:rsidRPr="00A2675A" w:rsidRDefault="002A53E7" w:rsidP="0015189F">
      <w:pPr>
        <w:pStyle w:val="Prosttext"/>
        <w:numPr>
          <w:ilvl w:val="1"/>
          <w:numId w:val="12"/>
        </w:numPr>
        <w:tabs>
          <w:tab w:val="num" w:pos="851"/>
        </w:tabs>
        <w:ind w:left="709" w:hanging="709"/>
        <w:jc w:val="both"/>
        <w:rPr>
          <w:rFonts w:ascii="Arial" w:hAnsi="Arial" w:cs="Arial"/>
          <w:sz w:val="22"/>
          <w:szCs w:val="22"/>
        </w:rPr>
      </w:pPr>
      <w:r w:rsidRPr="00A2675A">
        <w:rPr>
          <w:rFonts w:ascii="Arial" w:hAnsi="Arial" w:cs="Arial"/>
          <w:b/>
          <w:sz w:val="22"/>
          <w:szCs w:val="22"/>
        </w:rPr>
        <w:t>Přílohy</w:t>
      </w:r>
      <w:r w:rsidRPr="00A2675A">
        <w:rPr>
          <w:rFonts w:ascii="Arial" w:hAnsi="Arial" w:cs="Arial"/>
          <w:sz w:val="22"/>
          <w:szCs w:val="22"/>
        </w:rPr>
        <w:tab/>
      </w:r>
      <w:r w:rsidRPr="00A2675A">
        <w:rPr>
          <w:rFonts w:ascii="Arial" w:hAnsi="Arial" w:cs="Arial"/>
          <w:sz w:val="22"/>
          <w:szCs w:val="22"/>
        </w:rPr>
        <w:br/>
        <w:t xml:space="preserve">Nedílnou součástí této smlouvy jsou následující přílohy: </w:t>
      </w:r>
    </w:p>
    <w:p w14:paraId="4B4856F9" w14:textId="77777777" w:rsidR="002A53E7" w:rsidRPr="00A2675A" w:rsidRDefault="002A53E7" w:rsidP="00A2675A">
      <w:pPr>
        <w:pStyle w:val="Prosttext"/>
        <w:tabs>
          <w:tab w:val="num" w:pos="851"/>
        </w:tabs>
        <w:jc w:val="both"/>
        <w:rPr>
          <w:rFonts w:ascii="Arial" w:hAnsi="Arial" w:cs="Arial"/>
          <w:sz w:val="22"/>
          <w:szCs w:val="22"/>
        </w:rPr>
      </w:pPr>
    </w:p>
    <w:p w14:paraId="1BE27CC4" w14:textId="4ED0AA7F" w:rsidR="002A53E7" w:rsidRPr="007E0525" w:rsidRDefault="002A53E7" w:rsidP="007E0525">
      <w:pPr>
        <w:pStyle w:val="Prosttext"/>
        <w:numPr>
          <w:ilvl w:val="2"/>
          <w:numId w:val="12"/>
        </w:numPr>
        <w:tabs>
          <w:tab w:val="num" w:pos="851"/>
        </w:tabs>
        <w:ind w:left="709" w:hanging="709"/>
        <w:jc w:val="both"/>
        <w:rPr>
          <w:rFonts w:ascii="Arial" w:hAnsi="Arial" w:cs="Arial"/>
          <w:b/>
          <w:sz w:val="22"/>
          <w:szCs w:val="22"/>
        </w:rPr>
      </w:pPr>
      <w:r w:rsidRPr="00A2675A">
        <w:rPr>
          <w:rFonts w:ascii="Arial" w:hAnsi="Arial" w:cs="Arial"/>
          <w:b/>
          <w:sz w:val="22"/>
          <w:szCs w:val="22"/>
        </w:rPr>
        <w:t>Objektová specifikace</w:t>
      </w:r>
    </w:p>
    <w:p w14:paraId="35D36936" w14:textId="77777777" w:rsidR="00631132" w:rsidRPr="00A2675A" w:rsidRDefault="00631132" w:rsidP="007E0525">
      <w:pPr>
        <w:pStyle w:val="Prosttext"/>
        <w:tabs>
          <w:tab w:val="num" w:pos="568"/>
        </w:tabs>
        <w:jc w:val="both"/>
        <w:rPr>
          <w:rFonts w:ascii="Arial" w:hAnsi="Arial" w:cs="Arial"/>
          <w:sz w:val="22"/>
          <w:szCs w:val="22"/>
        </w:rPr>
      </w:pPr>
    </w:p>
    <w:p w14:paraId="5AD9341B" w14:textId="77777777" w:rsidR="002A53E7" w:rsidRPr="00A2675A" w:rsidRDefault="002A53E7" w:rsidP="00A2675A">
      <w:pPr>
        <w:pStyle w:val="Prosttext"/>
        <w:ind w:left="720" w:hanging="720"/>
        <w:jc w:val="both"/>
        <w:rPr>
          <w:rFonts w:ascii="Arial" w:hAnsi="Arial" w:cs="Arial"/>
          <w:sz w:val="22"/>
          <w:szCs w:val="22"/>
        </w:rPr>
      </w:pPr>
    </w:p>
    <w:p w14:paraId="59B0E5E5" w14:textId="004D8E81" w:rsidR="002A53E7" w:rsidRPr="00A2675A" w:rsidRDefault="002A53E7" w:rsidP="00A2675A">
      <w:pPr>
        <w:pStyle w:val="Prosttext"/>
        <w:ind w:firstLine="708"/>
        <w:jc w:val="both"/>
        <w:rPr>
          <w:rFonts w:ascii="Arial" w:hAnsi="Arial" w:cs="Arial"/>
          <w:sz w:val="22"/>
          <w:szCs w:val="22"/>
        </w:rPr>
      </w:pPr>
      <w:r w:rsidRPr="00A2675A">
        <w:rPr>
          <w:rFonts w:ascii="Arial" w:hAnsi="Arial" w:cs="Arial"/>
          <w:sz w:val="22"/>
          <w:szCs w:val="22"/>
        </w:rPr>
        <w:t xml:space="preserve">V Praze </w:t>
      </w:r>
      <w:r w:rsidR="001431BD" w:rsidRPr="00A2675A">
        <w:rPr>
          <w:rFonts w:ascii="Arial" w:hAnsi="Arial" w:cs="Arial"/>
          <w:sz w:val="22"/>
          <w:szCs w:val="22"/>
        </w:rPr>
        <w:t>dne:</w:t>
      </w:r>
      <w:r w:rsidR="00B81A60">
        <w:rPr>
          <w:rFonts w:ascii="Arial" w:hAnsi="Arial" w:cs="Arial"/>
          <w:sz w:val="22"/>
          <w:szCs w:val="22"/>
        </w:rPr>
        <w:t>16.12.2024</w:t>
      </w:r>
      <w:r w:rsidRPr="00A2675A">
        <w:rPr>
          <w:rFonts w:ascii="Arial" w:hAnsi="Arial" w:cs="Arial"/>
          <w:sz w:val="22"/>
          <w:szCs w:val="22"/>
        </w:rPr>
        <w:tab/>
      </w:r>
      <w:r w:rsidRPr="00A2675A">
        <w:rPr>
          <w:rFonts w:ascii="Arial" w:hAnsi="Arial" w:cs="Arial"/>
          <w:sz w:val="22"/>
          <w:szCs w:val="22"/>
        </w:rPr>
        <w:tab/>
      </w:r>
      <w:r w:rsidRPr="00A2675A">
        <w:rPr>
          <w:rFonts w:ascii="Arial" w:hAnsi="Arial" w:cs="Arial"/>
          <w:sz w:val="22"/>
          <w:szCs w:val="22"/>
        </w:rPr>
        <w:tab/>
        <w:t>V</w:t>
      </w:r>
      <w:r w:rsidR="002C53D0">
        <w:rPr>
          <w:rFonts w:ascii="Arial" w:hAnsi="Arial" w:cs="Arial"/>
          <w:sz w:val="22"/>
          <w:szCs w:val="22"/>
        </w:rPr>
        <w:t> Hradci Králové</w:t>
      </w:r>
      <w:r w:rsidRPr="00A2675A">
        <w:rPr>
          <w:rFonts w:ascii="Arial" w:hAnsi="Arial" w:cs="Arial"/>
          <w:sz w:val="22"/>
          <w:szCs w:val="22"/>
        </w:rPr>
        <w:t xml:space="preserve"> </w:t>
      </w:r>
      <w:r w:rsidR="001431BD" w:rsidRPr="00A2675A">
        <w:rPr>
          <w:rFonts w:ascii="Arial" w:hAnsi="Arial" w:cs="Arial"/>
          <w:sz w:val="22"/>
          <w:szCs w:val="22"/>
        </w:rPr>
        <w:t>dne:</w:t>
      </w:r>
      <w:r w:rsidR="00B81A60">
        <w:rPr>
          <w:rFonts w:ascii="Arial" w:hAnsi="Arial" w:cs="Arial"/>
          <w:sz w:val="22"/>
          <w:szCs w:val="22"/>
        </w:rPr>
        <w:t xml:space="preserve"> 19.12.2024</w:t>
      </w:r>
    </w:p>
    <w:p w14:paraId="72706638" w14:textId="77777777" w:rsidR="002A53E7" w:rsidRPr="00A2675A" w:rsidRDefault="002A53E7" w:rsidP="00A2675A">
      <w:pPr>
        <w:pStyle w:val="Prosttext"/>
        <w:ind w:firstLine="708"/>
        <w:jc w:val="both"/>
        <w:rPr>
          <w:rFonts w:ascii="Arial" w:hAnsi="Arial" w:cs="Arial"/>
          <w:sz w:val="22"/>
          <w:szCs w:val="22"/>
        </w:rPr>
      </w:pPr>
      <w:r w:rsidRPr="00A2675A">
        <w:rPr>
          <w:rFonts w:ascii="Arial" w:hAnsi="Arial" w:cs="Arial"/>
          <w:sz w:val="22"/>
          <w:szCs w:val="22"/>
        </w:rPr>
        <w:br/>
      </w:r>
    </w:p>
    <w:p w14:paraId="5D0E5EFD" w14:textId="6E946C87" w:rsidR="002A53E7" w:rsidRPr="00A2675A" w:rsidRDefault="002A53E7" w:rsidP="00A2675A">
      <w:pPr>
        <w:pStyle w:val="Prosttext"/>
        <w:ind w:left="720" w:hanging="720"/>
        <w:jc w:val="both"/>
        <w:rPr>
          <w:rFonts w:ascii="Arial" w:hAnsi="Arial" w:cs="Arial"/>
          <w:sz w:val="22"/>
          <w:szCs w:val="22"/>
        </w:rPr>
      </w:pPr>
      <w:r w:rsidRPr="00A2675A">
        <w:rPr>
          <w:rFonts w:ascii="Arial" w:hAnsi="Arial" w:cs="Arial"/>
          <w:sz w:val="22"/>
          <w:szCs w:val="22"/>
        </w:rPr>
        <w:tab/>
        <w:t>Za poskytovatele:</w:t>
      </w:r>
      <w:r w:rsidRPr="00A2675A">
        <w:rPr>
          <w:rFonts w:ascii="Arial" w:hAnsi="Arial" w:cs="Arial"/>
          <w:sz w:val="22"/>
          <w:szCs w:val="22"/>
        </w:rPr>
        <w:tab/>
      </w:r>
      <w:r w:rsidRPr="00A2675A">
        <w:rPr>
          <w:rFonts w:ascii="Arial" w:hAnsi="Arial" w:cs="Arial"/>
          <w:sz w:val="22"/>
          <w:szCs w:val="22"/>
        </w:rPr>
        <w:tab/>
      </w:r>
      <w:r w:rsidRPr="00A2675A">
        <w:rPr>
          <w:rFonts w:ascii="Arial" w:hAnsi="Arial" w:cs="Arial"/>
          <w:sz w:val="22"/>
          <w:szCs w:val="22"/>
        </w:rPr>
        <w:tab/>
      </w:r>
      <w:r w:rsidRPr="00A2675A">
        <w:rPr>
          <w:rFonts w:ascii="Arial" w:hAnsi="Arial" w:cs="Arial"/>
          <w:sz w:val="22"/>
          <w:szCs w:val="22"/>
        </w:rPr>
        <w:tab/>
      </w:r>
      <w:r w:rsidRPr="00A2675A">
        <w:rPr>
          <w:rFonts w:ascii="Arial" w:hAnsi="Arial" w:cs="Arial"/>
          <w:sz w:val="22"/>
          <w:szCs w:val="22"/>
        </w:rPr>
        <w:tab/>
        <w:t>Za objednatele:</w:t>
      </w:r>
    </w:p>
    <w:p w14:paraId="0B5EF870" w14:textId="77777777" w:rsidR="002A53E7" w:rsidRPr="00A2675A" w:rsidRDefault="002A53E7" w:rsidP="00A2675A">
      <w:pPr>
        <w:pStyle w:val="Prosttext"/>
        <w:ind w:left="720" w:hanging="720"/>
        <w:jc w:val="both"/>
        <w:rPr>
          <w:rFonts w:ascii="Arial" w:hAnsi="Arial" w:cs="Arial"/>
          <w:sz w:val="22"/>
          <w:szCs w:val="22"/>
        </w:rPr>
      </w:pPr>
      <w:r w:rsidRPr="00A2675A">
        <w:rPr>
          <w:rFonts w:ascii="Arial" w:hAnsi="Arial" w:cs="Arial"/>
          <w:sz w:val="22"/>
          <w:szCs w:val="22"/>
        </w:rPr>
        <w:tab/>
      </w:r>
      <w:r w:rsidRPr="00A2675A">
        <w:rPr>
          <w:rFonts w:ascii="Arial" w:hAnsi="Arial" w:cs="Arial"/>
          <w:sz w:val="22"/>
          <w:szCs w:val="22"/>
        </w:rPr>
        <w:tab/>
      </w:r>
      <w:r w:rsidRPr="00A2675A">
        <w:rPr>
          <w:rFonts w:ascii="Arial" w:hAnsi="Arial" w:cs="Arial"/>
          <w:sz w:val="22"/>
          <w:szCs w:val="22"/>
        </w:rPr>
        <w:tab/>
      </w:r>
    </w:p>
    <w:p w14:paraId="556DA313" w14:textId="241D1283" w:rsidR="002A53E7" w:rsidRPr="00A2675A" w:rsidRDefault="00B81A60" w:rsidP="00A2675A">
      <w:pPr>
        <w:pStyle w:val="Prosttext"/>
        <w:ind w:left="720" w:hanging="720"/>
        <w:jc w:val="both"/>
        <w:rPr>
          <w:rFonts w:ascii="Arial" w:hAnsi="Arial" w:cs="Arial"/>
          <w:sz w:val="22"/>
          <w:szCs w:val="22"/>
        </w:rPr>
      </w:pPr>
      <w:r>
        <w:rPr>
          <w:rFonts w:ascii="Arial" w:hAnsi="Arial" w:cs="Arial"/>
          <w:sz w:val="22"/>
          <w:szCs w:val="22"/>
        </w:rPr>
        <w:t>XXXXXXXXXXXXXXXXXXXXXXXXXXXXXXXXX             XXXXXXXXXXXXXXXXXXXXXXX</w:t>
      </w:r>
    </w:p>
    <w:p w14:paraId="65533417" w14:textId="3DCC6DCC" w:rsidR="002A53E7" w:rsidRPr="00A2675A" w:rsidRDefault="002A53E7" w:rsidP="002C53D0">
      <w:pPr>
        <w:pStyle w:val="Prosttext"/>
        <w:ind w:left="720" w:hanging="720"/>
        <w:jc w:val="both"/>
        <w:rPr>
          <w:rFonts w:ascii="Arial" w:hAnsi="Arial" w:cs="Arial"/>
          <w:sz w:val="22"/>
          <w:szCs w:val="22"/>
        </w:rPr>
      </w:pPr>
      <w:r w:rsidRPr="00A2675A">
        <w:rPr>
          <w:rFonts w:ascii="Arial" w:hAnsi="Arial" w:cs="Arial"/>
          <w:sz w:val="22"/>
          <w:szCs w:val="22"/>
        </w:rPr>
        <w:br/>
        <w:t>Pavel Hlaváček, předseda představenstva</w:t>
      </w:r>
      <w:r w:rsidRPr="00A2675A">
        <w:rPr>
          <w:rFonts w:ascii="Arial" w:hAnsi="Arial" w:cs="Arial"/>
          <w:sz w:val="22"/>
          <w:szCs w:val="22"/>
        </w:rPr>
        <w:tab/>
      </w:r>
      <w:r w:rsidRPr="00A2675A">
        <w:rPr>
          <w:rFonts w:ascii="Arial" w:hAnsi="Arial" w:cs="Arial"/>
          <w:sz w:val="22"/>
          <w:szCs w:val="22"/>
        </w:rPr>
        <w:tab/>
      </w:r>
      <w:r w:rsidR="002C53D0">
        <w:rPr>
          <w:rFonts w:ascii="Arial" w:hAnsi="Arial" w:cs="Arial"/>
          <w:sz w:val="22"/>
          <w:szCs w:val="22"/>
        </w:rPr>
        <w:t xml:space="preserve">Ing. </w:t>
      </w:r>
      <w:r w:rsidR="001431BD">
        <w:rPr>
          <w:rFonts w:ascii="Arial" w:hAnsi="Arial" w:cs="Arial"/>
          <w:sz w:val="22"/>
          <w:szCs w:val="22"/>
        </w:rPr>
        <w:t>Jiří</w:t>
      </w:r>
      <w:r w:rsidR="002C53D0">
        <w:rPr>
          <w:rFonts w:ascii="Arial" w:hAnsi="Arial" w:cs="Arial"/>
          <w:sz w:val="22"/>
          <w:szCs w:val="22"/>
        </w:rPr>
        <w:t xml:space="preserve"> Petrášek</w:t>
      </w:r>
      <w:r w:rsidRPr="00A2675A">
        <w:rPr>
          <w:rFonts w:ascii="Arial" w:hAnsi="Arial" w:cs="Arial"/>
          <w:sz w:val="22"/>
          <w:szCs w:val="22"/>
        </w:rPr>
        <w:tab/>
      </w:r>
    </w:p>
    <w:p w14:paraId="440248C5" w14:textId="6BD3FA1C" w:rsidR="002A53E7" w:rsidRPr="00A2675A" w:rsidRDefault="002C53D0" w:rsidP="002C53D0">
      <w:pPr>
        <w:pStyle w:val="Prosttext"/>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ředitel inspektorátu </w:t>
      </w:r>
    </w:p>
    <w:p w14:paraId="26AE956B" w14:textId="77777777" w:rsidR="002A53E7" w:rsidRPr="00A2675A" w:rsidRDefault="002A53E7" w:rsidP="00A2675A">
      <w:pPr>
        <w:pStyle w:val="Prosttext"/>
        <w:ind w:left="720" w:hanging="720"/>
        <w:jc w:val="both"/>
        <w:rPr>
          <w:rFonts w:ascii="Arial" w:hAnsi="Arial" w:cs="Arial"/>
          <w:sz w:val="22"/>
          <w:szCs w:val="22"/>
        </w:rPr>
      </w:pPr>
    </w:p>
    <w:p w14:paraId="2ADBFF16" w14:textId="77010B07" w:rsidR="002A53E7" w:rsidRPr="00A2675A" w:rsidRDefault="00B81A60" w:rsidP="002C53D0">
      <w:pPr>
        <w:pStyle w:val="Prosttext"/>
        <w:jc w:val="both"/>
        <w:rPr>
          <w:rFonts w:ascii="Arial" w:hAnsi="Arial" w:cs="Arial"/>
          <w:sz w:val="22"/>
          <w:szCs w:val="22"/>
        </w:rPr>
      </w:pPr>
      <w:r>
        <w:rPr>
          <w:rFonts w:ascii="Arial" w:hAnsi="Arial" w:cs="Arial"/>
          <w:sz w:val="22"/>
          <w:szCs w:val="22"/>
        </w:rPr>
        <w:t>XXXXXXXXXXXXXXXXXXXXXXXXXXXXXXXXXXXXX</w:t>
      </w:r>
    </w:p>
    <w:p w14:paraId="381F1489" w14:textId="77777777" w:rsidR="00044E7A" w:rsidRDefault="002A53E7" w:rsidP="00A2675A">
      <w:pPr>
        <w:pStyle w:val="Prosttext"/>
        <w:ind w:left="720" w:hanging="720"/>
        <w:jc w:val="both"/>
        <w:rPr>
          <w:rFonts w:ascii="Arial" w:hAnsi="Arial" w:cs="Arial"/>
          <w:sz w:val="22"/>
          <w:szCs w:val="22"/>
        </w:rPr>
        <w:sectPr w:rsidR="00044E7A">
          <w:pgSz w:w="11906" w:h="16838"/>
          <w:pgMar w:top="1417" w:right="1417" w:bottom="1417" w:left="1417" w:header="708" w:footer="708" w:gutter="0"/>
          <w:cols w:space="708"/>
          <w:docGrid w:linePitch="360"/>
        </w:sectPr>
      </w:pPr>
      <w:r w:rsidRPr="00A2675A">
        <w:rPr>
          <w:rFonts w:ascii="Arial" w:hAnsi="Arial" w:cs="Arial"/>
          <w:sz w:val="22"/>
          <w:szCs w:val="22"/>
        </w:rPr>
        <w:tab/>
        <w:t xml:space="preserve">Jaroslav </w:t>
      </w:r>
      <w:proofErr w:type="spellStart"/>
      <w:r w:rsidRPr="00A2675A">
        <w:rPr>
          <w:rFonts w:ascii="Arial" w:hAnsi="Arial" w:cs="Arial"/>
          <w:sz w:val="22"/>
          <w:szCs w:val="22"/>
        </w:rPr>
        <w:t>Petruňo</w:t>
      </w:r>
      <w:proofErr w:type="spellEnd"/>
      <w:r w:rsidRPr="00A2675A">
        <w:rPr>
          <w:rFonts w:ascii="Arial" w:hAnsi="Arial" w:cs="Arial"/>
          <w:sz w:val="22"/>
          <w:szCs w:val="22"/>
        </w:rPr>
        <w:t>, místopředseda představenstva</w:t>
      </w:r>
    </w:p>
    <w:p w14:paraId="54D5B68C" w14:textId="78F05CA5" w:rsidR="002A53E7" w:rsidRPr="00A2675A" w:rsidRDefault="002A53E7" w:rsidP="00A2675A">
      <w:pPr>
        <w:pStyle w:val="Prosttext"/>
        <w:ind w:left="720" w:hanging="720"/>
        <w:jc w:val="both"/>
        <w:rPr>
          <w:rFonts w:ascii="Arial" w:hAnsi="Arial" w:cs="Arial"/>
          <w:sz w:val="22"/>
          <w:szCs w:val="22"/>
        </w:rPr>
      </w:pPr>
    </w:p>
    <w:p w14:paraId="1F758FDA"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mc:AlternateContent>
          <mc:Choice Requires="wps">
            <w:drawing>
              <wp:anchor distT="0" distB="0" distL="114300" distR="114300" simplePos="0" relativeHeight="251664384" behindDoc="0" locked="0" layoutInCell="1" allowOverlap="1" wp14:anchorId="6C70F3E3" wp14:editId="44492FAE">
                <wp:simplePos x="0" y="0"/>
                <wp:positionH relativeFrom="page">
                  <wp:posOffset>390525</wp:posOffset>
                </wp:positionH>
                <wp:positionV relativeFrom="paragraph">
                  <wp:posOffset>12700</wp:posOffset>
                </wp:positionV>
                <wp:extent cx="1485900" cy="5575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85900" cy="557530"/>
                        </a:xfrm>
                        <a:prstGeom prst="rect">
                          <a:avLst/>
                        </a:prstGeom>
                        <a:solidFill>
                          <a:srgbClr val="BD3D05"/>
                        </a:solidFill>
                        <a:ln w="6350">
                          <a:solidFill>
                            <a:srgbClr val="000000"/>
                          </a:solidFill>
                        </a:ln>
                      </wps:spPr>
                      <wps:txbx>
                        <w:txbxContent>
                          <w:p w14:paraId="148CA860" w14:textId="77777777" w:rsidR="00044E7A" w:rsidRDefault="00044E7A" w:rsidP="00044E7A">
                            <w:pPr>
                              <w:pStyle w:val="Bodytext40"/>
                              <w:shd w:val="clear" w:color="auto" w:fill="auto"/>
                            </w:pPr>
                            <w:r>
                              <w:t>D. I. SEVEN</w:t>
                            </w:r>
                          </w:p>
                        </w:txbxContent>
                      </wps:txbx>
                      <wps:bodyPr wrap="none" lIns="0" tIns="0" rIns="0" bIns="0"/>
                    </wps:wsp>
                  </a:graphicData>
                </a:graphic>
              </wp:anchor>
            </w:drawing>
          </mc:Choice>
          <mc:Fallback>
            <w:pict>
              <v:shapetype w14:anchorId="6C70F3E3" id="_x0000_t202" coordsize="21600,21600" o:spt="202" path="m,l,21600r21600,l21600,xe">
                <v:stroke joinstyle="miter"/>
                <v:path gradientshapeok="t" o:connecttype="rect"/>
              </v:shapetype>
              <v:shape id="Shape 1" o:spid="_x0000_s1026" type="#_x0000_t202" style="position:absolute;margin-left:30.75pt;margin-top:1pt;width:117pt;height:43.9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McuwEAAHsDAAAOAAAAZHJzL2Uyb0RvYy54bWysU9tu2zAMfR+wfxD0vthp5q4z4hTogg4D&#10;hm1Atw+QZSkWoBtILXb+fpTqpO36NswPMiUeHZKH1PZ2dpYdFaAJvuPrVc2Z8jIMxh86/uvn/bsb&#10;zjAJPwgbvOr4SSG/3b19s51iq67CGOyggBGJx3aKHR9Tim1VoRyVE7gKUXly6gBOJNrCoRpATMTu&#10;bHVV19fVFGCIEKRCpNP9o5PvCr/WSqbvWqNKzHaccktlhbL2ea12W9EeQMTRyCUN8Q9ZOGE8Bb1Q&#10;7UUS7DeYV1TOSAgYdFrJ4KqgtZGq1EDVrOu/qnkYRVSlFhIH40Um/H+08tvxBzAzUO8488JRi0pU&#10;ts7STBFbQjxEwqT5LswZtpwjHeaKZw0u/6kWRn4S+XQRVs2JyXzp/U3zsSaXJF/TfGg2Rfnq6XYE&#10;TJ9VcCwbHQdqXNFTHL9ioogEPUNyMAzWDPfG2rKBQ//JAjsKavLdfrOvm5wkXXkBs55NHb/eNHVh&#10;fuHD5xR1+V5TEKH1xJtVeaw+W2nu50WSPgwnUmqiceq4p3nnzH7x1K08eWcDzka/GDnVTEQdLkkv&#10;05hH6Pm+oJ7ezO4PAAAA//8DAFBLAwQUAAYACAAAACEAijihe94AAAAHAQAADwAAAGRycy9kb3du&#10;cmV2LnhtbEyP3UrDQBSE7wXfYTmCN2I3DSamMSdFRAUvCrb6ANvsmg3Zn5DdJtGn93hVL4cZZr6p&#10;tos1bFJj6LxDWK8SYMo1XnauRfj8eLktgIUonBTGO4XwrQJs68uLSpTSz26vpkNsGZW4UAoEHeNQ&#10;ch4arawIKz8oR96XH62IJMeWy1HMVG4NT5Mk51Z0jha0GNSTVk1/OFmEu/dXM+1+5t3zfHPf97ke&#10;9ln2hnh9tTw+AItqiecw/OETOtTEdPQnJwMzCPk6oyRCSo/ITjcZ6SNCsSmA1xX/z1//AgAA//8D&#10;AFBLAQItABQABgAIAAAAIQC2gziS/gAAAOEBAAATAAAAAAAAAAAAAAAAAAAAAABbQ29udGVudF9U&#10;eXBlc10ueG1sUEsBAi0AFAAGAAgAAAAhADj9If/WAAAAlAEAAAsAAAAAAAAAAAAAAAAALwEAAF9y&#10;ZWxzLy5yZWxzUEsBAi0AFAAGAAgAAAAhAFsiUxy7AQAAewMAAA4AAAAAAAAAAAAAAAAALgIAAGRy&#10;cy9lMm9Eb2MueG1sUEsBAi0AFAAGAAgAAAAhAIo4oXveAAAABwEAAA8AAAAAAAAAAAAAAAAAFQQA&#10;AGRycy9kb3ducmV2LnhtbFBLBQYAAAAABAAEAPMAAAAgBQAAAAA=&#10;" fillcolor="#bd3d05" strokeweight=".5pt">
                <v:textbox inset="0,0,0,0">
                  <w:txbxContent>
                    <w:p w14:paraId="148CA860" w14:textId="77777777" w:rsidR="00044E7A" w:rsidRDefault="00044E7A" w:rsidP="00044E7A">
                      <w:pPr>
                        <w:pStyle w:val="Bodytext40"/>
                        <w:shd w:val="clear" w:color="auto" w:fill="auto"/>
                      </w:pPr>
                      <w:r>
                        <w:t>D. I. SEVEN</w:t>
                      </w:r>
                    </w:p>
                  </w:txbxContent>
                </v:textbox>
                <w10:wrap type="square"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665408" behindDoc="0" locked="0" layoutInCell="1" allowOverlap="1" wp14:anchorId="46B6FA35" wp14:editId="74A98E7B">
                <wp:simplePos x="0" y="0"/>
                <wp:positionH relativeFrom="page">
                  <wp:posOffset>1917700</wp:posOffset>
                </wp:positionH>
                <wp:positionV relativeFrom="paragraph">
                  <wp:posOffset>84455</wp:posOffset>
                </wp:positionV>
                <wp:extent cx="894080" cy="3797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894080" cy="379730"/>
                        </a:xfrm>
                        <a:prstGeom prst="rect">
                          <a:avLst/>
                        </a:prstGeom>
                        <a:noFill/>
                      </wps:spPr>
                      <wps:txbx>
                        <w:txbxContent>
                          <w:p w14:paraId="73242AA3" w14:textId="77777777" w:rsidR="00044E7A" w:rsidRDefault="00044E7A" w:rsidP="00044E7A">
                            <w:pPr>
                              <w:pStyle w:val="Zkladntext"/>
                            </w:pPr>
                            <w:r>
                              <w:rPr>
                                <w:b/>
                                <w:bCs/>
                                <w:color w:val="000000"/>
                                <w:lang w:val="en-US" w:bidi="en-US"/>
                              </w:rPr>
                              <w:t xml:space="preserve">D. I. SEVEN, </w:t>
                            </w:r>
                            <w:r>
                              <w:rPr>
                                <w:b/>
                                <w:bCs/>
                                <w:color w:val="000000"/>
                                <w:lang w:val="en-US" w:bidi="en-US"/>
                              </w:rPr>
                              <w:t>a.s.</w:t>
                            </w:r>
                          </w:p>
                          <w:p w14:paraId="4D849F28" w14:textId="77777777" w:rsidR="00044E7A" w:rsidRDefault="00044E7A" w:rsidP="00044E7A">
                            <w:pPr>
                              <w:pStyle w:val="Bodytext20"/>
                              <w:shd w:val="clear" w:color="auto" w:fill="auto"/>
                            </w:pPr>
                            <w:r>
                              <w:rPr>
                                <w:color w:val="000000"/>
                              </w:rPr>
                              <w:t xml:space="preserve">Mikulandská </w:t>
                            </w:r>
                            <w:r>
                              <w:rPr>
                                <w:color w:val="000000"/>
                                <w:lang w:val="en-US" w:bidi="en-US"/>
                              </w:rPr>
                              <w:t>119/10</w:t>
                            </w:r>
                          </w:p>
                          <w:p w14:paraId="73DAA9C1" w14:textId="77777777" w:rsidR="00044E7A" w:rsidRDefault="00044E7A" w:rsidP="00044E7A">
                            <w:pPr>
                              <w:pStyle w:val="Bodytext20"/>
                              <w:shd w:val="clear" w:color="auto" w:fill="auto"/>
                            </w:pPr>
                            <w:r>
                              <w:rPr>
                                <w:color w:val="000000"/>
                                <w:lang w:val="en-US" w:bidi="en-US"/>
                              </w:rPr>
                              <w:t>110 00 Praha 1</w:t>
                            </w:r>
                          </w:p>
                        </w:txbxContent>
                      </wps:txbx>
                      <wps:bodyPr lIns="0" tIns="0" rIns="0" bIns="0"/>
                    </wps:wsp>
                  </a:graphicData>
                </a:graphic>
              </wp:anchor>
            </w:drawing>
          </mc:Choice>
          <mc:Fallback>
            <w:pict>
              <v:shape w14:anchorId="46B6FA35" id="Shape 3" o:spid="_x0000_s1027" type="#_x0000_t202" style="position:absolute;margin-left:151pt;margin-top:6.65pt;width:70.4pt;height:29.9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TgwEAAAIDAAAOAAAAZHJzL2Uyb0RvYy54bWysUlFLwzAQfhf8DyHvrt0mbivrBjImgqig&#10;/oA0TdZAkwtJXLt/7yVbN9E38SW93F2/+77vslz3uiV74bwCU9LxKKdEGA61MruSfrxvb+aU+MBM&#10;zVowoqQH4el6dX217GwhJtBAWwtHEMT4orMlbUKwRZZ53gjN/AisMFiU4DQLeHW7rHasQ3TdZpM8&#10;v8s6cLV1wIX3mN0ci3SV8KUUPLxI6UUgbUmRW0inS2cVz2y1ZMXOMdsofqLB/sBCM2Vw6BlqwwIj&#10;n079gtKKO/Agw4iDzkBKxUXSgGrG+Q81bw2zImlBc7w92+T/D5Y/718dUXVJp5QYpnFFaSqZRms6&#10;6wvseLPYE/p76HHFQ95jMirupdPxi1oI1tHkw9lY0QfCMTlf3OZzrHAsTWeL2TQZn11+ts6HBwGa&#10;xKCkDveW7GT7Jx+QCLYOLXGWga1q25iPDI9MYhT6qk9iziwrqA9Ivn00aFp8AEPghqA6BQMaGp3m&#10;nR5F3OT3e5p5ebqrLwAAAP//AwBQSwMEFAAGAAgAAAAhAFVirtreAAAACQEAAA8AAABkcnMvZG93&#10;bnJldi54bWxMj8FOwzAQRO9I/IO1SNyo06QqEOJUFYITEiINB45OvE2sxusQu234e5YTPa5mNPte&#10;sZndIE44BetJwXKRgEBqvbHUKfisX+8eQISoyejBEyr4wQCb8vqq0LnxZ6rwtIud4BEKuVbQxzjm&#10;Uoa2R6fDwo9InO395HTkc+qkmfSZx90g0yRZS6ct8Ydej/jcY3vYHZ2C7RdVL/b7vfmo9pWt68eE&#10;3tYHpW5v5u0TiIhz/C/DHz6jQ8lMjT+SCWJQkCUpu0QOsgwEF1arlF0aBffZEmRZyEuD8hcAAP//&#10;AwBQSwECLQAUAAYACAAAACEAtoM4kv4AAADhAQAAEwAAAAAAAAAAAAAAAAAAAAAAW0NvbnRlbnRf&#10;VHlwZXNdLnhtbFBLAQItABQABgAIAAAAIQA4/SH/1gAAAJQBAAALAAAAAAAAAAAAAAAAAC8BAABf&#10;cmVscy8ucmVsc1BLAQItABQABgAIAAAAIQBQTxvTgwEAAAIDAAAOAAAAAAAAAAAAAAAAAC4CAABk&#10;cnMvZTJvRG9jLnhtbFBLAQItABQABgAIAAAAIQBVYq7a3gAAAAkBAAAPAAAAAAAAAAAAAAAAAN0D&#10;AABkcnMvZG93bnJldi54bWxQSwUGAAAAAAQABADzAAAA6AQAAAAA&#10;" filled="f" stroked="f">
                <v:textbox inset="0,0,0,0">
                  <w:txbxContent>
                    <w:p w14:paraId="73242AA3" w14:textId="77777777" w:rsidR="00044E7A" w:rsidRDefault="00044E7A" w:rsidP="00044E7A">
                      <w:pPr>
                        <w:pStyle w:val="Zkladntext"/>
                      </w:pPr>
                      <w:r>
                        <w:rPr>
                          <w:b/>
                          <w:bCs/>
                          <w:color w:val="000000"/>
                          <w:lang w:val="en-US" w:bidi="en-US"/>
                        </w:rPr>
                        <w:t xml:space="preserve">D. I. SEVEN, </w:t>
                      </w:r>
                      <w:proofErr w:type="spellStart"/>
                      <w:r>
                        <w:rPr>
                          <w:b/>
                          <w:bCs/>
                          <w:color w:val="000000"/>
                          <w:lang w:val="en-US" w:bidi="en-US"/>
                        </w:rPr>
                        <w:t>a.s.</w:t>
                      </w:r>
                      <w:proofErr w:type="spellEnd"/>
                    </w:p>
                    <w:p w14:paraId="4D849F28" w14:textId="77777777" w:rsidR="00044E7A" w:rsidRDefault="00044E7A" w:rsidP="00044E7A">
                      <w:pPr>
                        <w:pStyle w:val="Bodytext20"/>
                        <w:shd w:val="clear" w:color="auto" w:fill="auto"/>
                      </w:pPr>
                      <w:r>
                        <w:rPr>
                          <w:color w:val="000000"/>
                        </w:rPr>
                        <w:t xml:space="preserve">Mikulandská </w:t>
                      </w:r>
                      <w:r>
                        <w:rPr>
                          <w:color w:val="000000"/>
                          <w:lang w:val="en-US" w:bidi="en-US"/>
                        </w:rPr>
                        <w:t>119/10</w:t>
                      </w:r>
                    </w:p>
                    <w:p w14:paraId="73DAA9C1" w14:textId="77777777" w:rsidR="00044E7A" w:rsidRDefault="00044E7A" w:rsidP="00044E7A">
                      <w:pPr>
                        <w:pStyle w:val="Bodytext20"/>
                        <w:shd w:val="clear" w:color="auto" w:fill="auto"/>
                      </w:pPr>
                      <w:r>
                        <w:rPr>
                          <w:color w:val="000000"/>
                          <w:lang w:val="en-US" w:bidi="en-US"/>
                        </w:rPr>
                        <w:t>110 00 Praha 1</w:t>
                      </w:r>
                    </w:p>
                  </w:txbxContent>
                </v:textbox>
                <w10:wrap type="square" anchorx="page"/>
              </v:shape>
            </w:pict>
          </mc:Fallback>
        </mc:AlternateContent>
      </w:r>
    </w:p>
    <w:p w14:paraId="7C1C68D2" w14:textId="77777777" w:rsidR="00044E7A" w:rsidRPr="00044E7A" w:rsidRDefault="00044E7A" w:rsidP="00044E7A">
      <w:pPr>
        <w:keepNext/>
        <w:keepLines/>
        <w:widowControl w:val="0"/>
        <w:spacing w:after="100" w:line="240" w:lineRule="auto"/>
        <w:jc w:val="right"/>
        <w:outlineLvl w:val="0"/>
        <w:rPr>
          <w:rFonts w:ascii="Arial" w:eastAsia="Arial" w:hAnsi="Arial" w:cs="Arial"/>
          <w:sz w:val="26"/>
          <w:szCs w:val="26"/>
          <w:lang w:eastAsia="cs-CZ" w:bidi="cs-CZ"/>
        </w:rPr>
      </w:pPr>
      <w:bookmarkStart w:id="3" w:name="bookmark0"/>
      <w:bookmarkStart w:id="4" w:name="bookmark1"/>
      <w:r w:rsidRPr="00044E7A">
        <w:rPr>
          <w:rFonts w:ascii="Arial" w:eastAsia="Arial" w:hAnsi="Arial" w:cs="Arial"/>
          <w:sz w:val="26"/>
          <w:szCs w:val="26"/>
          <w:lang w:eastAsia="cs-CZ" w:bidi="cs-CZ"/>
        </w:rPr>
        <w:t>OBJEKTOVÁ SPECIFIKACE</w:t>
      </w:r>
      <w:bookmarkEnd w:id="3"/>
      <w:bookmarkEnd w:id="4"/>
    </w:p>
    <w:p w14:paraId="68EE3D31" w14:textId="77777777" w:rsidR="00044E7A" w:rsidRPr="00044E7A" w:rsidRDefault="00044E7A" w:rsidP="00044E7A">
      <w:pPr>
        <w:widowControl w:val="0"/>
        <w:spacing w:after="100" w:line="240" w:lineRule="auto"/>
        <w:jc w:val="right"/>
        <w:rPr>
          <w:rFonts w:ascii="Arial" w:eastAsia="Arial" w:hAnsi="Arial" w:cs="Arial"/>
          <w:color w:val="390801"/>
          <w:sz w:val="17"/>
          <w:szCs w:val="17"/>
          <w:lang w:eastAsia="cs-CZ" w:bidi="cs-CZ"/>
        </w:rPr>
      </w:pPr>
      <w:r w:rsidRPr="00044E7A">
        <w:rPr>
          <w:rFonts w:ascii="Arial" w:eastAsia="Arial" w:hAnsi="Arial" w:cs="Arial"/>
          <w:color w:val="000000"/>
          <w:sz w:val="17"/>
          <w:szCs w:val="17"/>
          <w:lang w:eastAsia="cs-CZ" w:bidi="cs-CZ"/>
        </w:rPr>
        <w:t>Příloha č. 1 ke Smlouvě o nepřetržitém dálkovém monitoringu</w:t>
      </w:r>
    </w:p>
    <w:p w14:paraId="16AE7937" w14:textId="77777777" w:rsidR="00044E7A" w:rsidRPr="00044E7A" w:rsidRDefault="00044E7A" w:rsidP="00044E7A">
      <w:pPr>
        <w:widowControl w:val="0"/>
        <w:spacing w:after="0" w:line="240" w:lineRule="auto"/>
        <w:jc w:val="right"/>
        <w:rPr>
          <w:rFonts w:ascii="Arial" w:eastAsia="Arial" w:hAnsi="Arial" w:cs="Arial"/>
          <w:color w:val="390801"/>
          <w:sz w:val="15"/>
          <w:szCs w:val="15"/>
          <w:lang w:eastAsia="cs-CZ" w:bidi="cs-CZ"/>
        </w:rPr>
        <w:sectPr w:rsidR="00044E7A" w:rsidRPr="00044E7A">
          <w:pgSz w:w="11900" w:h="16840"/>
          <w:pgMar w:top="360" w:right="827" w:bottom="1398" w:left="4427" w:header="0" w:footer="970" w:gutter="0"/>
          <w:pgNumType w:start="10"/>
          <w:cols w:space="720"/>
          <w:noEndnote/>
          <w:docGrid w:linePitch="360"/>
        </w:sectPr>
      </w:pPr>
      <w:r w:rsidRPr="00044E7A">
        <w:rPr>
          <w:rFonts w:ascii="Arial" w:eastAsia="Arial" w:hAnsi="Arial" w:cs="Arial"/>
          <w:color w:val="000000"/>
          <w:sz w:val="15"/>
          <w:szCs w:val="15"/>
          <w:lang w:eastAsia="cs-CZ" w:bidi="cs-CZ"/>
        </w:rPr>
        <w:t xml:space="preserve">Objektovou specifikaci vyplňuje obchodní zástupce D. </w:t>
      </w:r>
      <w:r w:rsidRPr="00044E7A">
        <w:rPr>
          <w:rFonts w:ascii="Arial" w:eastAsia="Arial" w:hAnsi="Arial" w:cs="Arial"/>
          <w:color w:val="000000"/>
          <w:sz w:val="15"/>
          <w:szCs w:val="15"/>
          <w:lang w:val="en-US" w:bidi="en-US"/>
        </w:rPr>
        <w:t xml:space="preserve">I. SEVEN </w:t>
      </w:r>
      <w:r w:rsidRPr="00044E7A">
        <w:rPr>
          <w:rFonts w:ascii="Arial" w:eastAsia="Arial" w:hAnsi="Arial" w:cs="Arial"/>
          <w:color w:val="000000"/>
          <w:sz w:val="15"/>
          <w:szCs w:val="15"/>
          <w:lang w:eastAsia="cs-CZ" w:bidi="cs-CZ"/>
        </w:rPr>
        <w:t>se zákazníkem</w:t>
      </w:r>
    </w:p>
    <w:p w14:paraId="3E6CE27C" w14:textId="77777777" w:rsidR="00044E7A" w:rsidRPr="00044E7A" w:rsidRDefault="00044E7A" w:rsidP="00044E7A">
      <w:pPr>
        <w:widowControl w:val="0"/>
        <w:spacing w:after="0" w:line="139" w:lineRule="exact"/>
        <w:rPr>
          <w:rFonts w:ascii="Courier New" w:eastAsia="Courier New" w:hAnsi="Courier New" w:cs="Courier New"/>
          <w:color w:val="000000"/>
          <w:sz w:val="11"/>
          <w:szCs w:val="11"/>
          <w:lang w:eastAsia="cs-CZ" w:bidi="cs-CZ"/>
        </w:rPr>
      </w:pPr>
    </w:p>
    <w:p w14:paraId="72398F07"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sectPr w:rsidR="00044E7A" w:rsidRPr="00044E7A">
          <w:type w:val="continuous"/>
          <w:pgSz w:w="11900" w:h="16840"/>
          <w:pgMar w:top="360" w:right="0" w:bottom="1398" w:left="0" w:header="0" w:footer="3" w:gutter="0"/>
          <w:cols w:space="720"/>
          <w:noEndnote/>
          <w:docGrid w:linePitch="360"/>
        </w:sectPr>
      </w:pPr>
    </w:p>
    <w:p w14:paraId="2530F389" w14:textId="77777777" w:rsidR="00044E7A" w:rsidRPr="00044E7A" w:rsidRDefault="00044E7A" w:rsidP="00044E7A">
      <w:pPr>
        <w:framePr w:w="1674" w:h="248" w:wrap="none" w:vAnchor="text" w:hAnchor="page" w:x="702" w:y="2327"/>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b/>
          <w:bCs/>
          <w:color w:val="000000"/>
          <w:sz w:val="17"/>
          <w:szCs w:val="17"/>
          <w:lang w:eastAsia="cs-CZ" w:bidi="cs-CZ"/>
        </w:rPr>
        <w:t>VZHLED OBJEKTU:</w:t>
      </w:r>
    </w:p>
    <w:p w14:paraId="61FB8923"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w:drawing>
          <wp:anchor distT="0" distB="0" distL="0" distR="0" simplePos="0" relativeHeight="251659264" behindDoc="1" locked="0" layoutInCell="1" allowOverlap="1" wp14:anchorId="27CBEC9C" wp14:editId="5540F41D">
            <wp:simplePos x="0" y="0"/>
            <wp:positionH relativeFrom="page">
              <wp:posOffset>459105</wp:posOffset>
            </wp:positionH>
            <wp:positionV relativeFrom="paragraph">
              <wp:posOffset>12700</wp:posOffset>
            </wp:positionV>
            <wp:extent cx="6443345" cy="134112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6443345" cy="1341120"/>
                    </a:xfrm>
                    <a:prstGeom prst="rect">
                      <a:avLst/>
                    </a:prstGeom>
                  </pic:spPr>
                </pic:pic>
              </a:graphicData>
            </a:graphic>
          </wp:anchor>
        </w:drawing>
      </w:r>
    </w:p>
    <w:p w14:paraId="09C8F0AA"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7CC56147"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3B31D17C"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013E6315"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516BD8B8"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3165FE9C"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36E56F57" w14:textId="77777777" w:rsidR="00044E7A" w:rsidRPr="00044E7A" w:rsidRDefault="00044E7A" w:rsidP="00044E7A">
      <w:pPr>
        <w:widowControl w:val="0"/>
        <w:tabs>
          <w:tab w:val="left" w:pos="4687"/>
        </w:tabs>
        <w:spacing w:after="496" w:line="1" w:lineRule="exact"/>
        <w:rPr>
          <w:rFonts w:ascii="Courier New" w:eastAsia="Courier New" w:hAnsi="Courier New" w:cs="Courier New"/>
          <w:color w:val="000000"/>
          <w:sz w:val="24"/>
          <w:szCs w:val="24"/>
          <w:lang w:eastAsia="cs-CZ" w:bidi="cs-CZ"/>
        </w:rPr>
        <w:sectPr w:rsidR="00044E7A" w:rsidRPr="00044E7A">
          <w:type w:val="continuous"/>
          <w:pgSz w:w="11900" w:h="16840"/>
          <w:pgMar w:top="360" w:right="827" w:bottom="1398" w:left="615" w:header="0" w:footer="3" w:gutter="0"/>
          <w:cols w:space="720"/>
          <w:noEndnote/>
          <w:docGrid w:linePitch="360"/>
        </w:sectPr>
      </w:pPr>
      <w:r w:rsidRPr="00044E7A">
        <w:rPr>
          <w:rFonts w:ascii="Courier New" w:eastAsia="Courier New" w:hAnsi="Courier New" w:cs="Courier New"/>
          <w:noProof/>
          <w:color w:val="000000"/>
          <w:sz w:val="24"/>
          <w:szCs w:val="24"/>
          <w:u w:val="single"/>
          <w:lang w:eastAsia="cs-CZ" w:bidi="cs-CZ"/>
        </w:rPr>
        <w:drawing>
          <wp:anchor distT="162560" distB="0" distL="116840" distR="114300" simplePos="0" relativeHeight="251666432" behindDoc="0" locked="0" layoutInCell="1" allowOverlap="1" wp14:anchorId="37E1D567" wp14:editId="6DC4943A">
            <wp:simplePos x="0" y="0"/>
            <wp:positionH relativeFrom="page">
              <wp:posOffset>4052570</wp:posOffset>
            </wp:positionH>
            <wp:positionV relativeFrom="paragraph">
              <wp:posOffset>493395</wp:posOffset>
            </wp:positionV>
            <wp:extent cx="2846705" cy="187071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2846705" cy="1870710"/>
                    </a:xfrm>
                    <a:prstGeom prst="rect">
                      <a:avLst/>
                    </a:prstGeom>
                  </pic:spPr>
                </pic:pic>
              </a:graphicData>
            </a:graphic>
            <wp14:sizeRelH relativeFrom="margin">
              <wp14:pctWidth>0</wp14:pctWidth>
            </wp14:sizeRelH>
            <wp14:sizeRelV relativeFrom="margin">
              <wp14:pctHeight>0</wp14:pctHeight>
            </wp14:sizeRelV>
          </wp:anchor>
        </w:drawing>
      </w:r>
      <w:r w:rsidRPr="00044E7A">
        <w:rPr>
          <w:rFonts w:ascii="Courier New" w:eastAsia="Courier New" w:hAnsi="Courier New" w:cs="Courier New"/>
          <w:noProof/>
          <w:color w:val="000000"/>
          <w:sz w:val="24"/>
          <w:szCs w:val="24"/>
          <w:u w:val="single"/>
          <w:lang w:eastAsia="cs-CZ" w:bidi="cs-CZ"/>
        </w:rPr>
        <mc:AlternateContent>
          <mc:Choice Requires="wps">
            <w:drawing>
              <wp:anchor distT="0" distB="0" distL="0" distR="0" simplePos="0" relativeHeight="251689984" behindDoc="0" locked="0" layoutInCell="1" allowOverlap="1" wp14:anchorId="29775DAC" wp14:editId="635158D6">
                <wp:simplePos x="0" y="0"/>
                <wp:positionH relativeFrom="page">
                  <wp:posOffset>172528</wp:posOffset>
                </wp:positionH>
                <wp:positionV relativeFrom="paragraph">
                  <wp:posOffset>1254053</wp:posOffset>
                </wp:positionV>
                <wp:extent cx="3361774" cy="1390410"/>
                <wp:effectExtent l="0" t="0" r="0" b="0"/>
                <wp:wrapNone/>
                <wp:docPr id="11" name="Shape 11"/>
                <wp:cNvGraphicFramePr/>
                <a:graphic xmlns:a="http://schemas.openxmlformats.org/drawingml/2006/main">
                  <a:graphicData uri="http://schemas.microsoft.com/office/word/2010/wordprocessingShape">
                    <wps:wsp>
                      <wps:cNvSpPr txBox="1"/>
                      <wps:spPr>
                        <a:xfrm>
                          <a:off x="0" y="0"/>
                          <a:ext cx="3361774" cy="1390410"/>
                        </a:xfrm>
                        <a:prstGeom prst="rect">
                          <a:avLst/>
                        </a:prstGeom>
                        <a:noFill/>
                      </wps:spPr>
                      <wps:txbx>
                        <w:txbxContent>
                          <w:p w14:paraId="26AF445B" w14:textId="77777777" w:rsidR="00044E7A" w:rsidRDefault="00044E7A" w:rsidP="00044E7A">
                            <w:pPr>
                              <w:pStyle w:val="Picturecaption0"/>
                              <w:shd w:val="clear" w:color="auto" w:fill="auto"/>
                              <w:jc w:val="center"/>
                              <w:rPr>
                                <w:color w:val="000000"/>
                                <w:sz w:val="32"/>
                                <w:szCs w:val="32"/>
                              </w:rPr>
                            </w:pPr>
                            <w:r>
                              <w:rPr>
                                <w:color w:val="000000"/>
                                <w:sz w:val="32"/>
                                <w:szCs w:val="32"/>
                              </w:rPr>
                              <w:t>POPIS RIZIKOVÝCH MÍST OBJEKTU</w:t>
                            </w:r>
                          </w:p>
                          <w:p w14:paraId="2CDE189F" w14:textId="77777777" w:rsidR="00044E7A" w:rsidRDefault="00044E7A" w:rsidP="00044E7A">
                            <w:pPr>
                              <w:pStyle w:val="Picturecaption0"/>
                              <w:shd w:val="clear" w:color="auto" w:fill="auto"/>
                              <w:jc w:val="center"/>
                              <w:rPr>
                                <w:sz w:val="32"/>
                                <w:szCs w:val="32"/>
                              </w:rPr>
                            </w:pPr>
                            <w:r>
                              <w:rPr>
                                <w:color w:val="000000"/>
                                <w:sz w:val="32"/>
                                <w:szCs w:val="32"/>
                              </w:rPr>
                              <w:t>NÁKRES A POPIS PŘÍJEZDOVÉ CESTY K OBJEKTU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9775DAC" id="Shape 11" o:spid="_x0000_s1028" type="#_x0000_t202" style="position:absolute;margin-left:13.6pt;margin-top:98.75pt;width:264.7pt;height:109.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znwEAAC4DAAAOAAAAZHJzL2Uyb0RvYy54bWysUttO4zAQfUfaf7D8vk3SIi5RUwRCrJBW&#10;CxLwAa5jN5Zij9fjNunf79htClreEC/OeGZy5pwzXt6Mtmc7FdCAa3g1KzlTTkJr3Kbhb68PP684&#10;wyhcK3pwquF7hfxm9eNsOfhazaGDvlWBEYjDevAN72L0dVGg7JQVOAOvHBU1BCsiXcOmaIMYCN32&#10;xbwsL4oBQusDSIVI2ftDka8yvtZKxietUUXWN5y4xXyGfK7TWayWot4E4TsjjzTEF1hYYRwNPUHd&#10;iyjYNphPUNbIAAg6ziTYArQ2UmUNpKYq/1Pz0gmvshYyB/3JJvw+WPln9xyYaWl3FWdOWNpRHsvo&#10;TuYMHmvqefHUFcc7GKlxyiMlk+ZRB5u+pIZRnWzen6xVY2SSkovFRXV5ec6ZpFq1uC7Pq2x+8f67&#10;Dxh/KbAsBQ0PtLtsqdj9xkhUqHVqSdMcPJi+T/nE8cAlRXFcj1nQfOK5hnZP9AfacsPx71YExVn/&#10;6MjG9CSmIEzB+hgcptxuI2iTCST4A9hxKi0l8zo+oLT1j/fc9f7MV/8AAAD//wMAUEsDBBQABgAI&#10;AAAAIQBzxEaD4AAAAAoBAAAPAAAAZHJzL2Rvd25yZXYueG1sTI/BTsMwDIbvSLxDZCRuLF1FM9Y1&#10;nSYEJyREVw47pk3WRmuc0mRbeXvMCY62P/3+/mI7u4FdzBSsRwnLRQLMYOu1xU7CZ/368AQsRIVa&#10;DR6NhG8TYFve3hQq1/6KlbnsY8coBEOuJPQxjjnnoe2NU2HhR4N0O/rJqUjj1HE9qSuFu4GnSSK4&#10;UxbpQ69G89yb9rQ/Owm7A1Yv9uu9+aiOla3rdYJv4iTl/d282wCLZo5/MPzqkzqU5NT4M+rABgnp&#10;KiWS9utVBoyALBMCWCPhcSky4GXB/1cofwAAAP//AwBQSwECLQAUAAYACAAAACEAtoM4kv4AAADh&#10;AQAAEwAAAAAAAAAAAAAAAAAAAAAAW0NvbnRlbnRfVHlwZXNdLnhtbFBLAQItABQABgAIAAAAIQA4&#10;/SH/1gAAAJQBAAALAAAAAAAAAAAAAAAAAC8BAABfcmVscy8ucmVsc1BLAQItABQABgAIAAAAIQCA&#10;zD+znwEAAC4DAAAOAAAAAAAAAAAAAAAAAC4CAABkcnMvZTJvRG9jLnhtbFBLAQItABQABgAIAAAA&#10;IQBzxEaD4AAAAAoBAAAPAAAAAAAAAAAAAAAAAPkDAABkcnMvZG93bnJldi54bWxQSwUGAAAAAAQA&#10;BADzAAAABgUAAAAA&#10;" filled="f" stroked="f">
                <v:textbox inset="0,0,0,0">
                  <w:txbxContent>
                    <w:p w14:paraId="26AF445B" w14:textId="77777777" w:rsidR="00044E7A" w:rsidRDefault="00044E7A" w:rsidP="00044E7A">
                      <w:pPr>
                        <w:pStyle w:val="Picturecaption0"/>
                        <w:shd w:val="clear" w:color="auto" w:fill="auto"/>
                        <w:jc w:val="center"/>
                        <w:rPr>
                          <w:color w:val="000000"/>
                          <w:sz w:val="32"/>
                          <w:szCs w:val="32"/>
                        </w:rPr>
                      </w:pPr>
                      <w:r>
                        <w:rPr>
                          <w:color w:val="000000"/>
                          <w:sz w:val="32"/>
                          <w:szCs w:val="32"/>
                        </w:rPr>
                        <w:t>POPIS RIZIKOVÝCH MÍST OBJEKTU</w:t>
                      </w:r>
                    </w:p>
                    <w:p w14:paraId="2CDE189F" w14:textId="77777777" w:rsidR="00044E7A" w:rsidRDefault="00044E7A" w:rsidP="00044E7A">
                      <w:pPr>
                        <w:pStyle w:val="Picturecaption0"/>
                        <w:shd w:val="clear" w:color="auto" w:fill="auto"/>
                        <w:jc w:val="center"/>
                        <w:rPr>
                          <w:sz w:val="32"/>
                          <w:szCs w:val="32"/>
                        </w:rPr>
                      </w:pPr>
                      <w:r>
                        <w:rPr>
                          <w:color w:val="000000"/>
                          <w:sz w:val="32"/>
                          <w:szCs w:val="32"/>
                        </w:rPr>
                        <w:t>NÁKRES A POPIS PŘÍJEZDOVÉ CESTY K OBJEKTU</w:t>
                      </w:r>
                    </w:p>
                  </w:txbxContent>
                </v:textbox>
                <w10:wrap anchorx="page"/>
              </v:shape>
            </w:pict>
          </mc:Fallback>
        </mc:AlternateContent>
      </w:r>
      <w:r w:rsidRPr="00044E7A">
        <w:rPr>
          <w:rFonts w:ascii="Courier New" w:eastAsia="Courier New" w:hAnsi="Courier New" w:cs="Courier New"/>
          <w:color w:val="000000"/>
          <w:sz w:val="24"/>
          <w:szCs w:val="24"/>
          <w:lang w:eastAsia="cs-CZ" w:bidi="cs-CZ"/>
        </w:rPr>
        <w:tab/>
      </w:r>
    </w:p>
    <w:p w14:paraId="1AED340D"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u w:val="single"/>
          <w:lang w:eastAsia="cs-CZ" w:bidi="cs-CZ"/>
        </w:rPr>
      </w:pPr>
      <w:r w:rsidRPr="00044E7A">
        <w:rPr>
          <w:rFonts w:ascii="Courier New" w:eastAsia="Courier New" w:hAnsi="Courier New" w:cs="Courier New"/>
          <w:noProof/>
          <w:color w:val="000000"/>
          <w:sz w:val="24"/>
          <w:szCs w:val="24"/>
          <w:u w:val="single"/>
          <w:lang w:eastAsia="cs-CZ" w:bidi="cs-CZ"/>
        </w:rPr>
        <mc:AlternateContent>
          <mc:Choice Requires="wps">
            <w:drawing>
              <wp:anchor distT="0" distB="0" distL="0" distR="0" simplePos="0" relativeHeight="251691008" behindDoc="0" locked="0" layoutInCell="1" allowOverlap="1" wp14:anchorId="42CA0347" wp14:editId="5AEC8618">
                <wp:simplePos x="0" y="0"/>
                <wp:positionH relativeFrom="page">
                  <wp:posOffset>3133725</wp:posOffset>
                </wp:positionH>
                <wp:positionV relativeFrom="paragraph">
                  <wp:posOffset>1635760</wp:posOffset>
                </wp:positionV>
                <wp:extent cx="118745" cy="125730"/>
                <wp:effectExtent l="0" t="0" r="0" b="0"/>
                <wp:wrapNone/>
                <wp:docPr id="13" name="Shape 13"/>
                <wp:cNvGraphicFramePr/>
                <a:graphic xmlns:a="http://schemas.openxmlformats.org/drawingml/2006/main">
                  <a:graphicData uri="http://schemas.microsoft.com/office/word/2010/wordprocessingShape">
                    <wps:wsp>
                      <wps:cNvSpPr txBox="1"/>
                      <wps:spPr>
                        <a:xfrm>
                          <a:off x="0" y="0"/>
                          <a:ext cx="118745" cy="125730"/>
                        </a:xfrm>
                        <a:prstGeom prst="rect">
                          <a:avLst/>
                        </a:prstGeom>
                        <a:noFill/>
                      </wps:spPr>
                      <wps:txbx>
                        <w:txbxContent>
                          <w:p w14:paraId="5F636320" w14:textId="77777777" w:rsidR="00044E7A" w:rsidRDefault="00044E7A" w:rsidP="00044E7A">
                            <w:pPr>
                              <w:pStyle w:val="Picturecaption0"/>
                              <w:shd w:val="clear" w:color="auto" w:fill="auto"/>
                              <w:jc w:val="right"/>
                              <w:rPr>
                                <w:sz w:val="10"/>
                                <w:szCs w:val="10"/>
                              </w:rPr>
                            </w:pPr>
                            <w:r>
                              <w:rPr>
                                <w:color w:val="000000"/>
                                <w:sz w:val="10"/>
                                <w:szCs w:val="10"/>
                              </w:rPr>
                              <w:t>I</w:t>
                            </w:r>
                          </w:p>
                        </w:txbxContent>
                      </wps:txbx>
                      <wps:bodyPr lIns="0" tIns="0" rIns="0" bIns="0"/>
                    </wps:wsp>
                  </a:graphicData>
                </a:graphic>
              </wp:anchor>
            </w:drawing>
          </mc:Choice>
          <mc:Fallback>
            <w:pict>
              <v:shape w14:anchorId="42CA0347" id="Shape 13" o:spid="_x0000_s1029" type="#_x0000_t202" style="position:absolute;margin-left:246.75pt;margin-top:128.8pt;width:9.35pt;height:9.9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hQhAEAAAQDAAAOAAAAZHJzL2Uyb0RvYy54bWysUlFLwzAQfhf8DyHvruvm3ChrBzImgqig&#10;/oAsTdZAkwtJXLt/7yVbN9E38SW93F2/+77vslz1uiV74bwCU9J8NKZEGA61MruSfrxvbhaU+MBM&#10;zVowoqQH4emqur5adrYQE2igrYUjCGJ80dmSNiHYIss8b4RmfgRWGCxKcJoFvLpdVjvWIbpus8l4&#10;fJd14GrrgAvvMbs+FmmV8KUUPLxI6UUgbUmRW0inS+c2nlm1ZMXOMdsofqLB/sBCM2Vw6BlqzQIj&#10;n079gtKKO/Agw4iDzkBKxUXSgGry8Q81bw2zImlBc7w92+T/D5Y/718dUTXubkqJYRp3lMYSvKM5&#10;nfUF9rxZ7Ar9PfTYOOQ9JqPmXjodv6iGYB1tPpytFX0gPP6UL+a3M0o4lvLJbD5N1meXn63z4UGA&#10;JjEoqcPNJUPZ/skHJIKtQ0ucZWCj2jbmI8MjkxiFftsnOWf2W6gPSL59NGhbfAJD4IZgewoGNLQ6&#10;zTs9i7jL7/c08/J4qy8AAAD//wMAUEsDBBQABgAIAAAAIQCGojBv4QAAAAsBAAAPAAAAZHJzL2Rv&#10;d25yZXYueG1sTI/BTsMwDIbvSLxDZCRuLF23tqw0naYJTkiIrhw4pk3WRmuc0mRbeXvMCY62P/3+&#10;/mI724Fd9OSNQwHLRQRMY+uUwU7AR/3y8AjMB4lKDg61gG/tYVve3hQyV+6Klb4cQscoBH0uBfQh&#10;jDnnvu21lX7hRo10O7rJykDj1HE1ySuF24HHUZRyKw3Sh16Oet/r9nQ4WwG7T6yezddb814dK1PX&#10;mwhf05MQ93fz7glY0HP4g+FXn9ShJKfGnVF5NghYb1YJoQLiJEuBEZEs4xhYQ5ssWwMvC/6/Q/kD&#10;AAD//wMAUEsBAi0AFAAGAAgAAAAhALaDOJL+AAAA4QEAABMAAAAAAAAAAAAAAAAAAAAAAFtDb250&#10;ZW50X1R5cGVzXS54bWxQSwECLQAUAAYACAAAACEAOP0h/9YAAACUAQAACwAAAAAAAAAAAAAAAAAv&#10;AQAAX3JlbHMvLnJlbHNQSwECLQAUAAYACAAAACEAaG+oUIQBAAAEAwAADgAAAAAAAAAAAAAAAAAu&#10;AgAAZHJzL2Uyb0RvYy54bWxQSwECLQAUAAYACAAAACEAhqIwb+EAAAALAQAADwAAAAAAAAAAAAAA&#10;AADeAwAAZHJzL2Rvd25yZXYueG1sUEsFBgAAAAAEAAQA8wAAAOwEAAAAAA==&#10;" filled="f" stroked="f">
                <v:textbox inset="0,0,0,0">
                  <w:txbxContent>
                    <w:p w14:paraId="5F636320" w14:textId="77777777" w:rsidR="00044E7A" w:rsidRDefault="00044E7A" w:rsidP="00044E7A">
                      <w:pPr>
                        <w:pStyle w:val="Picturecaption0"/>
                        <w:shd w:val="clear" w:color="auto" w:fill="auto"/>
                        <w:jc w:val="right"/>
                        <w:rPr>
                          <w:sz w:val="10"/>
                          <w:szCs w:val="10"/>
                        </w:rPr>
                      </w:pPr>
                      <w:r>
                        <w:rPr>
                          <w:color w:val="000000"/>
                          <w:sz w:val="10"/>
                          <w:szCs w:val="10"/>
                        </w:rPr>
                        <w:t>I</w:t>
                      </w:r>
                    </w:p>
                  </w:txbxContent>
                </v:textbox>
                <w10:wrap anchorx="page"/>
              </v:shape>
            </w:pict>
          </mc:Fallback>
        </mc:AlternateContent>
      </w:r>
      <w:r w:rsidRPr="00044E7A">
        <w:rPr>
          <w:rFonts w:ascii="Courier New" w:eastAsia="Courier New" w:hAnsi="Courier New" w:cs="Courier New"/>
          <w:noProof/>
          <w:color w:val="000000"/>
          <w:sz w:val="24"/>
          <w:szCs w:val="24"/>
          <w:u w:val="single"/>
          <w:lang w:eastAsia="cs-CZ" w:bidi="cs-CZ"/>
        </w:rPr>
        <mc:AlternateContent>
          <mc:Choice Requires="wps">
            <w:drawing>
              <wp:anchor distT="0" distB="0" distL="0" distR="0" simplePos="0" relativeHeight="251692032" behindDoc="0" locked="0" layoutInCell="1" allowOverlap="1" wp14:anchorId="3EE1359D" wp14:editId="60D29B47">
                <wp:simplePos x="0" y="0"/>
                <wp:positionH relativeFrom="page">
                  <wp:posOffset>4050030</wp:posOffset>
                </wp:positionH>
                <wp:positionV relativeFrom="paragraph">
                  <wp:posOffset>20320</wp:posOffset>
                </wp:positionV>
                <wp:extent cx="2203450" cy="164465"/>
                <wp:effectExtent l="0" t="0" r="0" b="0"/>
                <wp:wrapNone/>
                <wp:docPr id="17" name="Shape 17"/>
                <wp:cNvGraphicFramePr/>
                <a:graphic xmlns:a="http://schemas.openxmlformats.org/drawingml/2006/main">
                  <a:graphicData uri="http://schemas.microsoft.com/office/word/2010/wordprocessingShape">
                    <wps:wsp>
                      <wps:cNvSpPr txBox="1"/>
                      <wps:spPr>
                        <a:xfrm>
                          <a:off x="0" y="0"/>
                          <a:ext cx="2203450" cy="164465"/>
                        </a:xfrm>
                        <a:prstGeom prst="rect">
                          <a:avLst/>
                        </a:prstGeom>
                        <a:noFill/>
                      </wps:spPr>
                      <wps:txbx>
                        <w:txbxContent>
                          <w:p w14:paraId="02DEBAE4" w14:textId="77777777" w:rsidR="00044E7A" w:rsidRDefault="00044E7A" w:rsidP="00044E7A">
                            <w:pPr>
                              <w:pStyle w:val="Picturecaption0"/>
                              <w:shd w:val="clear" w:color="auto" w:fill="auto"/>
                            </w:pPr>
                            <w:r>
                              <w:rPr>
                                <w:b/>
                                <w:bCs/>
                                <w:color w:val="000000"/>
                                <w:u w:val="single"/>
                              </w:rPr>
                              <w:t>POPIS KLÍČŮ DODANÝCH ZÁKAZNÍKEM:</w:t>
                            </w:r>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 w14:anchorId="3EE1359D" id="Shape 17" o:spid="_x0000_s1030" type="#_x0000_t202" style="position:absolute;margin-left:318.9pt;margin-top:1.6pt;width:173.5pt;height:12.9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oHhAEAAAUDAAAOAAAAZHJzL2Uyb0RvYy54bWysUlFLwzAQfhf8DyHvrt3cppR1AxkTQVSY&#10;/oA0TdZAkwtJXLt/7yVbN9E38SW93F2/+77vslj1uiV74bwCU9LxKKdEGA61MruSfrxvbu4p8YGZ&#10;mrVgREkPwtPV8vpq0dlCTKCBthaOIIjxRWdL2oRgiyzzvBGa+RFYYbAowWkW8Op2We1Yh+i6zSZ5&#10;Ps86cLV1wIX3mF0fi3SZ8KUUPLxK6UUgbUmRW0inS2cVz2y5YMXOMdsofqLB/sBCM2Vw6BlqzQIj&#10;n079gtKKO/Agw4iDzkBKxUXSgGrG+Q8124ZZkbSgOd6ebfL/B8tf9m+OqBp3d0eJYRp3lMYSvKM5&#10;nfUF9mwtdoX+AXpsHPIek1FzL52OX1RDsI42H87Wij4QjsnJJL+dzrDEsTaeT6fzWYTJLn9b58Oj&#10;AE1iUFKHq0uOsv2zD8fWoSUOM7BRbRvzkeKRSoxCX/VJz3SgWUF9QPbtk0Hf4hsYAjcE1SkY0NDr&#10;RO30LuIyv9/TzMvrXX4BAAD//wMAUEsDBBQABgAIAAAAIQDV6kFI3gAAAAgBAAAPAAAAZHJzL2Rv&#10;d25yZXYueG1sTI9BT4NAFITvJv6HzWvizS6lBgtlaRqjJxMjxYPHhX0FUvYtstsW/73Pkx4nM5n5&#10;Jt/NdhAXnHzvSMFqGYFAapzpqVXwUb3cb0D4oMnowREq+EYPu+L2JteZcVcq8XIIreAS8plW0IUw&#10;ZlL6pkOr/dKNSOwd3WR1YDm10kz6yuV2kHEUJdLqnnih0yM+ddicDmerYP9J5XP/9Va/l8eyr6o0&#10;otfkpNTdYt5vQQScw18YfvEZHQpmqt2ZjBeDgmT9yOhBwToGwX66eWBdK4jTFcgil/8PFD8AAAD/&#10;/wMAUEsBAi0AFAAGAAgAAAAhALaDOJL+AAAA4QEAABMAAAAAAAAAAAAAAAAAAAAAAFtDb250ZW50&#10;X1R5cGVzXS54bWxQSwECLQAUAAYACAAAACEAOP0h/9YAAACUAQAACwAAAAAAAAAAAAAAAAAvAQAA&#10;X3JlbHMvLnJlbHNQSwECLQAUAAYACAAAACEAo3BqB4QBAAAFAwAADgAAAAAAAAAAAAAAAAAuAgAA&#10;ZHJzL2Uyb0RvYy54bWxQSwECLQAUAAYACAAAACEA1epBSN4AAAAIAQAADwAAAAAAAAAAAAAAAADe&#10;AwAAZHJzL2Rvd25yZXYueG1sUEsFBgAAAAAEAAQA8wAAAOkEAAAAAA==&#10;" filled="f" stroked="f">
                <v:textbox inset="0,0,0,0">
                  <w:txbxContent>
                    <w:p w14:paraId="02DEBAE4" w14:textId="77777777" w:rsidR="00044E7A" w:rsidRDefault="00044E7A" w:rsidP="00044E7A">
                      <w:pPr>
                        <w:pStyle w:val="Picturecaption0"/>
                        <w:shd w:val="clear" w:color="auto" w:fill="auto"/>
                      </w:pPr>
                      <w:r>
                        <w:rPr>
                          <w:b/>
                          <w:bCs/>
                          <w:color w:val="000000"/>
                          <w:u w:val="single"/>
                        </w:rPr>
                        <w:t>POPIS KLÍČŮ DODANÝCH ZÁKAZNÍKEM:</w:t>
                      </w:r>
                    </w:p>
                  </w:txbxContent>
                </v:textbox>
                <w10:wrap anchorx="page"/>
              </v:shape>
            </w:pict>
          </mc:Fallback>
        </mc:AlternateContent>
      </w:r>
    </w:p>
    <w:p w14:paraId="18F2893A" w14:textId="77777777" w:rsidR="00044E7A" w:rsidRPr="00044E7A" w:rsidRDefault="00044E7A" w:rsidP="00044E7A">
      <w:pPr>
        <w:widowControl w:val="0"/>
        <w:spacing w:after="460" w:line="240" w:lineRule="auto"/>
        <w:ind w:left="260"/>
        <w:rPr>
          <w:rFonts w:ascii="Arial" w:eastAsia="Arial" w:hAnsi="Arial" w:cs="Arial"/>
          <w:color w:val="390801"/>
          <w:sz w:val="15"/>
          <w:szCs w:val="15"/>
          <w:lang w:eastAsia="cs-CZ" w:bidi="cs-CZ"/>
        </w:rPr>
      </w:pPr>
      <w:r w:rsidRPr="00044E7A">
        <w:rPr>
          <w:rFonts w:ascii="Arial" w:eastAsia="Arial" w:hAnsi="Arial" w:cs="Arial"/>
          <w:color w:val="390801"/>
          <w:sz w:val="15"/>
          <w:szCs w:val="15"/>
          <w:lang w:eastAsia="cs-CZ" w:bidi="cs-CZ"/>
        </w:rPr>
        <w:t>V případě, že uvedené klíče nebyly předány při podpisu této smlouvy, bude jejich předání řešeno samostatným předávacím protokolem podepsaným oběma smluvními stranami.</w:t>
      </w:r>
    </w:p>
    <w:p w14:paraId="2B8739E2" w14:textId="77777777" w:rsidR="00044E7A" w:rsidRPr="00044E7A" w:rsidRDefault="00044E7A" w:rsidP="00044E7A">
      <w:pPr>
        <w:widowControl w:val="0"/>
        <w:pBdr>
          <w:top w:val="single" w:sz="4" w:space="0" w:color="auto"/>
        </w:pBdr>
        <w:spacing w:after="0" w:line="240" w:lineRule="auto"/>
        <w:ind w:hanging="5340"/>
        <w:rPr>
          <w:rFonts w:ascii="Arial" w:eastAsia="Arial" w:hAnsi="Arial" w:cs="Arial"/>
          <w:color w:val="390801"/>
          <w:sz w:val="17"/>
          <w:szCs w:val="17"/>
          <w:lang w:eastAsia="cs-CZ" w:bidi="cs-CZ"/>
        </w:rPr>
        <w:sectPr w:rsidR="00044E7A" w:rsidRPr="00044E7A">
          <w:type w:val="continuous"/>
          <w:pgSz w:w="11900" w:h="16840"/>
          <w:pgMar w:top="360" w:right="827" w:bottom="1398" w:left="6051" w:header="0" w:footer="3" w:gutter="0"/>
          <w:cols w:space="720"/>
          <w:noEndnote/>
          <w:docGrid w:linePitch="360"/>
        </w:sectPr>
      </w:pPr>
      <w:r w:rsidRPr="00044E7A">
        <w:rPr>
          <w:rFonts w:ascii="Arial" w:eastAsia="Arial" w:hAnsi="Arial" w:cs="Arial"/>
          <w:b/>
          <w:bCs/>
          <w:color w:val="390801"/>
          <w:sz w:val="17"/>
          <w:szCs w:val="17"/>
          <w:u w:val="single"/>
          <w:lang w:eastAsia="cs-CZ" w:bidi="cs-CZ"/>
        </w:rPr>
        <w:t>NÁZEV TECHNOLOGICKÉHO SYSTÉMU PŘIPOJENÉHO NA PCO:</w:t>
      </w:r>
      <w:r w:rsidRPr="00044E7A">
        <w:rPr>
          <w:rFonts w:ascii="Arial" w:eastAsia="Arial" w:hAnsi="Arial" w:cs="Arial"/>
          <w:b/>
          <w:bCs/>
          <w:color w:val="390801"/>
          <w:sz w:val="17"/>
          <w:szCs w:val="17"/>
          <w:lang w:eastAsia="cs-CZ" w:bidi="cs-CZ"/>
        </w:rPr>
        <w:t xml:space="preserve"> </w:t>
      </w:r>
      <w:r w:rsidRPr="00044E7A">
        <w:rPr>
          <w:rFonts w:ascii="Arial" w:eastAsia="Arial" w:hAnsi="Arial" w:cs="Arial"/>
          <w:color w:val="390801"/>
          <w:sz w:val="17"/>
          <w:szCs w:val="17"/>
          <w:lang w:eastAsia="cs-CZ" w:bidi="cs-CZ"/>
        </w:rPr>
        <w:t>(správné varianty označte X a vyplňte typ):</w:t>
      </w:r>
    </w:p>
    <w:p w14:paraId="7DC45556" w14:textId="77777777" w:rsidR="00044E7A" w:rsidRPr="00044E7A" w:rsidRDefault="00044E7A" w:rsidP="00044E7A">
      <w:pPr>
        <w:framePr w:w="2707" w:h="245" w:wrap="none" w:vAnchor="text" w:hAnchor="page" w:x="753" w:y="442"/>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Elektronický požární systém (EPS)</w:t>
      </w:r>
    </w:p>
    <w:p w14:paraId="700AB3F5" w14:textId="77777777" w:rsidR="00044E7A" w:rsidRPr="00044E7A" w:rsidRDefault="00044E7A" w:rsidP="00044E7A">
      <w:pPr>
        <w:framePr w:w="2048" w:h="248" w:wrap="none" w:vAnchor="text" w:hAnchor="page" w:x="763" w:y="817"/>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Kamerový systém (CCTV)</w:t>
      </w:r>
    </w:p>
    <w:p w14:paraId="65A6B79C" w14:textId="77777777" w:rsidR="00044E7A" w:rsidRPr="00044E7A" w:rsidRDefault="00044E7A" w:rsidP="00044E7A">
      <w:pPr>
        <w:framePr w:w="403" w:h="248" w:wrap="none" w:vAnchor="text" w:hAnchor="page" w:x="742" w:y="1162"/>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Jiný:</w:t>
      </w:r>
    </w:p>
    <w:p w14:paraId="47DED462" w14:textId="77777777" w:rsidR="00044E7A" w:rsidRPr="00044E7A" w:rsidRDefault="00044E7A" w:rsidP="00044E7A">
      <w:pPr>
        <w:framePr w:w="3276" w:h="248" w:wrap="none" w:vAnchor="text" w:hAnchor="page" w:x="749" w:y="52"/>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Elektronický zabezpečovací systém (EZS)</w:t>
      </w:r>
    </w:p>
    <w:p w14:paraId="4A867EFB"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w:drawing>
          <wp:anchor distT="0" distB="0" distL="301625" distR="0" simplePos="0" relativeHeight="251660288" behindDoc="1" locked="0" layoutInCell="1" allowOverlap="1" wp14:anchorId="0A9BEB6E" wp14:editId="1AA39F60">
            <wp:simplePos x="0" y="0"/>
            <wp:positionH relativeFrom="page">
              <wp:posOffset>772160</wp:posOffset>
            </wp:positionH>
            <wp:positionV relativeFrom="paragraph">
              <wp:posOffset>12700</wp:posOffset>
            </wp:positionV>
            <wp:extent cx="2298065" cy="96329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2298065" cy="963295"/>
                    </a:xfrm>
                    <a:prstGeom prst="rect">
                      <a:avLst/>
                    </a:prstGeom>
                  </pic:spPr>
                </pic:pic>
              </a:graphicData>
            </a:graphic>
          </wp:anchor>
        </w:drawing>
      </w:r>
      <w:r w:rsidRPr="00044E7A">
        <w:rPr>
          <w:rFonts w:ascii="Courier New" w:eastAsia="Courier New" w:hAnsi="Courier New" w:cs="Courier New"/>
          <w:noProof/>
          <w:color w:val="000000"/>
          <w:sz w:val="24"/>
          <w:szCs w:val="24"/>
          <w:lang w:eastAsia="cs-CZ" w:bidi="cs-CZ"/>
        </w:rPr>
        <w:drawing>
          <wp:anchor distT="0" distB="0" distL="2068830" distR="0" simplePos="0" relativeHeight="251661312" behindDoc="1" locked="0" layoutInCell="1" allowOverlap="1" wp14:anchorId="1225D323" wp14:editId="50218E1A">
            <wp:simplePos x="0" y="0"/>
            <wp:positionH relativeFrom="page">
              <wp:posOffset>2543810</wp:posOffset>
            </wp:positionH>
            <wp:positionV relativeFrom="paragraph">
              <wp:posOffset>13970</wp:posOffset>
            </wp:positionV>
            <wp:extent cx="255905" cy="93281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off x="0" y="0"/>
                      <a:ext cx="255905" cy="932815"/>
                    </a:xfrm>
                    <a:prstGeom prst="rect">
                      <a:avLst/>
                    </a:prstGeom>
                  </pic:spPr>
                </pic:pic>
              </a:graphicData>
            </a:graphic>
          </wp:anchor>
        </w:drawing>
      </w:r>
      <w:r w:rsidRPr="00044E7A">
        <w:rPr>
          <w:rFonts w:ascii="Courier New" w:eastAsia="Courier New" w:hAnsi="Courier New" w:cs="Courier New"/>
          <w:noProof/>
          <w:color w:val="000000"/>
          <w:sz w:val="24"/>
          <w:szCs w:val="24"/>
          <w:lang w:eastAsia="cs-CZ" w:bidi="cs-CZ"/>
        </w:rPr>
        <w:drawing>
          <wp:anchor distT="0" distB="0" distL="0" distR="0" simplePos="0" relativeHeight="251662336" behindDoc="1" locked="0" layoutInCell="1" allowOverlap="1" wp14:anchorId="3255519D" wp14:editId="0E28C988">
            <wp:simplePos x="0" y="0"/>
            <wp:positionH relativeFrom="page">
              <wp:posOffset>6825615</wp:posOffset>
            </wp:positionH>
            <wp:positionV relativeFrom="paragraph">
              <wp:posOffset>12700</wp:posOffset>
            </wp:positionV>
            <wp:extent cx="12065" cy="92075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off x="0" y="0"/>
                      <a:ext cx="12065" cy="920750"/>
                    </a:xfrm>
                    <a:prstGeom prst="rect">
                      <a:avLst/>
                    </a:prstGeom>
                  </pic:spPr>
                </pic:pic>
              </a:graphicData>
            </a:graphic>
          </wp:anchor>
        </w:drawing>
      </w:r>
    </w:p>
    <w:p w14:paraId="24C232AF"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491F32B3" w14:textId="77777777" w:rsidR="00044E7A" w:rsidRPr="00044E7A" w:rsidRDefault="00044E7A" w:rsidP="00044E7A">
      <w:pPr>
        <w:widowControl w:val="0"/>
        <w:spacing w:after="0" w:line="360" w:lineRule="exact"/>
        <w:rPr>
          <w:rFonts w:ascii="Courier New" w:eastAsia="Courier New" w:hAnsi="Courier New" w:cs="Courier New"/>
          <w:color w:val="000000"/>
          <w:sz w:val="24"/>
          <w:szCs w:val="24"/>
          <w:lang w:eastAsia="cs-CZ" w:bidi="cs-CZ"/>
        </w:rPr>
      </w:pPr>
    </w:p>
    <w:p w14:paraId="4CE8CFAC" w14:textId="77777777" w:rsidR="00044E7A" w:rsidRPr="00044E7A" w:rsidRDefault="00044E7A" w:rsidP="00044E7A">
      <w:pPr>
        <w:widowControl w:val="0"/>
        <w:spacing w:after="456" w:line="1" w:lineRule="exact"/>
        <w:rPr>
          <w:rFonts w:ascii="Courier New" w:eastAsia="Courier New" w:hAnsi="Courier New" w:cs="Courier New"/>
          <w:color w:val="000000"/>
          <w:sz w:val="24"/>
          <w:szCs w:val="24"/>
          <w:lang w:eastAsia="cs-CZ" w:bidi="cs-CZ"/>
        </w:rPr>
      </w:pPr>
    </w:p>
    <w:p w14:paraId="1A73E0BD"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sectPr w:rsidR="00044E7A" w:rsidRPr="00044E7A">
          <w:type w:val="continuous"/>
          <w:pgSz w:w="11900" w:h="16840"/>
          <w:pgMar w:top="360" w:right="827" w:bottom="1398" w:left="615" w:header="0" w:footer="3" w:gutter="0"/>
          <w:cols w:space="720"/>
          <w:noEndnote/>
          <w:docGrid w:linePitch="360"/>
        </w:sectPr>
      </w:pPr>
    </w:p>
    <w:p w14:paraId="6A8171AC" w14:textId="77777777" w:rsidR="00044E7A" w:rsidRPr="00044E7A" w:rsidRDefault="00044E7A" w:rsidP="00044E7A">
      <w:pPr>
        <w:widowControl w:val="0"/>
        <w:spacing w:after="0" w:line="240" w:lineRule="auto"/>
        <w:ind w:firstLine="180"/>
        <w:jc w:val="both"/>
        <w:rPr>
          <w:rFonts w:ascii="Arial" w:eastAsia="Arial" w:hAnsi="Arial" w:cs="Arial"/>
          <w:color w:val="390801"/>
          <w:sz w:val="15"/>
          <w:szCs w:val="15"/>
          <w:lang w:eastAsia="cs-CZ" w:bidi="cs-CZ"/>
        </w:rPr>
      </w:pPr>
      <w:r w:rsidRPr="00044E7A">
        <w:rPr>
          <w:rFonts w:ascii="Arial" w:eastAsia="Arial" w:hAnsi="Arial" w:cs="Arial"/>
          <w:color w:val="390801"/>
          <w:sz w:val="15"/>
          <w:szCs w:val="15"/>
          <w:lang w:eastAsia="cs-CZ" w:bidi="cs-CZ"/>
        </w:rPr>
        <w:t xml:space="preserve">V případě připojení více technologických systémů na PCO bude pro druhý a každý další </w:t>
      </w:r>
      <w:proofErr w:type="spellStart"/>
      <w:r w:rsidRPr="00044E7A">
        <w:rPr>
          <w:rFonts w:ascii="Arial" w:eastAsia="Arial" w:hAnsi="Arial" w:cs="Arial"/>
          <w:color w:val="390801"/>
          <w:sz w:val="15"/>
          <w:szCs w:val="15"/>
          <w:lang w:eastAsia="cs-CZ" w:bidi="cs-CZ"/>
        </w:rPr>
        <w:t>vyplněněna</w:t>
      </w:r>
      <w:proofErr w:type="spellEnd"/>
      <w:r w:rsidRPr="00044E7A">
        <w:rPr>
          <w:rFonts w:ascii="Arial" w:eastAsia="Arial" w:hAnsi="Arial" w:cs="Arial"/>
          <w:color w:val="390801"/>
          <w:sz w:val="15"/>
          <w:szCs w:val="15"/>
          <w:lang w:eastAsia="cs-CZ" w:bidi="cs-CZ"/>
        </w:rPr>
        <w:t xml:space="preserve"> vždy zvlášť tato Objektová specifikace</w:t>
      </w:r>
    </w:p>
    <w:p w14:paraId="02F2CA79" w14:textId="77777777" w:rsidR="00044E7A" w:rsidRPr="00044E7A" w:rsidRDefault="00044E7A" w:rsidP="00044E7A">
      <w:pPr>
        <w:widowControl w:val="0"/>
        <w:spacing w:after="0" w:line="240" w:lineRule="auto"/>
        <w:rPr>
          <w:rFonts w:ascii="Arial" w:eastAsia="Arial" w:hAnsi="Arial" w:cs="Arial"/>
          <w:color w:val="390801"/>
          <w:sz w:val="15"/>
          <w:szCs w:val="15"/>
          <w:lang w:eastAsia="cs-CZ" w:bidi="cs-CZ"/>
        </w:rPr>
      </w:pPr>
    </w:p>
    <w:p w14:paraId="374E4884" w14:textId="77777777" w:rsidR="00044E7A" w:rsidRPr="00044E7A" w:rsidRDefault="00044E7A" w:rsidP="00044E7A">
      <w:pPr>
        <w:widowControl w:val="0"/>
        <w:tabs>
          <w:tab w:val="left" w:pos="9075"/>
        </w:tabs>
        <w:spacing w:after="0" w:line="240" w:lineRule="auto"/>
        <w:rPr>
          <w:rFonts w:ascii="Courier New" w:eastAsia="Courier New" w:hAnsi="Courier New" w:cs="Courier New"/>
          <w:color w:val="000000"/>
          <w:sz w:val="24"/>
          <w:szCs w:val="24"/>
          <w:lang w:eastAsia="cs-CZ" w:bidi="cs-CZ"/>
        </w:rPr>
      </w:pPr>
    </w:p>
    <w:p w14:paraId="5140D183"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sectPr w:rsidR="00044E7A" w:rsidRPr="00044E7A">
          <w:type w:val="continuous"/>
          <w:pgSz w:w="11900" w:h="16840"/>
          <w:pgMar w:top="360" w:right="828" w:bottom="360" w:left="698" w:header="0" w:footer="3" w:gutter="0"/>
          <w:cols w:space="720"/>
          <w:noEndnote/>
          <w:docGrid w:linePitch="360"/>
        </w:sectPr>
      </w:pPr>
      <w:r w:rsidRPr="00044E7A">
        <w:rPr>
          <w:rFonts w:ascii="Courier New" w:eastAsia="Courier New" w:hAnsi="Courier New" w:cs="Courier New"/>
          <w:noProof/>
          <w:color w:val="000000"/>
          <w:sz w:val="24"/>
          <w:szCs w:val="24"/>
          <w:lang w:eastAsia="cs-CZ" w:bidi="cs-CZ"/>
        </w:rPr>
        <mc:AlternateContent>
          <mc:Choice Requires="wps">
            <w:drawing>
              <wp:anchor distT="130175" distB="448310" distL="11430" distR="322580" simplePos="0" relativeHeight="251667456" behindDoc="0" locked="0" layoutInCell="1" allowOverlap="1" wp14:anchorId="4DC8238C" wp14:editId="12089418">
                <wp:simplePos x="0" y="0"/>
                <wp:positionH relativeFrom="page">
                  <wp:posOffset>459105</wp:posOffset>
                </wp:positionH>
                <wp:positionV relativeFrom="paragraph">
                  <wp:posOffset>130175</wp:posOffset>
                </wp:positionV>
                <wp:extent cx="4553585" cy="6057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553585" cy="6057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52"/>
                              <w:gridCol w:w="3938"/>
                              <w:gridCol w:w="518"/>
                              <w:gridCol w:w="2063"/>
                            </w:tblGrid>
                            <w:tr w:rsidR="00044E7A" w14:paraId="20DB4BA0" w14:textId="77777777">
                              <w:trPr>
                                <w:trHeight w:hRule="exact" w:val="533"/>
                                <w:tblHeader/>
                              </w:trPr>
                              <w:tc>
                                <w:tcPr>
                                  <w:tcW w:w="652" w:type="dxa"/>
                                  <w:tcBorders>
                                    <w:top w:val="single" w:sz="4" w:space="0" w:color="auto"/>
                                    <w:left w:val="single" w:sz="4" w:space="0" w:color="auto"/>
                                  </w:tcBorders>
                                  <w:shd w:val="clear" w:color="auto" w:fill="DD7846"/>
                                  <w:vAlign w:val="bottom"/>
                                </w:tcPr>
                                <w:p w14:paraId="35B45E66" w14:textId="77777777" w:rsidR="00044E7A" w:rsidRDefault="00044E7A">
                                  <w:pPr>
                                    <w:pStyle w:val="Other0"/>
                                    <w:shd w:val="clear" w:color="auto" w:fill="auto"/>
                                  </w:pPr>
                                  <w:r>
                                    <w:t>Název:</w:t>
                                  </w:r>
                                </w:p>
                              </w:tc>
                              <w:tc>
                                <w:tcPr>
                                  <w:tcW w:w="3938" w:type="dxa"/>
                                  <w:tcBorders>
                                    <w:top w:val="single" w:sz="4" w:space="0" w:color="auto"/>
                                    <w:left w:val="single" w:sz="4" w:space="0" w:color="auto"/>
                                  </w:tcBorders>
                                  <w:shd w:val="clear" w:color="auto" w:fill="FFFFFF"/>
                                  <w:vAlign w:val="bottom"/>
                                </w:tcPr>
                                <w:p w14:paraId="639630EB" w14:textId="77777777" w:rsidR="00044E7A" w:rsidRDefault="00044E7A">
                                  <w:pPr>
                                    <w:pStyle w:val="Other0"/>
                                    <w:shd w:val="clear" w:color="auto" w:fill="auto"/>
                                    <w:rPr>
                                      <w:sz w:val="26"/>
                                      <w:szCs w:val="26"/>
                                    </w:rPr>
                                  </w:pPr>
                                  <w:r>
                                    <w:rPr>
                                      <w:color w:val="000000"/>
                                      <w:sz w:val="26"/>
                                      <w:szCs w:val="26"/>
                                    </w:rPr>
                                    <w:t>xxxxxxxxxxxx</w:t>
                                  </w:r>
                                </w:p>
                              </w:tc>
                              <w:tc>
                                <w:tcPr>
                                  <w:tcW w:w="518" w:type="dxa"/>
                                  <w:tcBorders>
                                    <w:top w:val="single" w:sz="4" w:space="0" w:color="auto"/>
                                    <w:left w:val="single" w:sz="4" w:space="0" w:color="auto"/>
                                  </w:tcBorders>
                                  <w:shd w:val="clear" w:color="auto" w:fill="DD7846"/>
                                  <w:vAlign w:val="bottom"/>
                                </w:tcPr>
                                <w:p w14:paraId="13DF8B41" w14:textId="77777777" w:rsidR="00044E7A" w:rsidRDefault="00044E7A">
                                  <w:pPr>
                                    <w:pStyle w:val="Other0"/>
                                    <w:shd w:val="clear" w:color="auto" w:fill="auto"/>
                                    <w:jc w:val="right"/>
                                  </w:pPr>
                                  <w:r>
                                    <w:t>IČ:</w:t>
                                  </w:r>
                                </w:p>
                              </w:tc>
                              <w:tc>
                                <w:tcPr>
                                  <w:tcW w:w="2063" w:type="dxa"/>
                                  <w:tcBorders>
                                    <w:left w:val="single" w:sz="4" w:space="0" w:color="auto"/>
                                    <w:right w:val="single" w:sz="4" w:space="0" w:color="auto"/>
                                  </w:tcBorders>
                                  <w:shd w:val="clear" w:color="auto" w:fill="FFFFFF"/>
                                  <w:vAlign w:val="bottom"/>
                                </w:tcPr>
                                <w:p w14:paraId="01EDF4F7" w14:textId="77777777" w:rsidR="00044E7A" w:rsidRDefault="00044E7A">
                                  <w:pPr>
                                    <w:pStyle w:val="Other0"/>
                                    <w:shd w:val="clear" w:color="auto" w:fill="auto"/>
                                    <w:rPr>
                                      <w:sz w:val="26"/>
                                      <w:szCs w:val="26"/>
                                    </w:rPr>
                                  </w:pPr>
                                  <w:r>
                                    <w:rPr>
                                      <w:color w:val="000000"/>
                                      <w:sz w:val="26"/>
                                      <w:szCs w:val="26"/>
                                    </w:rPr>
                                    <w:t>xxxxxxxx</w:t>
                                  </w:r>
                                </w:p>
                              </w:tc>
                            </w:tr>
                            <w:tr w:rsidR="00044E7A" w14:paraId="09FE17A7" w14:textId="77777777">
                              <w:trPr>
                                <w:trHeight w:hRule="exact" w:val="421"/>
                              </w:trPr>
                              <w:tc>
                                <w:tcPr>
                                  <w:tcW w:w="4590" w:type="dxa"/>
                                  <w:gridSpan w:val="2"/>
                                  <w:tcBorders>
                                    <w:top w:val="single" w:sz="4" w:space="0" w:color="auto"/>
                                    <w:left w:val="single" w:sz="4" w:space="0" w:color="auto"/>
                                    <w:bottom w:val="single" w:sz="4" w:space="0" w:color="auto"/>
                                  </w:tcBorders>
                                  <w:shd w:val="clear" w:color="auto" w:fill="FFFFFF"/>
                                  <w:vAlign w:val="center"/>
                                </w:tcPr>
                                <w:p w14:paraId="17F0ECD5" w14:textId="77777777" w:rsidR="00044E7A" w:rsidRDefault="00044E7A">
                                  <w:pPr>
                                    <w:pStyle w:val="Other0"/>
                                    <w:shd w:val="clear" w:color="auto" w:fill="auto"/>
                                  </w:pPr>
                                  <w:r>
                                    <w:t>Připojení systému na PCO provede:</w:t>
                                  </w:r>
                                </w:p>
                              </w:tc>
                              <w:tc>
                                <w:tcPr>
                                  <w:tcW w:w="518" w:type="dxa"/>
                                  <w:tcBorders>
                                    <w:top w:val="single" w:sz="4" w:space="0" w:color="auto"/>
                                    <w:bottom w:val="single" w:sz="4" w:space="0" w:color="auto"/>
                                  </w:tcBorders>
                                  <w:shd w:val="clear" w:color="auto" w:fill="FFFFFF"/>
                                </w:tcPr>
                                <w:p w14:paraId="10BA583C" w14:textId="77777777" w:rsidR="00044E7A" w:rsidRDefault="00044E7A">
                                  <w:pPr>
                                    <w:rPr>
                                      <w:sz w:val="10"/>
                                      <w:szCs w:val="10"/>
                                    </w:rPr>
                                  </w:pPr>
                                </w:p>
                              </w:tc>
                              <w:tc>
                                <w:tcPr>
                                  <w:tcW w:w="2063" w:type="dxa"/>
                                  <w:tcBorders>
                                    <w:bottom w:val="single" w:sz="4" w:space="0" w:color="auto"/>
                                    <w:right w:val="single" w:sz="4" w:space="0" w:color="auto"/>
                                  </w:tcBorders>
                                  <w:shd w:val="clear" w:color="auto" w:fill="FFFFFF"/>
                                </w:tcPr>
                                <w:p w14:paraId="57D7B9C1" w14:textId="77777777" w:rsidR="00044E7A" w:rsidRDefault="00044E7A">
                                  <w:pPr>
                                    <w:rPr>
                                      <w:sz w:val="10"/>
                                      <w:szCs w:val="10"/>
                                    </w:rPr>
                                  </w:pPr>
                                </w:p>
                              </w:tc>
                            </w:tr>
                          </w:tbl>
                          <w:p w14:paraId="73DE22C7" w14:textId="77777777" w:rsidR="00044E7A" w:rsidRDefault="00044E7A" w:rsidP="00044E7A">
                            <w:pPr>
                              <w:spacing w:line="1" w:lineRule="exact"/>
                            </w:pPr>
                          </w:p>
                        </w:txbxContent>
                      </wps:txbx>
                      <wps:bodyPr lIns="0" tIns="0" rIns="0" bIns="0"/>
                    </wps:wsp>
                  </a:graphicData>
                </a:graphic>
              </wp:anchor>
            </w:drawing>
          </mc:Choice>
          <mc:Fallback>
            <w:pict>
              <v:shapetype w14:anchorId="4DC8238C" id="_x0000_t202" coordsize="21600,21600" o:spt="202" path="m,l,21600r21600,l21600,xe">
                <v:stroke joinstyle="miter"/>
                <v:path gradientshapeok="t" o:connecttype="rect"/>
              </v:shapetype>
              <v:shape id="Shape 27" o:spid="_x0000_s1031" type="#_x0000_t202" style="position:absolute;margin-left:36.15pt;margin-top:10.25pt;width:358.55pt;height:47.7pt;z-index:251667456;visibility:visible;mso-wrap-style:square;mso-wrap-distance-left:.9pt;mso-wrap-distance-top:10.25pt;mso-wrap-distance-right:25.4pt;mso-wrap-distance-bottom:3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H0hgEAAAUDAAAOAAAAZHJzL2Uyb0RvYy54bWysUsFOwzAMvSPxD1HurGXQMap1k9A0hIQA&#10;CfiANE3WSE0cJWHt/h4nWweCG+KSOrb7/N5zFqtBd2QnnFdgKno5ySkRhkOjzLai72+bizklPjDT&#10;sA6MqOheeLpanp8teluKKbTQNcIRBDG+7G1F2xBsmWWet0IzPwErDBYlOM0CXt02axzrEV132TTP&#10;Z1kPrrEOuPAes+tDkS4TvpSCh2cpvQikqyhyC+l06azjmS0XrNw6ZlvFjzTYH1hopgwOPUGtWWDk&#10;w6lfUFpxBx5kmHDQGUipuEgaUM1l/kPNa8usSFrQHG9PNvn/g+VPuxdHVFPR6Q0lhmncURpL8I7m&#10;9NaX2PNqsSsMdzDgkse8x2TUPEin4xfVEKyjzfuTtWIIhGPyuiiuinlBCcfaLC9ubpP32dff1vlw&#10;L0CTGFTU4eqSo2z36AMywdaxJQ4zsFFdF/OR4oFKjMJQD0lPMdKsodkj++7BoG/xDYyBG4P6GIxo&#10;6HWad3wXcZnf72nm1+tdfgIAAP//AwBQSwMEFAAGAAgAAAAhAHh2gTXgAAAACQEAAA8AAABkcnMv&#10;ZG93bnJldi54bWxMj8tOwzAQRfdI/IM1SOyo3UAfSeNUFYIVEiINiy6deJpYjcchdtvw95gVLEf3&#10;6N4z+XayPbvg6I0jCfOZAIbUOG2olfBZvT6sgfmgSKveEUr4Rg/b4vYmV5l2Vyrxsg8tiyXkMyWh&#10;C2HIOPdNh1b5mRuQYnZ0o1UhnmPL9aiusdz2PBFiya0yFBc6NeBzh81pf7YSdgcqX8zXe/1RHktT&#10;Vamgt+VJyvu7abcBFnAKfzD86kd1KKJT7c6kPeslrJLHSEpIxAJYzFfr9AlYHcH5IgVe5Pz/B8UP&#10;AAAA//8DAFBLAQItABQABgAIAAAAIQC2gziS/gAAAOEBAAATAAAAAAAAAAAAAAAAAAAAAABbQ29u&#10;dGVudF9UeXBlc10ueG1sUEsBAi0AFAAGAAgAAAAhADj9If/WAAAAlAEAAAsAAAAAAAAAAAAAAAAA&#10;LwEAAF9yZWxzLy5yZWxzUEsBAi0AFAAGAAgAAAAhABLgMfSGAQAABQMAAA4AAAAAAAAAAAAAAAAA&#10;LgIAAGRycy9lMm9Eb2MueG1sUEsBAi0AFAAGAAgAAAAhAHh2gTXgAAAACQ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52"/>
                        <w:gridCol w:w="3938"/>
                        <w:gridCol w:w="518"/>
                        <w:gridCol w:w="2063"/>
                      </w:tblGrid>
                      <w:tr w:rsidR="00044E7A" w14:paraId="20DB4BA0" w14:textId="77777777">
                        <w:trPr>
                          <w:trHeight w:hRule="exact" w:val="533"/>
                          <w:tblHeader/>
                        </w:trPr>
                        <w:tc>
                          <w:tcPr>
                            <w:tcW w:w="652" w:type="dxa"/>
                            <w:tcBorders>
                              <w:top w:val="single" w:sz="4" w:space="0" w:color="auto"/>
                              <w:left w:val="single" w:sz="4" w:space="0" w:color="auto"/>
                            </w:tcBorders>
                            <w:shd w:val="clear" w:color="auto" w:fill="DD7846"/>
                            <w:vAlign w:val="bottom"/>
                          </w:tcPr>
                          <w:p w14:paraId="35B45E66" w14:textId="77777777" w:rsidR="00044E7A" w:rsidRDefault="00044E7A">
                            <w:pPr>
                              <w:pStyle w:val="Other0"/>
                              <w:shd w:val="clear" w:color="auto" w:fill="auto"/>
                            </w:pPr>
                            <w:r>
                              <w:t>Název:</w:t>
                            </w:r>
                          </w:p>
                        </w:tc>
                        <w:tc>
                          <w:tcPr>
                            <w:tcW w:w="3938" w:type="dxa"/>
                            <w:tcBorders>
                              <w:top w:val="single" w:sz="4" w:space="0" w:color="auto"/>
                              <w:left w:val="single" w:sz="4" w:space="0" w:color="auto"/>
                            </w:tcBorders>
                            <w:shd w:val="clear" w:color="auto" w:fill="FFFFFF"/>
                            <w:vAlign w:val="bottom"/>
                          </w:tcPr>
                          <w:p w14:paraId="639630EB" w14:textId="77777777" w:rsidR="00044E7A" w:rsidRDefault="00044E7A">
                            <w:pPr>
                              <w:pStyle w:val="Other0"/>
                              <w:shd w:val="clear" w:color="auto" w:fill="auto"/>
                              <w:rPr>
                                <w:sz w:val="26"/>
                                <w:szCs w:val="26"/>
                              </w:rPr>
                            </w:pPr>
                            <w:r>
                              <w:rPr>
                                <w:color w:val="000000"/>
                                <w:sz w:val="26"/>
                                <w:szCs w:val="26"/>
                              </w:rPr>
                              <w:t>xxxxxxxxxxxx</w:t>
                            </w:r>
                          </w:p>
                        </w:tc>
                        <w:tc>
                          <w:tcPr>
                            <w:tcW w:w="518" w:type="dxa"/>
                            <w:tcBorders>
                              <w:top w:val="single" w:sz="4" w:space="0" w:color="auto"/>
                              <w:left w:val="single" w:sz="4" w:space="0" w:color="auto"/>
                            </w:tcBorders>
                            <w:shd w:val="clear" w:color="auto" w:fill="DD7846"/>
                            <w:vAlign w:val="bottom"/>
                          </w:tcPr>
                          <w:p w14:paraId="13DF8B41" w14:textId="77777777" w:rsidR="00044E7A" w:rsidRDefault="00044E7A">
                            <w:pPr>
                              <w:pStyle w:val="Other0"/>
                              <w:shd w:val="clear" w:color="auto" w:fill="auto"/>
                              <w:jc w:val="right"/>
                            </w:pPr>
                            <w:r>
                              <w:t>IČ:</w:t>
                            </w:r>
                          </w:p>
                        </w:tc>
                        <w:tc>
                          <w:tcPr>
                            <w:tcW w:w="2063" w:type="dxa"/>
                            <w:tcBorders>
                              <w:left w:val="single" w:sz="4" w:space="0" w:color="auto"/>
                              <w:right w:val="single" w:sz="4" w:space="0" w:color="auto"/>
                            </w:tcBorders>
                            <w:shd w:val="clear" w:color="auto" w:fill="FFFFFF"/>
                            <w:vAlign w:val="bottom"/>
                          </w:tcPr>
                          <w:p w14:paraId="01EDF4F7" w14:textId="77777777" w:rsidR="00044E7A" w:rsidRDefault="00044E7A">
                            <w:pPr>
                              <w:pStyle w:val="Other0"/>
                              <w:shd w:val="clear" w:color="auto" w:fill="auto"/>
                              <w:rPr>
                                <w:sz w:val="26"/>
                                <w:szCs w:val="26"/>
                              </w:rPr>
                            </w:pPr>
                            <w:r>
                              <w:rPr>
                                <w:color w:val="000000"/>
                                <w:sz w:val="26"/>
                                <w:szCs w:val="26"/>
                              </w:rPr>
                              <w:t>xxxxxxxx</w:t>
                            </w:r>
                          </w:p>
                        </w:tc>
                      </w:tr>
                      <w:tr w:rsidR="00044E7A" w14:paraId="09FE17A7" w14:textId="77777777">
                        <w:trPr>
                          <w:trHeight w:hRule="exact" w:val="421"/>
                        </w:trPr>
                        <w:tc>
                          <w:tcPr>
                            <w:tcW w:w="4590" w:type="dxa"/>
                            <w:gridSpan w:val="2"/>
                            <w:tcBorders>
                              <w:top w:val="single" w:sz="4" w:space="0" w:color="auto"/>
                              <w:left w:val="single" w:sz="4" w:space="0" w:color="auto"/>
                              <w:bottom w:val="single" w:sz="4" w:space="0" w:color="auto"/>
                            </w:tcBorders>
                            <w:shd w:val="clear" w:color="auto" w:fill="FFFFFF"/>
                            <w:vAlign w:val="center"/>
                          </w:tcPr>
                          <w:p w14:paraId="17F0ECD5" w14:textId="77777777" w:rsidR="00044E7A" w:rsidRDefault="00044E7A">
                            <w:pPr>
                              <w:pStyle w:val="Other0"/>
                              <w:shd w:val="clear" w:color="auto" w:fill="auto"/>
                            </w:pPr>
                            <w:r>
                              <w:t>Připojení systému na PCO provede:</w:t>
                            </w:r>
                          </w:p>
                        </w:tc>
                        <w:tc>
                          <w:tcPr>
                            <w:tcW w:w="518" w:type="dxa"/>
                            <w:tcBorders>
                              <w:top w:val="single" w:sz="4" w:space="0" w:color="auto"/>
                              <w:bottom w:val="single" w:sz="4" w:space="0" w:color="auto"/>
                            </w:tcBorders>
                            <w:shd w:val="clear" w:color="auto" w:fill="FFFFFF"/>
                          </w:tcPr>
                          <w:p w14:paraId="10BA583C" w14:textId="77777777" w:rsidR="00044E7A" w:rsidRDefault="00044E7A">
                            <w:pPr>
                              <w:rPr>
                                <w:sz w:val="10"/>
                                <w:szCs w:val="10"/>
                              </w:rPr>
                            </w:pPr>
                          </w:p>
                        </w:tc>
                        <w:tc>
                          <w:tcPr>
                            <w:tcW w:w="2063" w:type="dxa"/>
                            <w:tcBorders>
                              <w:bottom w:val="single" w:sz="4" w:space="0" w:color="auto"/>
                              <w:right w:val="single" w:sz="4" w:space="0" w:color="auto"/>
                            </w:tcBorders>
                            <w:shd w:val="clear" w:color="auto" w:fill="FFFFFF"/>
                          </w:tcPr>
                          <w:p w14:paraId="57D7B9C1" w14:textId="77777777" w:rsidR="00044E7A" w:rsidRDefault="00044E7A">
                            <w:pPr>
                              <w:rPr>
                                <w:sz w:val="10"/>
                                <w:szCs w:val="10"/>
                              </w:rPr>
                            </w:pPr>
                          </w:p>
                        </w:tc>
                      </w:tr>
                    </w:tbl>
                    <w:p w14:paraId="73DE22C7" w14:textId="77777777" w:rsidR="00044E7A" w:rsidRDefault="00044E7A" w:rsidP="00044E7A">
                      <w:pPr>
                        <w:spacing w:line="1" w:lineRule="exact"/>
                      </w:pP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693056" behindDoc="0" locked="0" layoutInCell="1" allowOverlap="1" wp14:anchorId="6E261536" wp14:editId="4608B72C">
                <wp:simplePos x="0" y="0"/>
                <wp:positionH relativeFrom="page">
                  <wp:posOffset>447675</wp:posOffset>
                </wp:positionH>
                <wp:positionV relativeFrom="paragraph">
                  <wp:posOffset>0</wp:posOffset>
                </wp:positionV>
                <wp:extent cx="3193415" cy="157480"/>
                <wp:effectExtent l="0" t="0" r="0" b="0"/>
                <wp:wrapNone/>
                <wp:docPr id="29" name="Shape 29"/>
                <wp:cNvGraphicFramePr/>
                <a:graphic xmlns:a="http://schemas.openxmlformats.org/drawingml/2006/main">
                  <a:graphicData uri="http://schemas.microsoft.com/office/word/2010/wordprocessingShape">
                    <wps:wsp>
                      <wps:cNvSpPr txBox="1"/>
                      <wps:spPr>
                        <a:xfrm>
                          <a:off x="0" y="0"/>
                          <a:ext cx="3193415" cy="157480"/>
                        </a:xfrm>
                        <a:prstGeom prst="rect">
                          <a:avLst/>
                        </a:prstGeom>
                        <a:noFill/>
                      </wps:spPr>
                      <wps:txbx>
                        <w:txbxContent>
                          <w:p w14:paraId="2BE92694" w14:textId="77777777" w:rsidR="00044E7A" w:rsidRDefault="00044E7A" w:rsidP="00044E7A">
                            <w:pPr>
                              <w:pStyle w:val="Tablecaption0"/>
                              <w:shd w:val="clear" w:color="auto" w:fill="auto"/>
                              <w:rPr>
                                <w:sz w:val="17"/>
                                <w:szCs w:val="17"/>
                              </w:rPr>
                            </w:pPr>
                            <w:r>
                              <w:rPr>
                                <w:b/>
                                <w:bCs/>
                                <w:color w:val="000000"/>
                                <w:sz w:val="17"/>
                                <w:szCs w:val="17"/>
                                <w:u w:val="single"/>
                              </w:rPr>
                              <w:t>SERVIS TECHNOLOGICKÉHO SYSTÉMU ZAJIŠŤUJE FIRMA:</w:t>
                            </w:r>
                          </w:p>
                        </w:txbxContent>
                      </wps:txbx>
                      <wps:bodyPr lIns="0" tIns="0" rIns="0" bIns="0"/>
                    </wps:wsp>
                  </a:graphicData>
                </a:graphic>
              </wp:anchor>
            </w:drawing>
          </mc:Choice>
          <mc:Fallback>
            <w:pict>
              <v:shape w14:anchorId="6E261536" id="Shape 29" o:spid="_x0000_s1032" type="#_x0000_t202" style="position:absolute;margin-left:35.25pt;margin-top:0;width:251.45pt;height:12.4pt;z-index:25169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1AhwEAAAUDAAAOAAAAZHJzL2Uyb0RvYy54bWysUsFOwzAMvSPxD1HurO3GYKvWTkIIhIQA&#10;afABWZqskZo4SsLa/T1OWAeCG+KSOrb7/N5zVutBd2QvnFdgKlpMckqE4dAos6vo2+vdxYISH5hp&#10;WAdGVPQgPF3X52er3pZiCi10jXAEQYwve1vRNgRbZpnnrdDMT8AKg0UJTrOAV7fLGsd6RNddNs3z&#10;q6wH11gHXHiP2dvPIq0TvpSCh2cpvQikqyhyC+l06dzGM6tXrNw5ZlvFjzTYH1hopgwOPUHdssDI&#10;u1O/oLTiDjzIMOGgM5BScZE0oJoi/6Fm0zIrkhY0x9uTTf7/YPnT/sUR1VR0uqTEMI07SmMJ3tGc&#10;3voSezYWu8JwAwMuecx7TEbNg3Q6flENwTrafDhZK4ZAOCZnxXJ2Wcwp4Vgr5teXi+R99vW3dT7c&#10;C9AkBhV1uLrkKNs/+oBMsHVsicMM3Kmui/lI8ZNKjMKwHZKeq5HmFpoDsu8eDPoW38AYuDHYHoMR&#10;Db1O847vIi7z+z3N/Hq99QcAAAD//wMAUEsDBBQABgAIAAAAIQDXV2Xl3AAAAAYBAAAPAAAAZHJz&#10;L2Rvd25yZXYueG1sTI/NTsMwEITvSLyDtUjcqE3pb5pNVSE4ISHScODoxNskarwOsduGt8ecynE0&#10;o5lv0u1oO3GmwbeOER4nCgRx5UzLNcJn8fqwAuGDZqM7x4TwQx622e1NqhPjLpzTeR9qEUvYJxqh&#10;CaFPpPRVQ1b7ieuJo3dwg9UhyqGWZtCXWG47OVVqIa1uOS40uqfnhqrj/mQRdl+cv7Tf7+VHfsjb&#10;olgrflscEe/vxt0GRKAxXMPwhx/RIYtMpTux8aJDWKp5TCLEQ9GdL59mIEqE6WwFMkvlf/zsFwAA&#10;//8DAFBLAQItABQABgAIAAAAIQC2gziS/gAAAOEBAAATAAAAAAAAAAAAAAAAAAAAAABbQ29udGVu&#10;dF9UeXBlc10ueG1sUEsBAi0AFAAGAAgAAAAhADj9If/WAAAAlAEAAAsAAAAAAAAAAAAAAAAALwEA&#10;AF9yZWxzLy5yZWxzUEsBAi0AFAAGAAgAAAAhAHqLnUCHAQAABQMAAA4AAAAAAAAAAAAAAAAALgIA&#10;AGRycy9lMm9Eb2MueG1sUEsBAi0AFAAGAAgAAAAhANdXZeXcAAAABgEAAA8AAAAAAAAAAAAAAAAA&#10;4QMAAGRycy9kb3ducmV2LnhtbFBLBQYAAAAABAAEAPMAAADqBAAAAAA=&#10;" filled="f" stroked="f">
                <v:textbox inset="0,0,0,0">
                  <w:txbxContent>
                    <w:p w14:paraId="2BE92694" w14:textId="77777777" w:rsidR="00044E7A" w:rsidRDefault="00044E7A" w:rsidP="00044E7A">
                      <w:pPr>
                        <w:pStyle w:val="Tablecaption0"/>
                        <w:shd w:val="clear" w:color="auto" w:fill="auto"/>
                        <w:rPr>
                          <w:sz w:val="17"/>
                          <w:szCs w:val="17"/>
                        </w:rPr>
                      </w:pPr>
                      <w:r>
                        <w:rPr>
                          <w:b/>
                          <w:bCs/>
                          <w:color w:val="000000"/>
                          <w:sz w:val="17"/>
                          <w:szCs w:val="17"/>
                          <w:u w:val="single"/>
                        </w:rPr>
                        <w:t>SERVIS TECHNOLOGICKÉHO SYSTÉMU ZAJIŠŤUJE FIRMA:</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694080" behindDoc="0" locked="0" layoutInCell="1" allowOverlap="1" wp14:anchorId="5767E4E1" wp14:editId="47C47A08">
                <wp:simplePos x="0" y="0"/>
                <wp:positionH relativeFrom="page">
                  <wp:posOffset>5072380</wp:posOffset>
                </wp:positionH>
                <wp:positionV relativeFrom="paragraph">
                  <wp:posOffset>264795</wp:posOffset>
                </wp:positionV>
                <wp:extent cx="240030" cy="151130"/>
                <wp:effectExtent l="0" t="0" r="0" b="0"/>
                <wp:wrapNone/>
                <wp:docPr id="31" name="Shape 31"/>
                <wp:cNvGraphicFramePr/>
                <a:graphic xmlns:a="http://schemas.openxmlformats.org/drawingml/2006/main">
                  <a:graphicData uri="http://schemas.microsoft.com/office/word/2010/wordprocessingShape">
                    <wps:wsp>
                      <wps:cNvSpPr txBox="1"/>
                      <wps:spPr>
                        <a:xfrm>
                          <a:off x="0" y="0"/>
                          <a:ext cx="240030" cy="151130"/>
                        </a:xfrm>
                        <a:prstGeom prst="rect">
                          <a:avLst/>
                        </a:prstGeom>
                        <a:noFill/>
                      </wps:spPr>
                      <wps:txbx>
                        <w:txbxContent>
                          <w:p w14:paraId="2A79C007" w14:textId="77777777" w:rsidR="00044E7A" w:rsidRDefault="00044E7A" w:rsidP="00044E7A">
                            <w:pPr>
                              <w:pStyle w:val="Tablecaption0"/>
                              <w:shd w:val="clear" w:color="auto" w:fill="auto"/>
                              <w:rPr>
                                <w:sz w:val="17"/>
                                <w:szCs w:val="17"/>
                              </w:rPr>
                            </w:pPr>
                            <w:r>
                              <w:rPr>
                                <w:sz w:val="17"/>
                                <w:szCs w:val="17"/>
                              </w:rPr>
                              <w:t>Tel.:</w:t>
                            </w:r>
                          </w:p>
                        </w:txbxContent>
                      </wps:txbx>
                      <wps:bodyPr lIns="0" tIns="0" rIns="0" bIns="0"/>
                    </wps:wsp>
                  </a:graphicData>
                </a:graphic>
              </wp:anchor>
            </w:drawing>
          </mc:Choice>
          <mc:Fallback>
            <w:pict>
              <v:shape w14:anchorId="5767E4E1" id="Shape 31" o:spid="_x0000_s1033" type="#_x0000_t202" style="position:absolute;margin-left:399.4pt;margin-top:20.85pt;width:18.9pt;height:11.9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RgwEAAAQDAAAOAAAAZHJzL2Uyb0RvYy54bWysUstOwzAQvCPxD5bvNEnLS1HTSqgqQkKA&#10;VPgAx7EbS7HXsk2T/j1rt2kR3BAXZ727mZ2Z9Xw56I7shPMKTEWLSU6JMBwaZbYV/XhfX91T4gMz&#10;DevAiIruhafLxeXFvLelmEILXSMcQRDjy95WtA3BllnmeSs08xOwwmBRgtMs4NVts8axHtF1l03z&#10;/DbrwTXWARfeY3Z1KNJFwpdS8PAqpReBdBVFbiGdLp11PLPFnJVbx2yr+JEG+wMLzZTBoSeoFQuM&#10;fDr1C0or7sCDDBMOOgMpFRdJA6op8h9qNi2zImlBc7w92eT/D5a/7N4cUU1FZwUlhmncURpL8I7m&#10;9NaX2LOx2BWGBxhwyWPeYzJqHqTT8YtqCNbR5v3JWjEEwjE5vc7zGVY4loqbosAY0bPzz9b58ChA&#10;kxhU1OHmkqFs9+zDoXVsibMMrFXXxXxkeGASozDUQ5JzN7Ksodkj+e7JoG3xCYyBG4P6GIxoaHWi&#10;dnwWcZff72nm+fEuvgAAAP//AwBQSwMEFAAGAAgAAAAhAGtHIBzgAAAACQEAAA8AAABkcnMvZG93&#10;bnJldi54bWxMjzFPwzAUhHck/oP1KrFRp0DdNM1LVSGYkBBpGBid2E2sxs8hdtvw7zFTGU93uvsu&#10;3062Z2c9euMIYTFPgGlqnDLUInxWr/cpMB8kKdk70gg/2sO2uL3JZabchUp93oeWxRLymUToQhgy&#10;zn3TaSv93A2aondwo5UhyrHlapSXWG57/pAkgltpKC50ctDPnW6O+5NF2H1R+WK+3+uP8lCaqlon&#10;9CaOiHezabcBFvQUrmH4w4/oUESm2p1IedYjrNZpRA8IT4sVsBhIH4UAViOI5RJ4kfP/D4pfAAAA&#10;//8DAFBLAQItABQABgAIAAAAIQC2gziS/gAAAOEBAAATAAAAAAAAAAAAAAAAAAAAAABbQ29udGVu&#10;dF9UeXBlc10ueG1sUEsBAi0AFAAGAAgAAAAhADj9If/WAAAAlAEAAAsAAAAAAAAAAAAAAAAALwEA&#10;AF9yZWxzLy5yZWxzUEsBAi0AFAAGAAgAAAAhAKx76FGDAQAABAMAAA4AAAAAAAAAAAAAAAAALgIA&#10;AGRycy9lMm9Eb2MueG1sUEsBAi0AFAAGAAgAAAAhAGtHIBzgAAAACQEAAA8AAAAAAAAAAAAAAAAA&#10;3QMAAGRycy9kb3ducmV2LnhtbFBLBQYAAAAABAAEAPMAAADqBAAAAAA=&#10;" filled="f" stroked="f">
                <v:textbox inset="0,0,0,0">
                  <w:txbxContent>
                    <w:p w14:paraId="2A79C007" w14:textId="77777777" w:rsidR="00044E7A" w:rsidRDefault="00044E7A" w:rsidP="00044E7A">
                      <w:pPr>
                        <w:pStyle w:val="Tablecaption0"/>
                        <w:shd w:val="clear" w:color="auto" w:fill="auto"/>
                        <w:rPr>
                          <w:sz w:val="17"/>
                          <w:szCs w:val="17"/>
                        </w:rPr>
                      </w:pPr>
                      <w:r>
                        <w:rPr>
                          <w:sz w:val="17"/>
                          <w:szCs w:val="17"/>
                        </w:rPr>
                        <w:t>Tel.:</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695104" behindDoc="0" locked="0" layoutInCell="1" allowOverlap="1" wp14:anchorId="578A6D21" wp14:editId="74897E3A">
                <wp:simplePos x="0" y="0"/>
                <wp:positionH relativeFrom="page">
                  <wp:posOffset>5081270</wp:posOffset>
                </wp:positionH>
                <wp:positionV relativeFrom="paragraph">
                  <wp:posOffset>534670</wp:posOffset>
                </wp:positionV>
                <wp:extent cx="254000" cy="151130"/>
                <wp:effectExtent l="0" t="0" r="0" b="0"/>
                <wp:wrapNone/>
                <wp:docPr id="33" name="Shape 33"/>
                <wp:cNvGraphicFramePr/>
                <a:graphic xmlns:a="http://schemas.openxmlformats.org/drawingml/2006/main">
                  <a:graphicData uri="http://schemas.microsoft.com/office/word/2010/wordprocessingShape">
                    <wps:wsp>
                      <wps:cNvSpPr txBox="1"/>
                      <wps:spPr>
                        <a:xfrm>
                          <a:off x="0" y="0"/>
                          <a:ext cx="254000" cy="151130"/>
                        </a:xfrm>
                        <a:prstGeom prst="rect">
                          <a:avLst/>
                        </a:prstGeom>
                        <a:noFill/>
                      </wps:spPr>
                      <wps:txbx>
                        <w:txbxContent>
                          <w:p w14:paraId="1BC8923B" w14:textId="77777777" w:rsidR="00044E7A" w:rsidRDefault="00044E7A" w:rsidP="00044E7A">
                            <w:pPr>
                              <w:pStyle w:val="Tablecaption0"/>
                              <w:shd w:val="clear" w:color="auto" w:fill="auto"/>
                              <w:rPr>
                                <w:sz w:val="17"/>
                                <w:szCs w:val="17"/>
                              </w:rPr>
                            </w:pPr>
                            <w:r>
                              <w:rPr>
                                <w:sz w:val="17"/>
                                <w:szCs w:val="17"/>
                              </w:rPr>
                              <w:t>Dne:</w:t>
                            </w:r>
                          </w:p>
                        </w:txbxContent>
                      </wps:txbx>
                      <wps:bodyPr lIns="0" tIns="0" rIns="0" bIns="0"/>
                    </wps:wsp>
                  </a:graphicData>
                </a:graphic>
              </wp:anchor>
            </w:drawing>
          </mc:Choice>
          <mc:Fallback>
            <w:pict>
              <v:shape w14:anchorId="578A6D21" id="Shape 33" o:spid="_x0000_s1034" type="#_x0000_t202" style="position:absolute;margin-left:400.1pt;margin-top:42.1pt;width:20pt;height:11.9pt;z-index:251695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ahAEAAAQDAAAOAAAAZHJzL2Uyb0RvYy54bWysUlFLwzAQfhf8DyHvru3mRMq6gYyJICpM&#10;f0CaJmugyYUkrt2/95Ktm+ib+JJe7q7ffd93WawG3ZG9cF6BqWgxySkRhkOjzK6iH++bm3tKfGCm&#10;YR0YUdGD8HS1vL5a9LYUU2iha4QjCGJ82duKtiHYMss8b4VmfgJWGCxKcJoFvLpd1jjWI7rusmme&#10;32U9uMY64MJ7zK6PRbpM+FIKHl6l9CKQrqLILaTTpbOOZ7ZcsHLnmG0VP9Fgf2ChmTI49Ay1ZoGR&#10;T6d+QWnFHXiQYcJBZyCl4iJpQDVF/kPNtmVWJC1ojrdnm/z/wfKX/ZsjqqnobEaJYRp3lMYSvKM5&#10;vfUl9mwtdoXhAQZc8pj3mIyaB+l0/KIagnW0+XC2VgyBcExO57d5jhWOpWJeFLNkfXb52TofHgVo&#10;EoOKOtxcMpTtn31AItg6tsRZBjaq62I+MjwyiVEY6iHJuR9Z1tAckHz3ZNC2+ATGwI1BfQpGNLQ6&#10;zTs9i7jL7/c08/J4l18AAAD//wMAUEsDBBQABgAIAAAAIQBxC6Sk3QAAAAoBAAAPAAAAZHJzL2Rv&#10;d25yZXYueG1sTI/NTsMwEITvSLyDtUjcqE1VVSHEqSoEJyREmh44OvE2sRqvQ+y24e3ZnuC0f59m&#10;ZovN7Adxxim6QBoeFwoEUhuso07Dvn57yEDEZMiaIRBq+MEIm/L2pjC5DReq8LxLnWARirnR0Kc0&#10;5lLGtkdv4iKMSHw7hMmbxOPUSTuZC4v7QS6VWktvHLFDb0Z86bE97k5ew/aLqlf3/dF8VofK1fWT&#10;ovf1Uev7u3n7DCLhnP5guMbn6FBypiacyEYxaMiUWjLKzYorA9nqumiYVJkCWRby/wvlLwAAAP//&#10;AwBQSwECLQAUAAYACAAAACEAtoM4kv4AAADhAQAAEwAAAAAAAAAAAAAAAAAAAAAAW0NvbnRlbnRf&#10;VHlwZXNdLnhtbFBLAQItABQABgAIAAAAIQA4/SH/1gAAAJQBAAALAAAAAAAAAAAAAAAAAC8BAABf&#10;cmVscy8ucmVsc1BLAQItABQABgAIAAAAIQBy/K9ahAEAAAQDAAAOAAAAAAAAAAAAAAAAAC4CAABk&#10;cnMvZTJvRG9jLnhtbFBLAQItABQABgAIAAAAIQBxC6Sk3QAAAAoBAAAPAAAAAAAAAAAAAAAAAN4D&#10;AABkcnMvZG93bnJldi54bWxQSwUGAAAAAAQABADzAAAA6AQAAAAA&#10;" filled="f" stroked="f">
                <v:textbox inset="0,0,0,0">
                  <w:txbxContent>
                    <w:p w14:paraId="1BC8923B" w14:textId="77777777" w:rsidR="00044E7A" w:rsidRDefault="00044E7A" w:rsidP="00044E7A">
                      <w:pPr>
                        <w:pStyle w:val="Tablecaption0"/>
                        <w:shd w:val="clear" w:color="auto" w:fill="auto"/>
                        <w:rPr>
                          <w:sz w:val="17"/>
                          <w:szCs w:val="17"/>
                        </w:rPr>
                      </w:pPr>
                      <w:r>
                        <w:rPr>
                          <w:sz w:val="17"/>
                          <w:szCs w:val="17"/>
                        </w:rPr>
                        <w:t>Dne:</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240030" distB="727075" distL="0" distR="0" simplePos="0" relativeHeight="251668480" behindDoc="0" locked="0" layoutInCell="1" allowOverlap="1" wp14:anchorId="59BC5ED8" wp14:editId="2A8F7457">
                <wp:simplePos x="0" y="0"/>
                <wp:positionH relativeFrom="page">
                  <wp:posOffset>5342255</wp:posOffset>
                </wp:positionH>
                <wp:positionV relativeFrom="paragraph">
                  <wp:posOffset>240030</wp:posOffset>
                </wp:positionV>
                <wp:extent cx="918845" cy="2171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918845" cy="217170"/>
                        </a:xfrm>
                        <a:prstGeom prst="rect">
                          <a:avLst/>
                        </a:prstGeom>
                        <a:noFill/>
                      </wps:spPr>
                      <wps:txbx>
                        <w:txbxContent>
                          <w:p w14:paraId="789E920F" w14:textId="77777777" w:rsidR="00044E7A" w:rsidRDefault="00044E7A" w:rsidP="00044E7A">
                            <w:pPr>
                              <w:pStyle w:val="Heading10"/>
                              <w:keepNext/>
                              <w:keepLines/>
                              <w:shd w:val="clear" w:color="auto" w:fill="auto"/>
                              <w:spacing w:after="0"/>
                            </w:pPr>
                            <w:r>
                              <w:t>xxxxxxxxx</w:t>
                            </w:r>
                          </w:p>
                        </w:txbxContent>
                      </wps:txbx>
                      <wps:bodyPr wrap="none" lIns="0" tIns="0" rIns="0" bIns="0"/>
                    </wps:wsp>
                  </a:graphicData>
                </a:graphic>
              </wp:anchor>
            </w:drawing>
          </mc:Choice>
          <mc:Fallback>
            <w:pict>
              <v:shape w14:anchorId="59BC5ED8" id="Shape 35" o:spid="_x0000_s1035" type="#_x0000_t202" style="position:absolute;margin-left:420.65pt;margin-top:18.9pt;width:72.35pt;height:17.1pt;z-index:251668480;visibility:visible;mso-wrap-style:none;mso-wrap-distance-left:0;mso-wrap-distance-top:18.9pt;mso-wrap-distance-right:0;mso-wrap-distance-bottom:5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SQjQEAABADAAAOAAAAZHJzL2Uyb0RvYy54bWysUstOwzAQvCPxD5bvNEl5tVHTSqgqQkKA&#10;VPgA17EbS7HXsk2T/j1rt2kR3BAXZ1+ZnZ3d2aLXLdkJ5xWYihajnBJhONTKbCv68b66mlDiAzM1&#10;a8GIiu6Fp4v55cWss6UYQwNtLRxBEOPLzla0CcGWWeZ5IzTzI7DCYFKC0yyg67ZZ7ViH6LrNxnl+&#10;l3XgauuAC+8xujwk6TzhSyl4eJXSi0DaiiK3kF6X3k18s/mMlVvHbKP4kQb7AwvNlMGmJ6glC4x8&#10;OvULSivuwIMMIw46AykVF2kGnKbIf0yzbpgVaRYUx9uTTP7/YPnL7s0RVVf0+pYSwzTuKLUl6KM4&#10;nfUl1qwtVoX+AXpc8hD3GIwz99Lp+MVpCOZR5v1JWtEHwjE4LSaTG+zAMTUu7ov7JH12/tk6Hx4F&#10;aBKNijrcXBKU7Z59QCJYOpTEXgZWqm1jPDI8MIlW6Dd9Gmc6sNxAvUfyHe64ogaPkJL2yaCE8RwG&#10;ww3G5mgMyCh76n08kbjX737qfz7k+RcAAAD//wMAUEsDBBQABgAIAAAAIQCDAdII3gAAAAkBAAAP&#10;AAAAZHJzL2Rvd25yZXYueG1sTI/BTsMwEETvSPyDtZW4UTstakMap0IIjlRq4cLNibdJ2ngdxU4b&#10;/p7lRI+rHc28l28n14kLDqH1pCGZKxBIlbct1Rq+Pt8fUxAhGrKm84QafjDAtri/y01m/ZX2eDnE&#10;WnAJhcxoaGLsMylD1aAzYe57JP4d/eBM5HOopR3MlctdJxdKraQzLfFCY3p8bbA6H0an4fixO5/e&#10;xr061SrF72TAqUx2Wj/MppcNiIhT/A/DHz6jQ8FMpR/JBtFpSJ+SJUc1LNeswIHndMVypYb1QoEs&#10;cnlrUPwCAAD//wMAUEsBAi0AFAAGAAgAAAAhALaDOJL+AAAA4QEAABMAAAAAAAAAAAAAAAAAAAAA&#10;AFtDb250ZW50X1R5cGVzXS54bWxQSwECLQAUAAYACAAAACEAOP0h/9YAAACUAQAACwAAAAAAAAAA&#10;AAAAAAAvAQAAX3JlbHMvLnJlbHNQSwECLQAUAAYACAAAACEASe8UkI0BAAAQAwAADgAAAAAAAAAA&#10;AAAAAAAuAgAAZHJzL2Uyb0RvYy54bWxQSwECLQAUAAYACAAAACEAgwHSCN4AAAAJAQAADwAAAAAA&#10;AAAAAAAAAADnAwAAZHJzL2Rvd25yZXYueG1sUEsFBgAAAAAEAAQA8wAAAPIEAAAAAA==&#10;" filled="f" stroked="f">
                <v:textbox inset="0,0,0,0">
                  <w:txbxContent>
                    <w:p w14:paraId="789E920F" w14:textId="77777777" w:rsidR="00044E7A" w:rsidRDefault="00044E7A" w:rsidP="00044E7A">
                      <w:pPr>
                        <w:pStyle w:val="Heading10"/>
                        <w:keepNext/>
                        <w:keepLines/>
                        <w:shd w:val="clear" w:color="auto" w:fill="auto"/>
                        <w:spacing w:after="0"/>
                      </w:pPr>
                      <w:proofErr w:type="spellStart"/>
                      <w:r>
                        <w:t>xxxxxxxxx</w:t>
                      </w:r>
                      <w:proofErr w:type="spellEnd"/>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807085" distB="233045" distL="0" distR="0" simplePos="0" relativeHeight="251669504" behindDoc="0" locked="0" layoutInCell="1" allowOverlap="1" wp14:anchorId="5C6EE859" wp14:editId="25D487C2">
                <wp:simplePos x="0" y="0"/>
                <wp:positionH relativeFrom="page">
                  <wp:posOffset>536575</wp:posOffset>
                </wp:positionH>
                <wp:positionV relativeFrom="paragraph">
                  <wp:posOffset>807085</wp:posOffset>
                </wp:positionV>
                <wp:extent cx="4990465" cy="14414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990465" cy="144145"/>
                        </a:xfrm>
                        <a:prstGeom prst="rect">
                          <a:avLst/>
                        </a:prstGeom>
                        <a:noFill/>
                      </wps:spPr>
                      <wps:txbx>
                        <w:txbxContent>
                          <w:p w14:paraId="7656453A" w14:textId="77777777" w:rsidR="00044E7A" w:rsidRDefault="00044E7A" w:rsidP="00044E7A">
                            <w:pPr>
                              <w:pStyle w:val="Bodytext20"/>
                              <w:shd w:val="clear" w:color="auto" w:fill="auto"/>
                            </w:pPr>
                            <w:r>
                              <w:t xml:space="preserve">D. </w:t>
                            </w:r>
                            <w:r>
                              <w:rPr>
                                <w:lang w:val="en-US" w:bidi="en-US"/>
                              </w:rPr>
                              <w:t xml:space="preserve">I. SEVEN </w:t>
                            </w:r>
                            <w:r>
                              <w:t xml:space="preserve">obdržel od </w:t>
                            </w:r>
                            <w:r>
                              <w:t>zákazníka resp. montážní (servisní) firmy technologického systému seznam zón (smyček):</w:t>
                            </w:r>
                          </w:p>
                        </w:txbxContent>
                      </wps:txbx>
                      <wps:bodyPr wrap="none" lIns="0" tIns="0" rIns="0" bIns="0"/>
                    </wps:wsp>
                  </a:graphicData>
                </a:graphic>
              </wp:anchor>
            </w:drawing>
          </mc:Choice>
          <mc:Fallback>
            <w:pict>
              <v:shape w14:anchorId="5C6EE859" id="Shape 37" o:spid="_x0000_s1036" type="#_x0000_t202" style="position:absolute;margin-left:42.25pt;margin-top:63.55pt;width:392.95pt;height:11.35pt;z-index:251669504;visibility:visible;mso-wrap-style:none;mso-wrap-distance-left:0;mso-wrap-distance-top:63.55pt;mso-wrap-distance-right:0;mso-wrap-distance-bottom:18.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m/jwEAABIDAAAOAAAAZHJzL2Uyb0RvYy54bWysUsFOwzAMvSPxD1HurO0og1XrkBACISFA&#10;GnxAliZrpCaOkrB2f4+TrRuCG+KSOrb78t6zF7eD7shWOK/A1LSY5JQIw6FRZlPTj/eHixtKfGCm&#10;YR0YUdOd8PR2eX626G0lptBC1whHEMT4qrc1bUOwVZZ53grN/ASsMFiU4DQLeHWbrHGsR3TdZdM8&#10;n2U9uMY64MJ7zN7vi3SZ8KUUPLxK6UUgXU2RW0inS+c6ntlywaqNY7ZV/ECD/YGFZsrgo0eoexYY&#10;+XTqF5RW3IEHGSYcdAZSKi6SBlRT5D/UrFpmRdKC5nh7tMn/Hyx/2b45opqaXl5TYpjGGaVnCd7R&#10;nN76CntWFrvCcAcDDnnMe0xGzYN0On5RDcE62rw7WiuGQDgmy/k8L2dXlHCsFWVZlFcRJjv9bZ0P&#10;jwI0iUFNHY4uOcq2zz7sW8eW+JiBB9V1MR8p7qnEKAzrIekp0nBjag3NDun3OOWaGlxDSrongybG&#10;hRgDNwbrQzBCo/GJ52FJ4mS/3xOB0yovvwAAAP//AwBQSwMEFAAGAAgAAAAhAI+6PeXeAAAACgEA&#10;AA8AAABkcnMvZG93bnJldi54bWxMj8FOwzAMhu9IvENkJG4s6VRY1jWdEIIjkza4cEsbr+3WJFWS&#10;buXtMSc4+ven35/L7WwHdsEQe+8UZAsBDF3jTe9aBZ8fbw8SWEzaGT14hwq+McK2ur0pdWH81e3x&#10;ckgtoxIXC62gS2ksOI9Nh1bHhR/R0e7og9WJxtByE/SVyu3Al0I8cat7Rxc6PeJLh835MFkFx/fd&#10;+fQ67cWpFRK/soBzne2Uur+bnzfAEs7pD4ZffVKHipxqPzkT2aBA5o9EUr5cZcAIkCuRA6spydcS&#10;eFXy/y9UPwAAAP//AwBQSwECLQAUAAYACAAAACEAtoM4kv4AAADhAQAAEwAAAAAAAAAAAAAAAAAA&#10;AAAAW0NvbnRlbnRfVHlwZXNdLnhtbFBLAQItABQABgAIAAAAIQA4/SH/1gAAAJQBAAALAAAAAAAA&#10;AAAAAAAAAC8BAABfcmVscy8ucmVsc1BLAQItABQABgAIAAAAIQDEHKm/jwEAABIDAAAOAAAAAAAA&#10;AAAAAAAAAC4CAABkcnMvZTJvRG9jLnhtbFBLAQItABQABgAIAAAAIQCPuj3l3gAAAAoBAAAPAAAA&#10;AAAAAAAAAAAAAOkDAABkcnMvZG93bnJldi54bWxQSwUGAAAAAAQABADzAAAA9AQAAAAA&#10;" filled="f" stroked="f">
                <v:textbox inset="0,0,0,0">
                  <w:txbxContent>
                    <w:p w14:paraId="7656453A" w14:textId="77777777" w:rsidR="00044E7A" w:rsidRDefault="00044E7A" w:rsidP="00044E7A">
                      <w:pPr>
                        <w:pStyle w:val="Bodytext20"/>
                        <w:shd w:val="clear" w:color="auto" w:fill="auto"/>
                      </w:pPr>
                      <w:r>
                        <w:t xml:space="preserve">D. </w:t>
                      </w:r>
                      <w:r>
                        <w:rPr>
                          <w:lang w:val="en-US" w:bidi="en-US"/>
                        </w:rPr>
                        <w:t xml:space="preserve">I. SEVEN </w:t>
                      </w:r>
                      <w:r>
                        <w:t xml:space="preserve">obdržel od </w:t>
                      </w:r>
                      <w:proofErr w:type="gramStart"/>
                      <w:r>
                        <w:t>zákazníka</w:t>
                      </w:r>
                      <w:proofErr w:type="gramEnd"/>
                      <w:r>
                        <w:t xml:space="preserve"> resp. montážní (servisní) firmy technologického systému seznam zón (smyček):</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w:drawing>
          <wp:anchor distT="699770" distB="0" distL="0" distR="0" simplePos="0" relativeHeight="251670528" behindDoc="0" locked="0" layoutInCell="1" allowOverlap="1" wp14:anchorId="6568E6C1" wp14:editId="04696CAF">
            <wp:simplePos x="0" y="0"/>
            <wp:positionH relativeFrom="page">
              <wp:posOffset>5708015</wp:posOffset>
            </wp:positionH>
            <wp:positionV relativeFrom="paragraph">
              <wp:posOffset>699770</wp:posOffset>
            </wp:positionV>
            <wp:extent cx="1219200" cy="48768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4"/>
                    <a:stretch/>
                  </pic:blipFill>
                  <pic:spPr>
                    <a:xfrm>
                      <a:off x="0" y="0"/>
                      <a:ext cx="1219200" cy="487680"/>
                    </a:xfrm>
                    <a:prstGeom prst="rect">
                      <a:avLst/>
                    </a:prstGeom>
                  </pic:spPr>
                </pic:pic>
              </a:graphicData>
            </a:graphic>
          </wp:anchor>
        </w:drawing>
      </w:r>
    </w:p>
    <w:p w14:paraId="3EB26C1A" w14:textId="77777777" w:rsidR="00044E7A" w:rsidRPr="00044E7A" w:rsidRDefault="00044E7A" w:rsidP="00044E7A">
      <w:pPr>
        <w:keepNext/>
        <w:keepLines/>
        <w:widowControl w:val="0"/>
        <w:spacing w:after="40" w:line="240" w:lineRule="auto"/>
        <w:outlineLvl w:val="3"/>
        <w:rPr>
          <w:rFonts w:ascii="Arial" w:eastAsia="Arial" w:hAnsi="Arial" w:cs="Arial"/>
          <w:b/>
          <w:bCs/>
          <w:sz w:val="17"/>
          <w:szCs w:val="17"/>
          <w:lang w:eastAsia="cs-CZ" w:bidi="cs-CZ"/>
        </w:rPr>
      </w:pPr>
      <w:r w:rsidRPr="00044E7A">
        <w:rPr>
          <w:rFonts w:ascii="Arial" w:eastAsia="Arial" w:hAnsi="Arial" w:cs="Arial"/>
          <w:b/>
          <w:bCs/>
          <w:noProof/>
          <w:sz w:val="17"/>
          <w:szCs w:val="17"/>
          <w:lang w:eastAsia="cs-CZ" w:bidi="cs-CZ"/>
        </w:rPr>
        <w:lastRenderedPageBreak/>
        <mc:AlternateContent>
          <mc:Choice Requires="wps">
            <w:drawing>
              <wp:anchor distT="0" distB="0" distL="38100" distR="38100" simplePos="0" relativeHeight="251671552" behindDoc="0" locked="0" layoutInCell="1" allowOverlap="1" wp14:anchorId="5B7B1EA2" wp14:editId="1D531B60">
                <wp:simplePos x="0" y="0"/>
                <wp:positionH relativeFrom="page">
                  <wp:posOffset>3058160</wp:posOffset>
                </wp:positionH>
                <wp:positionV relativeFrom="paragraph">
                  <wp:posOffset>114300</wp:posOffset>
                </wp:positionV>
                <wp:extent cx="850265" cy="203200"/>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850265" cy="203200"/>
                        </a:xfrm>
                        <a:prstGeom prst="rect">
                          <a:avLst/>
                        </a:prstGeom>
                        <a:noFill/>
                      </wps:spPr>
                      <wps:txbx>
                        <w:txbxContent>
                          <w:p w14:paraId="66AAC4F8" w14:textId="77777777" w:rsidR="00044E7A" w:rsidRDefault="00044E7A" w:rsidP="00044E7A">
                            <w:pPr>
                              <w:pStyle w:val="Bodytext30"/>
                              <w:pBdr>
                                <w:top w:val="single" w:sz="4" w:space="0" w:color="auto"/>
                                <w:left w:val="single" w:sz="4" w:space="0" w:color="auto"/>
                                <w:bottom w:val="single" w:sz="4" w:space="0" w:color="auto"/>
                                <w:right w:val="single" w:sz="4" w:space="0" w:color="auto"/>
                              </w:pBdr>
                              <w:shd w:val="clear" w:color="auto" w:fill="auto"/>
                              <w:spacing w:after="0" w:line="240" w:lineRule="auto"/>
                              <w:ind w:right="0"/>
                            </w:pPr>
                            <w:r>
                              <w:t>xxxxxxxxx</w:t>
                            </w:r>
                          </w:p>
                        </w:txbxContent>
                      </wps:txbx>
                      <wps:bodyPr wrap="none" lIns="0" tIns="0" rIns="0" bIns="0"/>
                    </wps:wsp>
                  </a:graphicData>
                </a:graphic>
              </wp:anchor>
            </w:drawing>
          </mc:Choice>
          <mc:Fallback>
            <w:pict>
              <v:shape w14:anchorId="5B7B1EA2" id="Shape 41" o:spid="_x0000_s1037" type="#_x0000_t202" style="position:absolute;margin-left:240.8pt;margin-top:9pt;width:66.95pt;height:16pt;z-index:251671552;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u4jAEAABEDAAAOAAAAZHJzL2Uyb0RvYy54bWysUttKAzEQfRf8h5B3uxdtkaXbgpSKICpU&#10;PyDNJt3AJhOS2N3+vZO024q+iS/ZyczsyTlnZr4cdEf2wnkFpqbFJKdEGA6NMruafryvb+4p8YGZ&#10;hnVgRE0PwtPl4vpq3ttKlNBC1whHEMT4qrc1bUOwVZZ53grN/ASsMFiU4DQLeHW7rHGsR3TdZWWe&#10;z7IeXGMdcOE9ZlfHIl0kfCkFD69SehFIV1PkFtLp0rmNZ7aYs2rnmG0VP9Fgf2ChmTL46BlqxQIj&#10;n079gtKKO/Agw4SDzkBKxUXSgGqK/IeaTcusSFrQHG/PNvn/g+Uv+zdHVFPTu4ISwzTOKD1L8I7m&#10;9NZX2LOx2BWGBxhwyGPeYzJqHqTT8YtqCNbR5sPZWjEEwjF5P83L2ZQSjqUyv8XRRZTs8rN1PjwK&#10;0CQGNXU4uWQo2z/7cGwdW+JbBtaq62I+MjwyiVEYtkOSU5xpbqE5IPseh1xTg1tISfdk0MO4D2Pg&#10;xmB7CkZo9D3xPO1IHOz3eyJw2eTFFwAAAP//AwBQSwMEFAAGAAgAAAAhAGY/3l7cAAAACQEAAA8A&#10;AABkcnMvZG93bnJldi54bWxMj8FOwzAQRO9I/IO1lbhR24hEUYhTVQiOVGrphZsTb5O0sR3ZThv+&#10;nuUEx9U8zb6pNosd2RVDHLxTINcCGLrWm8F1Co6f748FsJi0M3r0DhV8Y4RNfX9X6dL4m9vj9ZA6&#10;RiUullpBn9JUch7bHq2Oaz+ho+zkg9WJztBxE/SNyu3In4TIudWDow+9nvC1x/ZymK2C08fucn6b&#10;9+LciQK/ZMClkTulHlbL9gVYwiX9wfCrT+pQk1PjZ2ciGxU8FzInlIKCNhGQyywD1ijIhABeV/z/&#10;gvoHAAD//wMAUEsBAi0AFAAGAAgAAAAhALaDOJL+AAAA4QEAABMAAAAAAAAAAAAAAAAAAAAAAFtD&#10;b250ZW50X1R5cGVzXS54bWxQSwECLQAUAAYACAAAACEAOP0h/9YAAACUAQAACwAAAAAAAAAAAAAA&#10;AAAvAQAAX3JlbHMvLnJlbHNQSwECLQAUAAYACAAAACEAwgA7uIwBAAARAwAADgAAAAAAAAAAAAAA&#10;AAAuAgAAZHJzL2Uyb0RvYy54bWxQSwECLQAUAAYACAAAACEAZj/eXtwAAAAJAQAADwAAAAAAAAAA&#10;AAAAAADmAwAAZHJzL2Rvd25yZXYueG1sUEsFBgAAAAAEAAQA8wAAAO8EAAAAAA==&#10;" filled="f" stroked="f">
                <v:textbox inset="0,0,0,0">
                  <w:txbxContent>
                    <w:p w14:paraId="66AAC4F8" w14:textId="77777777" w:rsidR="00044E7A" w:rsidRDefault="00044E7A" w:rsidP="00044E7A">
                      <w:pPr>
                        <w:pStyle w:val="Bodytext30"/>
                        <w:pBdr>
                          <w:top w:val="single" w:sz="4" w:space="0" w:color="auto"/>
                          <w:left w:val="single" w:sz="4" w:space="0" w:color="auto"/>
                          <w:bottom w:val="single" w:sz="4" w:space="0" w:color="auto"/>
                          <w:right w:val="single" w:sz="4" w:space="0" w:color="auto"/>
                        </w:pBdr>
                        <w:shd w:val="clear" w:color="auto" w:fill="auto"/>
                        <w:spacing w:after="0" w:line="240" w:lineRule="auto"/>
                        <w:ind w:right="0"/>
                      </w:pPr>
                      <w:proofErr w:type="spellStart"/>
                      <w:r>
                        <w:t>xxxxxxxxx</w:t>
                      </w:r>
                      <w:proofErr w:type="spellEnd"/>
                    </w:p>
                  </w:txbxContent>
                </v:textbox>
                <w10:wrap type="square" side="left" anchorx="page"/>
              </v:shape>
            </w:pict>
          </mc:Fallback>
        </mc:AlternateContent>
      </w:r>
      <w:bookmarkStart w:id="5" w:name="bookmark12"/>
      <w:bookmarkStart w:id="6" w:name="bookmark13"/>
      <w:r w:rsidRPr="00044E7A">
        <w:rPr>
          <w:rFonts w:ascii="Arial" w:eastAsia="Arial" w:hAnsi="Arial" w:cs="Arial"/>
          <w:b/>
          <w:bCs/>
          <w:color w:val="390801"/>
          <w:sz w:val="17"/>
          <w:szCs w:val="17"/>
          <w:u w:val="single"/>
          <w:lang w:eastAsia="cs-CZ" w:bidi="cs-CZ"/>
        </w:rPr>
        <w:t>ZÁKAZNÍK:</w:t>
      </w:r>
      <w:bookmarkEnd w:id="5"/>
      <w:bookmarkEnd w:id="6"/>
    </w:p>
    <w:p w14:paraId="5DE9EF4B" w14:textId="77777777" w:rsidR="00044E7A" w:rsidRPr="00044E7A" w:rsidRDefault="00044E7A" w:rsidP="00044E7A">
      <w:pPr>
        <w:widowControl w:val="0"/>
        <w:spacing w:after="180" w:line="240" w:lineRule="auto"/>
        <w:ind w:left="1980"/>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Telefonní číslo do objektu:</w:t>
      </w:r>
    </w:p>
    <w:p w14:paraId="728E05E1" w14:textId="77777777" w:rsidR="00044E7A" w:rsidRPr="00044E7A" w:rsidRDefault="00044E7A" w:rsidP="00044E7A">
      <w:pPr>
        <w:widowControl w:val="0"/>
        <w:spacing w:after="60" w:line="240" w:lineRule="auto"/>
        <w:jc w:val="both"/>
        <w:rPr>
          <w:rFonts w:ascii="Arial" w:eastAsia="Arial" w:hAnsi="Arial" w:cs="Arial"/>
          <w:color w:val="390801"/>
          <w:sz w:val="13"/>
          <w:szCs w:val="13"/>
          <w:lang w:eastAsia="cs-CZ" w:bidi="cs-CZ"/>
        </w:rPr>
      </w:pPr>
      <w:r w:rsidRPr="00044E7A">
        <w:rPr>
          <w:rFonts w:ascii="Arial" w:eastAsia="Arial" w:hAnsi="Arial" w:cs="Arial"/>
          <w:color w:val="390801"/>
          <w:sz w:val="17"/>
          <w:szCs w:val="17"/>
          <w:lang w:eastAsia="cs-CZ" w:bidi="cs-CZ"/>
        </w:rPr>
        <w:t xml:space="preserve">Kontaktní osoby </w:t>
      </w:r>
      <w:r w:rsidRPr="00044E7A">
        <w:rPr>
          <w:rFonts w:ascii="Arial" w:eastAsia="Arial" w:hAnsi="Arial" w:cs="Arial"/>
          <w:color w:val="390801"/>
          <w:sz w:val="13"/>
          <w:szCs w:val="13"/>
          <w:lang w:eastAsia="cs-CZ" w:bidi="cs-CZ"/>
        </w:rPr>
        <w:t xml:space="preserve">(pro informování o provedeném výjezdu, případně před jeho </w:t>
      </w:r>
      <w:proofErr w:type="gramStart"/>
      <w:r w:rsidRPr="00044E7A">
        <w:rPr>
          <w:rFonts w:ascii="Arial" w:eastAsia="Arial" w:hAnsi="Arial" w:cs="Arial"/>
          <w:color w:val="390801"/>
          <w:sz w:val="13"/>
          <w:szCs w:val="13"/>
          <w:lang w:eastAsia="cs-CZ" w:bidi="cs-CZ"/>
        </w:rPr>
        <w:t>uskutečněním - dle</w:t>
      </w:r>
      <w:proofErr w:type="gramEnd"/>
      <w:r w:rsidRPr="00044E7A">
        <w:rPr>
          <w:rFonts w:ascii="Arial" w:eastAsia="Arial" w:hAnsi="Arial" w:cs="Arial"/>
          <w:color w:val="390801"/>
          <w:sz w:val="13"/>
          <w:szCs w:val="13"/>
          <w:lang w:eastAsia="cs-CZ" w:bidi="cs-CZ"/>
        </w:rPr>
        <w:t xml:space="preserve"> typu služby a upřesněni jejich parametrů):</w:t>
      </w:r>
    </w:p>
    <w:p w14:paraId="4D848FAF" w14:textId="77777777" w:rsidR="00044E7A" w:rsidRPr="00044E7A" w:rsidRDefault="00044E7A" w:rsidP="00044E7A">
      <w:pPr>
        <w:widowControl w:val="0"/>
        <w:tabs>
          <w:tab w:val="left" w:pos="2724"/>
          <w:tab w:val="left" w:pos="5345"/>
          <w:tab w:val="left" w:pos="7984"/>
        </w:tabs>
        <w:spacing w:after="0" w:line="240" w:lineRule="auto"/>
        <w:jc w:val="both"/>
        <w:rPr>
          <w:rFonts w:ascii="Arial" w:eastAsia="Arial" w:hAnsi="Arial" w:cs="Arial"/>
          <w:color w:val="390801"/>
          <w:sz w:val="17"/>
          <w:szCs w:val="17"/>
          <w:lang w:eastAsia="cs-CZ" w:bidi="cs-CZ"/>
        </w:rPr>
      </w:pPr>
      <w:r w:rsidRPr="00044E7A">
        <w:rPr>
          <w:rFonts w:ascii="Arial" w:eastAsia="Arial" w:hAnsi="Arial" w:cs="Arial"/>
          <w:i/>
          <w:iCs/>
          <w:color w:val="390801"/>
          <w:sz w:val="17"/>
          <w:szCs w:val="17"/>
          <w:lang w:eastAsia="cs-CZ" w:bidi="cs-CZ"/>
        </w:rPr>
        <w:t>Jméno</w:t>
      </w:r>
      <w:r w:rsidRPr="00044E7A">
        <w:rPr>
          <w:rFonts w:ascii="Arial" w:eastAsia="Arial" w:hAnsi="Arial" w:cs="Arial"/>
          <w:i/>
          <w:iCs/>
          <w:color w:val="390801"/>
          <w:sz w:val="17"/>
          <w:szCs w:val="17"/>
          <w:lang w:eastAsia="cs-CZ" w:bidi="cs-CZ"/>
        </w:rPr>
        <w:tab/>
        <w:t>Příjmení</w:t>
      </w:r>
      <w:r w:rsidRPr="00044E7A">
        <w:rPr>
          <w:rFonts w:ascii="Arial" w:eastAsia="Arial" w:hAnsi="Arial" w:cs="Arial"/>
          <w:i/>
          <w:iCs/>
          <w:color w:val="390801"/>
          <w:sz w:val="17"/>
          <w:szCs w:val="17"/>
          <w:lang w:eastAsia="cs-CZ" w:bidi="cs-CZ"/>
        </w:rPr>
        <w:tab/>
        <w:t>Telefonní číslo</w:t>
      </w:r>
      <w:r w:rsidRPr="00044E7A">
        <w:rPr>
          <w:rFonts w:ascii="Arial" w:eastAsia="Arial" w:hAnsi="Arial" w:cs="Arial"/>
          <w:i/>
          <w:iCs/>
          <w:color w:val="390801"/>
          <w:sz w:val="17"/>
          <w:szCs w:val="17"/>
          <w:lang w:eastAsia="cs-CZ" w:bidi="cs-CZ"/>
        </w:rPr>
        <w:tab/>
        <w:t>Heslo pro komunikaci s PCO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70"/>
        <w:gridCol w:w="2606"/>
        <w:gridCol w:w="2610"/>
        <w:gridCol w:w="2243"/>
      </w:tblGrid>
      <w:tr w:rsidR="00044E7A" w:rsidRPr="00044E7A" w14:paraId="35021511" w14:textId="77777777" w:rsidTr="000703BD">
        <w:trPr>
          <w:trHeight w:hRule="exact" w:val="374"/>
          <w:jc w:val="center"/>
        </w:trPr>
        <w:tc>
          <w:tcPr>
            <w:tcW w:w="2470" w:type="dxa"/>
            <w:tcBorders>
              <w:top w:val="single" w:sz="4" w:space="0" w:color="auto"/>
              <w:left w:val="single" w:sz="4" w:space="0" w:color="auto"/>
            </w:tcBorders>
            <w:shd w:val="clear" w:color="auto" w:fill="FFFFFF"/>
            <w:vAlign w:val="bottom"/>
          </w:tcPr>
          <w:p w14:paraId="71890BA8"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w:t>
            </w:r>
          </w:p>
        </w:tc>
        <w:tc>
          <w:tcPr>
            <w:tcW w:w="2606" w:type="dxa"/>
            <w:tcBorders>
              <w:top w:val="single" w:sz="4" w:space="0" w:color="auto"/>
              <w:left w:val="single" w:sz="4" w:space="0" w:color="auto"/>
            </w:tcBorders>
            <w:shd w:val="clear" w:color="auto" w:fill="FFFFFF"/>
            <w:vAlign w:val="bottom"/>
          </w:tcPr>
          <w:p w14:paraId="31911921"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XXXXXXX</w:t>
            </w:r>
          </w:p>
        </w:tc>
        <w:tc>
          <w:tcPr>
            <w:tcW w:w="2610" w:type="dxa"/>
            <w:tcBorders>
              <w:top w:val="single" w:sz="4" w:space="0" w:color="auto"/>
              <w:left w:val="single" w:sz="4" w:space="0" w:color="auto"/>
            </w:tcBorders>
            <w:shd w:val="clear" w:color="auto" w:fill="FFFFFF"/>
            <w:vAlign w:val="bottom"/>
          </w:tcPr>
          <w:p w14:paraId="267DCC73"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XXXXXXXXX</w:t>
            </w:r>
          </w:p>
        </w:tc>
        <w:tc>
          <w:tcPr>
            <w:tcW w:w="2243" w:type="dxa"/>
            <w:tcBorders>
              <w:top w:val="single" w:sz="4" w:space="0" w:color="auto"/>
              <w:left w:val="single" w:sz="4" w:space="0" w:color="auto"/>
              <w:right w:val="single" w:sz="4" w:space="0" w:color="auto"/>
            </w:tcBorders>
            <w:shd w:val="clear" w:color="auto" w:fill="FFFFFF"/>
            <w:vAlign w:val="bottom"/>
          </w:tcPr>
          <w:p w14:paraId="431919DD"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XXXXXXXXXXXXX</w:t>
            </w:r>
          </w:p>
        </w:tc>
      </w:tr>
      <w:tr w:rsidR="00044E7A" w:rsidRPr="00044E7A" w14:paraId="77FD4FB6" w14:textId="77777777" w:rsidTr="000703BD">
        <w:trPr>
          <w:trHeight w:hRule="exact" w:val="353"/>
          <w:jc w:val="center"/>
        </w:trPr>
        <w:tc>
          <w:tcPr>
            <w:tcW w:w="2470" w:type="dxa"/>
            <w:tcBorders>
              <w:top w:val="single" w:sz="4" w:space="0" w:color="auto"/>
              <w:left w:val="single" w:sz="4" w:space="0" w:color="auto"/>
            </w:tcBorders>
            <w:shd w:val="clear" w:color="auto" w:fill="FFFFFF"/>
            <w:vAlign w:val="bottom"/>
          </w:tcPr>
          <w:p w14:paraId="2BEF0897"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w:t>
            </w:r>
          </w:p>
        </w:tc>
        <w:tc>
          <w:tcPr>
            <w:tcW w:w="2606" w:type="dxa"/>
            <w:tcBorders>
              <w:top w:val="single" w:sz="4" w:space="0" w:color="auto"/>
              <w:left w:val="single" w:sz="4" w:space="0" w:color="auto"/>
            </w:tcBorders>
            <w:shd w:val="clear" w:color="auto" w:fill="FFFFFF"/>
            <w:vAlign w:val="bottom"/>
          </w:tcPr>
          <w:p w14:paraId="0C29536A"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XXXXXXXX</w:t>
            </w:r>
          </w:p>
        </w:tc>
        <w:tc>
          <w:tcPr>
            <w:tcW w:w="2610" w:type="dxa"/>
            <w:tcBorders>
              <w:top w:val="single" w:sz="4" w:space="0" w:color="auto"/>
              <w:left w:val="single" w:sz="4" w:space="0" w:color="auto"/>
            </w:tcBorders>
            <w:shd w:val="clear" w:color="auto" w:fill="FFFFFF"/>
            <w:vAlign w:val="bottom"/>
          </w:tcPr>
          <w:p w14:paraId="2871B2B8"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XXXXXXXXX</w:t>
            </w:r>
          </w:p>
        </w:tc>
        <w:tc>
          <w:tcPr>
            <w:tcW w:w="2243" w:type="dxa"/>
            <w:tcBorders>
              <w:top w:val="single" w:sz="4" w:space="0" w:color="auto"/>
              <w:left w:val="single" w:sz="4" w:space="0" w:color="auto"/>
              <w:right w:val="single" w:sz="4" w:space="0" w:color="auto"/>
            </w:tcBorders>
            <w:shd w:val="clear" w:color="auto" w:fill="FFFFFF"/>
            <w:vAlign w:val="bottom"/>
          </w:tcPr>
          <w:p w14:paraId="2CE212F0"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000000"/>
                <w:sz w:val="24"/>
                <w:szCs w:val="24"/>
                <w:lang w:eastAsia="cs-CZ" w:bidi="cs-CZ"/>
              </w:rPr>
              <w:t>XXXXXXXXXXXXX</w:t>
            </w:r>
          </w:p>
        </w:tc>
      </w:tr>
      <w:tr w:rsidR="00044E7A" w:rsidRPr="00044E7A" w14:paraId="767F37D0" w14:textId="77777777" w:rsidTr="000703BD">
        <w:trPr>
          <w:trHeight w:hRule="exact" w:val="360"/>
          <w:jc w:val="center"/>
        </w:trPr>
        <w:tc>
          <w:tcPr>
            <w:tcW w:w="2470" w:type="dxa"/>
            <w:tcBorders>
              <w:top w:val="single" w:sz="4" w:space="0" w:color="auto"/>
              <w:left w:val="single" w:sz="4" w:space="0" w:color="auto"/>
            </w:tcBorders>
            <w:shd w:val="clear" w:color="auto" w:fill="FFFFFF"/>
          </w:tcPr>
          <w:p w14:paraId="4BE7E0BE"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c>
          <w:tcPr>
            <w:tcW w:w="2606" w:type="dxa"/>
            <w:tcBorders>
              <w:top w:val="single" w:sz="4" w:space="0" w:color="auto"/>
              <w:left w:val="single" w:sz="4" w:space="0" w:color="auto"/>
            </w:tcBorders>
            <w:shd w:val="clear" w:color="auto" w:fill="FFFFFF"/>
          </w:tcPr>
          <w:p w14:paraId="19A5BAF5"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c>
          <w:tcPr>
            <w:tcW w:w="2610" w:type="dxa"/>
            <w:tcBorders>
              <w:top w:val="single" w:sz="4" w:space="0" w:color="auto"/>
              <w:left w:val="single" w:sz="4" w:space="0" w:color="auto"/>
            </w:tcBorders>
            <w:shd w:val="clear" w:color="auto" w:fill="FFFFFF"/>
          </w:tcPr>
          <w:p w14:paraId="06020BFE"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c>
          <w:tcPr>
            <w:tcW w:w="2243" w:type="dxa"/>
            <w:tcBorders>
              <w:top w:val="single" w:sz="4" w:space="0" w:color="auto"/>
              <w:left w:val="single" w:sz="4" w:space="0" w:color="auto"/>
              <w:right w:val="single" w:sz="4" w:space="0" w:color="auto"/>
            </w:tcBorders>
            <w:shd w:val="clear" w:color="auto" w:fill="FFFFFF"/>
          </w:tcPr>
          <w:p w14:paraId="1792D196"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r>
      <w:tr w:rsidR="00044E7A" w:rsidRPr="00044E7A" w14:paraId="1A7CFBC9" w14:textId="77777777" w:rsidTr="000703BD">
        <w:trPr>
          <w:trHeight w:hRule="exact" w:val="367"/>
          <w:jc w:val="center"/>
        </w:trPr>
        <w:tc>
          <w:tcPr>
            <w:tcW w:w="2470" w:type="dxa"/>
            <w:tcBorders>
              <w:top w:val="single" w:sz="4" w:space="0" w:color="auto"/>
              <w:left w:val="single" w:sz="4" w:space="0" w:color="auto"/>
            </w:tcBorders>
            <w:shd w:val="clear" w:color="auto" w:fill="FFFFFF"/>
          </w:tcPr>
          <w:p w14:paraId="098D1BFB"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c>
          <w:tcPr>
            <w:tcW w:w="2606" w:type="dxa"/>
            <w:tcBorders>
              <w:top w:val="single" w:sz="4" w:space="0" w:color="auto"/>
              <w:left w:val="single" w:sz="4" w:space="0" w:color="auto"/>
            </w:tcBorders>
            <w:shd w:val="clear" w:color="auto" w:fill="FFFFFF"/>
          </w:tcPr>
          <w:p w14:paraId="05771194"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c>
          <w:tcPr>
            <w:tcW w:w="2610" w:type="dxa"/>
            <w:tcBorders>
              <w:top w:val="single" w:sz="4" w:space="0" w:color="auto"/>
              <w:left w:val="single" w:sz="4" w:space="0" w:color="auto"/>
            </w:tcBorders>
            <w:shd w:val="clear" w:color="auto" w:fill="FFFFFF"/>
          </w:tcPr>
          <w:p w14:paraId="43EA0061"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c>
          <w:tcPr>
            <w:tcW w:w="2243" w:type="dxa"/>
            <w:tcBorders>
              <w:top w:val="single" w:sz="4" w:space="0" w:color="auto"/>
              <w:left w:val="single" w:sz="4" w:space="0" w:color="auto"/>
              <w:right w:val="single" w:sz="4" w:space="0" w:color="auto"/>
            </w:tcBorders>
            <w:shd w:val="clear" w:color="auto" w:fill="FFFFFF"/>
          </w:tcPr>
          <w:p w14:paraId="031D6A20" w14:textId="77777777" w:rsidR="00044E7A" w:rsidRPr="00044E7A" w:rsidRDefault="00044E7A" w:rsidP="00044E7A">
            <w:pPr>
              <w:widowControl w:val="0"/>
              <w:spacing w:after="0" w:line="240" w:lineRule="auto"/>
              <w:rPr>
                <w:rFonts w:ascii="Courier New" w:eastAsia="Courier New" w:hAnsi="Courier New" w:cs="Courier New"/>
                <w:color w:val="000000"/>
                <w:sz w:val="10"/>
                <w:szCs w:val="10"/>
                <w:lang w:eastAsia="cs-CZ" w:bidi="cs-CZ"/>
              </w:rPr>
            </w:pPr>
          </w:p>
        </w:tc>
      </w:tr>
      <w:tr w:rsidR="00044E7A" w:rsidRPr="00044E7A" w14:paraId="13E8EC2A" w14:textId="77777777" w:rsidTr="000703BD">
        <w:trPr>
          <w:trHeight w:hRule="exact" w:val="475"/>
          <w:jc w:val="center"/>
        </w:trPr>
        <w:tc>
          <w:tcPr>
            <w:tcW w:w="5076" w:type="dxa"/>
            <w:gridSpan w:val="2"/>
            <w:tcBorders>
              <w:top w:val="single" w:sz="4" w:space="0" w:color="auto"/>
            </w:tcBorders>
            <w:shd w:val="clear" w:color="auto" w:fill="DD7846"/>
            <w:vAlign w:val="bottom"/>
          </w:tcPr>
          <w:p w14:paraId="47D3FD4D" w14:textId="77777777" w:rsidR="00044E7A" w:rsidRPr="00044E7A" w:rsidRDefault="00044E7A" w:rsidP="00044E7A">
            <w:pPr>
              <w:widowControl w:val="0"/>
              <w:spacing w:after="0" w:line="240" w:lineRule="auto"/>
              <w:ind w:firstLine="940"/>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Emailová adresa zákazníka pro komunikaci s PCO:</w:t>
            </w:r>
          </w:p>
          <w:p w14:paraId="2AA9550E" w14:textId="77777777" w:rsidR="00044E7A" w:rsidRPr="00044E7A" w:rsidRDefault="00044E7A" w:rsidP="00044E7A">
            <w:pPr>
              <w:widowControl w:val="0"/>
              <w:spacing w:after="0" w:line="240" w:lineRule="auto"/>
              <w:rPr>
                <w:rFonts w:ascii="Arial" w:eastAsia="Arial" w:hAnsi="Arial" w:cs="Arial"/>
                <w:color w:val="390801"/>
                <w:sz w:val="15"/>
                <w:szCs w:val="15"/>
                <w:lang w:eastAsia="cs-CZ" w:bidi="cs-CZ"/>
              </w:rPr>
            </w:pPr>
            <w:r w:rsidRPr="00044E7A">
              <w:rPr>
                <w:rFonts w:ascii="Arial" w:eastAsia="Arial" w:hAnsi="Arial" w:cs="Arial"/>
                <w:i/>
                <w:iCs/>
                <w:color w:val="390801"/>
                <w:sz w:val="15"/>
                <w:szCs w:val="15"/>
                <w:lang w:eastAsia="cs-CZ" w:bidi="cs-CZ"/>
              </w:rPr>
              <w:t>(slouží k ověřování dočasných pokynů, změně kontaktů, objednávkám</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D30CB02" w14:textId="77777777" w:rsidR="00044E7A" w:rsidRPr="00044E7A" w:rsidRDefault="00044E7A" w:rsidP="00044E7A">
            <w:pPr>
              <w:widowControl w:val="0"/>
              <w:spacing w:after="0" w:line="240" w:lineRule="auto"/>
              <w:rPr>
                <w:rFonts w:ascii="Arial" w:eastAsia="Arial" w:hAnsi="Arial" w:cs="Arial"/>
                <w:color w:val="390801"/>
                <w:sz w:val="24"/>
                <w:szCs w:val="24"/>
                <w:lang w:eastAsia="cs-CZ" w:bidi="cs-CZ"/>
              </w:rPr>
            </w:pPr>
            <w:r w:rsidRPr="00044E7A">
              <w:rPr>
                <w:rFonts w:ascii="Arial" w:eastAsia="Arial" w:hAnsi="Arial" w:cs="Arial"/>
                <w:color w:val="390801"/>
                <w:sz w:val="17"/>
                <w:szCs w:val="17"/>
                <w:lang w:eastAsia="cs-CZ" w:bidi="cs-CZ"/>
              </w:rPr>
              <w:t>XXXXXXXXXXXXXXXXXXXXXXXXXXX</w:t>
            </w:r>
          </w:p>
        </w:tc>
      </w:tr>
    </w:tbl>
    <w:p w14:paraId="69B8B1F7" w14:textId="77777777" w:rsidR="00044E7A" w:rsidRPr="00044E7A" w:rsidRDefault="00044E7A" w:rsidP="00044E7A">
      <w:pPr>
        <w:widowControl w:val="0"/>
        <w:spacing w:after="279" w:line="1" w:lineRule="exact"/>
        <w:rPr>
          <w:rFonts w:ascii="Courier New" w:eastAsia="Courier New" w:hAnsi="Courier New" w:cs="Courier New"/>
          <w:color w:val="000000"/>
          <w:sz w:val="24"/>
          <w:szCs w:val="24"/>
          <w:lang w:eastAsia="cs-CZ" w:bidi="cs-CZ"/>
        </w:rPr>
      </w:pPr>
    </w:p>
    <w:p w14:paraId="0CE5A48B" w14:textId="77777777" w:rsidR="00044E7A" w:rsidRPr="00044E7A" w:rsidRDefault="00044E7A" w:rsidP="00044E7A">
      <w:pPr>
        <w:keepNext/>
        <w:keepLines/>
        <w:widowControl w:val="0"/>
        <w:spacing w:after="180" w:line="240" w:lineRule="auto"/>
        <w:outlineLvl w:val="3"/>
        <w:rPr>
          <w:rFonts w:ascii="Arial" w:eastAsia="Arial" w:hAnsi="Arial" w:cs="Arial"/>
          <w:b/>
          <w:bCs/>
          <w:sz w:val="17"/>
          <w:szCs w:val="17"/>
          <w:lang w:eastAsia="cs-CZ" w:bidi="cs-CZ"/>
        </w:rPr>
      </w:pPr>
      <w:bookmarkStart w:id="7" w:name="bookmark14"/>
      <w:bookmarkStart w:id="8" w:name="bookmark15"/>
      <w:r w:rsidRPr="00044E7A">
        <w:rPr>
          <w:rFonts w:ascii="Arial" w:eastAsia="Arial" w:hAnsi="Arial" w:cs="Arial"/>
          <w:b/>
          <w:bCs/>
          <w:sz w:val="17"/>
          <w:szCs w:val="17"/>
          <w:u w:val="single"/>
          <w:lang w:eastAsia="cs-CZ" w:bidi="cs-CZ"/>
        </w:rPr>
        <w:t>KONTAKT NEPŘETRŽITÉ SLUŽBY PCO:</w:t>
      </w:r>
      <w:bookmarkEnd w:id="7"/>
      <w:bookmarkEnd w:id="8"/>
    </w:p>
    <w:p w14:paraId="60E60E09" w14:textId="77777777" w:rsidR="00044E7A" w:rsidRPr="00044E7A" w:rsidRDefault="00044E7A" w:rsidP="00044E7A">
      <w:pPr>
        <w:keepNext/>
        <w:keepLines/>
        <w:widowControl w:val="0"/>
        <w:tabs>
          <w:tab w:val="left" w:pos="2860"/>
          <w:tab w:val="left" w:pos="5132"/>
        </w:tabs>
        <w:spacing w:after="0" w:line="240" w:lineRule="auto"/>
        <w:ind w:firstLine="340"/>
        <w:outlineLvl w:val="2"/>
        <w:rPr>
          <w:rFonts w:ascii="Arial" w:eastAsia="Arial" w:hAnsi="Arial" w:cs="Arial"/>
          <w:lang w:eastAsia="cs-CZ" w:bidi="cs-CZ"/>
        </w:rPr>
      </w:pPr>
      <w:bookmarkStart w:id="9" w:name="bookmark16"/>
      <w:bookmarkStart w:id="10" w:name="bookmark17"/>
      <w:r w:rsidRPr="00044E7A">
        <w:rPr>
          <w:rFonts w:ascii="Arial" w:eastAsia="Arial" w:hAnsi="Arial" w:cs="Arial"/>
          <w:lang w:eastAsia="cs-CZ" w:bidi="cs-CZ"/>
        </w:rPr>
        <w:t>XXXXXXXXXXXXXXXX</w:t>
      </w:r>
      <w:r w:rsidRPr="00044E7A">
        <w:rPr>
          <w:rFonts w:ascii="Arial" w:eastAsia="Arial" w:hAnsi="Arial" w:cs="Arial"/>
          <w:lang w:eastAsia="cs-CZ" w:bidi="cs-CZ"/>
        </w:rPr>
        <w:tab/>
      </w:r>
      <w:proofErr w:type="spellStart"/>
      <w:r w:rsidRPr="00044E7A">
        <w:rPr>
          <w:rFonts w:ascii="Arial" w:eastAsia="Arial" w:hAnsi="Arial" w:cs="Arial"/>
          <w:lang w:eastAsia="cs-CZ" w:bidi="cs-CZ"/>
        </w:rPr>
        <w:t>XXXXXXXXXXXXXXXX</w:t>
      </w:r>
      <w:proofErr w:type="spellEnd"/>
      <w:r w:rsidRPr="00044E7A">
        <w:rPr>
          <w:rFonts w:ascii="Arial" w:eastAsia="Arial" w:hAnsi="Arial" w:cs="Arial"/>
          <w:lang w:eastAsia="cs-CZ" w:bidi="cs-CZ"/>
        </w:rPr>
        <w:tab/>
      </w:r>
      <w:bookmarkEnd w:id="9"/>
      <w:bookmarkEnd w:id="10"/>
      <w:r w:rsidRPr="00044E7A">
        <w:rPr>
          <w:rFonts w:ascii="Arial" w:eastAsia="Arial" w:hAnsi="Arial" w:cs="Arial"/>
          <w:lang w:eastAsia="cs-CZ" w:bidi="cs-CZ"/>
        </w:rPr>
        <w:t>XXXXXXXXXXXXXXXXXXXXXXXXXXXXXX</w:t>
      </w:r>
    </w:p>
    <w:p w14:paraId="74B5492E"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mc:AlternateContent>
          <mc:Choice Requires="wps">
            <w:drawing>
              <wp:anchor distT="125730" distB="147955" distL="0" distR="0" simplePos="0" relativeHeight="251698176" behindDoc="0" locked="0" layoutInCell="1" allowOverlap="1" wp14:anchorId="5A8DC4D4" wp14:editId="0BC4D5B5">
                <wp:simplePos x="0" y="0"/>
                <wp:positionH relativeFrom="page">
                  <wp:posOffset>486410</wp:posOffset>
                </wp:positionH>
                <wp:positionV relativeFrom="paragraph">
                  <wp:posOffset>125730</wp:posOffset>
                </wp:positionV>
                <wp:extent cx="2020570" cy="16700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020570" cy="167005"/>
                        </a:xfrm>
                        <a:prstGeom prst="rect">
                          <a:avLst/>
                        </a:prstGeom>
                        <a:noFill/>
                      </wps:spPr>
                      <wps:txbx>
                        <w:txbxContent>
                          <w:p w14:paraId="20643904" w14:textId="77777777" w:rsidR="00044E7A" w:rsidRDefault="00044E7A" w:rsidP="00044E7A">
                            <w:pPr>
                              <w:pStyle w:val="Heading40"/>
                              <w:keepNext/>
                              <w:keepLines/>
                              <w:shd w:val="clear" w:color="auto" w:fill="auto"/>
                              <w:spacing w:after="0"/>
                            </w:pPr>
                            <w:bookmarkStart w:id="11" w:name="bookmark4"/>
                            <w:bookmarkStart w:id="12" w:name="bookmark5"/>
                            <w:r>
                              <w:rPr>
                                <w:u w:val="single"/>
                              </w:rPr>
                              <w:t>NASTAVENÍ DOPLŇKOVÝCH SLUŽEB:</w:t>
                            </w:r>
                            <w:bookmarkEnd w:id="11"/>
                            <w:bookmarkEnd w:id="12"/>
                          </w:p>
                        </w:txbxContent>
                      </wps:txbx>
                      <wps:bodyPr wrap="none" lIns="0" tIns="0" rIns="0" bIns="0"/>
                    </wps:wsp>
                  </a:graphicData>
                </a:graphic>
              </wp:anchor>
            </w:drawing>
          </mc:Choice>
          <mc:Fallback>
            <w:pict>
              <v:shape w14:anchorId="5A8DC4D4" id="Shape 43" o:spid="_x0000_s1038" type="#_x0000_t202" style="position:absolute;margin-left:38.3pt;margin-top:9.9pt;width:159.1pt;height:13.15pt;z-index:251698176;visibility:visible;mso-wrap-style:none;mso-wrap-distance-left:0;mso-wrap-distance-top:9.9pt;mso-wrap-distance-right:0;mso-wrap-distance-bottom:1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0bjQEAABIDAAAOAAAAZHJzL2Uyb0RvYy54bWysUlFLwzAQfhf8DyHvrl11m5R1AxkTQVSY&#10;/oAsTdZAkwtJXLt/7yVbN9E38SW93F2/fN93N1/2uiV74bwCU9HxKKdEGA61MruKfryvb+4p8YGZ&#10;mrVgREUPwtPl4vpq3tlSFNBAWwtHEMT4srMVbUKwZZZ53gjN/AisMFiU4DQLeHW7rHasQ3TdZkWe&#10;T7MOXG0dcOE9ZlfHIl0kfCkFD69SehFIW1HkFtLp0rmNZ7aYs3LnmG0UP9Fgf2ChmTL46BlqxQIj&#10;n079gtKKO/Agw4iDzkBKxUXSgGrG+Q81m4ZZkbSgOd6ebfL/B8tf9m+OqLqid7eUGKZxRulZgnc0&#10;p7O+xJ6Nxa7QP0CPQx7yHpNRcy+djl9UQ7CONh/O1oo+EI7JIi/yyQxLHGvj6SzPJxEmu/xtnQ+P&#10;AjSJQUUdji45yvbPPhxbh5b4mIG1atuYjxSPVGIU+m2f9IyLgecW6gPS73DKFTW4hpS0TwZNjAsx&#10;BG4ItqdggEbjE8/TksTJfr8nApdVXnwBAAD//wMAUEsDBBQABgAIAAAAIQCR7Ufk3AAAAAgBAAAP&#10;AAAAZHJzL2Rvd25yZXYueG1sTI9BT8MwDIXvSPyHyEjcWFKYylaaTgjBkUkbXLiljdd2a5wqSbfy&#10;7zEnuNl+T8/fKzezG8QZQ+w9acgWCgRS421PrYbPj7e7FYiYDFkzeEIN3xhhU11flaaw/kI7PO9T&#10;KziEYmE0dCmNhZSx6dCZuPAjEmsHH5xJvIZW2mAuHO4Gea9ULp3piT90ZsSXDpvTfnIaDu/b0/F1&#10;2qljq1b4lQWc62yr9e3N/PwEIuGc/szwi8/oUDFT7SeyUQwaHvOcnXxfcwPWH9ZLHmoNyzwDWZXy&#10;f4HqBwAA//8DAFBLAQItABQABgAIAAAAIQC2gziS/gAAAOEBAAATAAAAAAAAAAAAAAAAAAAAAABb&#10;Q29udGVudF9UeXBlc10ueG1sUEsBAi0AFAAGAAgAAAAhADj9If/WAAAAlAEAAAsAAAAAAAAAAAAA&#10;AAAALwEAAF9yZWxzLy5yZWxzUEsBAi0AFAAGAAgAAAAhAGoTbRuNAQAAEgMAAA4AAAAAAAAAAAAA&#10;AAAALgIAAGRycy9lMm9Eb2MueG1sUEsBAi0AFAAGAAgAAAAhAJHtR+TcAAAACAEAAA8AAAAAAAAA&#10;AAAAAAAA5wMAAGRycy9kb3ducmV2LnhtbFBLBQYAAAAABAAEAPMAAADwBAAAAAA=&#10;" filled="f" stroked="f">
                <v:textbox inset="0,0,0,0">
                  <w:txbxContent>
                    <w:p w14:paraId="20643904" w14:textId="77777777" w:rsidR="00044E7A" w:rsidRDefault="00044E7A" w:rsidP="00044E7A">
                      <w:pPr>
                        <w:pStyle w:val="Heading40"/>
                        <w:keepNext/>
                        <w:keepLines/>
                        <w:shd w:val="clear" w:color="auto" w:fill="auto"/>
                        <w:spacing w:after="0"/>
                      </w:pPr>
                      <w:bookmarkStart w:id="12" w:name="bookmark4"/>
                      <w:bookmarkStart w:id="13" w:name="bookmark5"/>
                      <w:r>
                        <w:rPr>
                          <w:u w:val="single"/>
                        </w:rPr>
                        <w:t>NASTAVENÍ DOPLŇKOVÝCH SLUŽEB:</w:t>
                      </w:r>
                      <w:bookmarkEnd w:id="12"/>
                      <w:bookmarkEnd w:id="13"/>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88900" distB="0" distL="0" distR="0" simplePos="0" relativeHeight="251699200" behindDoc="0" locked="0" layoutInCell="1" allowOverlap="1" wp14:anchorId="19472852" wp14:editId="59E281AB">
                <wp:simplePos x="0" y="0"/>
                <wp:positionH relativeFrom="page">
                  <wp:posOffset>4429760</wp:posOffset>
                </wp:positionH>
                <wp:positionV relativeFrom="paragraph">
                  <wp:posOffset>88900</wp:posOffset>
                </wp:positionV>
                <wp:extent cx="1901825" cy="3517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901825" cy="351790"/>
                        </a:xfrm>
                        <a:prstGeom prst="rect">
                          <a:avLst/>
                        </a:prstGeom>
                        <a:noFill/>
                      </wps:spPr>
                      <wps:txbx>
                        <w:txbxContent>
                          <w:p w14:paraId="3FEC0FF1" w14:textId="77777777" w:rsidR="00044E7A" w:rsidRDefault="00044E7A" w:rsidP="00044E7A">
                            <w:pPr>
                              <w:pStyle w:val="Heading40"/>
                              <w:keepNext/>
                              <w:keepLines/>
                              <w:shd w:val="clear" w:color="auto" w:fill="auto"/>
                              <w:spacing w:after="140"/>
                              <w:jc w:val="right"/>
                            </w:pPr>
                            <w:bookmarkStart w:id="13" w:name="bookmark6"/>
                            <w:bookmarkStart w:id="14" w:name="bookmark7"/>
                            <w:r>
                              <w:rPr>
                                <w:color w:val="390801"/>
                              </w:rPr>
                              <w:t>Časový rámec objektu:</w:t>
                            </w:r>
                            <w:bookmarkEnd w:id="13"/>
                            <w:bookmarkEnd w:id="14"/>
                          </w:p>
                          <w:p w14:paraId="5E2C60F3" w14:textId="77777777" w:rsidR="00044E7A" w:rsidRDefault="00044E7A" w:rsidP="00044E7A">
                            <w:pPr>
                              <w:pStyle w:val="Zkladntext"/>
                              <w:tabs>
                                <w:tab w:val="left" w:pos="1202"/>
                              </w:tabs>
                              <w:jc w:val="right"/>
                            </w:pPr>
                            <w:r>
                              <w:rPr>
                                <w:i/>
                                <w:iCs/>
                              </w:rPr>
                              <w:t>OD:</w:t>
                            </w:r>
                            <w:r>
                              <w:rPr>
                                <w:i/>
                                <w:iCs/>
                              </w:rPr>
                              <w:tab/>
                              <w:t>DO:</w:t>
                            </w:r>
                          </w:p>
                        </w:txbxContent>
                      </wps:txbx>
                      <wps:bodyPr lIns="0" tIns="0" rIns="0" bIns="0"/>
                    </wps:wsp>
                  </a:graphicData>
                </a:graphic>
              </wp:anchor>
            </w:drawing>
          </mc:Choice>
          <mc:Fallback>
            <w:pict>
              <v:shape w14:anchorId="19472852" id="Shape 45" o:spid="_x0000_s1039" type="#_x0000_t202" style="position:absolute;margin-left:348.8pt;margin-top:7pt;width:149.75pt;height:27.7pt;z-index:251699200;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wohgEAAAYDAAAOAAAAZHJzL2Uyb0RvYy54bWysUstOwzAQvCPxD5bv1EnLM2paCVVFSAiQ&#10;gA9wHbuxFHst2zTp37M2TUFwQ1yc9e5mdmbW8+VgOrKTPmiwNS0nBSXSCmi03db07XV9dk1JiNw2&#10;vAMra7qXgS4Xpyfz3lVyCi10jfQEQWyoelfTNkZXMRZEKw0PE3DSYlGBNzzi1W9Z43mP6KZj06K4&#10;ZD34xnkQMgTMrj6LdJHxlZIiPikVZCRdTZFbzKfP5yadbDHn1dZz12pxoMH/wMJwbXHoEWrFIyfv&#10;Xv+CMlp4CKDiRIBhoJQWMmtANWXxQ81Ly53MWtCc4I42hf+DFY+7Z090U9PzC0osN7ijPJbgHc3p&#10;Xaiw58VhVxxuYcAlj/mAyaR5UN6kL6ohWEeb90dr5RCJSD/dFOX1FEcIrM0uyqub7D37+tv5EO8k&#10;GJKCmnpcXXaU7x5CRCbYOrakYRbWuutSPlH8pJKiOGyGrKecjTw30OyRfndv0bj0CMbAj8HmEIxw&#10;aHYeeHgYaZvf73no1/NdfAAAAP//AwBQSwMEFAAGAAgAAAAhAHhsUyTdAAAACQEAAA8AAABkcnMv&#10;ZG93bnJldi54bWxMj8FOwzAQRO9I/IO1SNyoU1SlJMSpKgQnJEQaDhydeJtYjdchdtvw92xP9Lia&#10;p9k3xWZ2gzjhFKwnBctFAgKp9cZSp+Crfnt4AhGiJqMHT6jgFwNsytubQufGn6nC0y52gkso5FpB&#10;H+OYSxnaHp0OCz8icbb3k9ORz6mTZtJnLneDfEySVDptiT/0esSXHtvD7ugUbL+perU/H81nta9s&#10;XWcJvacHpe7v5u0ziIhz/Ifhos/qULJT449kghgUpNk6ZZSDFW9iIMvWSxDNJVmBLAt5vaD8AwAA&#10;//8DAFBLAQItABQABgAIAAAAIQC2gziS/gAAAOEBAAATAAAAAAAAAAAAAAAAAAAAAABbQ29udGVu&#10;dF9UeXBlc10ueG1sUEsBAi0AFAAGAAgAAAAhADj9If/WAAAAlAEAAAsAAAAAAAAAAAAAAAAALwEA&#10;AF9yZWxzLy5yZWxzUEsBAi0AFAAGAAgAAAAhANS4fCiGAQAABgMAAA4AAAAAAAAAAAAAAAAALgIA&#10;AGRycy9lMm9Eb2MueG1sUEsBAi0AFAAGAAgAAAAhAHhsUyTdAAAACQEAAA8AAAAAAAAAAAAAAAAA&#10;4AMAAGRycy9kb3ducmV2LnhtbFBLBQYAAAAABAAEAPMAAADqBAAAAAA=&#10;" filled="f" stroked="f">
                <v:textbox inset="0,0,0,0">
                  <w:txbxContent>
                    <w:p w14:paraId="3FEC0FF1" w14:textId="77777777" w:rsidR="00044E7A" w:rsidRDefault="00044E7A" w:rsidP="00044E7A">
                      <w:pPr>
                        <w:pStyle w:val="Heading40"/>
                        <w:keepNext/>
                        <w:keepLines/>
                        <w:shd w:val="clear" w:color="auto" w:fill="auto"/>
                        <w:spacing w:after="140"/>
                        <w:jc w:val="right"/>
                      </w:pPr>
                      <w:bookmarkStart w:id="16" w:name="bookmark6"/>
                      <w:bookmarkStart w:id="17" w:name="bookmark7"/>
                      <w:r>
                        <w:rPr>
                          <w:color w:val="390801"/>
                        </w:rPr>
                        <w:t>Časový rámec objektu:</w:t>
                      </w:r>
                      <w:bookmarkEnd w:id="16"/>
                      <w:bookmarkEnd w:id="17"/>
                    </w:p>
                    <w:p w14:paraId="5E2C60F3" w14:textId="77777777" w:rsidR="00044E7A" w:rsidRDefault="00044E7A" w:rsidP="00044E7A">
                      <w:pPr>
                        <w:pStyle w:val="Zkladntext"/>
                        <w:tabs>
                          <w:tab w:val="left" w:pos="1202"/>
                        </w:tabs>
                        <w:jc w:val="right"/>
                      </w:pPr>
                      <w:r>
                        <w:rPr>
                          <w:i/>
                          <w:iCs/>
                        </w:rPr>
                        <w:t>OD:</w:t>
                      </w:r>
                      <w:r>
                        <w:rPr>
                          <w:i/>
                          <w:iCs/>
                        </w:rPr>
                        <w:tab/>
                        <w:t>DO:</w:t>
                      </w:r>
                    </w:p>
                  </w:txbxContent>
                </v:textbox>
                <w10:wrap type="topAndBottom" anchorx="page"/>
              </v:shape>
            </w:pict>
          </mc:Fallback>
        </mc:AlternateContent>
      </w:r>
    </w:p>
    <w:p w14:paraId="69C568B6"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sectPr w:rsidR="00044E7A" w:rsidRPr="00044E7A">
          <w:pgSz w:w="11900" w:h="16840"/>
          <w:pgMar w:top="867" w:right="985" w:bottom="855" w:left="701" w:header="0" w:footer="427" w:gutter="0"/>
          <w:cols w:space="720"/>
          <w:noEndnote/>
          <w:docGrid w:linePitch="360"/>
        </w:sectPr>
      </w:pP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15584" behindDoc="0" locked="0" layoutInCell="1" allowOverlap="1" wp14:anchorId="61955995" wp14:editId="399A8883">
                <wp:simplePos x="0" y="0"/>
                <wp:positionH relativeFrom="page">
                  <wp:posOffset>829310</wp:posOffset>
                </wp:positionH>
                <wp:positionV relativeFrom="paragraph">
                  <wp:posOffset>467995</wp:posOffset>
                </wp:positionV>
                <wp:extent cx="1924685" cy="487045"/>
                <wp:effectExtent l="0" t="0" r="0" b="0"/>
                <wp:wrapNone/>
                <wp:docPr id="49" name="Shape 49"/>
                <wp:cNvGraphicFramePr/>
                <a:graphic xmlns:a="http://schemas.openxmlformats.org/drawingml/2006/main">
                  <a:graphicData uri="http://schemas.microsoft.com/office/word/2010/wordprocessingShape">
                    <wps:wsp>
                      <wps:cNvSpPr txBox="1"/>
                      <wps:spPr>
                        <a:xfrm>
                          <a:off x="0" y="0"/>
                          <a:ext cx="1924685" cy="487045"/>
                        </a:xfrm>
                        <a:prstGeom prst="rect">
                          <a:avLst/>
                        </a:prstGeom>
                        <a:noFill/>
                      </wps:spPr>
                      <wps:txbx>
                        <w:txbxContent>
                          <w:p w14:paraId="6790204B" w14:textId="77777777" w:rsidR="00044E7A" w:rsidRDefault="00044E7A" w:rsidP="00044E7A">
                            <w:pPr>
                              <w:pStyle w:val="Picturecaption0"/>
                              <w:shd w:val="clear" w:color="auto" w:fill="auto"/>
                              <w:rPr>
                                <w:sz w:val="13"/>
                                <w:szCs w:val="13"/>
                              </w:rPr>
                            </w:pPr>
                            <w:r>
                              <w:rPr>
                                <w:b/>
                                <w:bCs/>
                              </w:rPr>
                              <w:t xml:space="preserve">KONTROLA ZASTŘEŽENÍ OBJEKTU </w:t>
                            </w:r>
                            <w:r>
                              <w:rPr>
                                <w:sz w:val="13"/>
                                <w:szCs w:val="13"/>
                              </w:rPr>
                              <w:t xml:space="preserve">(zastřežení EZS v zvoleném časovém rámci) </w:t>
                            </w:r>
                            <w:r>
                              <w:rPr>
                                <w:b/>
                                <w:bCs/>
                              </w:rPr>
                              <w:t xml:space="preserve">KONTROLA VSTUPU DO OBJEKTU </w:t>
                            </w:r>
                            <w:r>
                              <w:rPr>
                                <w:sz w:val="13"/>
                                <w:szCs w:val="13"/>
                              </w:rPr>
                              <w:t>(vstup do objektu mimo zvolený časový rámec)</w:t>
                            </w:r>
                          </w:p>
                        </w:txbxContent>
                      </wps:txbx>
                      <wps:bodyPr lIns="0" tIns="0" rIns="0" bIns="0"/>
                    </wps:wsp>
                  </a:graphicData>
                </a:graphic>
              </wp:anchor>
            </w:drawing>
          </mc:Choice>
          <mc:Fallback>
            <w:pict>
              <v:shape w14:anchorId="61955995" id="Shape 49" o:spid="_x0000_s1040" type="#_x0000_t202" style="position:absolute;margin-left:65.3pt;margin-top:36.85pt;width:151.55pt;height:38.35pt;z-index:251715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yHhgEAAAYDAAAOAAAAZHJzL2Uyb0RvYy54bWysUlFLwzAQfhf8DyHvrt3o5lbWCSITQVSY&#10;/oAsTdZAkwtJXLt/7yVbN9E38SW93F2/+77vsrzrdUv2wnkFpqLjUU6JMBxqZXYV/Xhf38wp8YGZ&#10;mrVgREUPwtO71fXVsrOlmEADbS0cQRDjy85WtAnBllnmeSM08yOwwmBRgtMs4NXtstqxDtF1m03y&#10;fJZ14GrrgAvvMftwLNJVwpdS8PAqpReBtBVFbiGdLp3beGarJSt3jtlG8RMN9gcWmimDQ89QDyww&#10;8unULyituAMPMow46AykVFwkDahmnP9Qs2mYFUkLmuPt2Sb/f7D8Zf/miKorWiwoMUzjjtJYgnc0&#10;p7O+xJ6Nxa7Q30OPSx7yHpNRcy+djl9UQ7CONh/O1oo+EB5/WkyK2XxKCcdaMb/Ni2mEyS5/W+fD&#10;owBNYlBRh6tLjrL9sw/H1qElDjOwVm0b85HikUqMQr/tk55xMfDcQn1A+u2TQePiIxgCNwTbUzDA&#10;odmJ2+lhxG1+v6ehl+e7+gIAAP//AwBQSwMEFAAGAAgAAAAhAM2cPYbeAAAACgEAAA8AAABkcnMv&#10;ZG93bnJldi54bWxMj8FOwzAQRO9I/IO1SNyoDSkphDhVheCEhEjDgaMTb5Oo8TrEbhv+nu0Jbjua&#10;p9mZfD27QRxxCr0nDbcLBQKp8banVsNn9XrzACJEQ9YMnlDDDwZYF5cXucmsP1GJx21sBYdQyIyG&#10;LsYxkzI0HToTFn5EYm/nJ2ciy6mVdjInDneDvFMqlc70xB86M+Jzh81+e3AaNl9UvvTf7/VHuSv7&#10;qnpU9Jbutb6+mjdPICLO8Q+Gc32uDgV3qv2BbBAD60SljGpYJSsQDCyT81Gzc6+WIItc/p9Q/AIA&#10;AP//AwBQSwECLQAUAAYACAAAACEAtoM4kv4AAADhAQAAEwAAAAAAAAAAAAAAAAAAAAAAW0NvbnRl&#10;bnRfVHlwZXNdLnhtbFBLAQItABQABgAIAAAAIQA4/SH/1gAAAJQBAAALAAAAAAAAAAAAAAAAAC8B&#10;AABfcmVscy8ucmVsc1BLAQItABQABgAIAAAAIQDRtLyHhgEAAAYDAAAOAAAAAAAAAAAAAAAAAC4C&#10;AABkcnMvZTJvRG9jLnhtbFBLAQItABQABgAIAAAAIQDNnD2G3gAAAAoBAAAPAAAAAAAAAAAAAAAA&#10;AOADAABkcnMvZG93bnJldi54bWxQSwUGAAAAAAQABADzAAAA6wQAAAAA&#10;" filled="f" stroked="f">
                <v:textbox inset="0,0,0,0">
                  <w:txbxContent>
                    <w:p w14:paraId="6790204B" w14:textId="77777777" w:rsidR="00044E7A" w:rsidRDefault="00044E7A" w:rsidP="00044E7A">
                      <w:pPr>
                        <w:pStyle w:val="Picturecaption0"/>
                        <w:shd w:val="clear" w:color="auto" w:fill="auto"/>
                        <w:rPr>
                          <w:sz w:val="13"/>
                          <w:szCs w:val="13"/>
                        </w:rPr>
                      </w:pPr>
                      <w:r>
                        <w:rPr>
                          <w:b/>
                          <w:bCs/>
                        </w:rPr>
                        <w:t xml:space="preserve">KONTROLA ZASTŘEŽENÍ OBJEKTU </w:t>
                      </w:r>
                      <w:r>
                        <w:rPr>
                          <w:sz w:val="13"/>
                          <w:szCs w:val="13"/>
                        </w:rPr>
                        <w:t xml:space="preserve">(zastřežení EZS v zvoleném časovém rámci) </w:t>
                      </w:r>
                      <w:r>
                        <w:rPr>
                          <w:b/>
                          <w:bCs/>
                        </w:rPr>
                        <w:t xml:space="preserve">KONTROLA VSTUPU DO OBJEKTU </w:t>
                      </w:r>
                      <w:r>
                        <w:rPr>
                          <w:sz w:val="13"/>
                          <w:szCs w:val="13"/>
                        </w:rPr>
                        <w:t>(vstup do objektu mimo zvolený časový rámec)</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16608" behindDoc="0" locked="0" layoutInCell="1" allowOverlap="1" wp14:anchorId="7873EC31" wp14:editId="12391581">
                <wp:simplePos x="0" y="0"/>
                <wp:positionH relativeFrom="page">
                  <wp:posOffset>831215</wp:posOffset>
                </wp:positionH>
                <wp:positionV relativeFrom="paragraph">
                  <wp:posOffset>1169670</wp:posOffset>
                </wp:positionV>
                <wp:extent cx="511810" cy="155575"/>
                <wp:effectExtent l="0" t="0" r="0" b="0"/>
                <wp:wrapNone/>
                <wp:docPr id="51" name="Shape 51"/>
                <wp:cNvGraphicFramePr/>
                <a:graphic xmlns:a="http://schemas.openxmlformats.org/drawingml/2006/main">
                  <a:graphicData uri="http://schemas.microsoft.com/office/word/2010/wordprocessingShape">
                    <wps:wsp>
                      <wps:cNvSpPr txBox="1"/>
                      <wps:spPr>
                        <a:xfrm>
                          <a:off x="0" y="0"/>
                          <a:ext cx="511810" cy="155575"/>
                        </a:xfrm>
                        <a:prstGeom prst="rect">
                          <a:avLst/>
                        </a:prstGeom>
                        <a:noFill/>
                      </wps:spPr>
                      <wps:txbx>
                        <w:txbxContent>
                          <w:p w14:paraId="1F33CB2B" w14:textId="77777777" w:rsidR="00044E7A" w:rsidRDefault="00044E7A" w:rsidP="00044E7A">
                            <w:pPr>
                              <w:pStyle w:val="Picturecaption0"/>
                              <w:shd w:val="clear" w:color="auto" w:fill="auto"/>
                            </w:pPr>
                          </w:p>
                        </w:txbxContent>
                      </wps:txbx>
                      <wps:bodyPr lIns="0" tIns="0" rIns="0" bIns="0"/>
                    </wps:wsp>
                  </a:graphicData>
                </a:graphic>
              </wp:anchor>
            </w:drawing>
          </mc:Choice>
          <mc:Fallback>
            <w:pict>
              <v:shape w14:anchorId="7873EC31" id="Shape 51" o:spid="_x0000_s1041" type="#_x0000_t202" style="position:absolute;margin-left:65.45pt;margin-top:92.1pt;width:40.3pt;height:12.25pt;z-index:251716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o/hAEAAAUDAAAOAAAAZHJzL2Uyb0RvYy54bWysUlFLwzAQfhf8DyHvru2gOsragYyJICpM&#10;f0CWJmugyYUkrt2/95KtU/RNfEkvd9fvvu+7LFej7slBOK/A1LSY5ZQIw6FVZl/T97fNzYISH5hp&#10;WQ9G1PQoPF0111fLwVZiDh30rXAEQYyvBlvTLgRbZZnnndDMz8AKg0UJTrOAV7fPWscGRNd9Ns/z&#10;22wA11oHXHiP2fWpSJuEL6Xg4UVKLwLpa4rcQjpdOnfxzJolq/aO2U7xMw32BxaaKYNDL1BrFhj5&#10;cOoXlFbcgQcZZhx0BlIqLpIGVFPkP9RsO2ZF0oLmeHuxyf8fLH8+vDqi2pqWBSWGadxRGkvwjuYM&#10;1lfYs7XYFcZ7GHHJU95jMmoepdPxi2oI1tHm48VaMQbCMVkWxaLACsdSUZblXRlRsq+frfPhQYAm&#10;Maipw80lQ9nhyYdT69QSZxnYqL6P+cjwxCRGYdyNSU6RBsTUDtojsu8fDfoW38AUuCnYnYMJDr1O&#10;3M7vIi7z+z0N/Xq9zScAAAD//wMAUEsDBBQABgAIAAAAIQD0x+yq3wAAAAsBAAAPAAAAZHJzL2Rv&#10;d25yZXYueG1sTI/BTsMwEETvSPyDtUjcqJ0AJU3jVBWCExIiDYcendhNrMbrELtt+HuWE9xmtE+z&#10;M8VmdgM7mylYjxKShQBmsPXaYifhs369y4CFqFCrwaOR8G0CbMrrq0Ll2l+wMudd7BiFYMiVhD7G&#10;Mec8tL1xKiz8aJBuBz85FclOHdeTulC4G3gqxJI7ZZE+9Go0z71pj7uTk7DdY/Viv96bj+pQ2bpe&#10;CXxbHqW8vZm3a2DRzPEPht/6VB1K6tT4E+rABvL3YkUoiewhBUZEmiSPwBoSInsCXhb8/4byBwAA&#10;//8DAFBLAQItABQABgAIAAAAIQC2gziS/gAAAOEBAAATAAAAAAAAAAAAAAAAAAAAAABbQ29udGVu&#10;dF9UeXBlc10ueG1sUEsBAi0AFAAGAAgAAAAhADj9If/WAAAAlAEAAAsAAAAAAAAAAAAAAAAALwEA&#10;AF9yZWxzLy5yZWxzUEsBAi0AFAAGAAgAAAAhABTtKj+EAQAABQMAAA4AAAAAAAAAAAAAAAAALgIA&#10;AGRycy9lMm9Eb2MueG1sUEsBAi0AFAAGAAgAAAAhAPTH7KrfAAAACwEAAA8AAAAAAAAAAAAAAAAA&#10;3gMAAGRycy9kb3ducmV2LnhtbFBLBQYAAAAABAAEAPMAAADqBAAAAAA=&#10;" filled="f" stroked="f">
                <v:textbox inset="0,0,0,0">
                  <w:txbxContent>
                    <w:p w14:paraId="1F33CB2B" w14:textId="77777777" w:rsidR="00044E7A" w:rsidRDefault="00044E7A" w:rsidP="00044E7A">
                      <w:pPr>
                        <w:pStyle w:val="Picturecaption0"/>
                        <w:shd w:val="clear" w:color="auto" w:fill="auto"/>
                      </w:pP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1153160" distB="1621155" distL="0" distR="0" simplePos="0" relativeHeight="251700224" behindDoc="0" locked="0" layoutInCell="1" allowOverlap="1" wp14:anchorId="32FAB986" wp14:editId="57AC2458">
                <wp:simplePos x="0" y="0"/>
                <wp:positionH relativeFrom="page">
                  <wp:posOffset>2758440</wp:posOffset>
                </wp:positionH>
                <wp:positionV relativeFrom="paragraph">
                  <wp:posOffset>1153160</wp:posOffset>
                </wp:positionV>
                <wp:extent cx="749935" cy="20320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749935" cy="203200"/>
                        </a:xfrm>
                        <a:prstGeom prst="rect">
                          <a:avLst/>
                        </a:prstGeom>
                        <a:noFill/>
                      </wps:spPr>
                      <wps:txbx>
                        <w:txbxContent>
                          <w:p w14:paraId="2105F602" w14:textId="77777777" w:rsidR="00044E7A" w:rsidRDefault="00044E7A" w:rsidP="00044E7A">
                            <w:pPr>
                              <w:pStyle w:val="Heading20"/>
                              <w:keepNext/>
                              <w:keepLines/>
                              <w:pBdr>
                                <w:top w:val="single" w:sz="4" w:space="0" w:color="auto"/>
                                <w:left w:val="single" w:sz="4" w:space="0" w:color="auto"/>
                                <w:bottom w:val="single" w:sz="4" w:space="0" w:color="auto"/>
                                <w:right w:val="single" w:sz="4" w:space="0" w:color="auto"/>
                              </w:pBdr>
                              <w:shd w:val="clear" w:color="auto" w:fill="auto"/>
                              <w:ind w:firstLine="0"/>
                            </w:pPr>
                            <w:r>
                              <w:rPr>
                                <w:lang w:val="cs-CZ" w:eastAsia="cs-CZ" w:bidi="cs-CZ"/>
                              </w:rPr>
                              <w:t>xxxxxxxxxxxxxxxxxxxx</w:t>
                            </w:r>
                          </w:p>
                        </w:txbxContent>
                      </wps:txbx>
                      <wps:bodyPr wrap="none" lIns="0" tIns="0" rIns="0" bIns="0"/>
                    </wps:wsp>
                  </a:graphicData>
                </a:graphic>
              </wp:anchor>
            </w:drawing>
          </mc:Choice>
          <mc:Fallback>
            <w:pict>
              <v:shape w14:anchorId="32FAB986" id="Shape 55" o:spid="_x0000_s1042" type="#_x0000_t202" style="position:absolute;margin-left:217.2pt;margin-top:90.8pt;width:59.05pt;height:16pt;z-index:251700224;visibility:visible;mso-wrap-style:none;mso-wrap-distance-left:0;mso-wrap-distance-top:90.8pt;mso-wrap-distance-right:0;mso-wrap-distance-bottom:12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0kjAEAABEDAAAOAAAAZHJzL2Uyb0RvYy54bWysUl1PwjAUfTfxPzR9lw0QlIVBYgjGxKgJ&#10;+gNK17Ima2/TVjb+vbeFgdE340t3v3buuefe+bLTDdkL5xWYkg4HOSXCcKiU2ZX04319c0+JD8xU&#10;rAEjSnoQni4X11fz1hZiBDU0lXAEQYwvWlvSOgRbZJnntdDMD8AKg0kJTrOArttllWMtousmG+X5&#10;NGvBVdYBF95jdHVM0kXCl1Lw8CqlF4E0JUVuIb0uvdv4Zos5K3aO2VrxEw32BxaaKYNNz1ArFhj5&#10;dOoXlFbcgQcZBhx0BlIqLtIMOM0w/zHNpmZWpFlQHG/PMvn/g+Uv+zdHVFXSyYQSwzTuKLUl6KM4&#10;rfUF1mwsVoXuATpcch/3GIwzd9Lp+MVpCOZR5sNZWtEFwjF4dzubjbEDx9QoH+PqIkp2+dk6Hx4F&#10;aBKNkjrcXBKU7Z99OJb2JbGXgbVqmhiPDI9MohW6bZfGGU57mluoDsi+xSWX1OAVUtI8GdQw3kNv&#10;uN7YnoweGnVPPE83Ehf73U8ELpe8+AIAAP//AwBQSwMEFAAGAAgAAAAhAPLtI+XfAAAACwEAAA8A&#10;AABkcnMvZG93bnJldi54bWxMj8FugzAQRO+V8g/WVuqtsU0AIYqJoqo9NlKSXnozeAMk2Ea2Sejf&#10;1z21x9U8zbyttoseyQ2dH6wRwNcMCJrWqsF0Aj5P788FEB+kUXK0BgV8o4dtvXqoZKns3Rzwdgwd&#10;iSXGl1JAH8JUUurbHrX0azuhidnZOi1DPF1HlZP3WK5HmjCWUy0HExd6OeFrj+31OGsB54/99fI2&#10;H9ilYwV+cYdLw/dCPD0uuxcgAZfwB8OvflSHOjo1djbKk1FAuknTiMag4DmQSGRZkgFpBCR8kwOt&#10;K/r/h/oHAAD//wMAUEsBAi0AFAAGAAgAAAAhALaDOJL+AAAA4QEAABMAAAAAAAAAAAAAAAAAAAAA&#10;AFtDb250ZW50X1R5cGVzXS54bWxQSwECLQAUAAYACAAAACEAOP0h/9YAAACUAQAACwAAAAAAAAAA&#10;AAAAAAAvAQAAX3JlbHMvLnJlbHNQSwECLQAUAAYACAAAACEAAkQtJIwBAAARAwAADgAAAAAAAAAA&#10;AAAAAAAuAgAAZHJzL2Uyb0RvYy54bWxQSwECLQAUAAYACAAAACEA8u0j5d8AAAALAQAADwAAAAAA&#10;AAAAAAAAAADmAwAAZHJzL2Rvd25yZXYueG1sUEsFBgAAAAAEAAQA8wAAAPIEAAAAAA==&#10;" filled="f" stroked="f">
                <v:textbox inset="0,0,0,0">
                  <w:txbxContent>
                    <w:p w14:paraId="2105F602" w14:textId="77777777" w:rsidR="00044E7A" w:rsidRDefault="00044E7A" w:rsidP="00044E7A">
                      <w:pPr>
                        <w:pStyle w:val="Heading20"/>
                        <w:keepNext/>
                        <w:keepLines/>
                        <w:pBdr>
                          <w:top w:val="single" w:sz="4" w:space="0" w:color="auto"/>
                          <w:left w:val="single" w:sz="4" w:space="0" w:color="auto"/>
                          <w:bottom w:val="single" w:sz="4" w:space="0" w:color="auto"/>
                          <w:right w:val="single" w:sz="4" w:space="0" w:color="auto"/>
                        </w:pBdr>
                        <w:shd w:val="clear" w:color="auto" w:fill="auto"/>
                        <w:ind w:firstLine="0"/>
                      </w:pPr>
                      <w:proofErr w:type="spellStart"/>
                      <w:r>
                        <w:rPr>
                          <w:lang w:val="cs-CZ" w:eastAsia="cs-CZ" w:bidi="cs-CZ"/>
                        </w:rPr>
                        <w:t>xxxxxxxxxxxxxxxxxxxx</w:t>
                      </w:r>
                      <w:proofErr w:type="spellEnd"/>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w:drawing>
          <wp:anchor distT="17145" distB="1383030" distL="0" distR="0" simplePos="0" relativeHeight="251701248" behindDoc="0" locked="0" layoutInCell="1" allowOverlap="1" wp14:anchorId="01FB1592" wp14:editId="18772E1A">
            <wp:simplePos x="0" y="0"/>
            <wp:positionH relativeFrom="page">
              <wp:posOffset>4575810</wp:posOffset>
            </wp:positionH>
            <wp:positionV relativeFrom="paragraph">
              <wp:posOffset>17145</wp:posOffset>
            </wp:positionV>
            <wp:extent cx="1188720" cy="1578610"/>
            <wp:effectExtent l="0" t="0" r="0" b="0"/>
            <wp:wrapTopAndBottom/>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5"/>
                    <a:stretch/>
                  </pic:blipFill>
                  <pic:spPr>
                    <a:xfrm>
                      <a:off x="0" y="0"/>
                      <a:ext cx="1188720" cy="1578610"/>
                    </a:xfrm>
                    <a:prstGeom prst="rect">
                      <a:avLst/>
                    </a:prstGeom>
                  </pic:spPr>
                </pic:pic>
              </a:graphicData>
            </a:graphic>
          </wp:anchor>
        </w:drawing>
      </w:r>
      <w:r w:rsidRPr="00044E7A">
        <w:rPr>
          <w:rFonts w:ascii="Courier New" w:eastAsia="Courier New" w:hAnsi="Courier New" w:cs="Courier New"/>
          <w:noProof/>
          <w:color w:val="000000"/>
          <w:sz w:val="24"/>
          <w:szCs w:val="24"/>
          <w:lang w:eastAsia="cs-CZ" w:bidi="cs-CZ"/>
        </w:rPr>
        <w:drawing>
          <wp:anchor distT="12700" distB="1387475" distL="0" distR="0" simplePos="0" relativeHeight="251702272" behindDoc="0" locked="0" layoutInCell="1" allowOverlap="1" wp14:anchorId="2F30476F" wp14:editId="6A312957">
            <wp:simplePos x="0" y="0"/>
            <wp:positionH relativeFrom="page">
              <wp:posOffset>5860415</wp:posOffset>
            </wp:positionH>
            <wp:positionV relativeFrom="paragraph">
              <wp:posOffset>12700</wp:posOffset>
            </wp:positionV>
            <wp:extent cx="914400" cy="1578610"/>
            <wp:effectExtent l="0" t="0" r="0" b="0"/>
            <wp:wrapTopAndBottom/>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6"/>
                    <a:stretch/>
                  </pic:blipFill>
                  <pic:spPr>
                    <a:xfrm>
                      <a:off x="0" y="0"/>
                      <a:ext cx="914400" cy="1578610"/>
                    </a:xfrm>
                    <a:prstGeom prst="rect">
                      <a:avLst/>
                    </a:prstGeom>
                  </pic:spPr>
                </pic:pic>
              </a:graphicData>
            </a:graphic>
          </wp:anchor>
        </w:drawing>
      </w:r>
      <w:r w:rsidRPr="00044E7A">
        <w:rPr>
          <w:rFonts w:ascii="Courier New" w:eastAsia="Courier New" w:hAnsi="Courier New" w:cs="Courier New"/>
          <w:noProof/>
          <w:color w:val="000000"/>
          <w:sz w:val="24"/>
          <w:szCs w:val="24"/>
          <w:lang w:eastAsia="cs-CZ" w:bidi="cs-CZ"/>
        </w:rPr>
        <mc:AlternateContent>
          <mc:Choice Requires="wps">
            <w:drawing>
              <wp:anchor distT="1873250" distB="0" distL="0" distR="0" simplePos="0" relativeHeight="251703296" behindDoc="0" locked="0" layoutInCell="1" allowOverlap="1" wp14:anchorId="7B0BDB66" wp14:editId="10ECCE5F">
                <wp:simplePos x="0" y="0"/>
                <wp:positionH relativeFrom="page">
                  <wp:posOffset>463550</wp:posOffset>
                </wp:positionH>
                <wp:positionV relativeFrom="paragraph">
                  <wp:posOffset>1873250</wp:posOffset>
                </wp:positionV>
                <wp:extent cx="4873625" cy="110426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4873625" cy="1104265"/>
                        </a:xfrm>
                        <a:prstGeom prst="rect">
                          <a:avLst/>
                        </a:prstGeom>
                        <a:noFill/>
                      </wps:spPr>
                      <wps:txbx>
                        <w:txbxContent>
                          <w:p w14:paraId="7CBB65D7" w14:textId="77777777" w:rsidR="00044E7A" w:rsidRDefault="00044E7A" w:rsidP="00044E7A">
                            <w:pPr>
                              <w:pStyle w:val="Heading40"/>
                              <w:keepNext/>
                              <w:keepLines/>
                              <w:shd w:val="clear" w:color="auto" w:fill="auto"/>
                              <w:spacing w:after="100"/>
                            </w:pPr>
                            <w:bookmarkStart w:id="15" w:name="bookmark10"/>
                            <w:bookmarkStart w:id="16" w:name="bookmark11"/>
                            <w:r>
                              <w:rPr>
                                <w:color w:val="390801"/>
                                <w:u w:val="single"/>
                              </w:rPr>
                              <w:t>UPŘESNĚNÍ PARAMETRŮ SLUŽBY:</w:t>
                            </w:r>
                            <w:r>
                              <w:rPr>
                                <w:color w:val="390801"/>
                              </w:rPr>
                              <w:t xml:space="preserve"> </w:t>
                            </w:r>
                            <w:r>
                              <w:rPr>
                                <w:b w:val="0"/>
                                <w:bCs w:val="0"/>
                                <w:color w:val="390801"/>
                                <w:sz w:val="13"/>
                                <w:szCs w:val="13"/>
                              </w:rPr>
                              <w:t xml:space="preserve">(zvolené možnosti označte </w:t>
                            </w:r>
                            <w:r>
                              <w:rPr>
                                <w:color w:val="390801"/>
                              </w:rPr>
                              <w:t>X)</w:t>
                            </w:r>
                            <w:bookmarkEnd w:id="15"/>
                            <w:bookmarkEnd w:id="16"/>
                          </w:p>
                          <w:p w14:paraId="3C3EF55F" w14:textId="77777777" w:rsidR="00044E7A" w:rsidRDefault="00044E7A" w:rsidP="00044E7A">
                            <w:pPr>
                              <w:pStyle w:val="Zkladntext"/>
                              <w:spacing w:after="160"/>
                              <w:ind w:firstLine="160"/>
                            </w:pPr>
                            <w:r>
                              <w:t>Výjezd zásahové skupiny i v případech, kdy se operátor PCO nedovolá kontaktním osobám</w:t>
                            </w:r>
                          </w:p>
                          <w:p w14:paraId="5658188C" w14:textId="77777777" w:rsidR="00044E7A" w:rsidRDefault="00044E7A" w:rsidP="00044E7A">
                            <w:pPr>
                              <w:pStyle w:val="Zkladntext"/>
                              <w:spacing w:after="100"/>
                              <w:ind w:firstLine="160"/>
                            </w:pPr>
                            <w:r>
                              <w:t>Před vysláním zásahové skupiny je o poplachu operátorem PCO informována kontaktní osoba</w:t>
                            </w:r>
                          </w:p>
                          <w:p w14:paraId="0CB2A74D" w14:textId="77777777" w:rsidR="00044E7A" w:rsidRDefault="00044E7A" w:rsidP="00044E7A">
                            <w:pPr>
                              <w:pStyle w:val="Zkladntext"/>
                              <w:spacing w:after="100"/>
                              <w:ind w:firstLine="160"/>
                            </w:pPr>
                            <w:r>
                              <w:t>Při poplachu „panika" vyslat výjezd zásahová skupiny bez předchozího volání kontaktním osobám</w:t>
                            </w:r>
                          </w:p>
                          <w:p w14:paraId="3CC8F2CA" w14:textId="77777777" w:rsidR="00044E7A" w:rsidRDefault="00044E7A" w:rsidP="00044E7A">
                            <w:pPr>
                              <w:pStyle w:val="Zkladntext"/>
                              <w:spacing w:after="100"/>
                              <w:ind w:left="160" w:firstLine="20"/>
                            </w:pPr>
                            <w:r>
                              <w:t>Při poplachu „panika“ lze výjezd zásahové skupiny následně zákazníkem odvolat (pouze za použití hesla)</w:t>
                            </w:r>
                          </w:p>
                        </w:txbxContent>
                      </wps:txbx>
                      <wps:bodyPr lIns="0" tIns="0" rIns="0" bIns="0"/>
                    </wps:wsp>
                  </a:graphicData>
                </a:graphic>
              </wp:anchor>
            </w:drawing>
          </mc:Choice>
          <mc:Fallback>
            <w:pict>
              <v:shape w14:anchorId="7B0BDB66" id="Shape 61" o:spid="_x0000_s1043" type="#_x0000_t202" style="position:absolute;margin-left:36.5pt;margin-top:147.5pt;width:383.75pt;height:86.95pt;z-index:251703296;visibility:visible;mso-wrap-style:square;mso-wrap-distance-left:0;mso-wrap-distance-top:14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kDhwEAAAcDAAAOAAAAZHJzL2Uyb0RvYy54bWysUlFLwzAQfhf8DyHvru2cm5R1AxkTQVSY&#10;/oAsTdZAkwtJXLt/7yVbN9E38SW93F2/+77vMl/2uiV74bwCU9FilFMiDIdamV1FP97XN/eU+MBM&#10;zVowoqIH4elycX0172wpxtBAWwtHEMT4srMVbUKwZZZ53gjN/AisMFiU4DQLeHW7rHasQ3TdZuM8&#10;n2YduNo64MJ7zK6ORbpI+FIKHl6l9CKQtqLILaTTpXMbz2wxZ+XOMdsofqLB/sBCM2Vw6BlqxQIj&#10;n079gtKKO/Agw4iDzkBKxUXSgGqK/IeaTcOsSFrQHG/PNvn/g+Uv+zdHVF3RaUGJYRp3lMYSvKM5&#10;nfUl9mwsdoX+AXpc8pD3mIyae+l0/KIagnW0+XC2VvSBcExO7me30/EdJRxrRZFPxtO7iJNdfrfO&#10;h0cBmsSgog53lyxl+2cfjq1DS5xmYK3aNuYjxyOXGIV+2ydBxWwguoX6gPzbJ4POxVcwBG4Itqdg&#10;gEO3E7fTy4jr/H5PQy/vd/EFAAD//wMAUEsDBBQABgAIAAAAIQBybwew4QAAAAoBAAAPAAAAZHJz&#10;L2Rvd25yZXYueG1sTI/BTsMwEETvSPyDtUjcqE1pQxKyqSoEJyTUNBw4OrGbWI3XIXbb8PeYE9xm&#10;NaPZN8VmtgM768kbRwj3CwFMU+uUoQ7ho369S4H5IEnJwZFG+NYeNuX1VSFz5S5U6fM+dCyWkM8l&#10;Qh/CmHPu215b6Rdu1BS9g5usDPGcOq4meYnlduBLIRJupaH4oZejfu51e9yfLML2k6oX8/Xe7KpD&#10;Zeo6E/SWHBFvb+btE7Cg5/AXhl/8iA5lZGrciZRnA8LjQ5wSEJbZOooYSFdiDaxBWCVpBrws+P8J&#10;5Q8AAAD//wMAUEsBAi0AFAAGAAgAAAAhALaDOJL+AAAA4QEAABMAAAAAAAAAAAAAAAAAAAAAAFtD&#10;b250ZW50X1R5cGVzXS54bWxQSwECLQAUAAYACAAAACEAOP0h/9YAAACUAQAACwAAAAAAAAAAAAAA&#10;AAAvAQAAX3JlbHMvLnJlbHNQSwECLQAUAAYACAAAACEA2gLpA4cBAAAHAwAADgAAAAAAAAAAAAAA&#10;AAAuAgAAZHJzL2Uyb0RvYy54bWxQSwECLQAUAAYACAAAACEAcm8HsOEAAAAKAQAADwAAAAAAAAAA&#10;AAAAAADhAwAAZHJzL2Rvd25yZXYueG1sUEsFBgAAAAAEAAQA8wAAAO8EAAAAAA==&#10;" filled="f" stroked="f">
                <v:textbox inset="0,0,0,0">
                  <w:txbxContent>
                    <w:p w14:paraId="7CBB65D7" w14:textId="77777777" w:rsidR="00044E7A" w:rsidRDefault="00044E7A" w:rsidP="00044E7A">
                      <w:pPr>
                        <w:pStyle w:val="Heading40"/>
                        <w:keepNext/>
                        <w:keepLines/>
                        <w:shd w:val="clear" w:color="auto" w:fill="auto"/>
                        <w:spacing w:after="100"/>
                      </w:pPr>
                      <w:bookmarkStart w:id="20" w:name="bookmark10"/>
                      <w:bookmarkStart w:id="21" w:name="bookmark11"/>
                      <w:r>
                        <w:rPr>
                          <w:color w:val="390801"/>
                          <w:u w:val="single"/>
                        </w:rPr>
                        <w:t>UPŘESNĚNÍ PARAMETRŮ SLUŽBY:</w:t>
                      </w:r>
                      <w:r>
                        <w:rPr>
                          <w:color w:val="390801"/>
                        </w:rPr>
                        <w:t xml:space="preserve"> </w:t>
                      </w:r>
                      <w:r>
                        <w:rPr>
                          <w:b w:val="0"/>
                          <w:bCs w:val="0"/>
                          <w:color w:val="390801"/>
                          <w:sz w:val="13"/>
                          <w:szCs w:val="13"/>
                        </w:rPr>
                        <w:t xml:space="preserve">(zvolené možnosti označte </w:t>
                      </w:r>
                      <w:r>
                        <w:rPr>
                          <w:color w:val="390801"/>
                        </w:rPr>
                        <w:t>X)</w:t>
                      </w:r>
                      <w:bookmarkEnd w:id="20"/>
                      <w:bookmarkEnd w:id="21"/>
                    </w:p>
                    <w:p w14:paraId="3C3EF55F" w14:textId="77777777" w:rsidR="00044E7A" w:rsidRDefault="00044E7A" w:rsidP="00044E7A">
                      <w:pPr>
                        <w:pStyle w:val="Zkladntext"/>
                        <w:spacing w:after="160"/>
                        <w:ind w:firstLine="160"/>
                      </w:pPr>
                      <w:r>
                        <w:t>Výjezd zásahové skupiny i v případech, kdy se operátor PCO nedovolá kontaktním osobám</w:t>
                      </w:r>
                    </w:p>
                    <w:p w14:paraId="5658188C" w14:textId="77777777" w:rsidR="00044E7A" w:rsidRDefault="00044E7A" w:rsidP="00044E7A">
                      <w:pPr>
                        <w:pStyle w:val="Zkladntext"/>
                        <w:spacing w:after="100"/>
                        <w:ind w:firstLine="160"/>
                      </w:pPr>
                      <w:r>
                        <w:t>Před vysláním zásahové skupiny je o poplachu operátorem PCO informována kontaktní osoba</w:t>
                      </w:r>
                    </w:p>
                    <w:p w14:paraId="0CB2A74D" w14:textId="77777777" w:rsidR="00044E7A" w:rsidRDefault="00044E7A" w:rsidP="00044E7A">
                      <w:pPr>
                        <w:pStyle w:val="Zkladntext"/>
                        <w:spacing w:after="100"/>
                        <w:ind w:firstLine="160"/>
                      </w:pPr>
                      <w:r>
                        <w:t>Při poplachu „panika" vyslat výjezd zásahová skupiny bez předchozího volání kontaktním osobám</w:t>
                      </w:r>
                    </w:p>
                    <w:p w14:paraId="3CC8F2CA" w14:textId="77777777" w:rsidR="00044E7A" w:rsidRDefault="00044E7A" w:rsidP="00044E7A">
                      <w:pPr>
                        <w:pStyle w:val="Zkladntext"/>
                        <w:spacing w:after="100"/>
                        <w:ind w:left="160" w:firstLine="20"/>
                      </w:pPr>
                      <w:r>
                        <w:t>Při poplachu „panika“ lze výjezd zásahové skupiny následně zákazníkem odvolat (pouze za použití hesla)</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2081530" distB="744855" distL="0" distR="0" simplePos="0" relativeHeight="251704320" behindDoc="0" locked="0" layoutInCell="1" allowOverlap="1" wp14:anchorId="67B5BECB" wp14:editId="426558FF">
                <wp:simplePos x="0" y="0"/>
                <wp:positionH relativeFrom="page">
                  <wp:posOffset>5675630</wp:posOffset>
                </wp:positionH>
                <wp:positionV relativeFrom="paragraph">
                  <wp:posOffset>2081530</wp:posOffset>
                </wp:positionV>
                <wp:extent cx="271780" cy="15113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71780" cy="151130"/>
                        </a:xfrm>
                        <a:prstGeom prst="rect">
                          <a:avLst/>
                        </a:prstGeom>
                        <a:noFill/>
                      </wps:spPr>
                      <wps:txbx>
                        <w:txbxContent>
                          <w:p w14:paraId="0417039B" w14:textId="77777777" w:rsidR="00044E7A" w:rsidRDefault="00044E7A" w:rsidP="00044E7A">
                            <w:pPr>
                              <w:pStyle w:val="Zkladntext"/>
                            </w:pPr>
                            <w:r>
                              <w:t>ANO</w:t>
                            </w:r>
                          </w:p>
                        </w:txbxContent>
                      </wps:txbx>
                      <wps:bodyPr wrap="none" lIns="0" tIns="0" rIns="0" bIns="0"/>
                    </wps:wsp>
                  </a:graphicData>
                </a:graphic>
              </wp:anchor>
            </w:drawing>
          </mc:Choice>
          <mc:Fallback>
            <w:pict>
              <v:shape w14:anchorId="67B5BECB" id="Shape 63" o:spid="_x0000_s1044" type="#_x0000_t202" style="position:absolute;margin-left:446.9pt;margin-top:163.9pt;width:21.4pt;height:11.9pt;z-index:251704320;visibility:visible;mso-wrap-style:none;mso-wrap-distance-left:0;mso-wrap-distance-top:163.9pt;mso-wrap-distance-right:0;mso-wrap-distance-bottom:5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vjQEAABEDAAAOAAAAZHJzL2Uyb0RvYy54bWysUl1rwjAUfR/sP4S8z7bKVIpVGOIYjG3g&#10;9gNimthAkxuSzNZ/v5todWxvYy/p/eq55557F6tet+QgnFdgKlqMckqE4VArs6/ox/vmbk6JD8zU&#10;rAUjKnoUnq6WtzeLzpZiDA20tXAEQYwvO1vRJgRbZpnnjdDMj8AKg0kJTrOArttntWMdous2G+f5&#10;NOvA1dYBF95jdH1K0mXCl1Lw8CqlF4G0FUVuIb0uvbv4ZssFK/eO2UbxMw32BxaaKYNNL1BrFhj5&#10;dOoXlFbcgQcZRhx0BlIqLtIMOE2R/5hm2zAr0iwojrcXmfz/wfKXw5sjqq7odEKJYRp3lNoS9FGc&#10;zvoSa7YWq0L/AD0ueYh7DMaZe+l0/OI0BPMo8/EiregD4Rgcz4rZHDMcU8V9UUyS9Nn1Z+t8eBSg&#10;STQq6nBzSVB2ePYBiWDpUBJ7Gdioto3xyPDEJFqh3/VpnGI+0NxBfUT2HS65ogavkJL2yaCG8R4G&#10;ww3G7mwM0Kh7an6+kbjY734icL3k5RcAAAD//wMAUEsDBBQABgAIAAAAIQCMbIVd4AAAAAsBAAAP&#10;AAAAZHJzL2Rvd25yZXYueG1sTI/BTsMwEETvSPyDtZW4UTuNCGkap0IIjlRq4cLNibdJ2tiObKcN&#10;f89yorfd2dHM23I7m4Fd0IfeWQnJUgBD2zjd21bC1+f7Yw4sRGW1GpxFCT8YYFvd35Wq0O5q93g5&#10;xJZRiA2FktDFOBach6ZDo8LSjWjpdnTeqEirb7n26krhZuArITJuVG+poVMjvnbYnA+TkXD82J1P&#10;b9NenFqR43fica6TnZQPi/llAyziHP/N8IdP6FARU+0mqwMbJOTrlNCjhHT1TAM51mmWAatJeUoy&#10;4FXJb3+ofgEAAP//AwBQSwECLQAUAAYACAAAACEAtoM4kv4AAADhAQAAEwAAAAAAAAAAAAAAAAAA&#10;AAAAW0NvbnRlbnRfVHlwZXNdLnhtbFBLAQItABQABgAIAAAAIQA4/SH/1gAAAJQBAAALAAAAAAAA&#10;AAAAAAAAAC8BAABfcmVscy8ucmVsc1BLAQItABQABgAIAAAAIQC+In4vjQEAABEDAAAOAAAAAAAA&#10;AAAAAAAAAC4CAABkcnMvZTJvRG9jLnhtbFBLAQItABQABgAIAAAAIQCMbIVd4AAAAAsBAAAPAAAA&#10;AAAAAAAAAAAAAOcDAABkcnMvZG93bnJldi54bWxQSwUGAAAAAAQABADzAAAA9AQAAAAA&#10;" filled="f" stroked="f">
                <v:textbox inset="0,0,0,0">
                  <w:txbxContent>
                    <w:p w14:paraId="0417039B" w14:textId="77777777" w:rsidR="00044E7A" w:rsidRDefault="00044E7A" w:rsidP="00044E7A">
                      <w:pPr>
                        <w:pStyle w:val="Zkladntext"/>
                      </w:pPr>
                      <w:r>
                        <w:t>ANO</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2305685" distB="520700" distL="0" distR="0" simplePos="0" relativeHeight="251705344" behindDoc="0" locked="0" layoutInCell="1" allowOverlap="1" wp14:anchorId="45141404" wp14:editId="2E50AE14">
                <wp:simplePos x="0" y="0"/>
                <wp:positionH relativeFrom="page">
                  <wp:posOffset>5675630</wp:posOffset>
                </wp:positionH>
                <wp:positionV relativeFrom="paragraph">
                  <wp:posOffset>2305685</wp:posOffset>
                </wp:positionV>
                <wp:extent cx="271780" cy="15113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71780" cy="151130"/>
                        </a:xfrm>
                        <a:prstGeom prst="rect">
                          <a:avLst/>
                        </a:prstGeom>
                        <a:noFill/>
                      </wps:spPr>
                      <wps:txbx>
                        <w:txbxContent>
                          <w:p w14:paraId="01F20B15" w14:textId="77777777" w:rsidR="00044E7A" w:rsidRDefault="00044E7A" w:rsidP="00044E7A">
                            <w:pPr>
                              <w:pStyle w:val="Zkladntext"/>
                            </w:pPr>
                            <w:r>
                              <w:t>ANO</w:t>
                            </w:r>
                          </w:p>
                        </w:txbxContent>
                      </wps:txbx>
                      <wps:bodyPr wrap="none" lIns="0" tIns="0" rIns="0" bIns="0"/>
                    </wps:wsp>
                  </a:graphicData>
                </a:graphic>
              </wp:anchor>
            </w:drawing>
          </mc:Choice>
          <mc:Fallback>
            <w:pict>
              <v:shape w14:anchorId="45141404" id="Shape 65" o:spid="_x0000_s1045" type="#_x0000_t202" style="position:absolute;margin-left:446.9pt;margin-top:181.55pt;width:21.4pt;height:11.9pt;z-index:251705344;visibility:visible;mso-wrap-style:none;mso-wrap-distance-left:0;mso-wrap-distance-top:181.55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mWjQEAABE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nVBimMYdpbYEfRSn&#10;s77Emq3FqtDfQ49LHuIeg3HmXjodvzgNwTzKfLxIK/pAOAbHs2I2xwzHVDEpitskffb1s3U+PAjQ&#10;JBoVdbi5JCg7PPmARLB0KIm9DGxU28Z4ZHhiEq3Q7/o0TnE30NxBfUT2HS65ogavkJL20aCG8R4G&#10;ww3G7mwM0Kh7an6+kbjY734i8HXJy08AAAD//wMAUEsDBBQABgAIAAAAIQBNvTyx3wAAAAsBAAAP&#10;AAAAZHJzL2Rvd25yZXYueG1sTI/BTsMwEETvSPyDtUjcqB0iWUmIUyEERyq1cOHmxNskbWxHttOG&#10;v2c5wXFnRzNv6u1qJ3bBEEfvFGQbAQxd583oegWfH28PBbCYtDN68g4VfGOEbXN7U+vK+Kvb4+WQ&#10;ekYhLlZawZDSXHEeuwGtjhs/o6Pf0QerE52h5yboK4XbiT8KIbnVo6OGQc/4MmB3PixWwfF9dz69&#10;Lntx6kWBX1nAtc12St3frc9PwBKu6c8Mv/iEDg0xtX5xJrJJQVHmhJ4U5DLPgJGjzKUE1pJSyBJ4&#10;U/P/G5ofAAAA//8DAFBLAQItABQABgAIAAAAIQC2gziS/gAAAOEBAAATAAAAAAAAAAAAAAAAAAAA&#10;AABbQ29udGVudF9UeXBlc10ueG1sUEsBAi0AFAAGAAgAAAAhADj9If/WAAAAlAEAAAsAAAAAAAAA&#10;AAAAAAAALwEAAF9yZWxzLy5yZWxzUEsBAi0AFAAGAAgAAAAhAPINuZaNAQAAEQMAAA4AAAAAAAAA&#10;AAAAAAAALgIAAGRycy9lMm9Eb2MueG1sUEsBAi0AFAAGAAgAAAAhAE29PLHfAAAACwEAAA8AAAAA&#10;AAAAAAAAAAAA5wMAAGRycy9kb3ducmV2LnhtbFBLBQYAAAAABAAEAPMAAADzBAAAAAA=&#10;" filled="f" stroked="f">
                <v:textbox inset="0,0,0,0">
                  <w:txbxContent>
                    <w:p w14:paraId="01F20B15" w14:textId="77777777" w:rsidR="00044E7A" w:rsidRDefault="00044E7A" w:rsidP="00044E7A">
                      <w:pPr>
                        <w:pStyle w:val="Zkladntext"/>
                      </w:pPr>
                      <w:r>
                        <w:t>ANO</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2524760" distB="301625" distL="0" distR="0" simplePos="0" relativeHeight="251706368" behindDoc="0" locked="0" layoutInCell="1" allowOverlap="1" wp14:anchorId="6832F9D3" wp14:editId="06A6F536">
                <wp:simplePos x="0" y="0"/>
                <wp:positionH relativeFrom="page">
                  <wp:posOffset>5675630</wp:posOffset>
                </wp:positionH>
                <wp:positionV relativeFrom="paragraph">
                  <wp:posOffset>2524760</wp:posOffset>
                </wp:positionV>
                <wp:extent cx="271780" cy="15113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271780" cy="151130"/>
                        </a:xfrm>
                        <a:prstGeom prst="rect">
                          <a:avLst/>
                        </a:prstGeom>
                        <a:noFill/>
                      </wps:spPr>
                      <wps:txbx>
                        <w:txbxContent>
                          <w:p w14:paraId="3D9FD9D4" w14:textId="77777777" w:rsidR="00044E7A" w:rsidRDefault="00044E7A" w:rsidP="00044E7A">
                            <w:pPr>
                              <w:pStyle w:val="Zkladntext"/>
                            </w:pPr>
                            <w:r>
                              <w:rPr>
                                <w:color w:val="000000"/>
                              </w:rPr>
                              <w:t>ANO</w:t>
                            </w:r>
                          </w:p>
                        </w:txbxContent>
                      </wps:txbx>
                      <wps:bodyPr wrap="none" lIns="0" tIns="0" rIns="0" bIns="0"/>
                    </wps:wsp>
                  </a:graphicData>
                </a:graphic>
              </wp:anchor>
            </w:drawing>
          </mc:Choice>
          <mc:Fallback>
            <w:pict>
              <v:shape w14:anchorId="6832F9D3" id="Shape 67" o:spid="_x0000_s1046" type="#_x0000_t202" style="position:absolute;margin-left:446.9pt;margin-top:198.8pt;width:21.4pt;height:11.9pt;z-index:251706368;visibility:visible;mso-wrap-style:none;mso-wrap-distance-left:0;mso-wrap-distance-top:198.8pt;mso-wrap-distance-right:0;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KcjQEAABEDAAAOAAAAZHJzL2Uyb0RvYy54bWysUl1LwzAUfRf8DyHvrmvFTcragYyJICpM&#10;f0CWJmugyQ1JXLt/7022bqJv4kt6v3ruuefexXLQHdkL5xWYiuaTKSXCcGiU2VX04319c0+JD8w0&#10;rAMjKnoQni7r66tFb0tRQAtdIxxBEOPL3la0DcGWWeZ5KzTzE7DCYFKC0yyg63ZZ41iP6LrLiul0&#10;lvXgGuuAC+8xujomaZ3wpRQ8vErpRSBdRZFbSK9L7za+Wb1g5c4x2yp+osH+wEIzZbDpGWrFAiOf&#10;Tv2C0oo78CDDhIPOQErFRZoBp8mnP6bZtMyKNAuK4+1ZJv9/sPxl/+aIaio6m1NimMYdpbYEfRSn&#10;t77Emo3FqjA8wIBLHuMeg3HmQTodvzgNwTzKfDhLK4ZAOAaLeT6/xwzHVH6X57dJ+uzys3U+PArQ&#10;JBoVdbi5JCjbP/uARLB0LIm9DKxV18V4ZHhkEq0wbIc0TpEaxNAWmgOy73HJFTV4hZR0TwY1jPcw&#10;Gm40tidjhEbdU/PTjcTFfvcTgcsl118AAAD//wMAUEsDBBQABgAIAAAAIQCrSiuH4AAAAAsBAAAP&#10;AAAAZHJzL2Rvd25yZXYueG1sTI/BTsMwEETvSPyDtUjcqJ2mCknIpkIIjlRq4cLNibdJ2tiObKcN&#10;f485wW1HO5p5U20XPbILOT9Yg5CsBDAyrVWD6RA+P94ecmA+SKPkaA0hfJOHbX17U8lS2avZ0+UQ&#10;OhZDjC8lQh/CVHLu25609Cs7kYm/o3Vahihdx5WT1xiuR74WIuNaDiY29HKil57a82HWCMf33fn0&#10;Ou/FqRM5fSWOlibZId7fLc9PwAIt4c8Mv/gRHerI1NjZKM9GhLxII3pASIvHDFh0FGkWjwZhs042&#10;wOuK/99Q/wAAAP//AwBQSwECLQAUAAYACAAAACEAtoM4kv4AAADhAQAAEwAAAAAAAAAAAAAAAAAA&#10;AAAAW0NvbnRlbnRfVHlwZXNdLnhtbFBLAQItABQABgAIAAAAIQA4/SH/1gAAAJQBAAALAAAAAAAA&#10;AAAAAAAAAC8BAABfcmVscy8ucmVsc1BLAQItABQABgAIAAAAIQAMITKcjQEAABEDAAAOAAAAAAAA&#10;AAAAAAAAAC4CAABkcnMvZTJvRG9jLnhtbFBLAQItABQABgAIAAAAIQCrSiuH4AAAAAsBAAAPAAAA&#10;AAAAAAAAAAAAAOcDAABkcnMvZG93bnJldi54bWxQSwUGAAAAAAQABADzAAAA9AQAAAAA&#10;" filled="f" stroked="f">
                <v:textbox inset="0,0,0,0">
                  <w:txbxContent>
                    <w:p w14:paraId="3D9FD9D4" w14:textId="77777777" w:rsidR="00044E7A" w:rsidRDefault="00044E7A" w:rsidP="00044E7A">
                      <w:pPr>
                        <w:pStyle w:val="Zkladntext"/>
                      </w:pPr>
                      <w:r>
                        <w:rPr>
                          <w:color w:val="000000"/>
                        </w:rPr>
                        <w:t>ANO</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2747010" distB="79375" distL="0" distR="0" simplePos="0" relativeHeight="251707392" behindDoc="0" locked="0" layoutInCell="1" allowOverlap="1" wp14:anchorId="4E19DF20" wp14:editId="5191A58B">
                <wp:simplePos x="0" y="0"/>
                <wp:positionH relativeFrom="page">
                  <wp:posOffset>5677535</wp:posOffset>
                </wp:positionH>
                <wp:positionV relativeFrom="paragraph">
                  <wp:posOffset>2747010</wp:posOffset>
                </wp:positionV>
                <wp:extent cx="271780" cy="15113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71780" cy="151130"/>
                        </a:xfrm>
                        <a:prstGeom prst="rect">
                          <a:avLst/>
                        </a:prstGeom>
                        <a:noFill/>
                      </wps:spPr>
                      <wps:txbx>
                        <w:txbxContent>
                          <w:p w14:paraId="38747282" w14:textId="77777777" w:rsidR="00044E7A" w:rsidRDefault="00044E7A" w:rsidP="00044E7A">
                            <w:pPr>
                              <w:pStyle w:val="Zkladntext"/>
                            </w:pPr>
                            <w:r>
                              <w:rPr>
                                <w:color w:val="000000"/>
                              </w:rPr>
                              <w:t>ANO</w:t>
                            </w:r>
                          </w:p>
                        </w:txbxContent>
                      </wps:txbx>
                      <wps:bodyPr wrap="none" lIns="0" tIns="0" rIns="0" bIns="0"/>
                    </wps:wsp>
                  </a:graphicData>
                </a:graphic>
              </wp:anchor>
            </w:drawing>
          </mc:Choice>
          <mc:Fallback>
            <w:pict>
              <v:shape w14:anchorId="4E19DF20" id="Shape 69" o:spid="_x0000_s1047" type="#_x0000_t202" style="position:absolute;margin-left:447.05pt;margin-top:216.3pt;width:21.4pt;height:11.9pt;z-index:251707392;visibility:visible;mso-wrap-style:none;mso-wrap-distance-left:0;mso-wrap-distance-top:216.3pt;mso-wrap-distance-right:0;mso-wrap-distance-bottom: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mtjAEAABEDAAAOAAAAZHJzL2Uyb0RvYy54bWysUl1LwzAUfRf8DyHvru3EbZZ1AxkTQVSY&#10;/oAsTdZAkxuSuHb/3pts3UTfxJf0fvXcc8+982WvW7IXziswFS1GOSXCcKiV2VX04319M6PEB2Zq&#10;1oIRFT0IT5eL66t5Z0sxhgbaWjiCIMaXna1oE4Its8zzRmjmR2CFwaQEp1lA1+2y2rEO0XWbjfN8&#10;knXgauuAC+8xujom6SLhSyl4eJXSi0DaiiK3kF6X3m18s8WclTvHbKP4iQb7AwvNlMGmZ6gVC4x8&#10;OvULSivuwIMMIw46AykVF2kGnKbIf0yzaZgVaRYUx9uzTP7/YPnL/s0RVVd0ck+JYRp3lNoS9FGc&#10;zvoSazYWq0L/AD0ueYh7DMaZe+l0/OI0BPMo8+EsregD4RgcT4vpDDMcU8VdUdwm6bPLz9b58ChA&#10;k2hU1OHmkqBs/+wDEsHSoST2MrBWbRvjkeGRSbRCv+3TOOMzzS3UB2Tf4ZIravAKKWmfDGoY72Ew&#10;3GBsT8YAjbqn5qcbiYv97icCl0tefAEAAP//AwBQSwMEFAAGAAgAAAAhAA+/m1zgAAAACwEAAA8A&#10;AABkcnMvZG93bnJldi54bWxMj8FOwzAMhu9IvENkJG4s6VaqtjSdEIIjkza4cEsbr+3WJFWSbuXt&#10;MSc42v70+/ur7WJGdkEfBmclJCsBDG3r9GA7CZ8fbw85sBCV1Wp0FiV8Y4BtfXtTqVK7q93j5RA7&#10;RiE2lEpCH+NUch7aHo0KKzehpdvReaMijb7j2qsrhZuRr4XIuFGDpQ+9mvClx/Z8mI2E4/vufHqd&#10;9+LUiRy/Eo9Lk+ykvL9bnp+ARVziHwy/+qQONTk1brY6sFFCXqQJoRLSzToDRkSxyQpgDW0esxR4&#10;XfH/HeofAAAA//8DAFBLAQItABQABgAIAAAAIQC2gziS/gAAAOEBAAATAAAAAAAAAAAAAAAAAAAA&#10;AABbQ29udGVudF9UeXBlc10ueG1sUEsBAi0AFAAGAAgAAAAhADj9If/WAAAAlAEAAAsAAAAAAAAA&#10;AAAAAAAALwEAAF9yZWxzLy5yZWxzUEsBAi0AFAAGAAgAAAAhABIx6a2MAQAAEQMAAA4AAAAAAAAA&#10;AAAAAAAALgIAAGRycy9lMm9Eb2MueG1sUEsBAi0AFAAGAAgAAAAhAA+/m1zgAAAACwEAAA8AAAAA&#10;AAAAAAAAAAAA5gMAAGRycy9kb3ducmV2LnhtbFBLBQYAAAAABAAEAPMAAADzBAAAAAA=&#10;" filled="f" stroked="f">
                <v:textbox inset="0,0,0,0">
                  <w:txbxContent>
                    <w:p w14:paraId="38747282" w14:textId="77777777" w:rsidR="00044E7A" w:rsidRDefault="00044E7A" w:rsidP="00044E7A">
                      <w:pPr>
                        <w:pStyle w:val="Zkladntext"/>
                      </w:pPr>
                      <w:r>
                        <w:rPr>
                          <w:color w:val="000000"/>
                        </w:rPr>
                        <w:t>ANO</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w:drawing>
          <wp:anchor distT="2038350" distB="36195" distL="0" distR="196850" simplePos="0" relativeHeight="251708416" behindDoc="0" locked="0" layoutInCell="1" allowOverlap="1" wp14:anchorId="5B8893F2" wp14:editId="21A08B93">
            <wp:simplePos x="0" y="0"/>
            <wp:positionH relativeFrom="page">
              <wp:posOffset>6237605</wp:posOffset>
            </wp:positionH>
            <wp:positionV relativeFrom="paragraph">
              <wp:posOffset>2038350</wp:posOffset>
            </wp:positionV>
            <wp:extent cx="237490" cy="902335"/>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7"/>
                    <a:stretch/>
                  </pic:blipFill>
                  <pic:spPr>
                    <a:xfrm>
                      <a:off x="0" y="0"/>
                      <a:ext cx="237490" cy="902335"/>
                    </a:xfrm>
                    <a:prstGeom prst="rect">
                      <a:avLst/>
                    </a:prstGeom>
                  </pic:spPr>
                </pic:pic>
              </a:graphicData>
            </a:graphic>
          </wp:anchor>
        </w:drawing>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17632" behindDoc="0" locked="0" layoutInCell="1" allowOverlap="1" wp14:anchorId="27174605" wp14:editId="42E5E976">
                <wp:simplePos x="0" y="0"/>
                <wp:positionH relativeFrom="page">
                  <wp:posOffset>6491605</wp:posOffset>
                </wp:positionH>
                <wp:positionV relativeFrom="paragraph">
                  <wp:posOffset>2070100</wp:posOffset>
                </wp:positionV>
                <wp:extent cx="178435" cy="151130"/>
                <wp:effectExtent l="0" t="0" r="0" b="0"/>
                <wp:wrapNone/>
                <wp:docPr id="73" name="Shape 73"/>
                <wp:cNvGraphicFramePr/>
                <a:graphic xmlns:a="http://schemas.openxmlformats.org/drawingml/2006/main">
                  <a:graphicData uri="http://schemas.microsoft.com/office/word/2010/wordprocessingShape">
                    <wps:wsp>
                      <wps:cNvSpPr txBox="1"/>
                      <wps:spPr>
                        <a:xfrm>
                          <a:off x="0" y="0"/>
                          <a:ext cx="178435" cy="151130"/>
                        </a:xfrm>
                        <a:prstGeom prst="rect">
                          <a:avLst/>
                        </a:prstGeom>
                        <a:noFill/>
                      </wps:spPr>
                      <wps:txbx>
                        <w:txbxContent>
                          <w:p w14:paraId="6659C38F" w14:textId="77777777" w:rsidR="00044E7A" w:rsidRDefault="00044E7A" w:rsidP="00044E7A">
                            <w:pPr>
                              <w:pStyle w:val="Picturecaption0"/>
                              <w:shd w:val="clear" w:color="auto" w:fill="auto"/>
                            </w:pPr>
                            <w:r>
                              <w:t>NE</w:t>
                            </w:r>
                          </w:p>
                        </w:txbxContent>
                      </wps:txbx>
                      <wps:bodyPr lIns="0" tIns="0" rIns="0" bIns="0"/>
                    </wps:wsp>
                  </a:graphicData>
                </a:graphic>
              </wp:anchor>
            </w:drawing>
          </mc:Choice>
          <mc:Fallback>
            <w:pict>
              <v:shape w14:anchorId="27174605" id="Shape 73" o:spid="_x0000_s1048" type="#_x0000_t202" style="position:absolute;margin-left:511.15pt;margin-top:163pt;width:14.05pt;height:11.9pt;z-index:251717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oMhgEAAAUDAAAOAAAAZHJzL2Uyb0RvYy54bWysUlFLwzAQfhf8DyHvru3m3CjrBjImgqig&#10;/oAsTdZAkwtJXLt/7yVbN9E38SW93F2/+77vslj1uiV74bwCU9FilFMiDIdamV1FP943N3NKfGCm&#10;Zi0YUdGD8HS1vL5adLYUY2igrYUjCGJ82dmKNiHYMss8b4RmfgRWGCxKcJoFvLpdVjvWIbpus3Ge&#10;32UduNo64MJ7zK6PRbpM+FIKHl6k9CKQtqLILaTTpXMbz2y5YOXOMdsofqLB/sBCM2Vw6BlqzQIj&#10;n079gtKKO/Agw4iDzkBKxUXSgGqK/Ieat4ZZkbSgOd6ebfL/B8uf96+OqLqiswklhmncURpL8I7m&#10;dNaX2PNmsSv099Djkoe8x2TU3Eun4xfVEKyjzYeztaIPhMefZvPbyZQSjqViWhSTZH12+dk6Hx4E&#10;aBKDijrcXDKU7Z98QCLYOrTEWQY2qm1jPjI8MolR6Ld9kjMeDzS3UB+Qffto0Lf4BobADcH2FAxw&#10;6HUaeHoXcZnf72no5fUuvwAAAP//AwBQSwMEFAAGAAgAAAAhAOtQzqzhAAAADQEAAA8AAABkcnMv&#10;ZG93bnJldi54bWxMj8FOwzAQRO9I/IO1lbhRu2mJ2hCnqhCckBBpOHB0YjexGq9D7Lbh79meynFm&#10;n2Zn8u3kenY2Y7AeJSzmApjBxmuLrYSv6u1xDSxEhVr1Ho2EXxNgW9zf5SrT/oKlOe9jyygEQ6Yk&#10;dDEOGeeh6YxTYe4Hg3Q7+NGpSHJsuR7VhcJdzxMhUu6URfrQqcG8dKY57k9Owu4by1f781F/lofS&#10;VtVG4Ht6lPJhNu2egUUzxRsM1/pUHQrqVPsT6sB60iJJlsRKWCYprboi4kmsgNVkrTZr4EXO/68o&#10;/gAAAP//AwBQSwECLQAUAAYACAAAACEAtoM4kv4AAADhAQAAEwAAAAAAAAAAAAAAAAAAAAAAW0Nv&#10;bnRlbnRfVHlwZXNdLnhtbFBLAQItABQABgAIAAAAIQA4/SH/1gAAAJQBAAALAAAAAAAAAAAAAAAA&#10;AC8BAABfcmVscy8ucmVsc1BLAQItABQABgAIAAAAIQBB72oMhgEAAAUDAAAOAAAAAAAAAAAAAAAA&#10;AC4CAABkcnMvZTJvRG9jLnhtbFBLAQItABQABgAIAAAAIQDrUM6s4QAAAA0BAAAPAAAAAAAAAAAA&#10;AAAAAOADAABkcnMvZG93bnJldi54bWxQSwUGAAAAAAQABADzAAAA7gQAAAAA&#10;" filled="f" stroked="f">
                <v:textbox inset="0,0,0,0">
                  <w:txbxContent>
                    <w:p w14:paraId="6659C38F" w14:textId="77777777" w:rsidR="00044E7A" w:rsidRDefault="00044E7A" w:rsidP="00044E7A">
                      <w:pPr>
                        <w:pStyle w:val="Picturecaption0"/>
                        <w:shd w:val="clear" w:color="auto" w:fill="auto"/>
                      </w:pPr>
                      <w:r>
                        <w:t>NE</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18656" behindDoc="0" locked="0" layoutInCell="1" allowOverlap="1" wp14:anchorId="093A1DD3" wp14:editId="1596E5D9">
                <wp:simplePos x="0" y="0"/>
                <wp:positionH relativeFrom="page">
                  <wp:posOffset>6491605</wp:posOffset>
                </wp:positionH>
                <wp:positionV relativeFrom="paragraph">
                  <wp:posOffset>2289810</wp:posOffset>
                </wp:positionV>
                <wp:extent cx="178435" cy="151130"/>
                <wp:effectExtent l="0" t="0" r="0" b="0"/>
                <wp:wrapNone/>
                <wp:docPr id="75" name="Shape 75"/>
                <wp:cNvGraphicFramePr/>
                <a:graphic xmlns:a="http://schemas.openxmlformats.org/drawingml/2006/main">
                  <a:graphicData uri="http://schemas.microsoft.com/office/word/2010/wordprocessingShape">
                    <wps:wsp>
                      <wps:cNvSpPr txBox="1"/>
                      <wps:spPr>
                        <a:xfrm>
                          <a:off x="0" y="0"/>
                          <a:ext cx="178435" cy="151130"/>
                        </a:xfrm>
                        <a:prstGeom prst="rect">
                          <a:avLst/>
                        </a:prstGeom>
                        <a:noFill/>
                      </wps:spPr>
                      <wps:txbx>
                        <w:txbxContent>
                          <w:p w14:paraId="1CB03917" w14:textId="77777777" w:rsidR="00044E7A" w:rsidRDefault="00044E7A" w:rsidP="00044E7A">
                            <w:pPr>
                              <w:pStyle w:val="Picturecaption0"/>
                              <w:shd w:val="clear" w:color="auto" w:fill="auto"/>
                            </w:pPr>
                            <w:r>
                              <w:t>NE</w:t>
                            </w:r>
                          </w:p>
                        </w:txbxContent>
                      </wps:txbx>
                      <wps:bodyPr lIns="0" tIns="0" rIns="0" bIns="0"/>
                    </wps:wsp>
                  </a:graphicData>
                </a:graphic>
              </wp:anchor>
            </w:drawing>
          </mc:Choice>
          <mc:Fallback>
            <w:pict>
              <v:shape w14:anchorId="093A1DD3" id="Shape 75" o:spid="_x0000_s1049" type="#_x0000_t202" style="position:absolute;margin-left:511.15pt;margin-top:180.3pt;width:14.05pt;height:11.9pt;z-index:251718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4mhQEAAAUDAAAOAAAAZHJzL2Uyb0RvYy54bWysUlFLwzAQfhf8DyHvru3m3CjrBjImgqig&#10;/oAsTdZAkwtJXLt/7yVbN9E38SW93F2/+77vslj1uiV74bwCU9FilFMiDIdamV1FP943N3NKfGCm&#10;Zi0YUdGD8HS1vL5adLYUY2igrYUjCGJ82dmKNiHYMss8b4RmfgRWGCxKcJoFvLpdVjvWIbpus3Ge&#10;32UduNo64MJ7zK6PRbpM+FIKHl6k9CKQtqLILaTTpXMbz2y5YOXOMdsofqLB/sBCM2Vw6BlqzQIj&#10;n079gtKKO/Agw4iDzkBKxUXSgGqK/Ieat4ZZkbSgOd6ebfL/B8uf96+OqLqisyklhmncURpL8I7m&#10;dNaX2PNmsSv099Djkoe8x2TU3Eun4xfVEKyjzYeztaIPhMefZvPbCU7gWCqmRTFJ1meXn63z4UGA&#10;JjGoqMPNJUPZ/skHJIKtQ0ucZWCj2jbmI8MjkxiFftsnOePJQHML9QHZt48GfYtvYAjcEGxPwQCH&#10;XqeBp3cRl/n9noZeXu/yCwAA//8DAFBLAwQUAAYACAAAACEASjdL+uEAAAANAQAADwAAAGRycy9k&#10;b3ducmV2LnhtbEyPwU7DMAyG70i8Q2QkbiyhK9XWNZ0mBCckRFcOHNMma6M1Tmmyrbw93gmOv/3p&#10;9+diO7uBnc0UrEcJjwsBzGDrtcVOwmf9+rACFqJCrQaPRsKPCbAtb28KlWt/wcqc97FjVIIhVxL6&#10;GMec89D2xqmw8KNB2h385FSkOHVcT+pC5W7giRAZd8oiXejVaJ570x73Jydh94XVi/1+bz6qQ2Xr&#10;ei3wLTtKeX837zbAopnjHwxXfVKHkpwaf0Id2EBZJMmSWAnLTGTAroh4EimwhkarNAVeFvz/F+Uv&#10;AAAA//8DAFBLAQItABQABgAIAAAAIQC2gziS/gAAAOEBAAATAAAAAAAAAAAAAAAAAAAAAABbQ29u&#10;dGVudF9UeXBlc10ueG1sUEsBAi0AFAAGAAgAAAAhADj9If/WAAAAlAEAAAsAAAAAAAAAAAAAAAAA&#10;LwEAAF9yZWxzLy5yZWxzUEsBAi0AFAAGAAgAAAAhAC2mfiaFAQAABQMAAA4AAAAAAAAAAAAAAAAA&#10;LgIAAGRycy9lMm9Eb2MueG1sUEsBAi0AFAAGAAgAAAAhAEo3S/rhAAAADQEAAA8AAAAAAAAAAAAA&#10;AAAA3wMAAGRycy9kb3ducmV2LnhtbFBLBQYAAAAABAAEAPMAAADtBAAAAAA=&#10;" filled="f" stroked="f">
                <v:textbox inset="0,0,0,0">
                  <w:txbxContent>
                    <w:p w14:paraId="1CB03917" w14:textId="77777777" w:rsidR="00044E7A" w:rsidRDefault="00044E7A" w:rsidP="00044E7A">
                      <w:pPr>
                        <w:pStyle w:val="Picturecaption0"/>
                        <w:shd w:val="clear" w:color="auto" w:fill="auto"/>
                      </w:pPr>
                      <w:r>
                        <w:t>NE</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19680" behindDoc="0" locked="0" layoutInCell="1" allowOverlap="1" wp14:anchorId="58FC602A" wp14:editId="65021D26">
                <wp:simplePos x="0" y="0"/>
                <wp:positionH relativeFrom="page">
                  <wp:posOffset>6493510</wp:posOffset>
                </wp:positionH>
                <wp:positionV relativeFrom="paragraph">
                  <wp:posOffset>2511425</wp:posOffset>
                </wp:positionV>
                <wp:extent cx="175895" cy="151130"/>
                <wp:effectExtent l="0" t="0" r="0" b="0"/>
                <wp:wrapNone/>
                <wp:docPr id="77" name="Shape 77"/>
                <wp:cNvGraphicFramePr/>
                <a:graphic xmlns:a="http://schemas.openxmlformats.org/drawingml/2006/main">
                  <a:graphicData uri="http://schemas.microsoft.com/office/word/2010/wordprocessingShape">
                    <wps:wsp>
                      <wps:cNvSpPr txBox="1"/>
                      <wps:spPr>
                        <a:xfrm>
                          <a:off x="0" y="0"/>
                          <a:ext cx="175895" cy="151130"/>
                        </a:xfrm>
                        <a:prstGeom prst="rect">
                          <a:avLst/>
                        </a:prstGeom>
                        <a:noFill/>
                      </wps:spPr>
                      <wps:txbx>
                        <w:txbxContent>
                          <w:p w14:paraId="2F8AEFAA" w14:textId="77777777" w:rsidR="00044E7A" w:rsidRDefault="00044E7A" w:rsidP="00044E7A">
                            <w:pPr>
                              <w:pStyle w:val="Picturecaption0"/>
                              <w:shd w:val="clear" w:color="auto" w:fill="auto"/>
                            </w:pPr>
                            <w:r>
                              <w:t>NE</w:t>
                            </w:r>
                          </w:p>
                        </w:txbxContent>
                      </wps:txbx>
                      <wps:bodyPr lIns="0" tIns="0" rIns="0" bIns="0"/>
                    </wps:wsp>
                  </a:graphicData>
                </a:graphic>
              </wp:anchor>
            </w:drawing>
          </mc:Choice>
          <mc:Fallback>
            <w:pict>
              <v:shape w14:anchorId="58FC602A" id="Shape 77" o:spid="_x0000_s1050" type="#_x0000_t202" style="position:absolute;margin-left:511.3pt;margin-top:197.75pt;width:13.85pt;height:11.9pt;z-index:251719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T4hgEAAAUDAAAOAAAAZHJzL2Uyb0RvYy54bWysUsFOwzAMvSPxD1HurO1gbFTrJqFpCAkB&#10;0uADsjRZIzVxlIS1+3ucsG4IbohL6tju83vPmS973ZK9cF6BqWgxyikRhkOtzK6i72/rqxklPjBT&#10;sxaMqOhBeLpcXF7MO1uKMTTQ1sIRBDG+7GxFmxBsmWWeN0IzPwIrDBYlOM0CXt0uqx3rEF232TjP&#10;b7MOXG0dcOE9ZldfRbpI+FIKHl6k9CKQtqLILaTTpXMbz2wxZ+XOMdsofqTB/sBCM2Vw6AlqxQIj&#10;H079gtKKO/Agw4iDzkBKxUXSgGqK/IeaTcOsSFrQHG9PNvn/g+XP+1dHVF3R6ZQSwzTuKI0leEdz&#10;OutL7NlY7Ar9PfS45CHvMRk199Lp+EU1BOto8+FkregD4fGn6WR2N6GEY6mYFMV1sj47/2ydDw8C&#10;NIlBRR1uLhnK9k8+IBFsHVriLANr1bYxHxl+MYlR6Ld9kjO+GWhuoT4g+/bRoG/xDQyBG4LtMRjg&#10;0Os08Pgu4jK/39PQ8+tdfAIAAP//AwBQSwMEFAAGAAgAAAAhAGSMSqjhAAAADQEAAA8AAABkcnMv&#10;ZG93bnJldi54bWxMj0FPg0AQhe8m/ofNmHizuwUhgixNY/RkYqR48LiwUyBlZ5Hdtvjv3Z7q8WW+&#10;vPdNsVnMyE44u8GShPVKAENqrR6ok/BVvz08AXNekVajJZTwiw425e1NoXJtz1Thaec7FkrI5UpC&#10;7/2Uc+7aHo1yKzshhdvezkb5EOeO61mdQ7kZeSREyo0aKCz0asKXHtvD7mgkbL+peh1+PprPal8N&#10;dZ0Jek8PUt7fLdtnYB4Xf4Xhoh/UoQxOjT2SdmwMWURRGlgJcZYkwC6ISEQMrJHwuM5i4GXB/39R&#10;/gEAAP//AwBQSwECLQAUAAYACAAAACEAtoM4kv4AAADhAQAAEwAAAAAAAAAAAAAAAAAAAAAAW0Nv&#10;bnRlbnRfVHlwZXNdLnhtbFBLAQItABQABgAIAAAAIQA4/SH/1gAAAJQBAAALAAAAAAAAAAAAAAAA&#10;AC8BAABfcmVscy8ucmVsc1BLAQItABQABgAIAAAAIQBDs8T4hgEAAAUDAAAOAAAAAAAAAAAAAAAA&#10;AC4CAABkcnMvZTJvRG9jLnhtbFBLAQItABQABgAIAAAAIQBkjEqo4QAAAA0BAAAPAAAAAAAAAAAA&#10;AAAAAOADAABkcnMvZG93bnJldi54bWxQSwUGAAAAAAQABADzAAAA7gQAAAAA&#10;" filled="f" stroked="f">
                <v:textbox inset="0,0,0,0">
                  <w:txbxContent>
                    <w:p w14:paraId="2F8AEFAA" w14:textId="77777777" w:rsidR="00044E7A" w:rsidRDefault="00044E7A" w:rsidP="00044E7A">
                      <w:pPr>
                        <w:pStyle w:val="Picturecaption0"/>
                        <w:shd w:val="clear" w:color="auto" w:fill="auto"/>
                      </w:pPr>
                      <w:r>
                        <w:t>NE</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20704" behindDoc="0" locked="0" layoutInCell="1" allowOverlap="1" wp14:anchorId="1D25183E" wp14:editId="331FC968">
                <wp:simplePos x="0" y="0"/>
                <wp:positionH relativeFrom="page">
                  <wp:posOffset>6493510</wp:posOffset>
                </wp:positionH>
                <wp:positionV relativeFrom="paragraph">
                  <wp:posOffset>2733040</wp:posOffset>
                </wp:positionV>
                <wp:extent cx="175895" cy="151130"/>
                <wp:effectExtent l="0" t="0" r="0" b="0"/>
                <wp:wrapNone/>
                <wp:docPr id="79" name="Shape 79"/>
                <wp:cNvGraphicFramePr/>
                <a:graphic xmlns:a="http://schemas.openxmlformats.org/drawingml/2006/main">
                  <a:graphicData uri="http://schemas.microsoft.com/office/word/2010/wordprocessingShape">
                    <wps:wsp>
                      <wps:cNvSpPr txBox="1"/>
                      <wps:spPr>
                        <a:xfrm>
                          <a:off x="0" y="0"/>
                          <a:ext cx="175895" cy="151130"/>
                        </a:xfrm>
                        <a:prstGeom prst="rect">
                          <a:avLst/>
                        </a:prstGeom>
                        <a:noFill/>
                      </wps:spPr>
                      <wps:txbx>
                        <w:txbxContent>
                          <w:p w14:paraId="00190B1A" w14:textId="77777777" w:rsidR="00044E7A" w:rsidRDefault="00044E7A" w:rsidP="00044E7A">
                            <w:pPr>
                              <w:pStyle w:val="Picturecaption0"/>
                              <w:shd w:val="clear" w:color="auto" w:fill="auto"/>
                            </w:pPr>
                            <w:r>
                              <w:t>NE</w:t>
                            </w:r>
                          </w:p>
                        </w:txbxContent>
                      </wps:txbx>
                      <wps:bodyPr lIns="0" tIns="0" rIns="0" bIns="0"/>
                    </wps:wsp>
                  </a:graphicData>
                </a:graphic>
              </wp:anchor>
            </w:drawing>
          </mc:Choice>
          <mc:Fallback>
            <w:pict>
              <v:shape w14:anchorId="1D25183E" id="Shape 79" o:spid="_x0000_s1051" type="#_x0000_t202" style="position:absolute;margin-left:511.3pt;margin-top:215.2pt;width:13.85pt;height:11.9pt;z-index:251720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ALhgEAAAUDAAAOAAAAZHJzL2Uyb0RvYy54bWysUlFLwzAQfhf8DyHvru1kbivrBjImgqgw&#10;/QFZmqyBJheSuHb/3ku2TtE38SW93F2/+77vslj1uiUH4bwCU9FilFMiDIdamX1F3982NzNKfGCm&#10;Zi0YUdGj8HS1vL5adLYUY2igrYUjCGJ82dmKNiHYMss8b4RmfgRWGCxKcJoFvLp9VjvWIbpus3Ge&#10;32UduNo64MJ7zK5PRbpM+FIKHl6k9CKQtqLILaTTpXMXz2y5YOXeMdsofqbB/sBCM2Vw6AVqzQIj&#10;H079gtKKO/Agw4iDzkBKxUXSgGqK/IeabcOsSFrQHG8vNvn/g+XPh1dHVF3R6ZwSwzTuKI0leEdz&#10;OutL7Nla7Ar9PfS45CHvMRk199Lp+EU1BOto8/FiregD4fGn6WQ2n1DCsVRMiuI2WZ99/WydDw8C&#10;NIlBRR1uLhnKDk8+IBFsHVriLAMb1bYxHxmemMQo9Ls+yRlPBpo7qI/Ivn006Ft8A0PghmB3DgY4&#10;9DoNPL+LuMzv9zT06/UuPwEAAP//AwBQSwMEFAAGAAgAAAAhABCKKvPhAAAADQEAAA8AAABkcnMv&#10;ZG93bnJldi54bWxMj8FOwzAMhu9IvENkJG4soesqKE2nCcEJaVpXDhzTxmujNU5psq28PdkJjr/9&#10;6ffnYj3bgZ1x8saRhMeFAIbUOm2ok/BZvz88AfNBkVaDI5Twgx7W5e1NoXLtLlTheR86FkvI50pC&#10;H8KYc+7bHq3yCzcixd3BTVaFGKeO60ldYrkdeCJExq0yFC/0asTXHtvj/mQlbL6oejPf22ZXHSpT&#10;18+CPrKjlPd38+YFWMA5/MFw1Y/qUEanxp1IezbELJIki6yEdClSYFdErMQSWBNHqzQBXhb8/xfl&#10;LwAAAP//AwBQSwECLQAUAAYACAAAACEAtoM4kv4AAADhAQAAEwAAAAAAAAAAAAAAAAAAAAAAW0Nv&#10;bnRlbnRfVHlwZXNdLnhtbFBLAQItABQABgAIAAAAIQA4/SH/1gAAAJQBAAALAAAAAAAAAAAAAAAA&#10;AC8BAABfcmVscy8ucmVsc1BLAQItABQABgAIAAAAIQAr41ALhgEAAAUDAAAOAAAAAAAAAAAAAAAA&#10;AC4CAABkcnMvZTJvRG9jLnhtbFBLAQItABQABgAIAAAAIQAQiirz4QAAAA0BAAAPAAAAAAAAAAAA&#10;AAAAAOADAABkcnMvZG93bnJldi54bWxQSwUGAAAAAAQABADzAAAA7gQAAAAA&#10;" filled="f" stroked="f">
                <v:textbox inset="0,0,0,0">
                  <w:txbxContent>
                    <w:p w14:paraId="00190B1A" w14:textId="77777777" w:rsidR="00044E7A" w:rsidRDefault="00044E7A" w:rsidP="00044E7A">
                      <w:pPr>
                        <w:pStyle w:val="Picturecaption0"/>
                        <w:shd w:val="clear" w:color="auto" w:fill="auto"/>
                      </w:pPr>
                      <w:r>
                        <w:t>NE</w:t>
                      </w:r>
                    </w:p>
                  </w:txbxContent>
                </v:textbox>
                <w10:wrap anchorx="page"/>
              </v:shape>
            </w:pict>
          </mc:Fallback>
        </mc:AlternateContent>
      </w:r>
    </w:p>
    <w:p w14:paraId="554F09D3"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w:drawing>
          <wp:anchor distT="0" distB="0" distL="0" distR="994410" simplePos="0" relativeHeight="251709440" behindDoc="0" locked="0" layoutInCell="1" allowOverlap="1" wp14:anchorId="657E6E2D" wp14:editId="3E55948E">
            <wp:simplePos x="0" y="0"/>
            <wp:positionH relativeFrom="page">
              <wp:posOffset>589280</wp:posOffset>
            </wp:positionH>
            <wp:positionV relativeFrom="paragraph">
              <wp:posOffset>167005</wp:posOffset>
            </wp:positionV>
            <wp:extent cx="304800" cy="323215"/>
            <wp:effectExtent l="0" t="0" r="0" b="0"/>
            <wp:wrapTight wrapText="left">
              <wp:wrapPolygon edited="0">
                <wp:start x="0" y="0"/>
                <wp:lineTo x="21600" y="0"/>
                <wp:lineTo x="21600" y="21600"/>
                <wp:lineTo x="0" y="21600"/>
                <wp:lineTo x="0" y="0"/>
              </wp:wrapPolygon>
            </wp:wrapTight>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18"/>
                    <a:stretch/>
                  </pic:blipFill>
                  <pic:spPr>
                    <a:xfrm>
                      <a:off x="0" y="0"/>
                      <a:ext cx="304800" cy="323215"/>
                    </a:xfrm>
                    <a:prstGeom prst="rect">
                      <a:avLst/>
                    </a:prstGeom>
                  </pic:spPr>
                </pic:pic>
              </a:graphicData>
            </a:graphic>
          </wp:anchor>
        </w:drawing>
      </w: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21728" behindDoc="0" locked="0" layoutInCell="1" allowOverlap="1" wp14:anchorId="7430EE1D" wp14:editId="142BC945">
                <wp:simplePos x="0" y="0"/>
                <wp:positionH relativeFrom="page">
                  <wp:posOffset>904875</wp:posOffset>
                </wp:positionH>
                <wp:positionV relativeFrom="paragraph">
                  <wp:posOffset>226695</wp:posOffset>
                </wp:positionV>
                <wp:extent cx="985520" cy="151130"/>
                <wp:effectExtent l="0" t="0" r="0" b="0"/>
                <wp:wrapNone/>
                <wp:docPr id="83" name="Shape 83"/>
                <wp:cNvGraphicFramePr/>
                <a:graphic xmlns:a="http://schemas.openxmlformats.org/drawingml/2006/main">
                  <a:graphicData uri="http://schemas.microsoft.com/office/word/2010/wordprocessingShape">
                    <wps:wsp>
                      <wps:cNvSpPr txBox="1"/>
                      <wps:spPr>
                        <a:xfrm>
                          <a:off x="0" y="0"/>
                          <a:ext cx="985520" cy="151130"/>
                        </a:xfrm>
                        <a:prstGeom prst="rect">
                          <a:avLst/>
                        </a:prstGeom>
                        <a:noFill/>
                      </wps:spPr>
                      <wps:txbx>
                        <w:txbxContent>
                          <w:p w14:paraId="5BCB9CB7" w14:textId="77777777" w:rsidR="00044E7A" w:rsidRDefault="00044E7A" w:rsidP="00044E7A">
                            <w:pPr>
                              <w:pStyle w:val="Picturecaption0"/>
                              <w:shd w:val="clear" w:color="auto" w:fill="auto"/>
                            </w:pPr>
                            <w:r>
                              <w:t>emailem na adresu:</w:t>
                            </w:r>
                          </w:p>
                        </w:txbxContent>
                      </wps:txbx>
                      <wps:bodyPr lIns="0" tIns="0" rIns="0" bIns="0"/>
                    </wps:wsp>
                  </a:graphicData>
                </a:graphic>
              </wp:anchor>
            </w:drawing>
          </mc:Choice>
          <mc:Fallback>
            <w:pict>
              <v:shape w14:anchorId="7430EE1D" id="Shape 83" o:spid="_x0000_s1052" type="#_x0000_t202" style="position:absolute;margin-left:71.25pt;margin-top:17.85pt;width:77.6pt;height:11.9pt;z-index:251721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yshQEAAAUDAAAOAAAAZHJzL2Uyb0RvYy54bWysUlFrwjAQfh/sP4S8z7aK4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YQSwzTuKI0leEdz&#10;OutL7Nla7Ar9A/S45CHvMRk199Lp+EU1BOto8/FiregD4Zi8n0+nY6xwLBXTopgk67Prz9b58ChA&#10;kxhU1OHmkqHs8OwDEsHWoSXOMrBRbRvzkeGJSYxCv+uTnPFsoLmD+ojs2yeDvsU3MARuCHbnYIBD&#10;r9PA87uIy/x+T0Ovr3f5BQAA//8DAFBLAwQUAAYACAAAACEACR8KvN8AAAAJAQAADwAAAGRycy9k&#10;b3ducmV2LnhtbEyPwU6DQBCG7ya+w2ZMvNlFlFaQpWmMnpoYKR48LjCFTdlZZLctvr3Tk97mz3z5&#10;55t8PdtBnHDyxpGC+0UEAqlxraFOwWf1dvcEwgdNrR4coYIf9LAurq9ynbXuTCWedqETXEI+0wr6&#10;EMZMSt/0aLVfuBGJd3s3WR04Tp1sJ33mcjvIOIqW0mpDfKHXI7702Bx2R6tg80Xlq/l+rz/KfWmq&#10;Ko1ouzwodXszb55BBJzDHwwXfVaHgp1qd6TWi4HzY5wwquAhWYFgIE5XPNQKkjQBWeTy/wfFLwAA&#10;AP//AwBQSwECLQAUAAYACAAAACEAtoM4kv4AAADhAQAAEwAAAAAAAAAAAAAAAAAAAAAAW0NvbnRl&#10;bnRfVHlwZXNdLnhtbFBLAQItABQABgAIAAAAIQA4/SH/1gAAAJQBAAALAAAAAAAAAAAAAAAAAC8B&#10;AABfcmVscy8ucmVsc1BLAQItABQABgAIAAAAIQAoXsyshQEAAAUDAAAOAAAAAAAAAAAAAAAAAC4C&#10;AABkcnMvZTJvRG9jLnhtbFBLAQItABQABgAIAAAAIQAJHwq83wAAAAkBAAAPAAAAAAAAAAAAAAAA&#10;AN8DAABkcnMvZG93bnJldi54bWxQSwUGAAAAAAQABADzAAAA6wQAAAAA&#10;" filled="f" stroked="f">
                <v:textbox inset="0,0,0,0">
                  <w:txbxContent>
                    <w:p w14:paraId="5BCB9CB7" w14:textId="77777777" w:rsidR="00044E7A" w:rsidRDefault="00044E7A" w:rsidP="00044E7A">
                      <w:pPr>
                        <w:pStyle w:val="Picturecaption0"/>
                        <w:shd w:val="clear" w:color="auto" w:fill="auto"/>
                      </w:pPr>
                      <w:r>
                        <w:t>emailem na adresu:</w:t>
                      </w:r>
                    </w:p>
                  </w:txbxContent>
                </v:textbox>
                <w10:wrap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114300" distR="114300" simplePos="0" relativeHeight="251710464" behindDoc="0" locked="0" layoutInCell="1" allowOverlap="1" wp14:anchorId="6ED523EC" wp14:editId="01CFF5FF">
                <wp:simplePos x="0" y="0"/>
                <wp:positionH relativeFrom="page">
                  <wp:posOffset>4295140</wp:posOffset>
                </wp:positionH>
                <wp:positionV relativeFrom="paragraph">
                  <wp:posOffset>237490</wp:posOffset>
                </wp:positionV>
                <wp:extent cx="274320" cy="15113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74320" cy="151130"/>
                        </a:xfrm>
                        <a:prstGeom prst="rect">
                          <a:avLst/>
                        </a:prstGeom>
                        <a:noFill/>
                      </wps:spPr>
                      <wps:txbx>
                        <w:txbxContent>
                          <w:p w14:paraId="2D480222" w14:textId="77777777" w:rsidR="00044E7A" w:rsidRDefault="00044E7A" w:rsidP="00044E7A">
                            <w:pPr>
                              <w:pStyle w:val="Zkladntext"/>
                            </w:pPr>
                            <w:r>
                              <w:t>nebo</w:t>
                            </w:r>
                          </w:p>
                        </w:txbxContent>
                      </wps:txbx>
                      <wps:bodyPr wrap="none" lIns="0" tIns="0" rIns="0" bIns="0"/>
                    </wps:wsp>
                  </a:graphicData>
                </a:graphic>
              </wp:anchor>
            </w:drawing>
          </mc:Choice>
          <mc:Fallback>
            <w:pict>
              <v:shape w14:anchorId="6ED523EC" id="Shape 85" o:spid="_x0000_s1053" type="#_x0000_t202" style="position:absolute;margin-left:338.2pt;margin-top:18.7pt;width:21.6pt;height:11.9pt;z-index:2517104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P7jQEAABEDAAAOAAAAZHJzL2Uyb0RvYy54bWysUl1LwzAUfRf8DyHvrmvn3CjrBjImgqig&#10;/oAsTdZAkxuSuHb/3pts3UTfxJf0fvXcc8+9i1WvW7IXziswFc1HY0qE4VArs6vox/vmZk6JD8zU&#10;rAUjKnoQnq6W11eLzpaigAbaWjiCIMaXna1oE4Its8zzRmjmR2CFwaQEp1lA1+2y2rEO0XWbFePx&#10;XdaBq60DLrzH6PqYpMuEL6Xg4UVKLwJpK4rcQnpderfxzZYLVu4cs43iJxrsDyw0UwabnqHWLDDy&#10;6dQvKK24Aw8yjDjoDKRUXKQZcJp8/GOat4ZZkWZBcbw9y+T/D5Y/718dUXVF51NKDNO4o9SWoI/i&#10;dNaXWPNmsSr099Djkoe4x2CcuZdOxy9OQzCPMh/O0oo+EI7BYnY7KTDDMZVP83ySpM8uP1vnw4MA&#10;TaJRUYebS4Ky/ZMPSARLh5LYy8BGtW2MR4ZHJtEK/bZP4xSzgeYW6gOy73DJFTV4hZS0jwY1jPcw&#10;GG4wtidjgEbdU/PTjcTFfvcTgcslL78AAAD//wMAUEsDBBQABgAIAAAAIQAclDoW3gAAAAkBAAAP&#10;AAAAZHJzL2Rvd25yZXYueG1sTI/BTsMwDIbvSLxDZCRuLMmY2lGaTgjBkUkbXLiljdd2a5IqSbfy&#10;9jMnOFnW/+n353Iz24GdMcTeOwVyIYCha7zpXavg6/P9YQ0sJu2MHrxDBT8YYVPd3pS6MP7idnje&#10;p5ZRiYuFVtClNBacx6ZDq+PCj+goO/hgdaI1tNwEfaFyO/ClEBm3und0odMjvnbYnPaTVXD42J6O&#10;b9NOHFuxxm8ZcK7lVqn7u/nlGVjCOf3B8KtP6lCRU+0nZyIbFGR5tiJUwWNOk4BcPmXAakrkEnhV&#10;8v8fVFcAAAD//wMAUEsBAi0AFAAGAAgAAAAhALaDOJL+AAAA4QEAABMAAAAAAAAAAAAAAAAAAAAA&#10;AFtDb250ZW50X1R5cGVzXS54bWxQSwECLQAUAAYACAAAACEAOP0h/9YAAACUAQAACwAAAAAAAAAA&#10;AAAAAAAvAQAAX3JlbHMvLnJlbHNQSwECLQAUAAYACAAAACEAeimT+40BAAARAwAADgAAAAAAAAAA&#10;AAAAAAAuAgAAZHJzL2Uyb0RvYy54bWxQSwECLQAUAAYACAAAACEAHJQ6Ft4AAAAJAQAADwAAAAAA&#10;AAAAAAAAAADnAwAAZHJzL2Rvd25yZXYueG1sUEsFBgAAAAAEAAQA8wAAAPIEAAAAAA==&#10;" filled="f" stroked="f">
                <v:textbox inset="0,0,0,0">
                  <w:txbxContent>
                    <w:p w14:paraId="2D480222" w14:textId="77777777" w:rsidR="00044E7A" w:rsidRDefault="00044E7A" w:rsidP="00044E7A">
                      <w:pPr>
                        <w:pStyle w:val="Zkladntext"/>
                      </w:pPr>
                      <w:r>
                        <w:t>nebo</w:t>
                      </w:r>
                    </w:p>
                  </w:txbxContent>
                </v:textbox>
                <w10:wrap type="topAndBottom"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114300" distR="114300" simplePos="0" relativeHeight="251711488" behindDoc="0" locked="0" layoutInCell="1" allowOverlap="1" wp14:anchorId="221CE26C" wp14:editId="49271836">
                <wp:simplePos x="0" y="0"/>
                <wp:positionH relativeFrom="page">
                  <wp:posOffset>4786630</wp:posOffset>
                </wp:positionH>
                <wp:positionV relativeFrom="paragraph">
                  <wp:posOffset>168910</wp:posOffset>
                </wp:positionV>
                <wp:extent cx="2176145" cy="28829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2176145" cy="288290"/>
                        </a:xfrm>
                        <a:prstGeom prst="rect">
                          <a:avLst/>
                        </a:prstGeom>
                        <a:noFill/>
                      </wps:spPr>
                      <wps:txbx>
                        <w:txbxContent>
                          <w:p w14:paraId="3E8697CF" w14:textId="77777777" w:rsidR="00044E7A" w:rsidRDefault="00044E7A" w:rsidP="00044E7A">
                            <w:pPr>
                              <w:pStyle w:val="Zkladntext"/>
                            </w:pPr>
                            <w:r>
                              <w:rPr>
                                <w:color w:val="000000"/>
                              </w:rPr>
                              <w:t xml:space="preserve">s </w:t>
                            </w:r>
                            <w:r>
                              <w:t>telefonicky (viz pořadí kontaktních osob)</w:t>
                            </w:r>
                          </w:p>
                        </w:txbxContent>
                      </wps:txbx>
                      <wps:bodyPr wrap="none" lIns="0" tIns="0" rIns="0" bIns="0"/>
                    </wps:wsp>
                  </a:graphicData>
                </a:graphic>
              </wp:anchor>
            </w:drawing>
          </mc:Choice>
          <mc:Fallback>
            <w:pict>
              <v:shape w14:anchorId="221CE26C" id="Shape 87" o:spid="_x0000_s1054" type="#_x0000_t202" style="position:absolute;margin-left:376.9pt;margin-top:13.3pt;width:171.35pt;height:22.7pt;z-index:2517114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YejgEAABIDAAAOAAAAZHJzL2Uyb0RvYy54bWysUl1LwzAUfRf8DyHvrlvRrZZ1AxkTQVSY&#10;/oAsTdZAkxuSuHb/3pts3UTfxJf0fvXcc8+982WvW7IXziswFZ2MxpQIw6FWZlfRj/f1TUGJD8zU&#10;rAUjKnoQni4X11fzzpYihwbaWjiCIMaXna1oE4Its8zzRmjmR2CFwaQEp1lA1+2y2rEO0XWb5ePx&#10;NOvA1dYBF95jdHVM0kXCl1Lw8CqlF4G0FUVuIb0uvdv4Zos5K3eO2UbxEw32BxaaKYNNz1ArFhj5&#10;dOoXlFbcgQcZRhx0BlIqLtIMOM1k/GOaTcOsSLOgON6eZfL/B8tf9m+OqLqixYwSwzTuKLUl6KM4&#10;nfUl1mwsVoX+AXpc8hD3GIwz99Lp+MVpCOZR5sNZWtEHwjGYT2bTye0dJRxzeVHk90n77PK3dT48&#10;CtAkGhV1uLqkKNs/+4BMsHQoic0MrFXbxnikeKQSrdBv+zRPXgw8t1AfkH6HW66owTOkpH0yKGI8&#10;iMFwg7E9GQM0Cp+an44kbva7nwhcTnnxBQAA//8DAFBLAwQUAAYACAAAACEARTwDON4AAAAKAQAA&#10;DwAAAGRycy9kb3ducmV2LnhtbEyPMW/CMBSE90r9D9ar1K3YCSLQNA6qKjoWCejSzYkfSSB+jmwH&#10;0n9fM5XxdKe774r1ZHp2Qec7SxKSmQCGVFvdUSPh+/D5sgLmgyKtekso4Rc9rMvHh0Ll2l5ph5d9&#10;aFgsIZ8rCW0IQ865r1s0ys/sgBS9o3VGhShdw7VT11huep4KkXGjOooLrRrwo8X6vB+NhOPX9nza&#10;jDtxasQKfxKHU5VspXx+mt7fgAWcwn8YbvgRHcrIVNmRtGe9hOViHtGDhDTLgN0C4jVbAKuilQrg&#10;ZcHvL5R/AAAA//8DAFBLAQItABQABgAIAAAAIQC2gziS/gAAAOEBAAATAAAAAAAAAAAAAAAAAAAA&#10;AABbQ29udGVudF9UeXBlc10ueG1sUEsBAi0AFAAGAAgAAAAhADj9If/WAAAAlAEAAAsAAAAAAAAA&#10;AAAAAAAALwEAAF9yZWxzLy5yZWxzUEsBAi0AFAAGAAgAAAAhAKDpVh6OAQAAEgMAAA4AAAAAAAAA&#10;AAAAAAAALgIAAGRycy9lMm9Eb2MueG1sUEsBAi0AFAAGAAgAAAAhAEU8AzjeAAAACgEAAA8AAAAA&#10;AAAAAAAAAAAA6AMAAGRycy9kb3ducmV2LnhtbFBLBQYAAAAABAAEAPMAAADzBAAAAAA=&#10;" filled="f" stroked="f">
                <v:textbox inset="0,0,0,0">
                  <w:txbxContent>
                    <w:p w14:paraId="3E8697CF" w14:textId="77777777" w:rsidR="00044E7A" w:rsidRDefault="00044E7A" w:rsidP="00044E7A">
                      <w:pPr>
                        <w:pStyle w:val="Zkladntext"/>
                      </w:pPr>
                      <w:r>
                        <w:rPr>
                          <w:color w:val="000000"/>
                        </w:rPr>
                        <w:t xml:space="preserve">s </w:t>
                      </w:r>
                      <w:r>
                        <w:t>telefonicky (viz pořadí kontaktních osob)</w:t>
                      </w:r>
                    </w:p>
                  </w:txbxContent>
                </v:textbox>
                <w10:wrap type="topAndBottom" anchorx="page"/>
              </v:shape>
            </w:pict>
          </mc:Fallback>
        </mc:AlternateContent>
      </w:r>
    </w:p>
    <w:p w14:paraId="5438B938" w14:textId="77777777" w:rsidR="00044E7A" w:rsidRPr="00044E7A" w:rsidRDefault="00044E7A" w:rsidP="00044E7A">
      <w:pPr>
        <w:keepNext/>
        <w:keepLines/>
        <w:widowControl w:val="0"/>
        <w:spacing w:after="140" w:line="240" w:lineRule="auto"/>
        <w:outlineLvl w:val="3"/>
        <w:rPr>
          <w:rFonts w:ascii="Arial" w:eastAsia="Arial" w:hAnsi="Arial" w:cs="Arial"/>
          <w:b/>
          <w:bCs/>
          <w:sz w:val="17"/>
          <w:szCs w:val="17"/>
          <w:lang w:eastAsia="cs-CZ" w:bidi="cs-CZ"/>
        </w:rPr>
      </w:pPr>
      <w:bookmarkStart w:id="17" w:name="bookmark18"/>
      <w:bookmarkStart w:id="18" w:name="bookmark19"/>
      <w:r w:rsidRPr="00044E7A">
        <w:rPr>
          <w:rFonts w:ascii="Arial" w:eastAsia="Arial" w:hAnsi="Arial" w:cs="Arial"/>
          <w:b/>
          <w:bCs/>
          <w:sz w:val="17"/>
          <w:szCs w:val="17"/>
          <w:lang w:eastAsia="cs-CZ" w:bidi="cs-CZ"/>
        </w:rPr>
        <w:t>V případě uskutečněného výjezdu zásahové skupiny bude zákazník informován operátorem PCO touto formou:</w:t>
      </w:r>
      <w:bookmarkEnd w:id="17"/>
      <w:bookmarkEnd w:id="18"/>
    </w:p>
    <w:p w14:paraId="1F2683D2" w14:textId="77777777" w:rsidR="00044E7A" w:rsidRPr="00044E7A" w:rsidRDefault="00044E7A" w:rsidP="00044E7A">
      <w:pPr>
        <w:keepNext/>
        <w:keepLines/>
        <w:widowControl w:val="0"/>
        <w:spacing w:after="60" w:line="240" w:lineRule="auto"/>
        <w:outlineLvl w:val="3"/>
        <w:rPr>
          <w:rFonts w:ascii="Arial" w:eastAsia="Arial" w:hAnsi="Arial" w:cs="Arial"/>
          <w:b/>
          <w:bCs/>
          <w:sz w:val="17"/>
          <w:szCs w:val="17"/>
          <w:lang w:eastAsia="cs-CZ" w:bidi="cs-CZ"/>
        </w:rPr>
      </w:pPr>
      <w:bookmarkStart w:id="19" w:name="bookmark20"/>
      <w:bookmarkStart w:id="20" w:name="bookmark21"/>
      <w:r w:rsidRPr="00044E7A">
        <w:rPr>
          <w:rFonts w:ascii="Arial" w:eastAsia="Arial" w:hAnsi="Arial" w:cs="Arial"/>
          <w:b/>
          <w:bCs/>
          <w:sz w:val="17"/>
          <w:szCs w:val="17"/>
          <w:vertAlign w:val="subscript"/>
          <w:lang w:eastAsia="cs-CZ" w:bidi="cs-CZ"/>
        </w:rPr>
        <w:t>=</w:t>
      </w:r>
      <w:bookmarkEnd w:id="19"/>
      <w:bookmarkEnd w:id="20"/>
    </w:p>
    <w:p w14:paraId="239BC70A" w14:textId="77777777" w:rsidR="00044E7A" w:rsidRPr="00044E7A" w:rsidRDefault="00044E7A" w:rsidP="00044E7A">
      <w:pPr>
        <w:keepNext/>
        <w:keepLines/>
        <w:widowControl w:val="0"/>
        <w:spacing w:after="0" w:line="240" w:lineRule="auto"/>
        <w:outlineLvl w:val="3"/>
        <w:rPr>
          <w:rFonts w:ascii="Arial" w:eastAsia="Arial" w:hAnsi="Arial" w:cs="Arial"/>
          <w:b/>
          <w:bCs/>
          <w:sz w:val="17"/>
          <w:szCs w:val="17"/>
          <w:lang w:eastAsia="cs-CZ" w:bidi="cs-CZ"/>
        </w:rPr>
        <w:sectPr w:rsidR="00044E7A" w:rsidRPr="00044E7A">
          <w:type w:val="continuous"/>
          <w:pgSz w:w="11900" w:h="16840"/>
          <w:pgMar w:top="867" w:right="985" w:bottom="855" w:left="701" w:header="0" w:footer="3" w:gutter="0"/>
          <w:cols w:space="720"/>
          <w:noEndnote/>
          <w:docGrid w:linePitch="360"/>
        </w:sectPr>
      </w:pPr>
      <w:bookmarkStart w:id="21" w:name="bookmark22"/>
      <w:bookmarkStart w:id="22" w:name="bookmark23"/>
      <w:r w:rsidRPr="00044E7A">
        <w:rPr>
          <w:rFonts w:ascii="Arial" w:eastAsia="Arial" w:hAnsi="Arial" w:cs="Arial"/>
          <w:b/>
          <w:bCs/>
          <w:sz w:val="17"/>
          <w:szCs w:val="17"/>
          <w:u w:val="single"/>
          <w:lang w:eastAsia="cs-CZ" w:bidi="cs-CZ"/>
        </w:rPr>
        <w:t xml:space="preserve">ELEKTRONICKÁ </w:t>
      </w:r>
      <w:r w:rsidRPr="00044E7A">
        <w:rPr>
          <w:rFonts w:ascii="Arial" w:eastAsia="Arial" w:hAnsi="Arial" w:cs="Arial"/>
          <w:b/>
          <w:bCs/>
          <w:color w:val="390801"/>
          <w:sz w:val="17"/>
          <w:szCs w:val="17"/>
          <w:u w:val="single"/>
          <w:lang w:eastAsia="cs-CZ" w:bidi="cs-CZ"/>
        </w:rPr>
        <w:t>FAKTURACE SLUŽEB:</w:t>
      </w:r>
      <w:r w:rsidRPr="00044E7A">
        <w:rPr>
          <w:rFonts w:ascii="Arial" w:eastAsia="Arial" w:hAnsi="Arial" w:cs="Arial"/>
          <w:b/>
          <w:bCs/>
          <w:color w:val="390801"/>
          <w:sz w:val="17"/>
          <w:szCs w:val="17"/>
          <w:lang w:eastAsia="cs-CZ" w:bidi="cs-CZ"/>
        </w:rPr>
        <w:t xml:space="preserve"> </w:t>
      </w:r>
      <w:r w:rsidRPr="00044E7A">
        <w:rPr>
          <w:rFonts w:ascii="Arial" w:eastAsia="Arial" w:hAnsi="Arial" w:cs="Arial"/>
          <w:color w:val="390801"/>
          <w:sz w:val="13"/>
          <w:szCs w:val="13"/>
          <w:lang w:eastAsia="cs-CZ" w:bidi="cs-CZ"/>
        </w:rPr>
        <w:t xml:space="preserve">(zvolené možnosti označte </w:t>
      </w:r>
      <w:r w:rsidRPr="00044E7A">
        <w:rPr>
          <w:rFonts w:ascii="Arial" w:eastAsia="Arial" w:hAnsi="Arial" w:cs="Arial"/>
          <w:b/>
          <w:bCs/>
          <w:color w:val="390801"/>
          <w:sz w:val="17"/>
          <w:szCs w:val="17"/>
          <w:lang w:eastAsia="cs-CZ" w:bidi="cs-CZ"/>
        </w:rPr>
        <w:t>X)</w:t>
      </w:r>
      <w:bookmarkEnd w:id="21"/>
      <w:bookmarkEnd w:id="22"/>
    </w:p>
    <w:p w14:paraId="2A2F8381" w14:textId="77777777" w:rsidR="00044E7A" w:rsidRPr="00044E7A" w:rsidRDefault="00044E7A" w:rsidP="00044E7A">
      <w:pPr>
        <w:framePr w:w="4086" w:h="245" w:wrap="none" w:vAnchor="text" w:hAnchor="page" w:x="1271" w:y="91"/>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Souhlasím s elektronickou fakturací služeb v periodě</w:t>
      </w:r>
    </w:p>
    <w:p w14:paraId="7BD4C087" w14:textId="77777777" w:rsidR="00044E7A" w:rsidRPr="00044E7A" w:rsidRDefault="00044E7A" w:rsidP="00044E7A">
      <w:pPr>
        <w:framePr w:w="1368" w:h="238" w:wrap="none" w:vAnchor="text" w:hAnchor="page" w:x="5663" w:y="102"/>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000000"/>
          <w:sz w:val="17"/>
          <w:szCs w:val="17"/>
          <w:lang w:eastAsia="cs-CZ" w:bidi="cs-CZ"/>
        </w:rPr>
        <w:t>kalendářní měsíc</w:t>
      </w:r>
    </w:p>
    <w:p w14:paraId="2BEB04FD" w14:textId="77777777" w:rsidR="00044E7A" w:rsidRPr="00044E7A" w:rsidRDefault="00044E7A" w:rsidP="00044E7A">
      <w:pPr>
        <w:framePr w:w="479" w:h="263" w:wrap="none" w:vAnchor="text" w:hAnchor="page" w:x="7636" w:y="62"/>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nebo</w:t>
      </w:r>
    </w:p>
    <w:p w14:paraId="722B20D2" w14:textId="77777777" w:rsidR="00044E7A" w:rsidRPr="00044E7A" w:rsidRDefault="00044E7A" w:rsidP="00044E7A">
      <w:pPr>
        <w:framePr w:w="1462" w:h="238" w:wrap="none" w:vAnchor="text" w:hAnchor="page" w:x="8431" w:y="102"/>
        <w:widowControl w:val="0"/>
        <w:spacing w:after="0" w:line="240" w:lineRule="auto"/>
        <w:rPr>
          <w:rFonts w:ascii="Arial" w:eastAsia="Arial" w:hAnsi="Arial" w:cs="Arial"/>
          <w:color w:val="390801"/>
          <w:sz w:val="17"/>
          <w:szCs w:val="17"/>
          <w:lang w:eastAsia="cs-CZ" w:bidi="cs-CZ"/>
        </w:rPr>
      </w:pPr>
      <w:r w:rsidRPr="00044E7A">
        <w:rPr>
          <w:rFonts w:ascii="Arial" w:eastAsia="Arial" w:hAnsi="Arial" w:cs="Arial"/>
          <w:color w:val="000000"/>
          <w:sz w:val="17"/>
          <w:szCs w:val="17"/>
          <w:lang w:eastAsia="cs-CZ" w:bidi="cs-CZ"/>
        </w:rPr>
        <w:t>kalendářní čtvrtletí</w:t>
      </w:r>
    </w:p>
    <w:p w14:paraId="7B96F9FE" w14:textId="77777777" w:rsidR="00044E7A" w:rsidRPr="00044E7A" w:rsidRDefault="00044E7A" w:rsidP="00044E7A">
      <w:pPr>
        <w:widowControl w:val="0"/>
        <w:spacing w:after="435" w:line="1"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w:drawing>
          <wp:anchor distT="0" distB="0" distL="0" distR="0" simplePos="0" relativeHeight="251697152" behindDoc="1" locked="0" layoutInCell="1" allowOverlap="1" wp14:anchorId="7BD8AB53" wp14:editId="42319BF1">
            <wp:simplePos x="0" y="0"/>
            <wp:positionH relativeFrom="page">
              <wp:posOffset>529590</wp:posOffset>
            </wp:positionH>
            <wp:positionV relativeFrom="paragraph">
              <wp:posOffset>12700</wp:posOffset>
            </wp:positionV>
            <wp:extent cx="286385" cy="274320"/>
            <wp:effectExtent l="0" t="0" r="0" b="0"/>
            <wp:wrapNone/>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19"/>
                    <a:stretch/>
                  </pic:blipFill>
                  <pic:spPr>
                    <a:xfrm>
                      <a:off x="0" y="0"/>
                      <a:ext cx="286385" cy="274320"/>
                    </a:xfrm>
                    <a:prstGeom prst="rect">
                      <a:avLst/>
                    </a:prstGeom>
                  </pic:spPr>
                </pic:pic>
              </a:graphicData>
            </a:graphic>
          </wp:anchor>
        </w:drawing>
      </w:r>
    </w:p>
    <w:p w14:paraId="6A018014"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sectPr w:rsidR="00044E7A" w:rsidRPr="00044E7A">
          <w:type w:val="continuous"/>
          <w:pgSz w:w="11900" w:h="16840"/>
          <w:pgMar w:top="867" w:right="935" w:bottom="855" w:left="690" w:header="0" w:footer="3" w:gutter="0"/>
          <w:cols w:space="720"/>
          <w:noEndnote/>
          <w:docGrid w:linePitch="360"/>
        </w:sectPr>
      </w:pPr>
    </w:p>
    <w:p w14:paraId="569B7461"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mc:AlternateContent>
          <mc:Choice Requires="wps">
            <w:drawing>
              <wp:anchor distT="0" distB="0" distL="0" distR="0" simplePos="0" relativeHeight="251712512" behindDoc="0" locked="0" layoutInCell="1" allowOverlap="1" wp14:anchorId="04385215" wp14:editId="7FB1A7D2">
                <wp:simplePos x="0" y="0"/>
                <wp:positionH relativeFrom="page">
                  <wp:posOffset>3997960</wp:posOffset>
                </wp:positionH>
                <wp:positionV relativeFrom="paragraph">
                  <wp:posOffset>18415</wp:posOffset>
                </wp:positionV>
                <wp:extent cx="379730" cy="271780"/>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379730" cy="271780"/>
                        </a:xfrm>
                        <a:prstGeom prst="rect">
                          <a:avLst/>
                        </a:prstGeom>
                        <a:noFill/>
                      </wps:spPr>
                      <wps:txbx>
                        <w:txbxContent>
                          <w:p w14:paraId="4C7AC8A6" w14:textId="77777777" w:rsidR="00044E7A" w:rsidRDefault="00044E7A" w:rsidP="00044E7A">
                            <w:pPr>
                              <w:pStyle w:val="Zkladntext"/>
                              <w:jc w:val="right"/>
                            </w:pPr>
                            <w:r>
                              <w:t>záložní</w:t>
                            </w:r>
                          </w:p>
                          <w:p w14:paraId="1D706A17" w14:textId="77777777" w:rsidR="00044E7A" w:rsidRDefault="00044E7A" w:rsidP="00044E7A">
                            <w:pPr>
                              <w:pStyle w:val="Zkladntext"/>
                              <w:spacing w:line="233" w:lineRule="auto"/>
                            </w:pPr>
                            <w:r>
                              <w:t>email:</w:t>
                            </w:r>
                          </w:p>
                        </w:txbxContent>
                      </wps:txbx>
                      <wps:bodyPr lIns="0" tIns="0" rIns="0" bIns="0"/>
                    </wps:wsp>
                  </a:graphicData>
                </a:graphic>
              </wp:anchor>
            </w:drawing>
          </mc:Choice>
          <mc:Fallback>
            <w:pict>
              <v:shape w14:anchorId="04385215" id="Shape 91" o:spid="_x0000_s1055" type="#_x0000_t202" style="position:absolute;margin-left:314.8pt;margin-top:1.45pt;width:29.9pt;height:21.4pt;z-index:251712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chgEAAAUDAAAOAAAAZHJzL2Uyb0RvYy54bWysUstqwzAQvBf6D0L3xnlAnZg4gRJSCqUt&#10;pP0AWZZigaUVkho7f9+VEielvZVe5NXuenZmVst1r1tyEM4rMCWdjMaUCMOhVmZf0o/37d2cEh+Y&#10;qVkLRpT0KDxdr25vlp0txBQaaGvhCIIYX3S2pE0ItsgyzxuhmR+BFQaLEpxmAa9un9WOdYiu22w6&#10;Ht9nHbjaOuDCe8xuTkW6SvhSCh5epfQikLakyC2k06Wzime2WrJi75htFD/TYH9goZkyOPQCtWGB&#10;kU+nfkFpxR14kGHEQWcgpeIiaUA1k/EPNbuGWZG0oDneXmzy/wfLXw5vjqi6pIsJJYZp3FEaS/CO&#10;5nTWF9izs9gV+gfocclD3mMyau6l0/GLagjW0ebjxVrRB8IxOcsX+QwrHEvTfJLPk/XZ9WfrfHgU&#10;oEkMSupwc8lQdnj2AYlg69ASZxnYqraN+cjwxCRGoa/6JGe6GGhWUB+Rfftk0Lf4BobADUF1DgY4&#10;9DoNPL+LuMzv9zT0+npXXwAAAP//AwBQSwMEFAAGAAgAAAAhAEIeP4neAAAACAEAAA8AAABkcnMv&#10;ZG93bnJldi54bWxMjzFPwzAUhHck/oP1KrFRp1ExTYhTVQgmJEQaBkYnfk2sxs8hdtvw7zETHU93&#10;uvuu2M52YGecvHEkYbVMgCG1ThvqJHzWr/cbYD4o0mpwhBJ+0MO2vL0pVK7dhSo870PHYgn5XEno&#10;Qxhzzn3bo1V+6Uak6B3cZFWIcuq4ntQlltuBp0kiuFWG4kKvRnzusT3uT1bC7ouqF/P93nxUh8rU&#10;dZbQmzhKebeYd0/AAs7hPwx/+BEdysjUuBNpzwYJIs1EjEpIM2DRF5tsDayRsH54BF4W/PpA+QsA&#10;AP//AwBQSwECLQAUAAYACAAAACEAtoM4kv4AAADhAQAAEwAAAAAAAAAAAAAAAAAAAAAAW0NvbnRl&#10;bnRfVHlwZXNdLnhtbFBLAQItABQABgAIAAAAIQA4/SH/1gAAAJQBAAALAAAAAAAAAAAAAAAAAC8B&#10;AABfcmVscy8ucmVsc1BLAQItABQABgAIAAAAIQC+XevchgEAAAUDAAAOAAAAAAAAAAAAAAAAAC4C&#10;AABkcnMvZTJvRG9jLnhtbFBLAQItABQABgAIAAAAIQBCHj+J3gAAAAgBAAAPAAAAAAAAAAAAAAAA&#10;AOADAABkcnMvZG93bnJldi54bWxQSwUGAAAAAAQABADzAAAA6wQAAAAA&#10;" filled="f" stroked="f">
                <v:textbox inset="0,0,0,0">
                  <w:txbxContent>
                    <w:p w14:paraId="4C7AC8A6" w14:textId="77777777" w:rsidR="00044E7A" w:rsidRDefault="00044E7A" w:rsidP="00044E7A">
                      <w:pPr>
                        <w:pStyle w:val="Zkladntext"/>
                        <w:jc w:val="right"/>
                      </w:pPr>
                      <w:r>
                        <w:t>záložní</w:t>
                      </w:r>
                    </w:p>
                    <w:p w14:paraId="1D706A17" w14:textId="77777777" w:rsidR="00044E7A" w:rsidRDefault="00044E7A" w:rsidP="00044E7A">
                      <w:pPr>
                        <w:pStyle w:val="Zkladntext"/>
                        <w:spacing w:line="233" w:lineRule="auto"/>
                      </w:pPr>
                      <w:r>
                        <w:t>email:</w:t>
                      </w:r>
                    </w:p>
                  </w:txbxContent>
                </v:textbox>
                <w10:wrap type="square" anchorx="page"/>
              </v:shape>
            </w:pict>
          </mc:Fallback>
        </mc:AlternateContent>
      </w:r>
    </w:p>
    <w:p w14:paraId="24CC8368" w14:textId="77777777" w:rsidR="00044E7A" w:rsidRPr="00044E7A" w:rsidRDefault="00044E7A" w:rsidP="00044E7A">
      <w:pPr>
        <w:widowControl w:val="0"/>
        <w:tabs>
          <w:tab w:val="left" w:pos="1483"/>
          <w:tab w:val="left" w:pos="1868"/>
          <w:tab w:val="left" w:pos="2473"/>
        </w:tabs>
        <w:spacing w:after="0" w:line="240" w:lineRule="auto"/>
        <w:rPr>
          <w:rFonts w:ascii="Arial" w:eastAsia="Arial" w:hAnsi="Arial" w:cs="Arial"/>
          <w:color w:val="390801"/>
          <w:sz w:val="17"/>
          <w:szCs w:val="17"/>
          <w:lang w:eastAsia="cs-CZ" w:bidi="cs-CZ"/>
        </w:rPr>
      </w:pPr>
      <w:r w:rsidRPr="00044E7A">
        <w:rPr>
          <w:rFonts w:ascii="Arial" w:eastAsia="Arial" w:hAnsi="Arial" w:cs="Arial"/>
          <w:color w:val="390801"/>
          <w:sz w:val="17"/>
          <w:szCs w:val="17"/>
          <w:lang w:eastAsia="cs-CZ" w:bidi="cs-CZ"/>
        </w:rPr>
        <w:t xml:space="preserve">zasláním </w:t>
      </w:r>
      <w:proofErr w:type="gramStart"/>
      <w:r w:rsidRPr="00044E7A">
        <w:rPr>
          <w:rFonts w:ascii="Arial" w:eastAsia="Arial" w:hAnsi="Arial" w:cs="Arial"/>
          <w:color w:val="390801"/>
          <w:sz w:val="17"/>
          <w:szCs w:val="17"/>
          <w:lang w:eastAsia="cs-CZ" w:bidi="cs-CZ"/>
        </w:rPr>
        <w:t xml:space="preserve">na </w:t>
      </w:r>
      <w:r w:rsidRPr="00044E7A">
        <w:rPr>
          <w:rFonts w:ascii="Arial" w:eastAsia="Arial" w:hAnsi="Arial" w:cs="Arial"/>
          <w:color w:val="000000"/>
          <w:sz w:val="17"/>
          <w:szCs w:val="17"/>
          <w:lang w:eastAsia="cs-CZ" w:bidi="cs-CZ"/>
        </w:rPr>
        <w:t>.</w:t>
      </w:r>
      <w:proofErr w:type="gramEnd"/>
      <w:r w:rsidRPr="00044E7A">
        <w:rPr>
          <w:rFonts w:ascii="Arial" w:eastAsia="Arial" w:hAnsi="Arial" w:cs="Arial"/>
          <w:color w:val="000000"/>
          <w:sz w:val="17"/>
          <w:szCs w:val="17"/>
          <w:lang w:eastAsia="cs-CZ" w:bidi="cs-CZ"/>
        </w:rPr>
        <w:tab/>
        <w:t>.</w:t>
      </w:r>
      <w:r w:rsidRPr="00044E7A">
        <w:rPr>
          <w:rFonts w:ascii="Arial" w:eastAsia="Arial" w:hAnsi="Arial" w:cs="Arial"/>
          <w:color w:val="000000"/>
          <w:sz w:val="17"/>
          <w:szCs w:val="17"/>
          <w:lang w:eastAsia="cs-CZ" w:bidi="cs-CZ"/>
        </w:rPr>
        <w:tab/>
        <w:t>_</w:t>
      </w:r>
      <w:r w:rsidRPr="00044E7A">
        <w:rPr>
          <w:rFonts w:ascii="Arial" w:eastAsia="Arial" w:hAnsi="Arial" w:cs="Arial"/>
          <w:color w:val="000000"/>
          <w:sz w:val="17"/>
          <w:szCs w:val="17"/>
          <w:lang w:eastAsia="cs-CZ" w:bidi="cs-CZ"/>
        </w:rPr>
        <w:tab/>
        <w:t>.</w:t>
      </w:r>
    </w:p>
    <w:p w14:paraId="54DA0246" w14:textId="77777777" w:rsidR="00044E7A" w:rsidRPr="00044E7A" w:rsidRDefault="00044E7A" w:rsidP="00044E7A">
      <w:pPr>
        <w:keepNext/>
        <w:keepLines/>
        <w:widowControl w:val="0"/>
        <w:spacing w:after="0" w:line="180" w:lineRule="auto"/>
        <w:ind w:firstLine="480"/>
        <w:outlineLvl w:val="1"/>
        <w:rPr>
          <w:rFonts w:ascii="Arial" w:eastAsia="Arial" w:hAnsi="Arial" w:cs="Arial"/>
          <w:sz w:val="24"/>
          <w:szCs w:val="24"/>
          <w:lang w:val="en-US" w:bidi="en-US"/>
        </w:rPr>
      </w:pPr>
      <w:bookmarkStart w:id="23" w:name="bookmark24"/>
      <w:bookmarkStart w:id="24" w:name="bookmark25"/>
      <w:r w:rsidRPr="00044E7A">
        <w:rPr>
          <w:rFonts w:ascii="Arial" w:eastAsia="Arial" w:hAnsi="Arial" w:cs="Arial"/>
          <w:color w:val="390801"/>
          <w:sz w:val="24"/>
          <w:szCs w:val="24"/>
          <w:lang w:eastAsia="cs-CZ" w:bidi="cs-CZ"/>
        </w:rPr>
        <w:t xml:space="preserve">email: </w:t>
      </w:r>
      <w:hyperlink r:id="rId20" w:history="1">
        <w:r w:rsidRPr="00044E7A">
          <w:rPr>
            <w:rFonts w:ascii="Arial" w:eastAsia="Arial" w:hAnsi="Arial" w:cs="Arial"/>
            <w:sz w:val="24"/>
            <w:szCs w:val="24"/>
            <w:lang w:val="en-US" w:bidi="en-US"/>
          </w:rPr>
          <w:t>hradec@szpi.gov.cz</w:t>
        </w:r>
        <w:bookmarkEnd w:id="23"/>
        <w:bookmarkEnd w:id="24"/>
      </w:hyperlink>
    </w:p>
    <w:p w14:paraId="4A961AEF" w14:textId="77777777" w:rsidR="00044E7A" w:rsidRPr="00044E7A" w:rsidRDefault="00044E7A" w:rsidP="00044E7A">
      <w:pPr>
        <w:keepNext/>
        <w:keepLines/>
        <w:widowControl w:val="0"/>
        <w:spacing w:after="0" w:line="180" w:lineRule="auto"/>
        <w:ind w:firstLine="480"/>
        <w:outlineLvl w:val="1"/>
        <w:rPr>
          <w:rFonts w:ascii="Arial" w:eastAsia="Arial" w:hAnsi="Arial" w:cs="Arial"/>
          <w:sz w:val="24"/>
          <w:szCs w:val="24"/>
          <w:lang w:val="en-US" w:bidi="en-US"/>
        </w:rPr>
      </w:pPr>
      <w:proofErr w:type="spellStart"/>
      <w:r w:rsidRPr="00044E7A">
        <w:rPr>
          <w:rFonts w:ascii="Arial" w:eastAsia="Arial" w:hAnsi="Arial" w:cs="Arial"/>
          <w:sz w:val="24"/>
          <w:szCs w:val="24"/>
          <w:lang w:val="en-US" w:bidi="en-US"/>
        </w:rPr>
        <w:t>xxxxxxxxxxxxxx</w:t>
      </w:r>
      <w:proofErr w:type="spellEnd"/>
    </w:p>
    <w:p w14:paraId="7B94250D" w14:textId="77777777" w:rsidR="00044E7A" w:rsidRPr="00044E7A" w:rsidRDefault="00044E7A" w:rsidP="00044E7A">
      <w:pPr>
        <w:widowControl w:val="0"/>
        <w:spacing w:after="0" w:line="240" w:lineRule="auto"/>
        <w:rPr>
          <w:rFonts w:ascii="Arial" w:eastAsia="Arial" w:hAnsi="Arial" w:cs="Arial"/>
          <w:color w:val="390801"/>
          <w:sz w:val="14"/>
          <w:szCs w:val="14"/>
          <w:lang w:eastAsia="cs-CZ" w:bidi="cs-CZ"/>
        </w:rPr>
        <w:sectPr w:rsidR="00044E7A" w:rsidRPr="00044E7A" w:rsidSect="00044E7A">
          <w:type w:val="continuous"/>
          <w:pgSz w:w="11900" w:h="16840"/>
          <w:pgMar w:top="867" w:right="1734" w:bottom="855" w:left="1079" w:header="0" w:footer="0" w:gutter="0"/>
          <w:cols w:num="2" w:space="2395"/>
          <w:noEndnote/>
          <w:docGrid w:linePitch="360"/>
        </w:sectPr>
      </w:pPr>
      <w:r w:rsidRPr="00044E7A">
        <w:rPr>
          <w:rFonts w:ascii="Arial" w:eastAsia="Arial" w:hAnsi="Arial" w:cs="Arial"/>
          <w:color w:val="422030"/>
          <w:sz w:val="14"/>
          <w:szCs w:val="14"/>
          <w:lang w:eastAsia="cs-CZ" w:bidi="cs-CZ"/>
        </w:rPr>
        <w:t>»</w:t>
      </w:r>
    </w:p>
    <w:p w14:paraId="7D5E68F1" w14:textId="77777777" w:rsidR="00044E7A" w:rsidRPr="00044E7A" w:rsidRDefault="00044E7A" w:rsidP="00044E7A">
      <w:pPr>
        <w:widowControl w:val="0"/>
        <w:spacing w:after="0" w:line="1" w:lineRule="exact"/>
        <w:rPr>
          <w:rFonts w:ascii="Courier New" w:eastAsia="Courier New" w:hAnsi="Courier New" w:cs="Courier New"/>
          <w:color w:val="000000"/>
          <w:sz w:val="24"/>
          <w:szCs w:val="24"/>
          <w:lang w:eastAsia="cs-CZ" w:bidi="cs-CZ"/>
        </w:rPr>
      </w:pPr>
      <w:r w:rsidRPr="00044E7A">
        <w:rPr>
          <w:rFonts w:ascii="Courier New" w:eastAsia="Courier New" w:hAnsi="Courier New" w:cs="Courier New"/>
          <w:noProof/>
          <w:color w:val="000000"/>
          <w:sz w:val="24"/>
          <w:szCs w:val="24"/>
          <w:lang w:eastAsia="cs-CZ" w:bidi="cs-CZ"/>
        </w:rPr>
        <w:lastRenderedPageBreak/>
        <mc:AlternateContent>
          <mc:Choice Requires="wps">
            <w:drawing>
              <wp:anchor distT="0" distB="0" distL="114300" distR="114300" simplePos="0" relativeHeight="251713536" behindDoc="0" locked="0" layoutInCell="1" allowOverlap="1" wp14:anchorId="5D802C55" wp14:editId="19319B43">
                <wp:simplePos x="0" y="0"/>
                <wp:positionH relativeFrom="page">
                  <wp:posOffset>687705</wp:posOffset>
                </wp:positionH>
                <wp:positionV relativeFrom="paragraph">
                  <wp:posOffset>84455</wp:posOffset>
                </wp:positionV>
                <wp:extent cx="2720340" cy="1168400"/>
                <wp:effectExtent l="0" t="0" r="0" b="0"/>
                <wp:wrapSquare wrapText="right"/>
                <wp:docPr id="93" name="Shape 93"/>
                <wp:cNvGraphicFramePr/>
                <a:graphic xmlns:a="http://schemas.openxmlformats.org/drawingml/2006/main">
                  <a:graphicData uri="http://schemas.microsoft.com/office/word/2010/wordprocessingShape">
                    <wps:wsp>
                      <wps:cNvSpPr txBox="1"/>
                      <wps:spPr>
                        <a:xfrm>
                          <a:off x="0" y="0"/>
                          <a:ext cx="2720340" cy="116840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61"/>
                              <w:gridCol w:w="1987"/>
                              <w:gridCol w:w="436"/>
                              <w:gridCol w:w="900"/>
                            </w:tblGrid>
                            <w:tr w:rsidR="00044E7A" w14:paraId="6E4D5EE3" w14:textId="77777777">
                              <w:trPr>
                                <w:trHeight w:hRule="exact" w:val="407"/>
                                <w:tblHeader/>
                              </w:trPr>
                              <w:tc>
                                <w:tcPr>
                                  <w:tcW w:w="2948" w:type="dxa"/>
                                  <w:gridSpan w:val="2"/>
                                  <w:tcBorders>
                                    <w:top w:val="single" w:sz="4" w:space="0" w:color="auto"/>
                                    <w:left w:val="single" w:sz="4" w:space="0" w:color="auto"/>
                                  </w:tcBorders>
                                  <w:shd w:val="clear" w:color="auto" w:fill="FFFFFF"/>
                                  <w:vAlign w:val="center"/>
                                </w:tcPr>
                                <w:p w14:paraId="7CA2A967" w14:textId="77777777" w:rsidR="00044E7A" w:rsidRDefault="00044E7A">
                                  <w:pPr>
                                    <w:pStyle w:val="Other0"/>
                                    <w:shd w:val="clear" w:color="auto" w:fill="auto"/>
                                    <w:rPr>
                                      <w:sz w:val="24"/>
                                      <w:szCs w:val="24"/>
                                    </w:rPr>
                                  </w:pPr>
                                  <w:r>
                                    <w:rPr>
                                      <w:color w:val="000000"/>
                                      <w:sz w:val="24"/>
                                      <w:szCs w:val="24"/>
                                    </w:rPr>
                                    <w:t>Hradci Králové</w:t>
                                  </w:r>
                                </w:p>
                              </w:tc>
                              <w:tc>
                                <w:tcPr>
                                  <w:tcW w:w="436" w:type="dxa"/>
                                  <w:tcBorders>
                                    <w:left w:val="single" w:sz="4" w:space="0" w:color="auto"/>
                                  </w:tcBorders>
                                  <w:shd w:val="clear" w:color="auto" w:fill="DD7846"/>
                                  <w:vAlign w:val="center"/>
                                </w:tcPr>
                                <w:p w14:paraId="0749C557" w14:textId="77777777" w:rsidR="00044E7A" w:rsidRDefault="00044E7A">
                                  <w:pPr>
                                    <w:pStyle w:val="Other0"/>
                                    <w:shd w:val="clear" w:color="auto" w:fill="auto"/>
                                  </w:pPr>
                                  <w:r>
                                    <w:t>dne</w:t>
                                  </w:r>
                                </w:p>
                              </w:tc>
                              <w:tc>
                                <w:tcPr>
                                  <w:tcW w:w="900" w:type="dxa"/>
                                  <w:tcBorders>
                                    <w:top w:val="single" w:sz="4" w:space="0" w:color="auto"/>
                                    <w:left w:val="single" w:sz="4" w:space="0" w:color="auto"/>
                                    <w:right w:val="single" w:sz="4" w:space="0" w:color="auto"/>
                                  </w:tcBorders>
                                  <w:shd w:val="clear" w:color="auto" w:fill="FFFFFF"/>
                                </w:tcPr>
                                <w:p w14:paraId="342443E4" w14:textId="77777777" w:rsidR="00044E7A" w:rsidRDefault="00044E7A">
                                  <w:pPr>
                                    <w:rPr>
                                      <w:sz w:val="10"/>
                                      <w:szCs w:val="10"/>
                                    </w:rPr>
                                  </w:pPr>
                                  <w:r>
                                    <w:rPr>
                                      <w:sz w:val="10"/>
                                      <w:szCs w:val="10"/>
                                    </w:rPr>
                                    <w:t>19.12.2024</w:t>
                                  </w:r>
                                </w:p>
                              </w:tc>
                            </w:tr>
                            <w:tr w:rsidR="00044E7A" w14:paraId="0D12F688" w14:textId="77777777">
                              <w:trPr>
                                <w:trHeight w:hRule="exact" w:val="1022"/>
                              </w:trPr>
                              <w:tc>
                                <w:tcPr>
                                  <w:tcW w:w="4284" w:type="dxa"/>
                                  <w:gridSpan w:val="4"/>
                                  <w:tcBorders>
                                    <w:top w:val="single" w:sz="4" w:space="0" w:color="auto"/>
                                    <w:left w:val="single" w:sz="4" w:space="0" w:color="auto"/>
                                    <w:right w:val="single" w:sz="4" w:space="0" w:color="auto"/>
                                  </w:tcBorders>
                                  <w:shd w:val="clear" w:color="auto" w:fill="FFFFFF"/>
                                </w:tcPr>
                                <w:p w14:paraId="293E1B3C" w14:textId="77777777" w:rsidR="00044E7A" w:rsidRDefault="00044E7A">
                                  <w:pPr>
                                    <w:pStyle w:val="Other0"/>
                                    <w:shd w:val="clear" w:color="auto" w:fill="auto"/>
                                    <w:rPr>
                                      <w:b/>
                                      <w:bCs/>
                                      <w:color w:val="000000"/>
                                    </w:rPr>
                                  </w:pPr>
                                  <w:r>
                                    <w:rPr>
                                      <w:b/>
                                      <w:bCs/>
                                      <w:color w:val="000000"/>
                                    </w:rPr>
                                    <w:t>Odběratel - razítko a podpis</w:t>
                                  </w:r>
                                </w:p>
                                <w:p w14:paraId="4EA78E82" w14:textId="77777777" w:rsidR="00044E7A" w:rsidRDefault="00044E7A">
                                  <w:pPr>
                                    <w:pStyle w:val="Other0"/>
                                    <w:shd w:val="clear" w:color="auto" w:fill="auto"/>
                                  </w:pPr>
                                  <w:r>
                                    <w:rPr>
                                      <w:b/>
                                      <w:bCs/>
                                      <w:color w:val="000000"/>
                                    </w:rPr>
                                    <w:t>xxxxxxxxxxxxxxxxxxxxxxxxxxxxxxxxxxxxxxxxxxxxx</w:t>
                                  </w:r>
                                </w:p>
                              </w:tc>
                            </w:tr>
                            <w:tr w:rsidR="00044E7A" w14:paraId="62D009F4" w14:textId="77777777">
                              <w:trPr>
                                <w:trHeight w:hRule="exact" w:val="410"/>
                              </w:trPr>
                              <w:tc>
                                <w:tcPr>
                                  <w:tcW w:w="961" w:type="dxa"/>
                                  <w:tcBorders>
                                    <w:top w:val="single" w:sz="4" w:space="0" w:color="auto"/>
                                    <w:bottom w:val="single" w:sz="4" w:space="0" w:color="auto"/>
                                  </w:tcBorders>
                                  <w:shd w:val="clear" w:color="auto" w:fill="DD7846"/>
                                  <w:vAlign w:val="bottom"/>
                                </w:tcPr>
                                <w:p w14:paraId="2B888910" w14:textId="77777777" w:rsidR="00044E7A" w:rsidRDefault="00044E7A">
                                  <w:pPr>
                                    <w:pStyle w:val="Other0"/>
                                    <w:shd w:val="clear" w:color="auto" w:fill="auto"/>
                                    <w:ind w:firstLine="240"/>
                                  </w:pPr>
                                  <w:r>
                                    <w:rPr>
                                      <w:b/>
                                      <w:bCs/>
                                    </w:rPr>
                                    <w:t>Jméno:</w:t>
                                  </w:r>
                                </w:p>
                              </w:tc>
                              <w:tc>
                                <w:tcPr>
                                  <w:tcW w:w="332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FFEF37F" w14:textId="77777777" w:rsidR="00044E7A" w:rsidRDefault="00044E7A">
                                  <w:pPr>
                                    <w:pStyle w:val="Other0"/>
                                    <w:shd w:val="clear" w:color="auto" w:fill="auto"/>
                                    <w:rPr>
                                      <w:sz w:val="24"/>
                                      <w:szCs w:val="24"/>
                                    </w:rPr>
                                  </w:pPr>
                                  <w:r>
                                    <w:rPr>
                                      <w:color w:val="000000"/>
                                      <w:sz w:val="24"/>
                                      <w:szCs w:val="24"/>
                                    </w:rPr>
                                    <w:t>Ing. Jiří Petrášek</w:t>
                                  </w:r>
                                </w:p>
                              </w:tc>
                            </w:tr>
                          </w:tbl>
                          <w:p w14:paraId="621AC608" w14:textId="77777777" w:rsidR="00044E7A" w:rsidRDefault="00044E7A" w:rsidP="00044E7A">
                            <w:pPr>
                              <w:spacing w:line="1" w:lineRule="exact"/>
                            </w:pPr>
                          </w:p>
                        </w:txbxContent>
                      </wps:txbx>
                      <wps:bodyPr lIns="0" tIns="0" rIns="0" bIns="0"/>
                    </wps:wsp>
                  </a:graphicData>
                </a:graphic>
              </wp:anchor>
            </w:drawing>
          </mc:Choice>
          <mc:Fallback>
            <w:pict>
              <v:shape w14:anchorId="5D802C55" id="Shape 93" o:spid="_x0000_s1056" type="#_x0000_t202" style="position:absolute;margin-left:54.15pt;margin-top:6.65pt;width:214.2pt;height:92pt;z-index:2517135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AsiAEAAAcDAAAOAAAAZHJzL2Uyb0RvYy54bWysUstOwzAQvCPxD5bvNOlDpU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vZtSYpjGHaWxBO9o&#10;Tmd9gT1vFrtCfw89LnnIe0xGzb10On5RDcE62nw4Wyv6QDgmJ7eTfDrDEsfaeDxfzPJkfnb53Tof&#10;HgRoEoOSOtxdspTtn3xAKtg6tMRpBraqbWM+cjxyiVHoqz4JmqYBMVVBfUD+7aNB5+IrGAI3BNUp&#10;GODQ7TTw9DLiOr/f09DL+119AQAA//8DAFBLAwQUAAYACAAAACEA/siugd4AAAAKAQAADwAAAGRy&#10;cy9kb3ducmV2LnhtbEyPQU/DMAyF70j8h8hI3FgCFd1Wmk4TghMSoisHjmnjtdUapzTZVv495jRO&#10;9rOfnj/nm9kN4oRT6D1puF8oEEiNtz21Gj6r17sViBANWTN4Qg0/GGBTXF/lJrP+TCWedrEVHEIh&#10;Mxq6GMdMytB06ExY+BGJd3s/ORNZTq20kzlzuBvkg1KpdKYnvtCZEZ87bA67o9Ow/aLypf9+rz/K&#10;fdlX1VrRW3rQ+vZm3j6BiDjHixn+8BkdCmaq/ZFsEANrtUrYyk3ClQ2PSboEUfNgvUxAFrn8/0Lx&#10;CwAA//8DAFBLAQItABQABgAIAAAAIQC2gziS/gAAAOEBAAATAAAAAAAAAAAAAAAAAAAAAABbQ29u&#10;dGVudF9UeXBlc10ueG1sUEsBAi0AFAAGAAgAAAAhADj9If/WAAAAlAEAAAsAAAAAAAAAAAAAAAAA&#10;LwEAAF9yZWxzLy5yZWxzUEsBAi0AFAAGAAgAAAAhAEgp0CyIAQAABwMAAA4AAAAAAAAAAAAAAAAA&#10;LgIAAGRycy9lMm9Eb2MueG1sUEsBAi0AFAAGAAgAAAAhAP7IroHeAAAACgEAAA8AAAAAAAAAAAAA&#10;AAAA4gMAAGRycy9kb3ducmV2LnhtbFBLBQYAAAAABAAEAPMAAADt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961"/>
                        <w:gridCol w:w="1987"/>
                        <w:gridCol w:w="436"/>
                        <w:gridCol w:w="900"/>
                      </w:tblGrid>
                      <w:tr w:rsidR="00044E7A" w14:paraId="6E4D5EE3" w14:textId="77777777">
                        <w:trPr>
                          <w:trHeight w:hRule="exact" w:val="407"/>
                          <w:tblHeader/>
                        </w:trPr>
                        <w:tc>
                          <w:tcPr>
                            <w:tcW w:w="2948" w:type="dxa"/>
                            <w:gridSpan w:val="2"/>
                            <w:tcBorders>
                              <w:top w:val="single" w:sz="4" w:space="0" w:color="auto"/>
                              <w:left w:val="single" w:sz="4" w:space="0" w:color="auto"/>
                            </w:tcBorders>
                            <w:shd w:val="clear" w:color="auto" w:fill="FFFFFF"/>
                            <w:vAlign w:val="center"/>
                          </w:tcPr>
                          <w:p w14:paraId="7CA2A967" w14:textId="77777777" w:rsidR="00044E7A" w:rsidRDefault="00044E7A">
                            <w:pPr>
                              <w:pStyle w:val="Other0"/>
                              <w:shd w:val="clear" w:color="auto" w:fill="auto"/>
                              <w:rPr>
                                <w:sz w:val="24"/>
                                <w:szCs w:val="24"/>
                              </w:rPr>
                            </w:pPr>
                            <w:r>
                              <w:rPr>
                                <w:color w:val="000000"/>
                                <w:sz w:val="24"/>
                                <w:szCs w:val="24"/>
                              </w:rPr>
                              <w:t>Hradci Králové</w:t>
                            </w:r>
                          </w:p>
                        </w:tc>
                        <w:tc>
                          <w:tcPr>
                            <w:tcW w:w="436" w:type="dxa"/>
                            <w:tcBorders>
                              <w:left w:val="single" w:sz="4" w:space="0" w:color="auto"/>
                            </w:tcBorders>
                            <w:shd w:val="clear" w:color="auto" w:fill="DD7846"/>
                            <w:vAlign w:val="center"/>
                          </w:tcPr>
                          <w:p w14:paraId="0749C557" w14:textId="77777777" w:rsidR="00044E7A" w:rsidRDefault="00044E7A">
                            <w:pPr>
                              <w:pStyle w:val="Other0"/>
                              <w:shd w:val="clear" w:color="auto" w:fill="auto"/>
                            </w:pPr>
                            <w:r>
                              <w:t>dne</w:t>
                            </w:r>
                          </w:p>
                        </w:tc>
                        <w:tc>
                          <w:tcPr>
                            <w:tcW w:w="900" w:type="dxa"/>
                            <w:tcBorders>
                              <w:top w:val="single" w:sz="4" w:space="0" w:color="auto"/>
                              <w:left w:val="single" w:sz="4" w:space="0" w:color="auto"/>
                              <w:right w:val="single" w:sz="4" w:space="0" w:color="auto"/>
                            </w:tcBorders>
                            <w:shd w:val="clear" w:color="auto" w:fill="FFFFFF"/>
                          </w:tcPr>
                          <w:p w14:paraId="342443E4" w14:textId="77777777" w:rsidR="00044E7A" w:rsidRDefault="00044E7A">
                            <w:pPr>
                              <w:rPr>
                                <w:sz w:val="10"/>
                                <w:szCs w:val="10"/>
                              </w:rPr>
                            </w:pPr>
                            <w:r>
                              <w:rPr>
                                <w:sz w:val="10"/>
                                <w:szCs w:val="10"/>
                              </w:rPr>
                              <w:t>19.12.2024</w:t>
                            </w:r>
                          </w:p>
                        </w:tc>
                      </w:tr>
                      <w:tr w:rsidR="00044E7A" w14:paraId="0D12F688" w14:textId="77777777">
                        <w:trPr>
                          <w:trHeight w:hRule="exact" w:val="1022"/>
                        </w:trPr>
                        <w:tc>
                          <w:tcPr>
                            <w:tcW w:w="4284" w:type="dxa"/>
                            <w:gridSpan w:val="4"/>
                            <w:tcBorders>
                              <w:top w:val="single" w:sz="4" w:space="0" w:color="auto"/>
                              <w:left w:val="single" w:sz="4" w:space="0" w:color="auto"/>
                              <w:right w:val="single" w:sz="4" w:space="0" w:color="auto"/>
                            </w:tcBorders>
                            <w:shd w:val="clear" w:color="auto" w:fill="FFFFFF"/>
                          </w:tcPr>
                          <w:p w14:paraId="293E1B3C" w14:textId="77777777" w:rsidR="00044E7A" w:rsidRDefault="00044E7A">
                            <w:pPr>
                              <w:pStyle w:val="Other0"/>
                              <w:shd w:val="clear" w:color="auto" w:fill="auto"/>
                              <w:rPr>
                                <w:b/>
                                <w:bCs/>
                                <w:color w:val="000000"/>
                              </w:rPr>
                            </w:pPr>
                            <w:r>
                              <w:rPr>
                                <w:b/>
                                <w:bCs/>
                                <w:color w:val="000000"/>
                              </w:rPr>
                              <w:t>Odběratel - razítko a podpis</w:t>
                            </w:r>
                          </w:p>
                          <w:p w14:paraId="4EA78E82" w14:textId="77777777" w:rsidR="00044E7A" w:rsidRDefault="00044E7A">
                            <w:pPr>
                              <w:pStyle w:val="Other0"/>
                              <w:shd w:val="clear" w:color="auto" w:fill="auto"/>
                            </w:pPr>
                            <w:r>
                              <w:rPr>
                                <w:b/>
                                <w:bCs/>
                                <w:color w:val="000000"/>
                              </w:rPr>
                              <w:t>xxxxxxxxxxxxxxxxxxxxxxxxxxxxxxxxxxxxxxxxxxxxx</w:t>
                            </w:r>
                          </w:p>
                        </w:tc>
                      </w:tr>
                      <w:tr w:rsidR="00044E7A" w14:paraId="62D009F4" w14:textId="77777777">
                        <w:trPr>
                          <w:trHeight w:hRule="exact" w:val="410"/>
                        </w:trPr>
                        <w:tc>
                          <w:tcPr>
                            <w:tcW w:w="961" w:type="dxa"/>
                            <w:tcBorders>
                              <w:top w:val="single" w:sz="4" w:space="0" w:color="auto"/>
                              <w:bottom w:val="single" w:sz="4" w:space="0" w:color="auto"/>
                            </w:tcBorders>
                            <w:shd w:val="clear" w:color="auto" w:fill="DD7846"/>
                            <w:vAlign w:val="bottom"/>
                          </w:tcPr>
                          <w:p w14:paraId="2B888910" w14:textId="77777777" w:rsidR="00044E7A" w:rsidRDefault="00044E7A">
                            <w:pPr>
                              <w:pStyle w:val="Other0"/>
                              <w:shd w:val="clear" w:color="auto" w:fill="auto"/>
                              <w:ind w:firstLine="240"/>
                            </w:pPr>
                            <w:r>
                              <w:rPr>
                                <w:b/>
                                <w:bCs/>
                              </w:rPr>
                              <w:t>Jméno:</w:t>
                            </w:r>
                          </w:p>
                        </w:tc>
                        <w:tc>
                          <w:tcPr>
                            <w:tcW w:w="332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FFEF37F" w14:textId="77777777" w:rsidR="00044E7A" w:rsidRDefault="00044E7A">
                            <w:pPr>
                              <w:pStyle w:val="Other0"/>
                              <w:shd w:val="clear" w:color="auto" w:fill="auto"/>
                              <w:rPr>
                                <w:sz w:val="24"/>
                                <w:szCs w:val="24"/>
                              </w:rPr>
                            </w:pPr>
                            <w:r>
                              <w:rPr>
                                <w:color w:val="000000"/>
                                <w:sz w:val="24"/>
                                <w:szCs w:val="24"/>
                              </w:rPr>
                              <w:t>Ing. Jiří Petrášek</w:t>
                            </w:r>
                          </w:p>
                        </w:tc>
                      </w:tr>
                    </w:tbl>
                    <w:p w14:paraId="621AC608" w14:textId="77777777" w:rsidR="00044E7A" w:rsidRDefault="00044E7A" w:rsidP="00044E7A">
                      <w:pPr>
                        <w:spacing w:line="1" w:lineRule="exact"/>
                      </w:pPr>
                    </w:p>
                  </w:txbxContent>
                </v:textbox>
                <w10:wrap type="square" side="right" anchorx="page"/>
              </v:shape>
            </w:pict>
          </mc:Fallback>
        </mc:AlternateContent>
      </w:r>
      <w:r w:rsidRPr="00044E7A">
        <w:rPr>
          <w:rFonts w:ascii="Courier New" w:eastAsia="Courier New" w:hAnsi="Courier New" w:cs="Courier New"/>
          <w:noProof/>
          <w:color w:val="000000"/>
          <w:sz w:val="24"/>
          <w:szCs w:val="24"/>
          <w:lang w:eastAsia="cs-CZ" w:bidi="cs-CZ"/>
        </w:rPr>
        <mc:AlternateContent>
          <mc:Choice Requires="wps">
            <w:drawing>
              <wp:anchor distT="0" distB="0" distL="114300" distR="114300" simplePos="0" relativeHeight="251714560" behindDoc="0" locked="0" layoutInCell="1" allowOverlap="1" wp14:anchorId="1F1E1FC6" wp14:editId="61B5BEE0">
                <wp:simplePos x="0" y="0"/>
                <wp:positionH relativeFrom="page">
                  <wp:posOffset>4253865</wp:posOffset>
                </wp:positionH>
                <wp:positionV relativeFrom="paragraph">
                  <wp:posOffset>1024255</wp:posOffset>
                </wp:positionV>
                <wp:extent cx="418465" cy="16891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418465" cy="168910"/>
                        </a:xfrm>
                        <a:prstGeom prst="rect">
                          <a:avLst/>
                        </a:prstGeom>
                        <a:noFill/>
                      </wps:spPr>
                      <wps:txbx>
                        <w:txbxContent>
                          <w:p w14:paraId="382C0C6E" w14:textId="77777777" w:rsidR="00044E7A" w:rsidRDefault="00044E7A" w:rsidP="00044E7A">
                            <w:pPr>
                              <w:pStyle w:val="Zkladntext"/>
                            </w:pPr>
                            <w:r>
                              <w:t>Jméno:</w:t>
                            </w:r>
                          </w:p>
                        </w:txbxContent>
                      </wps:txbx>
                      <wps:bodyPr wrap="none" lIns="0" tIns="0" rIns="0" bIns="0"/>
                    </wps:wsp>
                  </a:graphicData>
                </a:graphic>
              </wp:anchor>
            </w:drawing>
          </mc:Choice>
          <mc:Fallback>
            <w:pict>
              <v:shape w14:anchorId="1F1E1FC6" id="Shape 95" o:spid="_x0000_s1057" type="#_x0000_t202" style="position:absolute;margin-left:334.95pt;margin-top:80.65pt;width:32.95pt;height:13.3pt;z-index:2517145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GYjQEAABEDAAAOAAAAZHJzL2Uyb0RvYy54bWysUl1LwzAUfRf8DyHvru2cYyvrBjImgqgw&#10;/QFZmqyBJjckce3+vTfZOkXfxJf0fvXcc8+9i1WvW3IQziswFS1GOSXCcKiV2Vf0/W1zM6PEB2Zq&#10;1oIRFT0KT1fL66tFZ0sxhgbaWjiCIMaXna1oE4Its8zzRmjmR2CFwaQEp1lA1+2z2rEO0XWbjfN8&#10;mnXgauuAC+8xuj4l6TLhSyl4eJHSi0DaiiK3kF6X3l18s+WClXvHbKP4mQb7AwvNlMGmF6g1C4x8&#10;OPULSivuwIMMIw46AykVF2kGnKbIf0yzbZgVaRYUx9uLTP7/YPnz4dURVVd0fkeJYRp3lNoS9FGc&#10;zvoSa7YWq0J/Dz0ueYh7DMaZe+l0/OI0BPMo8/EiregD4RicFLPJFDtwTBXT2bxI0mdfP1vnw4MA&#10;TaJRUYebS4Kyw5MPSARLh5LYy8BGtW2MR4YnJtEK/a5P49xeaO6gPiL7DpdcUYNXSEn7aFDDeA+D&#10;4QZjdzYGaNQ9NT/fSFzsdz8R+Lrk5ScAAAD//wMAUEsDBBQABgAIAAAAIQCqvll73wAAAAsBAAAP&#10;AAAAZHJzL2Rvd25yZXYueG1sTI/BTsMwEETvSP0Haytxo3aoSJMQp0IIjlRq4cLNibdJ2tiObKcN&#10;f89yosedeZqdKbezGdgFfeidlZCsBDC0jdO9bSV8fb4/ZMBCVFarwVmU8IMBttXirlSFdle7x8sh&#10;toxCbCiUhC7GseA8NB0aFVZuREve0XmjIp2+5dqrK4WbgT8KkXKjeksfOjXia4fN+TAZCceP3fn0&#10;Nu3FqRUZfice5zrZSXm/nF+egUWc4z8Mf/WpOlTUqXaT1YENEtI0zwklI03WwIjYrJ9oTE1KtsmB&#10;VyW/3VD9AgAA//8DAFBLAQItABQABgAIAAAAIQC2gziS/gAAAOEBAAATAAAAAAAAAAAAAAAAAAAA&#10;AABbQ29udGVudF9UeXBlc10ueG1sUEsBAi0AFAAGAAgAAAAhADj9If/WAAAAlAEAAAsAAAAAAAAA&#10;AAAAAAAALwEAAF9yZWxzLy5yZWxzUEsBAi0AFAAGAAgAAAAhABMjkZiNAQAAEQMAAA4AAAAAAAAA&#10;AAAAAAAALgIAAGRycy9lMm9Eb2MueG1sUEsBAi0AFAAGAAgAAAAhAKq+WXvfAAAACwEAAA8AAAAA&#10;AAAAAAAAAAAA5wMAAGRycy9kb3ducmV2LnhtbFBLBQYAAAAABAAEAPMAAADzBAAAAAA=&#10;" filled="f" stroked="f">
                <v:textbox inset="0,0,0,0">
                  <w:txbxContent>
                    <w:p w14:paraId="382C0C6E" w14:textId="77777777" w:rsidR="00044E7A" w:rsidRDefault="00044E7A" w:rsidP="00044E7A">
                      <w:pPr>
                        <w:pStyle w:val="Zkladntext"/>
                      </w:pPr>
                      <w:r>
                        <w:t>Jméno:</w:t>
                      </w:r>
                    </w:p>
                  </w:txbxContent>
                </v:textbox>
                <w10:wrap type="topAndBottom" anchorx="page"/>
              </v:shape>
            </w:pict>
          </mc:Fallback>
        </mc:AlternateContent>
      </w:r>
    </w:p>
    <w:p w14:paraId="29ECE442" w14:textId="77777777" w:rsidR="00044E7A" w:rsidRPr="00044E7A" w:rsidRDefault="00044E7A" w:rsidP="00044E7A">
      <w:pPr>
        <w:keepNext/>
        <w:keepLines/>
        <w:widowControl w:val="0"/>
        <w:spacing w:after="0" w:line="240" w:lineRule="auto"/>
        <w:ind w:right="1240"/>
        <w:jc w:val="right"/>
        <w:outlineLvl w:val="2"/>
        <w:rPr>
          <w:rFonts w:ascii="Arial" w:eastAsia="Arial" w:hAnsi="Arial" w:cs="Arial"/>
          <w:lang w:eastAsia="cs-CZ" w:bidi="cs-CZ"/>
        </w:rPr>
      </w:pPr>
      <w:bookmarkStart w:id="25" w:name="bookmark28"/>
      <w:bookmarkStart w:id="26" w:name="bookmark29"/>
      <w:r w:rsidRPr="00044E7A">
        <w:rPr>
          <w:rFonts w:ascii="Arial" w:eastAsia="Arial" w:hAnsi="Arial" w:cs="Arial"/>
          <w:i/>
          <w:iCs/>
          <w:color w:val="C17758"/>
          <w:sz w:val="20"/>
          <w:szCs w:val="20"/>
          <w:lang w:val="en-US" w:bidi="en-US"/>
        </w:rPr>
        <w:t>I</w:t>
      </w:r>
      <w:r w:rsidRPr="00044E7A">
        <w:rPr>
          <w:rFonts w:ascii="Arial" w:eastAsia="Arial" w:hAnsi="Arial" w:cs="Arial"/>
          <w:color w:val="C17758"/>
          <w:lang w:val="en-US" w:bidi="en-US"/>
        </w:rPr>
        <w:t xml:space="preserve"> </w:t>
      </w:r>
      <w:r w:rsidRPr="00044E7A">
        <w:rPr>
          <w:rFonts w:ascii="Arial" w:eastAsia="Arial" w:hAnsi="Arial" w:cs="Arial"/>
          <w:color w:val="C17758"/>
          <w:lang w:eastAsia="cs-CZ" w:bidi="cs-CZ"/>
        </w:rPr>
        <w:t>J</w:t>
      </w:r>
      <w:bookmarkEnd w:id="25"/>
      <w:bookmarkEnd w:id="26"/>
    </w:p>
    <w:p w14:paraId="7FFD7171" w14:textId="77777777" w:rsidR="00044E7A" w:rsidRPr="00044E7A" w:rsidRDefault="00044E7A" w:rsidP="00044E7A">
      <w:pPr>
        <w:widowControl w:val="0"/>
        <w:tabs>
          <w:tab w:val="left" w:pos="2480"/>
        </w:tabs>
        <w:spacing w:after="1120" w:line="180" w:lineRule="auto"/>
        <w:ind w:right="1020"/>
        <w:jc w:val="right"/>
        <w:rPr>
          <w:rFonts w:ascii="Arial" w:eastAsia="Arial" w:hAnsi="Arial" w:cs="Arial"/>
          <w:sz w:val="17"/>
          <w:szCs w:val="17"/>
          <w:lang w:eastAsia="cs-CZ" w:bidi="cs-CZ"/>
        </w:rPr>
      </w:pPr>
      <w:r w:rsidRPr="00044E7A">
        <w:rPr>
          <w:rFonts w:ascii="Arial" w:eastAsia="Arial" w:hAnsi="Arial" w:cs="Arial"/>
          <w:sz w:val="24"/>
          <w:szCs w:val="24"/>
          <w:lang w:eastAsia="cs-CZ" w:bidi="cs-CZ"/>
        </w:rPr>
        <w:t>V Praze</w:t>
      </w:r>
      <w:r w:rsidRPr="00044E7A">
        <w:rPr>
          <w:rFonts w:ascii="Arial" w:eastAsia="Arial" w:hAnsi="Arial" w:cs="Arial"/>
          <w:sz w:val="24"/>
          <w:szCs w:val="24"/>
          <w:lang w:eastAsia="cs-CZ" w:bidi="cs-CZ"/>
        </w:rPr>
        <w:tab/>
      </w:r>
      <w:r w:rsidRPr="00044E7A">
        <w:rPr>
          <w:rFonts w:ascii="Arial" w:eastAsia="Arial" w:hAnsi="Arial" w:cs="Arial"/>
          <w:color w:val="390801"/>
          <w:sz w:val="17"/>
          <w:szCs w:val="17"/>
          <w:lang w:eastAsia="cs-CZ" w:bidi="cs-CZ"/>
        </w:rPr>
        <w:t>dne 16.12.2024</w:t>
      </w:r>
    </w:p>
    <w:p w14:paraId="38F60878" w14:textId="77777777" w:rsidR="00044E7A" w:rsidRPr="00044E7A" w:rsidRDefault="00044E7A" w:rsidP="00044E7A">
      <w:pPr>
        <w:widowControl w:val="0"/>
        <w:tabs>
          <w:tab w:val="left" w:leader="underscore" w:pos="835"/>
        </w:tabs>
        <w:spacing w:before="60" w:after="180" w:line="240" w:lineRule="auto"/>
        <w:ind w:right="1020"/>
        <w:jc w:val="right"/>
        <w:rPr>
          <w:rFonts w:ascii="Arial" w:eastAsia="Arial" w:hAnsi="Arial" w:cs="Arial"/>
          <w:color w:val="390801"/>
          <w:sz w:val="17"/>
          <w:szCs w:val="17"/>
          <w:lang w:eastAsia="cs-CZ" w:bidi="cs-CZ"/>
        </w:rPr>
      </w:pPr>
      <w:r w:rsidRPr="00044E7A">
        <w:rPr>
          <w:rFonts w:ascii="Arial" w:eastAsia="Arial" w:hAnsi="Arial" w:cs="Arial"/>
          <w:color w:val="C17758"/>
          <w:sz w:val="17"/>
          <w:szCs w:val="17"/>
          <w:lang w:eastAsia="cs-CZ" w:bidi="cs-CZ"/>
        </w:rPr>
        <w:tab/>
      </w:r>
    </w:p>
    <w:p w14:paraId="51AFA65B" w14:textId="77777777" w:rsidR="00044E7A" w:rsidRPr="00044E7A" w:rsidRDefault="00044E7A" w:rsidP="00044E7A">
      <w:pPr>
        <w:widowControl w:val="0"/>
        <w:spacing w:after="180" w:line="254" w:lineRule="auto"/>
        <w:jc w:val="both"/>
        <w:rPr>
          <w:rFonts w:ascii="Arial" w:eastAsia="Arial" w:hAnsi="Arial" w:cs="Arial"/>
          <w:color w:val="390801"/>
          <w:sz w:val="17"/>
          <w:szCs w:val="17"/>
          <w:lang w:eastAsia="cs-CZ" w:bidi="cs-CZ"/>
        </w:rPr>
      </w:pPr>
      <w:r w:rsidRPr="00044E7A">
        <w:rPr>
          <w:rFonts w:ascii="Arial" w:eastAsia="Arial" w:hAnsi="Arial" w:cs="Arial"/>
          <w:i/>
          <w:iCs/>
          <w:color w:val="000000"/>
          <w:sz w:val="17"/>
          <w:szCs w:val="17"/>
          <w:lang w:eastAsia="cs-CZ" w:bidi="cs-CZ"/>
        </w:rPr>
        <w:t xml:space="preserve">Tato podepsaná objektová specifikace bude přílohou Smlouvy o nepřetržitém dálkovém monitoringu Veškeré změny údajů, či požadavky na změny parametrů monitoringu je nutno neprodleně oznámit buď písemně na adresu </w:t>
      </w:r>
      <w:proofErr w:type="spellStart"/>
      <w:r w:rsidRPr="00044E7A">
        <w:rPr>
          <w:rFonts w:ascii="Arial" w:eastAsia="Arial" w:hAnsi="Arial" w:cs="Arial"/>
          <w:i/>
          <w:iCs/>
          <w:color w:val="000000"/>
          <w:sz w:val="17"/>
          <w:szCs w:val="17"/>
          <w:lang w:eastAsia="cs-CZ" w:bidi="cs-CZ"/>
        </w:rPr>
        <w:t>D.l</w:t>
      </w:r>
      <w:proofErr w:type="spellEnd"/>
      <w:r w:rsidRPr="00044E7A">
        <w:rPr>
          <w:rFonts w:ascii="Arial" w:eastAsia="Arial" w:hAnsi="Arial" w:cs="Arial"/>
          <w:i/>
          <w:iCs/>
          <w:color w:val="000000"/>
          <w:sz w:val="17"/>
          <w:szCs w:val="17"/>
          <w:lang w:eastAsia="cs-CZ" w:bidi="cs-CZ"/>
        </w:rPr>
        <w:t>.</w:t>
      </w:r>
      <w:r w:rsidRPr="00044E7A">
        <w:rPr>
          <w:rFonts w:ascii="Arial" w:eastAsia="Arial" w:hAnsi="Arial" w:cs="Arial"/>
          <w:i/>
          <w:iCs/>
          <w:color w:val="000000"/>
          <w:sz w:val="17"/>
          <w:szCs w:val="17"/>
          <w:lang w:val="en-US" w:bidi="en-US"/>
        </w:rPr>
        <w:t xml:space="preserve">SEVEN, </w:t>
      </w:r>
      <w:r w:rsidRPr="00044E7A">
        <w:rPr>
          <w:rFonts w:ascii="Arial" w:eastAsia="Arial" w:hAnsi="Arial" w:cs="Arial"/>
          <w:i/>
          <w:iCs/>
          <w:color w:val="000000"/>
          <w:sz w:val="17"/>
          <w:szCs w:val="17"/>
          <w:lang w:eastAsia="cs-CZ" w:bidi="cs-CZ"/>
        </w:rPr>
        <w:t xml:space="preserve">a.s., Mikulandská 119/10, 110 00 Praha 1, nebo email: </w:t>
      </w:r>
      <w:proofErr w:type="spellStart"/>
      <w:proofErr w:type="gramStart"/>
      <w:r w:rsidRPr="00044E7A">
        <w:rPr>
          <w:rFonts w:ascii="Arial" w:eastAsia="Arial" w:hAnsi="Arial" w:cs="Arial"/>
          <w:i/>
          <w:iCs/>
          <w:color w:val="000000"/>
          <w:sz w:val="17"/>
          <w:szCs w:val="17"/>
          <w:u w:val="single"/>
          <w:lang w:eastAsia="cs-CZ" w:bidi="cs-CZ"/>
        </w:rPr>
        <w:t>xxxxxxxxxxxxxxxxxxxxx</w:t>
      </w:r>
      <w:proofErr w:type="spellEnd"/>
      <w:r w:rsidRPr="00044E7A">
        <w:rPr>
          <w:rFonts w:ascii="Arial" w:eastAsia="Arial" w:hAnsi="Arial" w:cs="Arial"/>
          <w:i/>
          <w:iCs/>
          <w:color w:val="000000"/>
          <w:sz w:val="17"/>
          <w:szCs w:val="17"/>
          <w:lang w:eastAsia="cs-CZ" w:bidi="cs-CZ"/>
        </w:rPr>
        <w:t xml:space="preserve"> .</w:t>
      </w:r>
      <w:proofErr w:type="gramEnd"/>
      <w:r w:rsidRPr="00044E7A">
        <w:rPr>
          <w:rFonts w:ascii="Arial" w:eastAsia="Arial" w:hAnsi="Arial" w:cs="Arial"/>
          <w:i/>
          <w:iCs/>
          <w:color w:val="000000"/>
          <w:sz w:val="17"/>
          <w:szCs w:val="17"/>
          <w:lang w:eastAsia="cs-CZ" w:bidi="cs-CZ"/>
        </w:rPr>
        <w:t xml:space="preserve"> Dočasné / krátkodobé / změny údajů je možno též telefonicky hlásit na PCO kde je Vám k dispozici tým našich operátorů na tel. </w:t>
      </w:r>
      <w:proofErr w:type="spellStart"/>
      <w:r w:rsidRPr="00044E7A">
        <w:rPr>
          <w:rFonts w:ascii="Arial" w:eastAsia="Arial" w:hAnsi="Arial" w:cs="Arial"/>
          <w:i/>
          <w:iCs/>
          <w:color w:val="000000"/>
          <w:sz w:val="17"/>
          <w:szCs w:val="17"/>
          <w:lang w:eastAsia="cs-CZ" w:bidi="cs-CZ"/>
        </w:rPr>
        <w:t>xxxxxxxxxxxxxxxxxxxx</w:t>
      </w:r>
      <w:proofErr w:type="spellEnd"/>
    </w:p>
    <w:p w14:paraId="112F4B4A" w14:textId="5E68096F" w:rsidR="00044E7A" w:rsidRDefault="00044E7A" w:rsidP="00A2675A">
      <w:pPr>
        <w:jc w:val="both"/>
        <w:rPr>
          <w:rFonts w:ascii="Arial" w:hAnsi="Arial" w:cs="Arial"/>
        </w:rPr>
      </w:pPr>
    </w:p>
    <w:p w14:paraId="583EBFF7" w14:textId="77777777" w:rsidR="00044E7A" w:rsidRPr="00A2675A" w:rsidRDefault="00044E7A" w:rsidP="00A2675A">
      <w:pPr>
        <w:jc w:val="both"/>
        <w:rPr>
          <w:rFonts w:ascii="Arial" w:hAnsi="Arial" w:cs="Arial"/>
        </w:rPr>
      </w:pPr>
    </w:p>
    <w:sectPr w:rsidR="00044E7A" w:rsidRPr="00A2675A" w:rsidSect="00044E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B3A31" w14:textId="77777777" w:rsidR="004A6BED" w:rsidRDefault="004A6BED" w:rsidP="00044E7A">
      <w:pPr>
        <w:spacing w:after="0" w:line="240" w:lineRule="auto"/>
      </w:pPr>
      <w:r>
        <w:separator/>
      </w:r>
    </w:p>
  </w:endnote>
  <w:endnote w:type="continuationSeparator" w:id="0">
    <w:p w14:paraId="0692D40D" w14:textId="77777777" w:rsidR="004A6BED" w:rsidRDefault="004A6BED" w:rsidP="0004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72C6" w14:textId="77777777" w:rsidR="004A6BED" w:rsidRDefault="004A6BED" w:rsidP="00044E7A">
      <w:pPr>
        <w:spacing w:after="0" w:line="240" w:lineRule="auto"/>
      </w:pPr>
      <w:r>
        <w:separator/>
      </w:r>
    </w:p>
  </w:footnote>
  <w:footnote w:type="continuationSeparator" w:id="0">
    <w:p w14:paraId="44D190E4" w14:textId="77777777" w:rsidR="004A6BED" w:rsidRDefault="004A6BED" w:rsidP="0004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32C"/>
    <w:multiLevelType w:val="multilevel"/>
    <w:tmpl w:val="23D4E3EE"/>
    <w:lvl w:ilvl="0">
      <w:start w:val="17"/>
      <w:numFmt w:val="decimal"/>
      <w:lvlText w:val="%1."/>
      <w:lvlJc w:val="left"/>
      <w:pPr>
        <w:ind w:left="480" w:hanging="48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0D466E"/>
    <w:multiLevelType w:val="hybridMultilevel"/>
    <w:tmpl w:val="94FAC18C"/>
    <w:lvl w:ilvl="0" w:tplc="04050017">
      <w:start w:val="1"/>
      <w:numFmt w:val="lowerLetter"/>
      <w:lvlText w:val="%1)"/>
      <w:lvlJc w:val="left"/>
      <w:pPr>
        <w:ind w:left="180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36E1A97"/>
    <w:multiLevelType w:val="multilevel"/>
    <w:tmpl w:val="070EF75E"/>
    <w:lvl w:ilvl="0">
      <w:start w:val="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color w:val="auto"/>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7B5937"/>
    <w:multiLevelType w:val="hybridMultilevel"/>
    <w:tmpl w:val="B69AE4C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16D3E"/>
    <w:multiLevelType w:val="hybridMultilevel"/>
    <w:tmpl w:val="45EA95B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E4624FD"/>
    <w:multiLevelType w:val="multilevel"/>
    <w:tmpl w:val="299C9FC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D0231"/>
    <w:multiLevelType w:val="multilevel"/>
    <w:tmpl w:val="72FEDF04"/>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D1661B"/>
    <w:multiLevelType w:val="hybridMultilevel"/>
    <w:tmpl w:val="F5C2DA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E323D59"/>
    <w:multiLevelType w:val="multilevel"/>
    <w:tmpl w:val="78A27F10"/>
    <w:lvl w:ilvl="0">
      <w:start w:val="17"/>
      <w:numFmt w:val="decimal"/>
      <w:lvlText w:val="%1."/>
      <w:lvlJc w:val="left"/>
      <w:pPr>
        <w:ind w:left="480" w:hanging="48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F1E2483"/>
    <w:multiLevelType w:val="multilevel"/>
    <w:tmpl w:val="D0D40F48"/>
    <w:lvl w:ilvl="0">
      <w:start w:val="1"/>
      <w:numFmt w:val="decimal"/>
      <w:lvlText w:val="%1."/>
      <w:lvlJc w:val="left"/>
      <w:pPr>
        <w:tabs>
          <w:tab w:val="num" w:pos="568"/>
        </w:tabs>
        <w:ind w:left="851" w:hanging="567"/>
      </w:pPr>
      <w:rPr>
        <w:rFonts w:ascii="Arial" w:hAnsi="Arial" w:cs="Arial" w:hint="default"/>
        <w:b/>
        <w:i w:val="0"/>
        <w:sz w:val="22"/>
        <w:szCs w:val="22"/>
      </w:rPr>
    </w:lvl>
    <w:lvl w:ilvl="1">
      <w:start w:val="1"/>
      <w:numFmt w:val="decimal"/>
      <w:lvlText w:val="%1.%2"/>
      <w:lvlJc w:val="left"/>
      <w:pPr>
        <w:tabs>
          <w:tab w:val="num" w:pos="851"/>
        </w:tabs>
        <w:ind w:left="851" w:hanging="284"/>
      </w:pPr>
      <w:rPr>
        <w:rFonts w:ascii="Arial" w:hAnsi="Arial" w:cs="Arial" w:hint="default"/>
        <w:b/>
        <w:i w:val="0"/>
        <w:color w:val="auto"/>
        <w:sz w:val="22"/>
        <w:szCs w:val="22"/>
      </w:rPr>
    </w:lvl>
    <w:lvl w:ilvl="2">
      <w:start w:val="1"/>
      <w:numFmt w:val="decimal"/>
      <w:lvlText w:val="%1.%2.%3"/>
      <w:lvlJc w:val="left"/>
      <w:pPr>
        <w:tabs>
          <w:tab w:val="num" w:pos="851"/>
        </w:tabs>
        <w:ind w:left="851" w:hanging="284"/>
      </w:pPr>
      <w:rPr>
        <w:rFonts w:ascii="Arial" w:hAnsi="Arial" w:cs="Arial" w:hint="default"/>
        <w:b/>
        <w:i w:val="0"/>
        <w:sz w:val="22"/>
        <w:szCs w:val="22"/>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0" w15:restartNumberingAfterBreak="0">
    <w:nsid w:val="44844E3B"/>
    <w:multiLevelType w:val="hybridMultilevel"/>
    <w:tmpl w:val="87461186"/>
    <w:lvl w:ilvl="0" w:tplc="A3FEE678">
      <w:start w:val="1"/>
      <w:numFmt w:val="decimal"/>
      <w:lvlText w:val="%1."/>
      <w:lvlJc w:val="left"/>
      <w:pPr>
        <w:ind w:left="288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524B97"/>
    <w:multiLevelType w:val="multilevel"/>
    <w:tmpl w:val="9A9E29E4"/>
    <w:lvl w:ilvl="0">
      <w:start w:val="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color w:val="auto"/>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A21774"/>
    <w:multiLevelType w:val="multilevel"/>
    <w:tmpl w:val="F462FA18"/>
    <w:lvl w:ilvl="0">
      <w:start w:val="17"/>
      <w:numFmt w:val="decimal"/>
      <w:lvlText w:val="%1."/>
      <w:lvlJc w:val="left"/>
      <w:pPr>
        <w:ind w:left="480" w:hanging="48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5B190A66"/>
    <w:multiLevelType w:val="multilevel"/>
    <w:tmpl w:val="F2347194"/>
    <w:lvl w:ilvl="0">
      <w:start w:val="3"/>
      <w:numFmt w:val="decimal"/>
      <w:lvlText w:val="%1."/>
      <w:lvlJc w:val="left"/>
      <w:pPr>
        <w:ind w:left="540" w:hanging="540"/>
      </w:pPr>
      <w:rPr>
        <w:b/>
      </w:rPr>
    </w:lvl>
    <w:lvl w:ilvl="1">
      <w:start w:val="1"/>
      <w:numFmt w:val="decimal"/>
      <w:lvlText w:val="%1.%2."/>
      <w:lvlJc w:val="left"/>
      <w:pPr>
        <w:ind w:left="861" w:hanging="720"/>
      </w:pPr>
      <w:rPr>
        <w:b w:val="0"/>
        <w:i w:val="0"/>
        <w:iCs w:val="0"/>
        <w:color w:val="auto"/>
        <w:sz w:val="22"/>
        <w:szCs w:val="22"/>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4" w15:restartNumberingAfterBreak="0">
    <w:nsid w:val="5CF3236E"/>
    <w:multiLevelType w:val="hybridMultilevel"/>
    <w:tmpl w:val="7B446356"/>
    <w:lvl w:ilvl="0" w:tplc="A732997A">
      <w:start w:val="1"/>
      <w:numFmt w:val="lowerLetter"/>
      <w:lvlText w:val="%1)"/>
      <w:lvlJc w:val="left"/>
      <w:pPr>
        <w:ind w:left="1069" w:hanging="360"/>
      </w:pPr>
      <w:rPr>
        <w:rFonts w:hint="default"/>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FD03FCB"/>
    <w:multiLevelType w:val="hybridMultilevel"/>
    <w:tmpl w:val="121C01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7B76A87"/>
    <w:multiLevelType w:val="multilevel"/>
    <w:tmpl w:val="67EC450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057F60"/>
    <w:multiLevelType w:val="hybridMultilevel"/>
    <w:tmpl w:val="D00271A2"/>
    <w:lvl w:ilvl="0" w:tplc="1E502F8E">
      <w:start w:val="1"/>
      <w:numFmt w:val="lowerLetter"/>
      <w:lvlText w:val="%1)"/>
      <w:lvlJc w:val="left"/>
      <w:pPr>
        <w:ind w:left="1069" w:hanging="360"/>
      </w:pPr>
      <w:rPr>
        <w:rFonts w:cs="Aria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0"/>
  </w:num>
  <w:num w:numId="2">
    <w:abstractNumId w:val="9"/>
  </w:num>
  <w:num w:numId="3">
    <w:abstractNumId w:val="3"/>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5"/>
  </w:num>
  <w:num w:numId="9">
    <w:abstractNumId w:val="7"/>
  </w:num>
  <w:num w:numId="10">
    <w:abstractNumId w:val="0"/>
  </w:num>
  <w:num w:numId="11">
    <w:abstractNumId w:val="12"/>
  </w:num>
  <w:num w:numId="12">
    <w:abstractNumId w:val="8"/>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4E"/>
    <w:rsid w:val="00010392"/>
    <w:rsid w:val="00011071"/>
    <w:rsid w:val="00011646"/>
    <w:rsid w:val="00044E7A"/>
    <w:rsid w:val="000654ED"/>
    <w:rsid w:val="00071602"/>
    <w:rsid w:val="00080B59"/>
    <w:rsid w:val="00086CF8"/>
    <w:rsid w:val="00092BA5"/>
    <w:rsid w:val="000E4F56"/>
    <w:rsid w:val="001431BD"/>
    <w:rsid w:val="00146BE0"/>
    <w:rsid w:val="0015189F"/>
    <w:rsid w:val="001F6557"/>
    <w:rsid w:val="002043E5"/>
    <w:rsid w:val="00211F04"/>
    <w:rsid w:val="002860F3"/>
    <w:rsid w:val="002A53E7"/>
    <w:rsid w:val="002C53D0"/>
    <w:rsid w:val="002F7A1D"/>
    <w:rsid w:val="00316F22"/>
    <w:rsid w:val="003D274E"/>
    <w:rsid w:val="003D7096"/>
    <w:rsid w:val="00477678"/>
    <w:rsid w:val="004A6BED"/>
    <w:rsid w:val="00504FEE"/>
    <w:rsid w:val="005E0BD8"/>
    <w:rsid w:val="006018C1"/>
    <w:rsid w:val="00617375"/>
    <w:rsid w:val="00631132"/>
    <w:rsid w:val="00695FC7"/>
    <w:rsid w:val="006C5266"/>
    <w:rsid w:val="00787B46"/>
    <w:rsid w:val="007E0525"/>
    <w:rsid w:val="007E13AD"/>
    <w:rsid w:val="00826607"/>
    <w:rsid w:val="008369C0"/>
    <w:rsid w:val="00861F5D"/>
    <w:rsid w:val="00883A36"/>
    <w:rsid w:val="008A6E44"/>
    <w:rsid w:val="008B3B99"/>
    <w:rsid w:val="008D2947"/>
    <w:rsid w:val="0092791D"/>
    <w:rsid w:val="00927AB1"/>
    <w:rsid w:val="00961DC0"/>
    <w:rsid w:val="00962050"/>
    <w:rsid w:val="00A2675A"/>
    <w:rsid w:val="00A519CC"/>
    <w:rsid w:val="00A8192A"/>
    <w:rsid w:val="00AD60EE"/>
    <w:rsid w:val="00AF5108"/>
    <w:rsid w:val="00AF60D0"/>
    <w:rsid w:val="00B202DB"/>
    <w:rsid w:val="00B21254"/>
    <w:rsid w:val="00B81A60"/>
    <w:rsid w:val="00BA5E47"/>
    <w:rsid w:val="00BF2699"/>
    <w:rsid w:val="00C27C6E"/>
    <w:rsid w:val="00C4147C"/>
    <w:rsid w:val="00C970B7"/>
    <w:rsid w:val="00CC6A13"/>
    <w:rsid w:val="00CE7298"/>
    <w:rsid w:val="00D134AF"/>
    <w:rsid w:val="00D50A5A"/>
    <w:rsid w:val="00DC47A9"/>
    <w:rsid w:val="00E873DD"/>
    <w:rsid w:val="00EA27B7"/>
    <w:rsid w:val="00F158FE"/>
    <w:rsid w:val="00F86EE9"/>
    <w:rsid w:val="00FB5620"/>
    <w:rsid w:val="00FC2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10DFC"/>
  <w15:chartTrackingRefBased/>
  <w15:docId w15:val="{E3E2B48D-72D9-4C48-8CF2-2C2AB079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2A53E7"/>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2A53E7"/>
    <w:rPr>
      <w:rFonts w:ascii="Courier New" w:eastAsia="Times New Roman" w:hAnsi="Courier New" w:cs="Times New Roman"/>
      <w:sz w:val="20"/>
      <w:szCs w:val="20"/>
      <w:lang w:eastAsia="cs-CZ"/>
    </w:rPr>
  </w:style>
  <w:style w:type="character" w:styleId="Hypertextovodkaz">
    <w:name w:val="Hyperlink"/>
    <w:basedOn w:val="Standardnpsmoodstavce"/>
    <w:uiPriority w:val="99"/>
    <w:rsid w:val="002A53E7"/>
    <w:rPr>
      <w:rFonts w:cs="Times New Roman"/>
      <w:color w:val="0000FF"/>
      <w:u w:val="single"/>
    </w:rPr>
  </w:style>
  <w:style w:type="paragraph" w:styleId="Odstavecseseznamem">
    <w:name w:val="List Paragraph"/>
    <w:basedOn w:val="Normln"/>
    <w:link w:val="OdstavecseseznamemChar"/>
    <w:uiPriority w:val="34"/>
    <w:qFormat/>
    <w:rsid w:val="002A53E7"/>
    <w:pPr>
      <w:spacing w:after="0" w:line="240" w:lineRule="auto"/>
      <w:ind w:left="708"/>
    </w:pPr>
    <w:rPr>
      <w:rFonts w:ascii="Times New Roman" w:eastAsia="Times New Roman" w:hAnsi="Times New Roman" w:cs="Times New Roman"/>
      <w:sz w:val="24"/>
      <w:szCs w:val="24"/>
      <w:lang w:eastAsia="cs-CZ"/>
    </w:rPr>
  </w:style>
  <w:style w:type="character" w:customStyle="1" w:styleId="Zkladntext2">
    <w:name w:val="Základní text (2)_"/>
    <w:basedOn w:val="Standardnpsmoodstavce"/>
    <w:link w:val="Zkladntext20"/>
    <w:rsid w:val="0015189F"/>
    <w:rPr>
      <w:rFonts w:ascii="Calibri" w:eastAsia="Calibri" w:hAnsi="Calibri" w:cs="Calibri"/>
      <w:shd w:val="clear" w:color="auto" w:fill="FFFFFF"/>
    </w:rPr>
  </w:style>
  <w:style w:type="paragraph" w:customStyle="1" w:styleId="Zkladntext20">
    <w:name w:val="Základní text (2)"/>
    <w:basedOn w:val="Normln"/>
    <w:link w:val="Zkladntext2"/>
    <w:rsid w:val="0015189F"/>
    <w:pPr>
      <w:widowControl w:val="0"/>
      <w:shd w:val="clear" w:color="auto" w:fill="FFFFFF"/>
      <w:spacing w:before="240" w:after="900" w:line="307" w:lineRule="exact"/>
      <w:ind w:hanging="380"/>
      <w:jc w:val="center"/>
    </w:pPr>
    <w:rPr>
      <w:rFonts w:ascii="Calibri" w:eastAsia="Calibri" w:hAnsi="Calibri" w:cs="Calibri"/>
    </w:rPr>
  </w:style>
  <w:style w:type="paragraph" w:styleId="Textbubliny">
    <w:name w:val="Balloon Text"/>
    <w:basedOn w:val="Normln"/>
    <w:link w:val="TextbublinyChar"/>
    <w:uiPriority w:val="99"/>
    <w:semiHidden/>
    <w:unhideWhenUsed/>
    <w:rsid w:val="002C53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3D0"/>
    <w:rPr>
      <w:rFonts w:ascii="Segoe UI" w:hAnsi="Segoe UI" w:cs="Segoe UI"/>
      <w:sz w:val="18"/>
      <w:szCs w:val="18"/>
    </w:rPr>
  </w:style>
  <w:style w:type="character" w:customStyle="1" w:styleId="OdstavecseseznamemChar">
    <w:name w:val="Odstavec se seznamem Char"/>
    <w:link w:val="Odstavecseseznamem"/>
    <w:uiPriority w:val="34"/>
    <w:locked/>
    <w:rsid w:val="00AF5108"/>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E4F56"/>
    <w:rPr>
      <w:color w:val="605E5C"/>
      <w:shd w:val="clear" w:color="auto" w:fill="E1DFDD"/>
    </w:rPr>
  </w:style>
  <w:style w:type="paragraph" w:styleId="Zkladntext">
    <w:name w:val="Body Text"/>
    <w:basedOn w:val="Normln"/>
    <w:link w:val="ZkladntextChar"/>
    <w:uiPriority w:val="99"/>
    <w:semiHidden/>
    <w:unhideWhenUsed/>
    <w:rsid w:val="00044E7A"/>
    <w:pPr>
      <w:spacing w:after="120"/>
    </w:pPr>
  </w:style>
  <w:style w:type="character" w:customStyle="1" w:styleId="ZkladntextChar">
    <w:name w:val="Základní text Char"/>
    <w:basedOn w:val="Standardnpsmoodstavce"/>
    <w:link w:val="Zkladntext"/>
    <w:uiPriority w:val="99"/>
    <w:semiHidden/>
    <w:rsid w:val="00044E7A"/>
  </w:style>
  <w:style w:type="character" w:customStyle="1" w:styleId="Bodytext4">
    <w:name w:val="Body text (4)_"/>
    <w:basedOn w:val="Standardnpsmoodstavce"/>
    <w:link w:val="Bodytext40"/>
    <w:rsid w:val="00044E7A"/>
    <w:rPr>
      <w:rFonts w:ascii="Times New Roman" w:eastAsia="Times New Roman" w:hAnsi="Times New Roman" w:cs="Times New Roman"/>
      <w:b/>
      <w:bCs/>
      <w:w w:val="60"/>
      <w:sz w:val="60"/>
      <w:szCs w:val="60"/>
      <w:shd w:val="clear" w:color="auto" w:fill="FFFFFF"/>
      <w:lang w:val="en-US" w:bidi="en-US"/>
    </w:rPr>
  </w:style>
  <w:style w:type="character" w:customStyle="1" w:styleId="Bodytext2">
    <w:name w:val="Body text (2)_"/>
    <w:basedOn w:val="Standardnpsmoodstavce"/>
    <w:link w:val="Bodytext20"/>
    <w:rsid w:val="00044E7A"/>
    <w:rPr>
      <w:rFonts w:ascii="Arial" w:eastAsia="Arial" w:hAnsi="Arial" w:cs="Arial"/>
      <w:color w:val="390801"/>
      <w:sz w:val="15"/>
      <w:szCs w:val="15"/>
      <w:shd w:val="clear" w:color="auto" w:fill="FFFFFF"/>
    </w:rPr>
  </w:style>
  <w:style w:type="character" w:customStyle="1" w:styleId="Heading1">
    <w:name w:val="Heading #1_"/>
    <w:basedOn w:val="Standardnpsmoodstavce"/>
    <w:link w:val="Heading10"/>
    <w:rsid w:val="00044E7A"/>
    <w:rPr>
      <w:rFonts w:ascii="Arial" w:eastAsia="Arial" w:hAnsi="Arial" w:cs="Arial"/>
      <w:sz w:val="26"/>
      <w:szCs w:val="26"/>
      <w:shd w:val="clear" w:color="auto" w:fill="FFFFFF"/>
    </w:rPr>
  </w:style>
  <w:style w:type="character" w:customStyle="1" w:styleId="Picturecaption">
    <w:name w:val="Picture caption_"/>
    <w:basedOn w:val="Standardnpsmoodstavce"/>
    <w:link w:val="Picturecaption0"/>
    <w:rsid w:val="00044E7A"/>
    <w:rPr>
      <w:rFonts w:ascii="Arial" w:eastAsia="Arial" w:hAnsi="Arial" w:cs="Arial"/>
      <w:color w:val="390801"/>
      <w:sz w:val="17"/>
      <w:szCs w:val="17"/>
      <w:shd w:val="clear" w:color="auto" w:fill="FFFFFF"/>
    </w:rPr>
  </w:style>
  <w:style w:type="character" w:customStyle="1" w:styleId="Other">
    <w:name w:val="Other_"/>
    <w:basedOn w:val="Standardnpsmoodstavce"/>
    <w:link w:val="Other0"/>
    <w:rsid w:val="00044E7A"/>
    <w:rPr>
      <w:rFonts w:ascii="Arial" w:eastAsia="Arial" w:hAnsi="Arial" w:cs="Arial"/>
      <w:color w:val="390801"/>
      <w:sz w:val="17"/>
      <w:szCs w:val="17"/>
      <w:shd w:val="clear" w:color="auto" w:fill="FFFFFF"/>
    </w:rPr>
  </w:style>
  <w:style w:type="character" w:customStyle="1" w:styleId="Tablecaption">
    <w:name w:val="Table caption_"/>
    <w:basedOn w:val="Standardnpsmoodstavce"/>
    <w:link w:val="Tablecaption0"/>
    <w:rsid w:val="00044E7A"/>
    <w:rPr>
      <w:rFonts w:ascii="Arial" w:eastAsia="Arial" w:hAnsi="Arial" w:cs="Arial"/>
      <w:color w:val="390801"/>
      <w:sz w:val="13"/>
      <w:szCs w:val="13"/>
      <w:shd w:val="clear" w:color="auto" w:fill="FFFFFF"/>
    </w:rPr>
  </w:style>
  <w:style w:type="character" w:customStyle="1" w:styleId="Bodytext3">
    <w:name w:val="Body text (3)_"/>
    <w:basedOn w:val="Standardnpsmoodstavce"/>
    <w:link w:val="Bodytext30"/>
    <w:rsid w:val="00044E7A"/>
    <w:rPr>
      <w:rFonts w:ascii="Arial" w:eastAsia="Arial" w:hAnsi="Arial" w:cs="Arial"/>
      <w:shd w:val="clear" w:color="auto" w:fill="FFFFFF"/>
    </w:rPr>
  </w:style>
  <w:style w:type="character" w:customStyle="1" w:styleId="Heading4">
    <w:name w:val="Heading #4_"/>
    <w:basedOn w:val="Standardnpsmoodstavce"/>
    <w:link w:val="Heading40"/>
    <w:rsid w:val="00044E7A"/>
    <w:rPr>
      <w:rFonts w:ascii="Arial" w:eastAsia="Arial" w:hAnsi="Arial" w:cs="Arial"/>
      <w:b/>
      <w:bCs/>
      <w:sz w:val="17"/>
      <w:szCs w:val="17"/>
      <w:shd w:val="clear" w:color="auto" w:fill="FFFFFF"/>
    </w:rPr>
  </w:style>
  <w:style w:type="character" w:customStyle="1" w:styleId="Heading2">
    <w:name w:val="Heading #2_"/>
    <w:basedOn w:val="Standardnpsmoodstavce"/>
    <w:link w:val="Heading20"/>
    <w:rsid w:val="00044E7A"/>
    <w:rPr>
      <w:rFonts w:ascii="Arial" w:eastAsia="Arial" w:hAnsi="Arial" w:cs="Arial"/>
      <w:shd w:val="clear" w:color="auto" w:fill="FFFFFF"/>
      <w:lang w:val="en-US" w:bidi="en-US"/>
    </w:rPr>
  </w:style>
  <w:style w:type="paragraph" w:customStyle="1" w:styleId="Bodytext40">
    <w:name w:val="Body text (4)"/>
    <w:basedOn w:val="Normln"/>
    <w:link w:val="Bodytext4"/>
    <w:rsid w:val="00044E7A"/>
    <w:pPr>
      <w:widowControl w:val="0"/>
      <w:shd w:val="clear" w:color="auto" w:fill="FFFFFF"/>
      <w:spacing w:after="0" w:line="240" w:lineRule="auto"/>
      <w:jc w:val="center"/>
    </w:pPr>
    <w:rPr>
      <w:rFonts w:ascii="Times New Roman" w:eastAsia="Times New Roman" w:hAnsi="Times New Roman" w:cs="Times New Roman"/>
      <w:b/>
      <w:bCs/>
      <w:w w:val="60"/>
      <w:sz w:val="60"/>
      <w:szCs w:val="60"/>
      <w:lang w:val="en-US" w:bidi="en-US"/>
    </w:rPr>
  </w:style>
  <w:style w:type="paragraph" w:customStyle="1" w:styleId="Bodytext20">
    <w:name w:val="Body text (2)"/>
    <w:basedOn w:val="Normln"/>
    <w:link w:val="Bodytext2"/>
    <w:rsid w:val="00044E7A"/>
    <w:pPr>
      <w:widowControl w:val="0"/>
      <w:shd w:val="clear" w:color="auto" w:fill="FFFFFF"/>
      <w:spacing w:after="0" w:line="240" w:lineRule="auto"/>
    </w:pPr>
    <w:rPr>
      <w:rFonts w:ascii="Arial" w:eastAsia="Arial" w:hAnsi="Arial" w:cs="Arial"/>
      <w:color w:val="390801"/>
      <w:sz w:val="15"/>
      <w:szCs w:val="15"/>
    </w:rPr>
  </w:style>
  <w:style w:type="paragraph" w:customStyle="1" w:styleId="Heading10">
    <w:name w:val="Heading #1"/>
    <w:basedOn w:val="Normln"/>
    <w:link w:val="Heading1"/>
    <w:rsid w:val="00044E7A"/>
    <w:pPr>
      <w:widowControl w:val="0"/>
      <w:shd w:val="clear" w:color="auto" w:fill="FFFFFF"/>
      <w:spacing w:after="50" w:line="240" w:lineRule="auto"/>
      <w:outlineLvl w:val="0"/>
    </w:pPr>
    <w:rPr>
      <w:rFonts w:ascii="Arial" w:eastAsia="Arial" w:hAnsi="Arial" w:cs="Arial"/>
      <w:sz w:val="26"/>
      <w:szCs w:val="26"/>
    </w:rPr>
  </w:style>
  <w:style w:type="paragraph" w:customStyle="1" w:styleId="Picturecaption0">
    <w:name w:val="Picture caption"/>
    <w:basedOn w:val="Normln"/>
    <w:link w:val="Picturecaption"/>
    <w:rsid w:val="00044E7A"/>
    <w:pPr>
      <w:widowControl w:val="0"/>
      <w:shd w:val="clear" w:color="auto" w:fill="FFFFFF"/>
      <w:spacing w:after="0" w:line="240" w:lineRule="auto"/>
    </w:pPr>
    <w:rPr>
      <w:rFonts w:ascii="Arial" w:eastAsia="Arial" w:hAnsi="Arial" w:cs="Arial"/>
      <w:color w:val="390801"/>
      <w:sz w:val="17"/>
      <w:szCs w:val="17"/>
    </w:rPr>
  </w:style>
  <w:style w:type="paragraph" w:customStyle="1" w:styleId="Other0">
    <w:name w:val="Other"/>
    <w:basedOn w:val="Normln"/>
    <w:link w:val="Other"/>
    <w:rsid w:val="00044E7A"/>
    <w:pPr>
      <w:widowControl w:val="0"/>
      <w:shd w:val="clear" w:color="auto" w:fill="FFFFFF"/>
      <w:spacing w:after="0" w:line="240" w:lineRule="auto"/>
    </w:pPr>
    <w:rPr>
      <w:rFonts w:ascii="Arial" w:eastAsia="Arial" w:hAnsi="Arial" w:cs="Arial"/>
      <w:color w:val="390801"/>
      <w:sz w:val="17"/>
      <w:szCs w:val="17"/>
    </w:rPr>
  </w:style>
  <w:style w:type="paragraph" w:customStyle="1" w:styleId="Tablecaption0">
    <w:name w:val="Table caption"/>
    <w:basedOn w:val="Normln"/>
    <w:link w:val="Tablecaption"/>
    <w:rsid w:val="00044E7A"/>
    <w:pPr>
      <w:widowControl w:val="0"/>
      <w:shd w:val="clear" w:color="auto" w:fill="FFFFFF"/>
      <w:spacing w:after="0" w:line="240" w:lineRule="auto"/>
    </w:pPr>
    <w:rPr>
      <w:rFonts w:ascii="Arial" w:eastAsia="Arial" w:hAnsi="Arial" w:cs="Arial"/>
      <w:color w:val="390801"/>
      <w:sz w:val="13"/>
      <w:szCs w:val="13"/>
    </w:rPr>
  </w:style>
  <w:style w:type="paragraph" w:customStyle="1" w:styleId="Bodytext30">
    <w:name w:val="Body text (3)"/>
    <w:basedOn w:val="Normln"/>
    <w:link w:val="Bodytext3"/>
    <w:rsid w:val="00044E7A"/>
    <w:pPr>
      <w:widowControl w:val="0"/>
      <w:shd w:val="clear" w:color="auto" w:fill="FFFFFF"/>
      <w:spacing w:after="560" w:line="209" w:lineRule="auto"/>
      <w:ind w:right="510"/>
    </w:pPr>
    <w:rPr>
      <w:rFonts w:ascii="Arial" w:eastAsia="Arial" w:hAnsi="Arial" w:cs="Arial"/>
    </w:rPr>
  </w:style>
  <w:style w:type="paragraph" w:customStyle="1" w:styleId="Heading40">
    <w:name w:val="Heading #4"/>
    <w:basedOn w:val="Normln"/>
    <w:link w:val="Heading4"/>
    <w:rsid w:val="00044E7A"/>
    <w:pPr>
      <w:widowControl w:val="0"/>
      <w:shd w:val="clear" w:color="auto" w:fill="FFFFFF"/>
      <w:spacing w:after="80" w:line="240" w:lineRule="auto"/>
      <w:outlineLvl w:val="3"/>
    </w:pPr>
    <w:rPr>
      <w:rFonts w:ascii="Arial" w:eastAsia="Arial" w:hAnsi="Arial" w:cs="Arial"/>
      <w:b/>
      <w:bCs/>
      <w:sz w:val="17"/>
      <w:szCs w:val="17"/>
    </w:rPr>
  </w:style>
  <w:style w:type="paragraph" w:customStyle="1" w:styleId="Heading20">
    <w:name w:val="Heading #2"/>
    <w:basedOn w:val="Normln"/>
    <w:link w:val="Heading2"/>
    <w:rsid w:val="00044E7A"/>
    <w:pPr>
      <w:widowControl w:val="0"/>
      <w:shd w:val="clear" w:color="auto" w:fill="FFFFFF"/>
      <w:spacing w:after="0" w:line="240" w:lineRule="auto"/>
      <w:ind w:firstLine="240"/>
      <w:outlineLvl w:val="1"/>
    </w:pPr>
    <w:rPr>
      <w:rFonts w:ascii="Arial" w:eastAsia="Arial" w:hAnsi="Arial" w:cs="Arial"/>
      <w:lang w:val="en-US" w:bidi="en-US"/>
    </w:rPr>
  </w:style>
  <w:style w:type="paragraph" w:styleId="Zhlav">
    <w:name w:val="header"/>
    <w:basedOn w:val="Normln"/>
    <w:link w:val="ZhlavChar"/>
    <w:uiPriority w:val="99"/>
    <w:unhideWhenUsed/>
    <w:rsid w:val="00044E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4E7A"/>
  </w:style>
  <w:style w:type="paragraph" w:styleId="Zpat">
    <w:name w:val="footer"/>
    <w:basedOn w:val="Normln"/>
    <w:link w:val="ZpatChar"/>
    <w:uiPriority w:val="99"/>
    <w:unhideWhenUsed/>
    <w:rsid w:val="00044E7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8670">
      <w:bodyDiv w:val="1"/>
      <w:marLeft w:val="0"/>
      <w:marRight w:val="0"/>
      <w:marTop w:val="0"/>
      <w:marBottom w:val="0"/>
      <w:divBdr>
        <w:top w:val="none" w:sz="0" w:space="0" w:color="auto"/>
        <w:left w:val="none" w:sz="0" w:space="0" w:color="auto"/>
        <w:bottom w:val="none" w:sz="0" w:space="0" w:color="auto"/>
        <w:right w:val="none" w:sz="0" w:space="0" w:color="auto"/>
      </w:divBdr>
    </w:div>
    <w:div w:id="42561492">
      <w:bodyDiv w:val="1"/>
      <w:marLeft w:val="0"/>
      <w:marRight w:val="0"/>
      <w:marTop w:val="0"/>
      <w:marBottom w:val="0"/>
      <w:divBdr>
        <w:top w:val="none" w:sz="0" w:space="0" w:color="auto"/>
        <w:left w:val="none" w:sz="0" w:space="0" w:color="auto"/>
        <w:bottom w:val="none" w:sz="0" w:space="0" w:color="auto"/>
        <w:right w:val="none" w:sz="0" w:space="0" w:color="auto"/>
      </w:divBdr>
    </w:div>
    <w:div w:id="140774351">
      <w:bodyDiv w:val="1"/>
      <w:marLeft w:val="0"/>
      <w:marRight w:val="0"/>
      <w:marTop w:val="0"/>
      <w:marBottom w:val="0"/>
      <w:divBdr>
        <w:top w:val="none" w:sz="0" w:space="0" w:color="auto"/>
        <w:left w:val="none" w:sz="0" w:space="0" w:color="auto"/>
        <w:bottom w:val="none" w:sz="0" w:space="0" w:color="auto"/>
        <w:right w:val="none" w:sz="0" w:space="0" w:color="auto"/>
      </w:divBdr>
    </w:div>
    <w:div w:id="147134305">
      <w:bodyDiv w:val="1"/>
      <w:marLeft w:val="0"/>
      <w:marRight w:val="0"/>
      <w:marTop w:val="0"/>
      <w:marBottom w:val="0"/>
      <w:divBdr>
        <w:top w:val="none" w:sz="0" w:space="0" w:color="auto"/>
        <w:left w:val="none" w:sz="0" w:space="0" w:color="auto"/>
        <w:bottom w:val="none" w:sz="0" w:space="0" w:color="auto"/>
        <w:right w:val="none" w:sz="0" w:space="0" w:color="auto"/>
      </w:divBdr>
    </w:div>
    <w:div w:id="196089814">
      <w:bodyDiv w:val="1"/>
      <w:marLeft w:val="0"/>
      <w:marRight w:val="0"/>
      <w:marTop w:val="0"/>
      <w:marBottom w:val="0"/>
      <w:divBdr>
        <w:top w:val="none" w:sz="0" w:space="0" w:color="auto"/>
        <w:left w:val="none" w:sz="0" w:space="0" w:color="auto"/>
        <w:bottom w:val="none" w:sz="0" w:space="0" w:color="auto"/>
        <w:right w:val="none" w:sz="0" w:space="0" w:color="auto"/>
      </w:divBdr>
    </w:div>
    <w:div w:id="355737123">
      <w:bodyDiv w:val="1"/>
      <w:marLeft w:val="0"/>
      <w:marRight w:val="0"/>
      <w:marTop w:val="0"/>
      <w:marBottom w:val="0"/>
      <w:divBdr>
        <w:top w:val="none" w:sz="0" w:space="0" w:color="auto"/>
        <w:left w:val="none" w:sz="0" w:space="0" w:color="auto"/>
        <w:bottom w:val="none" w:sz="0" w:space="0" w:color="auto"/>
        <w:right w:val="none" w:sz="0" w:space="0" w:color="auto"/>
      </w:divBdr>
    </w:div>
    <w:div w:id="848065883">
      <w:bodyDiv w:val="1"/>
      <w:marLeft w:val="0"/>
      <w:marRight w:val="0"/>
      <w:marTop w:val="0"/>
      <w:marBottom w:val="0"/>
      <w:divBdr>
        <w:top w:val="none" w:sz="0" w:space="0" w:color="auto"/>
        <w:left w:val="none" w:sz="0" w:space="0" w:color="auto"/>
        <w:bottom w:val="none" w:sz="0" w:space="0" w:color="auto"/>
        <w:right w:val="none" w:sz="0" w:space="0" w:color="auto"/>
      </w:divBdr>
    </w:div>
    <w:div w:id="970983255">
      <w:bodyDiv w:val="1"/>
      <w:marLeft w:val="0"/>
      <w:marRight w:val="0"/>
      <w:marTop w:val="0"/>
      <w:marBottom w:val="0"/>
      <w:divBdr>
        <w:top w:val="none" w:sz="0" w:space="0" w:color="auto"/>
        <w:left w:val="none" w:sz="0" w:space="0" w:color="auto"/>
        <w:bottom w:val="none" w:sz="0" w:space="0" w:color="auto"/>
        <w:right w:val="none" w:sz="0" w:space="0" w:color="auto"/>
      </w:divBdr>
    </w:div>
    <w:div w:id="1098061110">
      <w:bodyDiv w:val="1"/>
      <w:marLeft w:val="0"/>
      <w:marRight w:val="0"/>
      <w:marTop w:val="0"/>
      <w:marBottom w:val="0"/>
      <w:divBdr>
        <w:top w:val="none" w:sz="0" w:space="0" w:color="auto"/>
        <w:left w:val="none" w:sz="0" w:space="0" w:color="auto"/>
        <w:bottom w:val="none" w:sz="0" w:space="0" w:color="auto"/>
        <w:right w:val="none" w:sz="0" w:space="0" w:color="auto"/>
      </w:divBdr>
    </w:div>
    <w:div w:id="1193104456">
      <w:bodyDiv w:val="1"/>
      <w:marLeft w:val="0"/>
      <w:marRight w:val="0"/>
      <w:marTop w:val="0"/>
      <w:marBottom w:val="0"/>
      <w:divBdr>
        <w:top w:val="none" w:sz="0" w:space="0" w:color="auto"/>
        <w:left w:val="none" w:sz="0" w:space="0" w:color="auto"/>
        <w:bottom w:val="none" w:sz="0" w:space="0" w:color="auto"/>
        <w:right w:val="none" w:sz="0" w:space="0" w:color="auto"/>
      </w:divBdr>
    </w:div>
    <w:div w:id="1230723778">
      <w:bodyDiv w:val="1"/>
      <w:marLeft w:val="0"/>
      <w:marRight w:val="0"/>
      <w:marTop w:val="0"/>
      <w:marBottom w:val="0"/>
      <w:divBdr>
        <w:top w:val="none" w:sz="0" w:space="0" w:color="auto"/>
        <w:left w:val="none" w:sz="0" w:space="0" w:color="auto"/>
        <w:bottom w:val="none" w:sz="0" w:space="0" w:color="auto"/>
        <w:right w:val="none" w:sz="0" w:space="0" w:color="auto"/>
      </w:divBdr>
    </w:div>
    <w:div w:id="1947348295">
      <w:bodyDiv w:val="1"/>
      <w:marLeft w:val="0"/>
      <w:marRight w:val="0"/>
      <w:marTop w:val="0"/>
      <w:marBottom w:val="0"/>
      <w:divBdr>
        <w:top w:val="none" w:sz="0" w:space="0" w:color="auto"/>
        <w:left w:val="none" w:sz="0" w:space="0" w:color="auto"/>
        <w:bottom w:val="none" w:sz="0" w:space="0" w:color="auto"/>
        <w:right w:val="none" w:sz="0" w:space="0" w:color="auto"/>
      </w:divBdr>
    </w:div>
    <w:div w:id="1962032116">
      <w:bodyDiv w:val="1"/>
      <w:marLeft w:val="0"/>
      <w:marRight w:val="0"/>
      <w:marTop w:val="0"/>
      <w:marBottom w:val="0"/>
      <w:divBdr>
        <w:top w:val="none" w:sz="0" w:space="0" w:color="auto"/>
        <w:left w:val="none" w:sz="0" w:space="0" w:color="auto"/>
        <w:bottom w:val="none" w:sz="0" w:space="0" w:color="auto"/>
        <w:right w:val="none" w:sz="0" w:space="0" w:color="auto"/>
      </w:divBdr>
    </w:div>
    <w:div w:id="1962611909">
      <w:bodyDiv w:val="1"/>
      <w:marLeft w:val="0"/>
      <w:marRight w:val="0"/>
      <w:marTop w:val="0"/>
      <w:marBottom w:val="0"/>
      <w:divBdr>
        <w:top w:val="none" w:sz="0" w:space="0" w:color="auto"/>
        <w:left w:val="none" w:sz="0" w:space="0" w:color="auto"/>
        <w:bottom w:val="none" w:sz="0" w:space="0" w:color="auto"/>
        <w:right w:val="none" w:sz="0" w:space="0" w:color="auto"/>
      </w:divBdr>
    </w:div>
    <w:div w:id="20885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ec@szpi.gov.cz"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hradec@szpi.g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864B-FD96-4791-9046-1B620B18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4166</Words>
  <Characters>24582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SZPI</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Holá Kateřina, Mgr.</dc:creator>
  <cp:keywords/>
  <dc:description/>
  <cp:lastModifiedBy>Holá Kateřina, Mgr.</cp:lastModifiedBy>
  <cp:revision>2</cp:revision>
  <cp:lastPrinted>2024-11-28T13:06:00Z</cp:lastPrinted>
  <dcterms:created xsi:type="dcterms:W3CDTF">2024-12-19T13:04:00Z</dcterms:created>
  <dcterms:modified xsi:type="dcterms:W3CDTF">2024-12-19T13:04:00Z</dcterms:modified>
</cp:coreProperties>
</file>