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3F" w:rsidRPr="0014745C" w:rsidRDefault="00EE6E28" w:rsidP="0014745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99610F">
        <w:rPr>
          <w:b/>
          <w:color w:val="000000"/>
          <w:sz w:val="36"/>
          <w:szCs w:val="36"/>
        </w:rPr>
        <w:t xml:space="preserve">SMLOUVA O </w:t>
      </w:r>
      <w:r w:rsidR="0094232B">
        <w:rPr>
          <w:b/>
          <w:color w:val="000000"/>
          <w:sz w:val="36"/>
          <w:szCs w:val="36"/>
        </w:rPr>
        <w:t xml:space="preserve">ZIMNÍ </w:t>
      </w:r>
      <w:r w:rsidR="0099610F">
        <w:rPr>
          <w:b/>
          <w:color w:val="000000"/>
          <w:sz w:val="36"/>
          <w:szCs w:val="36"/>
        </w:rPr>
        <w:t xml:space="preserve">ÚDRŽBĚ </w:t>
      </w:r>
      <w:r w:rsidR="00AB1E3F" w:rsidRPr="0014745C">
        <w:rPr>
          <w:b/>
          <w:color w:val="000000"/>
          <w:sz w:val="36"/>
          <w:szCs w:val="36"/>
        </w:rPr>
        <w:t>KOMUNIKACÍ</w:t>
      </w:r>
    </w:p>
    <w:p w:rsidR="00AB1E3F" w:rsidRPr="004E3DC3" w:rsidRDefault="00AB1E3F" w:rsidP="0014745C">
      <w:pPr>
        <w:jc w:val="center"/>
        <w:rPr>
          <w:b/>
          <w:color w:val="000000"/>
        </w:rPr>
      </w:pPr>
    </w:p>
    <w:p w:rsidR="00AB1E3F" w:rsidRPr="004E3DC3" w:rsidRDefault="00AB1E3F" w:rsidP="00251760">
      <w:pPr>
        <w:jc w:val="center"/>
        <w:rPr>
          <w:color w:val="000000"/>
        </w:rPr>
      </w:pPr>
      <w:r w:rsidRPr="004E3DC3">
        <w:rPr>
          <w:color w:val="000000"/>
        </w:rPr>
        <w:t>uzavřená mezi</w:t>
      </w:r>
    </w:p>
    <w:p w:rsidR="00AB1E3F" w:rsidRPr="004E3DC3" w:rsidRDefault="00AB1E3F">
      <w:pPr>
        <w:rPr>
          <w:color w:val="000000"/>
        </w:rPr>
      </w:pPr>
    </w:p>
    <w:p w:rsidR="0000044C" w:rsidRPr="0021195C" w:rsidRDefault="0000044C" w:rsidP="0000044C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Technické služby Trutnov s.r.o.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Šikmá 371, 541 03 Trutnov 3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CZ25968084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zastoupen: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Ing. Lumírem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Labíkem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>, jednatelem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b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objednatel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 w:rsidP="009E7A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AB1E3F" w:rsidRPr="0021195C" w:rsidRDefault="00D16C76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STAVEBNĚ DOPRAVNÍ TRUTNOV S.R.O.</w:t>
      </w:r>
    </w:p>
    <w:p w:rsidR="0000044C" w:rsidRDefault="00D16C76" w:rsidP="00000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Zahradní 75, 54101 Trutnov</w:t>
      </w:r>
    </w:p>
    <w:p w:rsidR="00D16C76" w:rsidRPr="0021195C" w:rsidRDefault="00D16C76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IČO: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D16C76">
        <w:rPr>
          <w:rFonts w:ascii="Arial" w:hAnsi="Arial" w:cs="Arial"/>
          <w:sz w:val="22"/>
          <w:szCs w:val="22"/>
        </w:rPr>
        <w:t>642255352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DIČ: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D16C76">
        <w:rPr>
          <w:rFonts w:ascii="Arial" w:hAnsi="Arial" w:cs="Arial"/>
          <w:sz w:val="22"/>
          <w:szCs w:val="22"/>
        </w:rPr>
        <w:t>CZ 642255352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Zastoupen: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D16C76">
        <w:rPr>
          <w:rFonts w:ascii="Arial" w:hAnsi="Arial" w:cs="Arial"/>
          <w:sz w:val="22"/>
          <w:szCs w:val="22"/>
        </w:rPr>
        <w:t>Jindřichem Bečkou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Bankovní spojení:</w:t>
      </w:r>
      <w:r w:rsidRPr="0021195C">
        <w:rPr>
          <w:rFonts w:ascii="Arial" w:hAnsi="Arial" w:cs="Arial"/>
          <w:sz w:val="22"/>
          <w:szCs w:val="22"/>
        </w:rPr>
        <w:tab/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poskytovatel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21195C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j</w:t>
      </w:r>
      <w:r w:rsidRPr="0021195C">
        <w:rPr>
          <w:rFonts w:ascii="Arial" w:hAnsi="Arial" w:cs="Arial"/>
          <w:color w:val="000000"/>
          <w:sz w:val="22"/>
          <w:szCs w:val="22"/>
          <w:lang w:val="cs-CZ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správce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>m komunikací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 xml:space="preserve">, které jsou ve vlastnictví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Trutnova 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>a na území města Trutnova, jehož povinností je zajišťovat jejich zimní údržbu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00044C" w:rsidP="0021195C">
      <w:pPr>
        <w:jc w:val="both"/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disponuje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em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D16C76">
        <w:rPr>
          <w:rFonts w:ascii="Arial" w:hAnsi="Arial" w:cs="Arial"/>
          <w:color w:val="000000"/>
          <w:sz w:val="22"/>
          <w:szCs w:val="22"/>
        </w:rPr>
        <w:t xml:space="preserve">UNC - </w:t>
      </w:r>
      <w:proofErr w:type="spellStart"/>
      <w:r w:rsidR="00D16C76">
        <w:rPr>
          <w:rFonts w:ascii="Arial" w:hAnsi="Arial" w:cs="Arial"/>
          <w:color w:val="000000"/>
          <w:sz w:val="22"/>
          <w:szCs w:val="22"/>
        </w:rPr>
        <w:t>Takeuchi</w:t>
      </w:r>
      <w:proofErr w:type="spellEnd"/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>se sněho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vou radlicí.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Obsluhu </w:t>
      </w:r>
      <w:r w:rsidR="0021195C">
        <w:rPr>
          <w:rFonts w:ascii="Arial" w:hAnsi="Arial" w:cs="Arial"/>
          <w:color w:val="000000"/>
          <w:sz w:val="22"/>
          <w:szCs w:val="22"/>
        </w:rPr>
        <w:t>stroje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zajišťuje: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D16C76">
        <w:rPr>
          <w:rFonts w:ascii="Arial" w:hAnsi="Arial" w:cs="Arial"/>
          <w:color w:val="000000"/>
          <w:sz w:val="22"/>
          <w:szCs w:val="22"/>
        </w:rPr>
        <w:t>Bečka Jindřich</w:t>
      </w:r>
      <w:bookmarkStart w:id="0" w:name="_GoBack"/>
      <w:bookmarkEnd w:id="0"/>
    </w:p>
    <w:p w:rsidR="00B82B04" w:rsidRPr="0021195C" w:rsidRDefault="00B82B04" w:rsidP="00800799">
      <w:pPr>
        <w:jc w:val="both"/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Předmětem této smlouvy je provádění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 zimní údržby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pluhování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m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za využití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výše uveden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ého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 stroje na pozemních komunikacích města Trutnova za podmínek níže uvedených. </w:t>
      </w:r>
    </w:p>
    <w:p w:rsidR="0021195C" w:rsidRDefault="0021195C" w:rsidP="0021195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III.</w:t>
      </w:r>
    </w:p>
    <w:p w:rsidR="00AB1E3F" w:rsidRPr="0021195C" w:rsidRDefault="00AB1E3F">
      <w:pPr>
        <w:pStyle w:val="Textbubliny"/>
        <w:rPr>
          <w:rFonts w:ascii="Arial" w:hAnsi="Arial" w:cs="Arial"/>
          <w:color w:val="000000"/>
          <w:sz w:val="22"/>
          <w:szCs w:val="22"/>
        </w:rPr>
      </w:pPr>
    </w:p>
    <w:p w:rsidR="00791AA5" w:rsidRPr="0021195C" w:rsidRDefault="0021195C" w:rsidP="00791AA5">
      <w:pPr>
        <w:pStyle w:val="Textbubli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2F37FB" w:rsidRPr="0021195C">
        <w:rPr>
          <w:rFonts w:ascii="Arial" w:hAnsi="Arial" w:cs="Arial"/>
          <w:color w:val="000000"/>
          <w:sz w:val="22"/>
          <w:szCs w:val="22"/>
        </w:rPr>
        <w:t xml:space="preserve"> se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dohodl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poskytovatelem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provádění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zimní údržby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v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pracovní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okruhu </w:t>
      </w:r>
      <w:r w:rsidR="00791AA5" w:rsidRPr="00D16C76">
        <w:rPr>
          <w:rFonts w:ascii="Arial" w:hAnsi="Arial" w:cs="Arial"/>
          <w:b/>
          <w:color w:val="000000"/>
          <w:sz w:val="22"/>
          <w:szCs w:val="22"/>
        </w:rPr>
        <w:t>O</w:t>
      </w:r>
      <w:r w:rsidR="00D16C76" w:rsidRPr="00D16C76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35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(viz. </w:t>
      </w:r>
      <w:proofErr w:type="gramStart"/>
      <w:r w:rsidR="0047091E" w:rsidRPr="0021195C">
        <w:rPr>
          <w:rFonts w:ascii="Arial" w:hAnsi="Arial" w:cs="Arial"/>
          <w:color w:val="000000"/>
          <w:sz w:val="22"/>
          <w:szCs w:val="22"/>
        </w:rPr>
        <w:t>příloha</w:t>
      </w:r>
      <w:proofErr w:type="gramEnd"/>
      <w:r w:rsidR="0047091E">
        <w:rPr>
          <w:rFonts w:ascii="Arial" w:hAnsi="Arial" w:cs="Arial"/>
          <w:color w:val="000000"/>
          <w:sz w:val="22"/>
          <w:szCs w:val="22"/>
          <w:lang w:val="cs-CZ"/>
        </w:rPr>
        <w:t>)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dané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proofErr w:type="spellStart"/>
      <w:r w:rsidR="00791AA5" w:rsidRPr="0021195C">
        <w:rPr>
          <w:rFonts w:ascii="Arial" w:hAnsi="Arial" w:cs="Arial"/>
          <w:color w:val="000000"/>
          <w:sz w:val="22"/>
          <w:szCs w:val="22"/>
        </w:rPr>
        <w:t>říkazem</w:t>
      </w:r>
      <w:proofErr w:type="spellEnd"/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jednatele k provádění zimní údržby komunikací a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chodníků</w:t>
      </w:r>
      <w:r w:rsidR="00791AA5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pro zimní období 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4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- 202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5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IV.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zavazuje, že zajistí výjezd </w:t>
      </w:r>
      <w:r w:rsidRPr="0021195C">
        <w:rPr>
          <w:rFonts w:ascii="Arial" w:hAnsi="Arial" w:cs="Arial"/>
          <w:color w:val="000000"/>
          <w:sz w:val="22"/>
          <w:szCs w:val="22"/>
        </w:rPr>
        <w:t>stroje 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provede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vyhrnování sněhu, a to neprodleně po telefonické výzvě dispečera zimní údržby TS Trutnov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s.r.o.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Výjezd bude prováděn ve dny 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>pondělí až neděle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v době </w:t>
      </w:r>
      <w:r w:rsidR="0099610F" w:rsidRPr="0021195C">
        <w:rPr>
          <w:rFonts w:ascii="Arial" w:hAnsi="Arial" w:cs="Arial"/>
          <w:b/>
          <w:color w:val="000000"/>
          <w:sz w:val="22"/>
          <w:szCs w:val="22"/>
        </w:rPr>
        <w:t>od 3,00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 xml:space="preserve"> do 21,00 hod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 Vyhrno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vání bude prováděno na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komunikacích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uvedených v příloze této smlouvy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a v uvedeném pořadí.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Vždy po provedeném vyhrnování nahlásí řidič telefonicky nebo osobně dispečerovi zimní údržby Technických služeb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Trutnov s.r.o. </w:t>
      </w:r>
      <w:r w:rsidRPr="0021195C">
        <w:rPr>
          <w:rFonts w:ascii="Arial" w:hAnsi="Arial" w:cs="Arial"/>
          <w:color w:val="000000"/>
          <w:sz w:val="22"/>
          <w:szCs w:val="22"/>
        </w:rPr>
        <w:t>ukončení práce.</w:t>
      </w:r>
    </w:p>
    <w:p w:rsidR="004D68A7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udržovat stroj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trvale provozuschopn</w:t>
      </w:r>
      <w:r w:rsidR="00A239D0" w:rsidRPr="0021195C">
        <w:rPr>
          <w:rFonts w:ascii="Arial" w:hAnsi="Arial" w:cs="Arial"/>
          <w:color w:val="000000"/>
          <w:sz w:val="22"/>
          <w:szCs w:val="22"/>
        </w:rPr>
        <w:t>ý.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Technické služby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Trutnov s.r.o.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nezajišťují parkování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 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v areálu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Šikmá</w:t>
      </w:r>
      <w:r w:rsidRPr="0021195C">
        <w:rPr>
          <w:rFonts w:ascii="Arial" w:hAnsi="Arial" w:cs="Arial"/>
          <w:color w:val="000000"/>
          <w:sz w:val="22"/>
          <w:szCs w:val="22"/>
        </w:rPr>
        <w:t>, ani jeho opravy a údržbu.</w:t>
      </w:r>
    </w:p>
    <w:p w:rsidR="00DF41D3" w:rsidRDefault="00DA6AC9" w:rsidP="00572014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V</w:t>
      </w:r>
      <w:r w:rsidR="0094232B" w:rsidRPr="0021195C">
        <w:rPr>
          <w:rFonts w:ascii="Arial" w:hAnsi="Arial" w:cs="Arial"/>
          <w:sz w:val="22"/>
          <w:szCs w:val="22"/>
        </w:rPr>
        <w:t> </w:t>
      </w:r>
      <w:r w:rsidRPr="0021195C">
        <w:rPr>
          <w:rFonts w:ascii="Arial" w:hAnsi="Arial" w:cs="Arial"/>
          <w:sz w:val="22"/>
          <w:szCs w:val="22"/>
        </w:rPr>
        <w:t>případě</w:t>
      </w:r>
      <w:r w:rsidR="0094232B" w:rsidRPr="0021195C">
        <w:rPr>
          <w:rFonts w:ascii="Arial" w:hAnsi="Arial" w:cs="Arial"/>
          <w:sz w:val="22"/>
          <w:szCs w:val="22"/>
        </w:rPr>
        <w:t xml:space="preserve"> poruchy stroje nebo </w:t>
      </w:r>
      <w:r w:rsidRPr="0021195C">
        <w:rPr>
          <w:rFonts w:ascii="Arial" w:hAnsi="Arial" w:cs="Arial"/>
          <w:sz w:val="22"/>
          <w:szCs w:val="22"/>
        </w:rPr>
        <w:t xml:space="preserve">nemoci </w:t>
      </w:r>
      <w:r w:rsidR="0094232B" w:rsidRPr="0021195C">
        <w:rPr>
          <w:rFonts w:ascii="Arial" w:hAnsi="Arial" w:cs="Arial"/>
          <w:sz w:val="22"/>
          <w:szCs w:val="22"/>
        </w:rPr>
        <w:t xml:space="preserve">řidiče </w:t>
      </w:r>
      <w:r w:rsidRPr="0021195C">
        <w:rPr>
          <w:rFonts w:ascii="Arial" w:hAnsi="Arial" w:cs="Arial"/>
          <w:sz w:val="22"/>
          <w:szCs w:val="22"/>
        </w:rPr>
        <w:t xml:space="preserve">zajistí </w:t>
      </w:r>
      <w:r w:rsidR="0000044C" w:rsidRPr="0021195C">
        <w:rPr>
          <w:rFonts w:ascii="Arial" w:hAnsi="Arial" w:cs="Arial"/>
          <w:sz w:val="22"/>
          <w:szCs w:val="22"/>
        </w:rPr>
        <w:t>poskytovatel</w:t>
      </w:r>
      <w:r w:rsidR="0094232B" w:rsidRPr="0021195C">
        <w:rPr>
          <w:rFonts w:ascii="Arial" w:hAnsi="Arial" w:cs="Arial"/>
          <w:sz w:val="22"/>
          <w:szCs w:val="22"/>
        </w:rPr>
        <w:t xml:space="preserve"> </w:t>
      </w:r>
      <w:r w:rsidRPr="0021195C">
        <w:rPr>
          <w:rFonts w:ascii="Arial" w:hAnsi="Arial" w:cs="Arial"/>
          <w:sz w:val="22"/>
          <w:szCs w:val="22"/>
        </w:rPr>
        <w:t>náhradu.</w:t>
      </w:r>
    </w:p>
    <w:p w:rsidR="00C87587" w:rsidRPr="00C87587" w:rsidRDefault="00C87587" w:rsidP="00C87587"/>
    <w:p w:rsidR="00EE6E28" w:rsidRPr="0021195C" w:rsidRDefault="00EE6E28" w:rsidP="00EE6E28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lastRenderedPageBreak/>
        <w:t>V.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povídá za dodržení všech obecně platných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předpisů o bezpečnosti práce,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předpisů o pravid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lech provozu na komunikacích 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za škody způsobené v souvislosti s prováděním zimní údržby třetím osobám.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</w:rPr>
        <w:t>Poskytovatel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bude mít uzavřené platné zákonné pojištění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 xml:space="preserve"> odpovědnosti 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21195C">
        <w:rPr>
          <w:rFonts w:ascii="Arial" w:hAnsi="Arial" w:cs="Arial"/>
          <w:color w:val="000000"/>
          <w:sz w:val="22"/>
          <w:szCs w:val="22"/>
        </w:rPr>
        <w:t>stroj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, kterým bude provádět zimní údržbu po celé období zimní údržby.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 xml:space="preserve">Svým podpisem </w:t>
      </w: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4484" w:rsidRPr="0021195C">
        <w:rPr>
          <w:rFonts w:ascii="Arial" w:hAnsi="Arial" w:cs="Arial"/>
          <w:color w:val="000000"/>
          <w:sz w:val="22"/>
          <w:szCs w:val="22"/>
        </w:rPr>
        <w:t>potvrzu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je, že byl</w:t>
      </w:r>
      <w:r w:rsidR="00B82B04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seznámen s předpisem pro zimní údržbu – bezpečnostní pokyny. Kopie tohoto předpisu je přílohou této smlouvy.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87587" w:rsidRDefault="0021195C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se zavazuj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zaplatit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AE53A9" w:rsidRPr="0021195C">
        <w:rPr>
          <w:rFonts w:ascii="Arial" w:hAnsi="Arial" w:cs="Arial"/>
          <w:color w:val="000000"/>
          <w:sz w:val="22"/>
          <w:szCs w:val="22"/>
        </w:rPr>
        <w:t>vzá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jemně dohodnutou cenu ve výši 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D16C76">
        <w:rPr>
          <w:rFonts w:ascii="Arial" w:hAnsi="Arial" w:cs="Arial"/>
          <w:color w:val="000000"/>
          <w:sz w:val="22"/>
          <w:szCs w:val="22"/>
        </w:rPr>
        <w:t xml:space="preserve">750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Kč bez DPH</w:t>
      </w:r>
      <w:r w:rsidR="00B05887" w:rsidRPr="0021195C">
        <w:rPr>
          <w:rFonts w:ascii="Arial" w:hAnsi="Arial" w:cs="Arial"/>
          <w:b/>
          <w:color w:val="000000"/>
          <w:sz w:val="22"/>
          <w:szCs w:val="22"/>
        </w:rPr>
        <w:t xml:space="preserve"> za hodinu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>  vykonané práce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C87587" w:rsidRDefault="00C87587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F81392" w:rsidP="00B0273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Dále se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objednatel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zavazuj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e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zaplatit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6D9C">
        <w:rPr>
          <w:rFonts w:ascii="Arial" w:hAnsi="Arial" w:cs="Arial"/>
          <w:b/>
          <w:color w:val="000000"/>
          <w:sz w:val="22"/>
          <w:szCs w:val="22"/>
        </w:rPr>
        <w:t>600</w:t>
      </w:r>
      <w:r w:rsidR="00C87587" w:rsidRPr="00DB45D9">
        <w:rPr>
          <w:rFonts w:ascii="Arial" w:hAnsi="Arial" w:cs="Arial"/>
          <w:b/>
          <w:color w:val="000000"/>
          <w:sz w:val="22"/>
          <w:szCs w:val="22"/>
        </w:rPr>
        <w:t>,-</w:t>
      </w:r>
      <w:r w:rsidR="00C87587" w:rsidRPr="00C875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0044C" w:rsidRPr="00C87587">
        <w:rPr>
          <w:rFonts w:ascii="Arial" w:hAnsi="Arial" w:cs="Arial"/>
          <w:b/>
          <w:color w:val="000000"/>
          <w:sz w:val="22"/>
          <w:szCs w:val="22"/>
        </w:rPr>
        <w:t>Kč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bez DPH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za den </w:t>
      </w:r>
      <w:r w:rsidR="00086FE9" w:rsidRPr="0021195C">
        <w:rPr>
          <w:rFonts w:ascii="Arial" w:hAnsi="Arial" w:cs="Arial"/>
          <w:b/>
          <w:color w:val="000000"/>
          <w:sz w:val="22"/>
          <w:szCs w:val="22"/>
        </w:rPr>
        <w:t xml:space="preserve">pracovní pohotovosti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paušální poplatek v případě, že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nevyjede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provádět zimní údržbu.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Paušální poplatek za pohotovost bude proplácen pouze 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v období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>zimní údržby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od 1. 11. 202</w:t>
      </w:r>
      <w:r w:rsidR="00076D9C">
        <w:rPr>
          <w:rFonts w:ascii="Arial" w:hAnsi="Arial" w:cs="Arial"/>
          <w:b/>
          <w:color w:val="000000"/>
          <w:sz w:val="22"/>
          <w:szCs w:val="22"/>
        </w:rPr>
        <w:t>4 do 31. 3. 2025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)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ve dnech, kdy bude poskytovatel dispečerem vyzván k držení pohotovosti s ohledem na klimatické podmínky.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O vyhlášení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období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zimní údržby bude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včas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prokazatelně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informován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(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písemně,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případně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telefonicky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s následným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-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mailem</w:t>
      </w:r>
      <w:r w:rsidR="00E05B59">
        <w:rPr>
          <w:rFonts w:ascii="Arial" w:hAnsi="Arial" w:cs="Arial"/>
          <w:color w:val="000000"/>
          <w:sz w:val="22"/>
          <w:szCs w:val="22"/>
        </w:rPr>
        <w:t>)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AB1E3F" w:rsidRPr="0021195C" w:rsidRDefault="00AB1E3F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Úhrada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ceny včetně poplatku za pohotovost </w:t>
      </w:r>
      <w:r w:rsidRPr="0021195C">
        <w:rPr>
          <w:rFonts w:ascii="Arial" w:hAnsi="Arial" w:cs="Arial"/>
          <w:color w:val="000000"/>
          <w:sz w:val="22"/>
          <w:szCs w:val="22"/>
        </w:rPr>
        <w:t>bude prováděna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na základě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měsíční faktur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vystavené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za období příslušného kalendářního měsíce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</w:t>
      </w:r>
      <w:r w:rsidRPr="0021195C">
        <w:rPr>
          <w:rFonts w:ascii="Arial" w:hAnsi="Arial" w:cs="Arial"/>
          <w:color w:val="000000"/>
          <w:sz w:val="22"/>
          <w:szCs w:val="22"/>
        </w:rPr>
        <w:t>splatn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é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do 21 dnů od doručení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objednateli.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3E02" w:rsidRPr="0021195C">
        <w:rPr>
          <w:rFonts w:ascii="Arial" w:hAnsi="Arial" w:cs="Arial"/>
          <w:color w:val="000000"/>
          <w:sz w:val="22"/>
          <w:szCs w:val="22"/>
        </w:rPr>
        <w:t>Povin</w:t>
      </w:r>
      <w:r w:rsidR="00286602">
        <w:rPr>
          <w:rFonts w:ascii="Arial" w:hAnsi="Arial" w:cs="Arial"/>
          <w:color w:val="000000"/>
          <w:sz w:val="22"/>
          <w:szCs w:val="22"/>
          <w:lang w:val="cs-CZ"/>
        </w:rPr>
        <w:t>n</w:t>
      </w:r>
      <w:proofErr w:type="spellEnd"/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ou přílohou faktury bude </w:t>
      </w:r>
      <w:r w:rsidRPr="0021195C">
        <w:rPr>
          <w:rFonts w:ascii="Arial" w:hAnsi="Arial" w:cs="Arial"/>
          <w:color w:val="000000"/>
          <w:sz w:val="22"/>
          <w:szCs w:val="22"/>
        </w:rPr>
        <w:t>vzájemně odsouhlasený výkaz prove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dené práce. Za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je pověřen k odsouhlasení </w:t>
      </w:r>
      <w:r w:rsidRPr="0021195C">
        <w:rPr>
          <w:rFonts w:ascii="Arial" w:hAnsi="Arial" w:cs="Arial"/>
          <w:color w:val="000000"/>
          <w:sz w:val="22"/>
          <w:szCs w:val="22"/>
        </w:rPr>
        <w:t>službu konající dispečer zimní údržby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 kterým je 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11F9" w:rsidRPr="0021195C" w:rsidRDefault="003211F9" w:rsidP="003211F9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VII.</w:t>
      </w:r>
    </w:p>
    <w:p w:rsidR="00251760" w:rsidRPr="0021195C" w:rsidRDefault="00251760" w:rsidP="00251760">
      <w:pPr>
        <w:rPr>
          <w:rFonts w:ascii="Arial" w:hAnsi="Arial" w:cs="Arial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Tato smlouva se uzavírá na dobu určitou, a to na zimní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období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B9463F">
        <w:rPr>
          <w:rFonts w:ascii="Arial" w:hAnsi="Arial" w:cs="Arial"/>
          <w:color w:val="000000"/>
          <w:sz w:val="22"/>
          <w:szCs w:val="22"/>
        </w:rPr>
        <w:t xml:space="preserve">od </w:t>
      </w:r>
      <w:proofErr w:type="gramStart"/>
      <w:r w:rsidR="00B9463F">
        <w:rPr>
          <w:rFonts w:ascii="Arial" w:hAnsi="Arial" w:cs="Arial"/>
          <w:color w:val="000000"/>
          <w:sz w:val="22"/>
          <w:szCs w:val="22"/>
        </w:rPr>
        <w:t>1.11.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</w:rPr>
        <w:t>4</w:t>
      </w:r>
      <w:proofErr w:type="gramEnd"/>
      <w:r w:rsidRPr="0021195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B9463F">
        <w:rPr>
          <w:rFonts w:ascii="Arial" w:hAnsi="Arial" w:cs="Arial"/>
          <w:color w:val="000000"/>
          <w:sz w:val="22"/>
          <w:szCs w:val="22"/>
        </w:rPr>
        <w:t>31.3.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F60F5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</w:rPr>
        <w:t>5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Tato smlouva je sepsána ve dvou vyhoto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veních, z nichž každá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strana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obdrží jedno vyhotovení.</w:t>
      </w: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4C56" w:rsidRPr="00D16C76" w:rsidRDefault="00131EA8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V Trutnově dne </w:t>
      </w:r>
      <w:proofErr w:type="gramStart"/>
      <w:r w:rsidR="00D16C76" w:rsidRPr="00D16C76">
        <w:rPr>
          <w:rFonts w:ascii="Arial" w:hAnsi="Arial" w:cs="Arial"/>
          <w:color w:val="000000"/>
          <w:sz w:val="22"/>
          <w:szCs w:val="22"/>
        </w:rPr>
        <w:t>5.12.2024</w:t>
      </w:r>
      <w:proofErr w:type="gramEnd"/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Ing. Lumír Labík – jednatel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podpis zástupce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Technické služby Trutnov s.r.o.                            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86602" w:rsidRPr="00286602" w:rsidRDefault="00286602" w:rsidP="00286602">
      <w:pPr>
        <w:rPr>
          <w:rFonts w:ascii="Arial" w:hAnsi="Arial" w:cs="Arial"/>
          <w:color w:val="000000"/>
          <w:sz w:val="22"/>
          <w:szCs w:val="22"/>
        </w:rPr>
      </w:pPr>
      <w:r w:rsidRPr="00286602">
        <w:rPr>
          <w:rFonts w:ascii="Arial" w:hAnsi="Arial" w:cs="Arial"/>
          <w:color w:val="000000"/>
          <w:sz w:val="22"/>
          <w:szCs w:val="22"/>
        </w:rPr>
        <w:t xml:space="preserve">Přílohy: </w:t>
      </w:r>
    </w:p>
    <w:p w:rsidR="00286602" w:rsidRPr="00286602" w:rsidRDefault="00286602" w:rsidP="00286602">
      <w:pPr>
        <w:rPr>
          <w:rFonts w:ascii="Arial" w:hAnsi="Arial" w:cs="Arial"/>
          <w:sz w:val="22"/>
          <w:szCs w:val="22"/>
        </w:rPr>
      </w:pPr>
      <w:r w:rsidRPr="00286602">
        <w:rPr>
          <w:rFonts w:ascii="Arial" w:hAnsi="Arial" w:cs="Arial"/>
          <w:sz w:val="22"/>
          <w:szCs w:val="22"/>
        </w:rPr>
        <w:t>1. Specifikace pracovních okruhů</w:t>
      </w:r>
    </w:p>
    <w:p w:rsidR="00286602" w:rsidRPr="006476D2" w:rsidRDefault="00286602" w:rsidP="00286602">
      <w:pPr>
        <w:rPr>
          <w:rFonts w:ascii="Arial" w:hAnsi="Arial" w:cs="Arial"/>
          <w:sz w:val="22"/>
          <w:szCs w:val="22"/>
        </w:rPr>
      </w:pPr>
      <w:r w:rsidRPr="006476D2">
        <w:rPr>
          <w:rFonts w:ascii="Arial" w:hAnsi="Arial" w:cs="Arial"/>
          <w:sz w:val="22"/>
          <w:szCs w:val="22"/>
        </w:rPr>
        <w:t>2. Bezpečnostní pokyny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sectPr w:rsidR="00AB1E3F" w:rsidRPr="0021195C" w:rsidSect="0021195C">
      <w:footnotePr>
        <w:numRestart w:val="eachPage"/>
      </w:footnotePr>
      <w:endnotePr>
        <w:numFmt w:val="decimal"/>
        <w:numStart w:val="0"/>
      </w:endnotePr>
      <w:pgSz w:w="11806" w:h="16700"/>
      <w:pgMar w:top="1417" w:right="13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6"/>
    <w:rsid w:val="0000044C"/>
    <w:rsid w:val="00026040"/>
    <w:rsid w:val="000658F9"/>
    <w:rsid w:val="00070180"/>
    <w:rsid w:val="00074484"/>
    <w:rsid w:val="00076D9C"/>
    <w:rsid w:val="00086FE9"/>
    <w:rsid w:val="00112E0D"/>
    <w:rsid w:val="00121925"/>
    <w:rsid w:val="00131EA8"/>
    <w:rsid w:val="00134134"/>
    <w:rsid w:val="0014745C"/>
    <w:rsid w:val="00161DC2"/>
    <w:rsid w:val="001F48DB"/>
    <w:rsid w:val="002031BA"/>
    <w:rsid w:val="0021195C"/>
    <w:rsid w:val="00251760"/>
    <w:rsid w:val="0025307F"/>
    <w:rsid w:val="00286602"/>
    <w:rsid w:val="00294C56"/>
    <w:rsid w:val="002C4C14"/>
    <w:rsid w:val="002E34C4"/>
    <w:rsid w:val="002F37FB"/>
    <w:rsid w:val="003211F9"/>
    <w:rsid w:val="00335FC1"/>
    <w:rsid w:val="00343E02"/>
    <w:rsid w:val="003556A3"/>
    <w:rsid w:val="003611B3"/>
    <w:rsid w:val="0047091E"/>
    <w:rsid w:val="004A2EF8"/>
    <w:rsid w:val="004C1493"/>
    <w:rsid w:val="004D68A7"/>
    <w:rsid w:val="004E3DC3"/>
    <w:rsid w:val="004E60EC"/>
    <w:rsid w:val="00513302"/>
    <w:rsid w:val="00572014"/>
    <w:rsid w:val="005E1331"/>
    <w:rsid w:val="006476D2"/>
    <w:rsid w:val="00693990"/>
    <w:rsid w:val="006952E6"/>
    <w:rsid w:val="006A0CA3"/>
    <w:rsid w:val="00791AA5"/>
    <w:rsid w:val="007B3F76"/>
    <w:rsid w:val="00800799"/>
    <w:rsid w:val="00830607"/>
    <w:rsid w:val="0094232B"/>
    <w:rsid w:val="00967AB9"/>
    <w:rsid w:val="0099610F"/>
    <w:rsid w:val="009A2828"/>
    <w:rsid w:val="009E7AAD"/>
    <w:rsid w:val="00A239D0"/>
    <w:rsid w:val="00AA0B58"/>
    <w:rsid w:val="00AB1E3F"/>
    <w:rsid w:val="00AE53A9"/>
    <w:rsid w:val="00B02736"/>
    <w:rsid w:val="00B05887"/>
    <w:rsid w:val="00B82B04"/>
    <w:rsid w:val="00B9463F"/>
    <w:rsid w:val="00BA5D95"/>
    <w:rsid w:val="00C04E86"/>
    <w:rsid w:val="00C472E3"/>
    <w:rsid w:val="00C87587"/>
    <w:rsid w:val="00D16C76"/>
    <w:rsid w:val="00D92E99"/>
    <w:rsid w:val="00DA6AC9"/>
    <w:rsid w:val="00DB45D9"/>
    <w:rsid w:val="00DC2EB5"/>
    <w:rsid w:val="00DF41D3"/>
    <w:rsid w:val="00E05B59"/>
    <w:rsid w:val="00E440DE"/>
    <w:rsid w:val="00E44E22"/>
    <w:rsid w:val="00EB1A21"/>
    <w:rsid w:val="00EE6D3C"/>
    <w:rsid w:val="00EE6E28"/>
    <w:rsid w:val="00EF3B2F"/>
    <w:rsid w:val="00F60F56"/>
    <w:rsid w:val="00F635F4"/>
    <w:rsid w:val="00F81392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34348-2A3A-4C43-907E-919DA15C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0273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02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ÚDRŽBĚ  KOMUNIKACÍ</vt:lpstr>
    </vt:vector>
  </TitlesOfParts>
  <Company>Jaďud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ÚDRŽBĚ  KOMUNIKACÍ</dc:title>
  <dc:subject/>
  <dc:creator>Technické služby</dc:creator>
  <cp:keywords/>
  <dc:description/>
  <cp:lastModifiedBy>Veronika Sverakova</cp:lastModifiedBy>
  <cp:revision>4</cp:revision>
  <cp:lastPrinted>2020-10-27T12:50:00Z</cp:lastPrinted>
  <dcterms:created xsi:type="dcterms:W3CDTF">2024-12-16T11:20:00Z</dcterms:created>
  <dcterms:modified xsi:type="dcterms:W3CDTF">2024-12-19T13:17:00Z</dcterms:modified>
</cp:coreProperties>
</file>