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644" w:rsidRDefault="00553644" w:rsidP="00553644">
      <w:pPr>
        <w:spacing w:before="120"/>
        <w:contextualSpacing/>
        <w:jc w:val="center"/>
        <w:rPr>
          <w:rFonts w:ascii="Arial" w:hAnsi="Arial" w:cs="Arial"/>
          <w:b/>
          <w:caps/>
          <w:sz w:val="40"/>
          <w:szCs w:val="22"/>
        </w:rPr>
      </w:pPr>
      <w:bookmarkStart w:id="0" w:name="_GoBack"/>
      <w:bookmarkEnd w:id="0"/>
      <w:r>
        <w:rPr>
          <w:rFonts w:ascii="Arial" w:hAnsi="Arial" w:cs="Arial"/>
          <w:b/>
          <w:caps/>
          <w:sz w:val="40"/>
          <w:szCs w:val="22"/>
        </w:rPr>
        <w:t xml:space="preserve">DODatek č. </w:t>
      </w:r>
      <w:r w:rsidR="00AB19E8">
        <w:rPr>
          <w:rFonts w:ascii="Arial" w:hAnsi="Arial" w:cs="Arial"/>
          <w:b/>
          <w:caps/>
          <w:sz w:val="40"/>
          <w:szCs w:val="22"/>
        </w:rPr>
        <w:t>22</w:t>
      </w:r>
      <w:r>
        <w:rPr>
          <w:rFonts w:ascii="Arial" w:hAnsi="Arial" w:cs="Arial"/>
          <w:b/>
          <w:caps/>
          <w:sz w:val="40"/>
          <w:szCs w:val="22"/>
        </w:rPr>
        <w:t xml:space="preserve"> Smlouvy o dílo</w:t>
      </w:r>
    </w:p>
    <w:p w:rsidR="00B33DB8" w:rsidRDefault="00B33DB8" w:rsidP="00E775B9">
      <w:pPr>
        <w:jc w:val="both"/>
        <w:rPr>
          <w:rFonts w:ascii="Arial" w:hAnsi="Arial" w:cs="Arial"/>
          <w:b/>
        </w:rPr>
      </w:pPr>
    </w:p>
    <w:p w:rsidR="00E775B9" w:rsidRDefault="00E775B9" w:rsidP="00E775B9">
      <w:pPr>
        <w:jc w:val="both"/>
        <w:rPr>
          <w:rFonts w:ascii="Arial" w:hAnsi="Arial" w:cs="Arial"/>
          <w:b/>
        </w:rPr>
      </w:pPr>
      <w:r w:rsidRPr="00E775B9">
        <w:rPr>
          <w:rFonts w:ascii="Arial" w:hAnsi="Arial" w:cs="Arial"/>
          <w:b/>
        </w:rPr>
        <w:t>ke Smlouvě o dílo o výkonu veřejně prospěšných služeb v oblasti čistoty města a zimní údržby v Kroměříži a místních částech a provozování veřejného WC Hanácké náměstí v Kroměříži uzavřené dne 14. 2. 2008 smluvními stranami:</w:t>
      </w:r>
    </w:p>
    <w:p w:rsidR="00B33DB8" w:rsidRDefault="00B33DB8" w:rsidP="00E775B9">
      <w:pPr>
        <w:jc w:val="both"/>
        <w:rPr>
          <w:rFonts w:ascii="Arial" w:hAnsi="Arial" w:cs="Arial"/>
          <w:b/>
        </w:rPr>
      </w:pPr>
    </w:p>
    <w:p w:rsidR="00B33DB8" w:rsidRPr="00E775B9" w:rsidRDefault="00B33DB8" w:rsidP="00E775B9">
      <w:pPr>
        <w:jc w:val="both"/>
        <w:rPr>
          <w:rFonts w:ascii="Arial" w:hAnsi="Arial" w:cs="Arial"/>
          <w:b/>
        </w:rPr>
      </w:pPr>
    </w:p>
    <w:p w:rsidR="00E775B9" w:rsidRPr="00E775B9" w:rsidRDefault="00E775B9" w:rsidP="00E775B9">
      <w:pPr>
        <w:jc w:val="center"/>
        <w:rPr>
          <w:rFonts w:ascii="Arial" w:hAnsi="Arial" w:cs="Arial"/>
          <w:b/>
        </w:rPr>
      </w:pPr>
      <w:r w:rsidRPr="00E775B9">
        <w:rPr>
          <w:rFonts w:ascii="Arial" w:hAnsi="Arial" w:cs="Arial"/>
          <w:b/>
        </w:rPr>
        <w:t>(dále jen „smlouva“)</w:t>
      </w:r>
    </w:p>
    <w:p w:rsidR="000C4B7A" w:rsidRPr="00776A9F" w:rsidRDefault="000C4B7A" w:rsidP="000C4B7A">
      <w:pPr>
        <w:jc w:val="center"/>
        <w:rPr>
          <w:rFonts w:ascii="Arial" w:hAnsi="Arial" w:cs="Arial"/>
          <w:sz w:val="22"/>
          <w:szCs w:val="22"/>
        </w:rPr>
      </w:pPr>
    </w:p>
    <w:p w:rsidR="00CB5D12" w:rsidRDefault="00CB5D12" w:rsidP="00035BA1">
      <w:pPr>
        <w:pStyle w:val="Zpat"/>
        <w:tabs>
          <w:tab w:val="left" w:pos="708"/>
        </w:tabs>
        <w:spacing w:before="120"/>
        <w:contextualSpacing/>
        <w:jc w:val="both"/>
        <w:rPr>
          <w:rFonts w:ascii="Arial" w:hAnsi="Arial" w:cs="Arial"/>
          <w:u w:val="single"/>
        </w:rPr>
      </w:pPr>
    </w:p>
    <w:p w:rsidR="00035BA1" w:rsidRDefault="00035BA1" w:rsidP="00035BA1">
      <w:pPr>
        <w:pStyle w:val="Zpat"/>
        <w:tabs>
          <w:tab w:val="left" w:pos="708"/>
        </w:tabs>
        <w:spacing w:before="120"/>
        <w:contextualSpacing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u w:val="single"/>
        </w:rPr>
        <w:t xml:space="preserve">Číslo smlouvy objednavatele: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950459" w:rsidRPr="00950459">
        <w:rPr>
          <w:rFonts w:ascii="Arial" w:hAnsi="Arial" w:cs="Arial"/>
          <w:b/>
          <w:u w:val="single"/>
        </w:rPr>
        <w:t>SML/590/2024</w:t>
      </w:r>
    </w:p>
    <w:p w:rsidR="000C4B7A" w:rsidRPr="00AB19E8" w:rsidRDefault="00035BA1" w:rsidP="00AB19E8">
      <w:pPr>
        <w:pStyle w:val="Zpat"/>
        <w:tabs>
          <w:tab w:val="left" w:pos="708"/>
        </w:tabs>
        <w:spacing w:before="120"/>
        <w:contextualSpacing/>
        <w:jc w:val="both"/>
        <w:rPr>
          <w:rFonts w:ascii="Arial" w:hAnsi="Arial" w:cs="Arial"/>
          <w:b/>
          <w:highlight w:val="yellow"/>
          <w:u w:val="single"/>
        </w:rPr>
      </w:pPr>
      <w:r>
        <w:rPr>
          <w:rFonts w:ascii="Arial" w:hAnsi="Arial" w:cs="Arial"/>
          <w:u w:val="single"/>
        </w:rPr>
        <w:t xml:space="preserve">Číslo smlouvy zhotovitele: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CB5D12" w:rsidRDefault="00CB5D12" w:rsidP="000C4B7A">
      <w:pPr>
        <w:jc w:val="center"/>
        <w:rPr>
          <w:rFonts w:ascii="Arial" w:hAnsi="Arial" w:cs="Arial"/>
          <w:sz w:val="22"/>
          <w:szCs w:val="22"/>
        </w:rPr>
      </w:pPr>
    </w:p>
    <w:p w:rsidR="00CB5D12" w:rsidRPr="00776A9F" w:rsidRDefault="00CB5D12" w:rsidP="000C4B7A">
      <w:pPr>
        <w:jc w:val="center"/>
        <w:rPr>
          <w:rFonts w:ascii="Arial" w:hAnsi="Arial" w:cs="Arial"/>
          <w:sz w:val="22"/>
          <w:szCs w:val="22"/>
        </w:rPr>
      </w:pPr>
    </w:p>
    <w:p w:rsidR="00CB5D12" w:rsidRPr="00AB19E8" w:rsidRDefault="000C4B7A" w:rsidP="000C4B7A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mezi </w:t>
      </w:r>
      <w:r w:rsidRPr="00776A9F">
        <w:rPr>
          <w:rFonts w:ascii="Arial" w:hAnsi="Arial" w:cs="Arial"/>
          <w:b/>
          <w:bCs/>
          <w:color w:val="000000"/>
        </w:rPr>
        <w:t>smluvními stranami:</w:t>
      </w:r>
    </w:p>
    <w:p w:rsidR="00CB5D12" w:rsidRDefault="00CB5D12" w:rsidP="000C4B7A">
      <w:pPr>
        <w:rPr>
          <w:rFonts w:ascii="Arial" w:hAnsi="Arial" w:cs="Arial"/>
          <w:sz w:val="22"/>
          <w:szCs w:val="22"/>
        </w:rPr>
      </w:pPr>
    </w:p>
    <w:p w:rsidR="00CB5D12" w:rsidRPr="00E775B9" w:rsidRDefault="00CB5D12" w:rsidP="000C4B7A">
      <w:pPr>
        <w:rPr>
          <w:rFonts w:ascii="Arial" w:hAnsi="Arial" w:cs="Arial"/>
        </w:rPr>
      </w:pPr>
    </w:p>
    <w:p w:rsidR="000C4B7A" w:rsidRPr="00E775B9" w:rsidRDefault="000C4B7A" w:rsidP="000C4B7A">
      <w:pPr>
        <w:rPr>
          <w:rFonts w:ascii="Arial" w:hAnsi="Arial" w:cs="Arial"/>
        </w:rPr>
      </w:pPr>
      <w:r w:rsidRPr="00E775B9">
        <w:rPr>
          <w:rFonts w:ascii="Arial" w:hAnsi="Arial" w:cs="Arial"/>
        </w:rPr>
        <w:t xml:space="preserve">Objednatel:  </w:t>
      </w:r>
      <w:r w:rsidRPr="00E775B9">
        <w:rPr>
          <w:rFonts w:ascii="Arial" w:hAnsi="Arial" w:cs="Arial"/>
        </w:rPr>
        <w:tab/>
        <w:t>Město Kroměříž</w:t>
      </w:r>
    </w:p>
    <w:p w:rsidR="000C4B7A" w:rsidRPr="00E775B9" w:rsidRDefault="000C4B7A" w:rsidP="000C4B7A">
      <w:pPr>
        <w:rPr>
          <w:rFonts w:ascii="Arial" w:hAnsi="Arial" w:cs="Arial"/>
        </w:rPr>
      </w:pPr>
      <w:r w:rsidRPr="00E775B9">
        <w:rPr>
          <w:rFonts w:ascii="Arial" w:hAnsi="Arial" w:cs="Arial"/>
        </w:rPr>
        <w:t xml:space="preserve">Se sídlem: </w:t>
      </w:r>
      <w:r w:rsidRPr="00E775B9">
        <w:rPr>
          <w:rFonts w:ascii="Arial" w:hAnsi="Arial" w:cs="Arial"/>
        </w:rPr>
        <w:tab/>
        <w:t>Kroměříž, Velké náměstí 115, PSČ 767 01</w:t>
      </w:r>
    </w:p>
    <w:p w:rsidR="000C4B7A" w:rsidRPr="00E775B9" w:rsidRDefault="000C4B7A" w:rsidP="000C4B7A">
      <w:pPr>
        <w:rPr>
          <w:rFonts w:ascii="Arial" w:hAnsi="Arial" w:cs="Arial"/>
        </w:rPr>
      </w:pPr>
      <w:r w:rsidRPr="00E775B9">
        <w:rPr>
          <w:rFonts w:ascii="Arial" w:hAnsi="Arial" w:cs="Arial"/>
        </w:rPr>
        <w:t>Zastoupen:</w:t>
      </w:r>
      <w:r w:rsidRPr="00E775B9">
        <w:rPr>
          <w:rFonts w:ascii="Arial" w:hAnsi="Arial" w:cs="Arial"/>
        </w:rPr>
        <w:tab/>
      </w:r>
      <w:r w:rsidR="004275D8">
        <w:rPr>
          <w:rFonts w:ascii="Arial" w:hAnsi="Arial" w:cs="Arial"/>
        </w:rPr>
        <w:t>xxxxxxxxxx</w:t>
      </w:r>
      <w:r w:rsidRPr="00E775B9">
        <w:rPr>
          <w:rFonts w:ascii="Arial" w:hAnsi="Arial" w:cs="Arial"/>
        </w:rPr>
        <w:t>, starostou</w:t>
      </w:r>
    </w:p>
    <w:p w:rsidR="000C4B7A" w:rsidRPr="00E775B9" w:rsidRDefault="000C4B7A" w:rsidP="000C4B7A">
      <w:pPr>
        <w:rPr>
          <w:rFonts w:ascii="Arial" w:hAnsi="Arial" w:cs="Arial"/>
        </w:rPr>
      </w:pPr>
      <w:r w:rsidRPr="00E775B9">
        <w:rPr>
          <w:rFonts w:ascii="Arial" w:hAnsi="Arial" w:cs="Arial"/>
        </w:rPr>
        <w:t>IČO:</w:t>
      </w:r>
      <w:r w:rsidRPr="00E775B9">
        <w:rPr>
          <w:rFonts w:ascii="Arial" w:hAnsi="Arial" w:cs="Arial"/>
        </w:rPr>
        <w:tab/>
      </w:r>
      <w:r w:rsidRPr="00E775B9">
        <w:rPr>
          <w:rFonts w:ascii="Arial" w:hAnsi="Arial" w:cs="Arial"/>
        </w:rPr>
        <w:tab/>
        <w:t>00287351</w:t>
      </w:r>
    </w:p>
    <w:p w:rsidR="000C4B7A" w:rsidRPr="00E775B9" w:rsidRDefault="000C4B7A" w:rsidP="000C4B7A">
      <w:pPr>
        <w:rPr>
          <w:rFonts w:ascii="Arial" w:hAnsi="Arial" w:cs="Arial"/>
        </w:rPr>
      </w:pPr>
      <w:r w:rsidRPr="00E775B9">
        <w:rPr>
          <w:rFonts w:ascii="Arial" w:hAnsi="Arial" w:cs="Arial"/>
        </w:rPr>
        <w:t>DIČ:</w:t>
      </w:r>
      <w:r w:rsidRPr="00E775B9">
        <w:rPr>
          <w:rFonts w:ascii="Arial" w:hAnsi="Arial" w:cs="Arial"/>
        </w:rPr>
        <w:tab/>
      </w:r>
      <w:r w:rsidRPr="00E775B9">
        <w:rPr>
          <w:rFonts w:ascii="Arial" w:hAnsi="Arial" w:cs="Arial"/>
        </w:rPr>
        <w:tab/>
        <w:t>CZ00287351</w:t>
      </w:r>
    </w:p>
    <w:p w:rsidR="000C4B7A" w:rsidRPr="00E775B9" w:rsidRDefault="000C4B7A" w:rsidP="000C4B7A">
      <w:pPr>
        <w:rPr>
          <w:rFonts w:ascii="Arial" w:hAnsi="Arial" w:cs="Arial"/>
        </w:rPr>
      </w:pPr>
    </w:p>
    <w:p w:rsidR="000C4B7A" w:rsidRPr="00E775B9" w:rsidRDefault="000C4B7A" w:rsidP="000C4B7A">
      <w:pPr>
        <w:rPr>
          <w:rFonts w:ascii="Arial" w:hAnsi="Arial" w:cs="Arial"/>
        </w:rPr>
      </w:pPr>
      <w:r w:rsidRPr="00E775B9">
        <w:rPr>
          <w:rFonts w:ascii="Arial" w:hAnsi="Arial" w:cs="Arial"/>
        </w:rPr>
        <w:t>a</w:t>
      </w:r>
    </w:p>
    <w:p w:rsidR="000C4B7A" w:rsidRPr="00E775B9" w:rsidRDefault="000C4B7A" w:rsidP="000C4B7A">
      <w:pPr>
        <w:rPr>
          <w:rFonts w:ascii="Arial" w:hAnsi="Arial" w:cs="Arial"/>
        </w:rPr>
      </w:pPr>
    </w:p>
    <w:p w:rsidR="000C4B7A" w:rsidRPr="00E775B9" w:rsidRDefault="000C4B7A" w:rsidP="000C4B7A">
      <w:pPr>
        <w:rPr>
          <w:rFonts w:ascii="Arial" w:hAnsi="Arial" w:cs="Arial"/>
        </w:rPr>
      </w:pPr>
      <w:r w:rsidRPr="00E775B9">
        <w:rPr>
          <w:rFonts w:ascii="Arial" w:hAnsi="Arial" w:cs="Arial"/>
        </w:rPr>
        <w:t>Zhotovitel:</w:t>
      </w:r>
      <w:r w:rsidRPr="00E775B9">
        <w:rPr>
          <w:rFonts w:ascii="Arial" w:hAnsi="Arial" w:cs="Arial"/>
        </w:rPr>
        <w:tab/>
        <w:t>Kroměřížské technické služby, s.r.o.</w:t>
      </w:r>
    </w:p>
    <w:p w:rsidR="000C4B7A" w:rsidRPr="00E775B9" w:rsidRDefault="000C4B7A" w:rsidP="000C4B7A">
      <w:pPr>
        <w:rPr>
          <w:rFonts w:ascii="Arial" w:hAnsi="Arial" w:cs="Arial"/>
        </w:rPr>
      </w:pPr>
      <w:r w:rsidRPr="00E775B9">
        <w:rPr>
          <w:rFonts w:ascii="Arial" w:hAnsi="Arial" w:cs="Arial"/>
        </w:rPr>
        <w:t>Se sídlem:</w:t>
      </w:r>
      <w:r w:rsidRPr="00E775B9">
        <w:rPr>
          <w:rFonts w:ascii="Arial" w:hAnsi="Arial" w:cs="Arial"/>
        </w:rPr>
        <w:tab/>
        <w:t>Kroměříž, Kaplanova 2959, PSČ 767 01</w:t>
      </w:r>
    </w:p>
    <w:p w:rsidR="000C4B7A" w:rsidRPr="00E775B9" w:rsidRDefault="000C4B7A" w:rsidP="000C4B7A">
      <w:pPr>
        <w:rPr>
          <w:rFonts w:ascii="Arial" w:hAnsi="Arial" w:cs="Arial"/>
        </w:rPr>
      </w:pPr>
      <w:r w:rsidRPr="00E775B9">
        <w:rPr>
          <w:rFonts w:ascii="Arial" w:hAnsi="Arial" w:cs="Arial"/>
        </w:rPr>
        <w:t>Zastoupen:</w:t>
      </w:r>
      <w:r w:rsidRPr="00E775B9">
        <w:rPr>
          <w:rFonts w:ascii="Arial" w:hAnsi="Arial" w:cs="Arial"/>
        </w:rPr>
        <w:tab/>
      </w:r>
      <w:r w:rsidR="004275D8">
        <w:rPr>
          <w:rFonts w:ascii="Arial" w:hAnsi="Arial" w:cs="Arial"/>
        </w:rPr>
        <w:t>xxxxxxxxxx</w:t>
      </w:r>
      <w:r w:rsidRPr="00E775B9">
        <w:rPr>
          <w:rFonts w:ascii="Arial" w:hAnsi="Arial" w:cs="Arial"/>
        </w:rPr>
        <w:t xml:space="preserve">, jednatelem a </w:t>
      </w:r>
      <w:r w:rsidR="004275D8">
        <w:rPr>
          <w:rFonts w:ascii="Arial" w:hAnsi="Arial" w:cs="Arial"/>
        </w:rPr>
        <w:t>xxxxxxxxxx</w:t>
      </w:r>
      <w:r w:rsidRPr="00E775B9">
        <w:rPr>
          <w:rFonts w:ascii="Arial" w:hAnsi="Arial" w:cs="Arial"/>
        </w:rPr>
        <w:t>, jednatelem</w:t>
      </w:r>
    </w:p>
    <w:p w:rsidR="000C4B7A" w:rsidRPr="00E775B9" w:rsidRDefault="000C4B7A" w:rsidP="000C4B7A">
      <w:pPr>
        <w:rPr>
          <w:rFonts w:ascii="Arial" w:hAnsi="Arial" w:cs="Arial"/>
        </w:rPr>
      </w:pPr>
      <w:r w:rsidRPr="00E775B9">
        <w:rPr>
          <w:rFonts w:ascii="Arial" w:hAnsi="Arial" w:cs="Arial"/>
        </w:rPr>
        <w:t>IČO:</w:t>
      </w:r>
      <w:r w:rsidRPr="00E775B9">
        <w:rPr>
          <w:rFonts w:ascii="Arial" w:hAnsi="Arial" w:cs="Arial"/>
        </w:rPr>
        <w:tab/>
      </w:r>
      <w:r w:rsidRPr="00E775B9">
        <w:rPr>
          <w:rFonts w:ascii="Arial" w:hAnsi="Arial" w:cs="Arial"/>
        </w:rPr>
        <w:tab/>
        <w:t>26276437</w:t>
      </w:r>
    </w:p>
    <w:p w:rsidR="000C4B7A" w:rsidRPr="00E775B9" w:rsidRDefault="000C4B7A" w:rsidP="000C4B7A">
      <w:pPr>
        <w:rPr>
          <w:rFonts w:ascii="Arial" w:hAnsi="Arial" w:cs="Arial"/>
        </w:rPr>
      </w:pPr>
      <w:r w:rsidRPr="00E775B9">
        <w:rPr>
          <w:rFonts w:ascii="Arial" w:hAnsi="Arial" w:cs="Arial"/>
        </w:rPr>
        <w:t>DIČ:</w:t>
      </w:r>
      <w:r w:rsidRPr="00E775B9">
        <w:rPr>
          <w:rFonts w:ascii="Arial" w:hAnsi="Arial" w:cs="Arial"/>
        </w:rPr>
        <w:tab/>
      </w:r>
      <w:r w:rsidRPr="00E775B9">
        <w:rPr>
          <w:rFonts w:ascii="Arial" w:hAnsi="Arial" w:cs="Arial"/>
        </w:rPr>
        <w:tab/>
        <w:t>CZ26276437</w:t>
      </w:r>
    </w:p>
    <w:p w:rsidR="000C4B7A" w:rsidRPr="008B7BD9" w:rsidRDefault="008B7BD9" w:rsidP="000C4B7A">
      <w:pPr>
        <w:rPr>
          <w:rFonts w:ascii="Arial" w:hAnsi="Arial" w:cs="Arial"/>
        </w:rPr>
      </w:pPr>
      <w:r w:rsidRPr="008B7BD9">
        <w:rPr>
          <w:rFonts w:ascii="Arial" w:hAnsi="Arial" w:cs="Arial"/>
        </w:rPr>
        <w:t>vedena pod sp. zn. C 41059 u Krajského soudu v Brně</w:t>
      </w:r>
    </w:p>
    <w:p w:rsidR="00ED0B51" w:rsidRPr="00E775B9" w:rsidRDefault="00ED0B51" w:rsidP="00ED0B51">
      <w:pPr>
        <w:spacing w:line="360" w:lineRule="auto"/>
        <w:jc w:val="both"/>
        <w:rPr>
          <w:bCs/>
        </w:rPr>
      </w:pPr>
    </w:p>
    <w:p w:rsidR="00E775B9" w:rsidRPr="00E775B9" w:rsidRDefault="00E775B9" w:rsidP="00E775B9">
      <w:pPr>
        <w:rPr>
          <w:rFonts w:ascii="Arial" w:hAnsi="Arial" w:cs="Arial"/>
        </w:rPr>
      </w:pPr>
      <w:r w:rsidRPr="00E775B9">
        <w:rPr>
          <w:rFonts w:ascii="Arial" w:hAnsi="Arial" w:cs="Arial"/>
        </w:rPr>
        <w:t>společně též jako smluvní strany</w:t>
      </w:r>
    </w:p>
    <w:p w:rsidR="00E775B9" w:rsidRPr="00E775B9" w:rsidRDefault="00E775B9" w:rsidP="00E775B9">
      <w:pPr>
        <w:jc w:val="center"/>
        <w:rPr>
          <w:rFonts w:ascii="Arial" w:hAnsi="Arial" w:cs="Arial"/>
        </w:rPr>
      </w:pPr>
    </w:p>
    <w:p w:rsidR="00E775B9" w:rsidRPr="00E775B9" w:rsidRDefault="00E775B9" w:rsidP="00E775B9">
      <w:pPr>
        <w:rPr>
          <w:rFonts w:ascii="Arial" w:hAnsi="Arial" w:cs="Arial"/>
        </w:rPr>
      </w:pPr>
    </w:p>
    <w:p w:rsidR="00E775B9" w:rsidRPr="00E775B9" w:rsidRDefault="00E775B9" w:rsidP="00E775B9">
      <w:pPr>
        <w:rPr>
          <w:rFonts w:ascii="Arial" w:hAnsi="Arial" w:cs="Arial"/>
        </w:rPr>
      </w:pPr>
    </w:p>
    <w:p w:rsidR="00E775B9" w:rsidRPr="00E775B9" w:rsidRDefault="00E775B9" w:rsidP="00E775B9">
      <w:pPr>
        <w:jc w:val="center"/>
        <w:rPr>
          <w:rFonts w:ascii="Arial" w:hAnsi="Arial" w:cs="Arial"/>
          <w:b/>
        </w:rPr>
      </w:pPr>
      <w:r w:rsidRPr="00E775B9">
        <w:rPr>
          <w:rFonts w:ascii="Arial" w:hAnsi="Arial" w:cs="Arial"/>
          <w:b/>
        </w:rPr>
        <w:t>I.</w:t>
      </w:r>
    </w:p>
    <w:p w:rsidR="00E775B9" w:rsidRPr="00E775B9" w:rsidRDefault="00E775B9" w:rsidP="00E775B9">
      <w:pPr>
        <w:jc w:val="center"/>
        <w:rPr>
          <w:rFonts w:ascii="Arial" w:hAnsi="Arial" w:cs="Arial"/>
          <w:b/>
        </w:rPr>
      </w:pPr>
      <w:r w:rsidRPr="00E775B9">
        <w:rPr>
          <w:rFonts w:ascii="Arial" w:hAnsi="Arial" w:cs="Arial"/>
          <w:b/>
        </w:rPr>
        <w:t xml:space="preserve">Předmět dodatku </w:t>
      </w:r>
    </w:p>
    <w:p w:rsidR="00E775B9" w:rsidRPr="00E775B9" w:rsidRDefault="00E775B9" w:rsidP="00E775B9">
      <w:pPr>
        <w:jc w:val="center"/>
        <w:rPr>
          <w:rFonts w:ascii="Arial" w:hAnsi="Arial" w:cs="Arial"/>
          <w:b/>
        </w:rPr>
      </w:pPr>
    </w:p>
    <w:p w:rsidR="00E775B9" w:rsidRPr="00E775B9" w:rsidRDefault="00E775B9" w:rsidP="00E775B9">
      <w:pPr>
        <w:jc w:val="both"/>
        <w:rPr>
          <w:rFonts w:ascii="Arial" w:hAnsi="Arial" w:cs="Arial"/>
        </w:rPr>
      </w:pPr>
      <w:r w:rsidRPr="00E775B9">
        <w:rPr>
          <w:rFonts w:ascii="Arial" w:hAnsi="Arial" w:cs="Arial"/>
        </w:rPr>
        <w:t>1.1 Smluvní strany se v souladu s ustanovením článku IV. odst. 2 a článku VIII. odst. 1 smlouvy dohodly, že se Dodatkem č. 2</w:t>
      </w:r>
      <w:r w:rsidR="00AB19E8">
        <w:rPr>
          <w:rFonts w:ascii="Arial" w:hAnsi="Arial" w:cs="Arial"/>
        </w:rPr>
        <w:t>2</w:t>
      </w:r>
      <w:r w:rsidRPr="00E775B9">
        <w:rPr>
          <w:rFonts w:ascii="Arial" w:hAnsi="Arial" w:cs="Arial"/>
        </w:rPr>
        <w:t xml:space="preserve"> z důvodu změny rozsahu a cen prací mění čl. IV smlouvy takto:</w:t>
      </w:r>
    </w:p>
    <w:p w:rsidR="00E775B9" w:rsidRPr="00E775B9" w:rsidRDefault="00E775B9" w:rsidP="00E775B9">
      <w:pPr>
        <w:rPr>
          <w:rFonts w:ascii="Arial" w:hAnsi="Arial" w:cs="Arial"/>
          <w:b/>
        </w:rPr>
      </w:pPr>
    </w:p>
    <w:p w:rsidR="00E775B9" w:rsidRPr="005625F7" w:rsidRDefault="00E775B9" w:rsidP="00E775B9">
      <w:pPr>
        <w:rPr>
          <w:rFonts w:ascii="Arial" w:hAnsi="Arial" w:cs="Arial"/>
        </w:rPr>
      </w:pPr>
      <w:r w:rsidRPr="00E775B9">
        <w:rPr>
          <w:rFonts w:ascii="Arial" w:hAnsi="Arial" w:cs="Arial"/>
          <w:i/>
        </w:rPr>
        <w:t xml:space="preserve"> </w:t>
      </w:r>
      <w:r w:rsidRPr="005625F7">
        <w:rPr>
          <w:rFonts w:ascii="Arial" w:hAnsi="Arial" w:cs="Arial"/>
        </w:rPr>
        <w:t>Rozsah a cena práce se stanovuje pro jednotlivé oblasti služeb v těchto objemech,</w:t>
      </w:r>
      <w:r w:rsidRPr="005625F7">
        <w:rPr>
          <w:rFonts w:ascii="Arial" w:hAnsi="Arial" w:cs="Arial"/>
        </w:rPr>
        <w:br/>
        <w:t xml:space="preserve">    včetně daně z přidané hodnoty, pro rok 202</w:t>
      </w:r>
      <w:r w:rsidR="00AB19E8">
        <w:rPr>
          <w:rFonts w:ascii="Arial" w:hAnsi="Arial" w:cs="Arial"/>
        </w:rPr>
        <w:t>5</w:t>
      </w:r>
      <w:r w:rsidRPr="005625F7">
        <w:rPr>
          <w:rFonts w:ascii="Arial" w:hAnsi="Arial" w:cs="Arial"/>
        </w:rPr>
        <w:t>:</w:t>
      </w:r>
    </w:p>
    <w:p w:rsidR="00B01A3F" w:rsidRPr="00EE6AC2" w:rsidRDefault="00B01A3F" w:rsidP="00B01A3F">
      <w:pPr>
        <w:rPr>
          <w:rFonts w:ascii="Arial" w:hAnsi="Arial" w:cs="Arial"/>
        </w:rPr>
      </w:pPr>
      <w:r w:rsidRPr="00AB19E8">
        <w:rPr>
          <w:rFonts w:ascii="Arial" w:hAnsi="Arial" w:cs="Arial"/>
          <w:color w:val="FF0000"/>
        </w:rPr>
        <w:t xml:space="preserve">    </w:t>
      </w:r>
      <w:r w:rsidRPr="00EE6AC2">
        <w:rPr>
          <w:rFonts w:ascii="Arial" w:hAnsi="Arial" w:cs="Arial"/>
        </w:rPr>
        <w:t>- čistota města v Kroměříži                                                     13.000.000 Kč</w:t>
      </w:r>
    </w:p>
    <w:p w:rsidR="00B01A3F" w:rsidRPr="00EE6AC2" w:rsidRDefault="00B01A3F" w:rsidP="00B01A3F">
      <w:pPr>
        <w:rPr>
          <w:rFonts w:ascii="Arial" w:hAnsi="Arial" w:cs="Arial"/>
        </w:rPr>
      </w:pPr>
      <w:r w:rsidRPr="00EE6AC2">
        <w:rPr>
          <w:rFonts w:ascii="Arial" w:hAnsi="Arial" w:cs="Arial"/>
        </w:rPr>
        <w:t xml:space="preserve">    - čistota města v místních částech                                               550.000 Kč</w:t>
      </w:r>
    </w:p>
    <w:p w:rsidR="00B01A3F" w:rsidRPr="00EE6AC2" w:rsidRDefault="00B01A3F" w:rsidP="00B01A3F">
      <w:pPr>
        <w:rPr>
          <w:rFonts w:ascii="Arial" w:hAnsi="Arial" w:cs="Arial"/>
        </w:rPr>
      </w:pPr>
      <w:r w:rsidRPr="00EE6AC2">
        <w:rPr>
          <w:rFonts w:ascii="Arial" w:hAnsi="Arial" w:cs="Arial"/>
        </w:rPr>
        <w:t xml:space="preserve">    - zimní údržba v Kroměříži                                                      5.800.000 Kč</w:t>
      </w:r>
    </w:p>
    <w:p w:rsidR="00B01A3F" w:rsidRPr="00EE6AC2" w:rsidRDefault="00B01A3F" w:rsidP="00B01A3F">
      <w:pPr>
        <w:rPr>
          <w:rFonts w:ascii="Arial" w:hAnsi="Arial" w:cs="Arial"/>
        </w:rPr>
      </w:pPr>
      <w:r w:rsidRPr="00EE6AC2">
        <w:rPr>
          <w:rFonts w:ascii="Arial" w:hAnsi="Arial" w:cs="Arial"/>
        </w:rPr>
        <w:t xml:space="preserve">    - zimní údržba v místních částech                                              570.000 Kč</w:t>
      </w:r>
    </w:p>
    <w:p w:rsidR="00B01A3F" w:rsidRPr="00EE6AC2" w:rsidRDefault="00B01A3F" w:rsidP="00B01A3F">
      <w:pPr>
        <w:rPr>
          <w:rFonts w:ascii="Arial" w:hAnsi="Arial" w:cs="Arial"/>
          <w:i/>
        </w:rPr>
      </w:pPr>
      <w:r w:rsidRPr="00EE6AC2">
        <w:rPr>
          <w:rFonts w:ascii="Arial" w:hAnsi="Arial" w:cs="Arial"/>
        </w:rPr>
        <w:t xml:space="preserve">    - provozování veřejných WC v budově Hanácké náměstí         420.000 Kč</w:t>
      </w:r>
      <w:r w:rsidRPr="00EE6AC2">
        <w:rPr>
          <w:rFonts w:ascii="Arial" w:hAnsi="Arial" w:cs="Arial"/>
          <w:i/>
        </w:rPr>
        <w:t xml:space="preserve">  </w:t>
      </w:r>
    </w:p>
    <w:p w:rsidR="00E775B9" w:rsidRPr="00E775B9" w:rsidRDefault="00E775B9" w:rsidP="00E775B9">
      <w:pPr>
        <w:rPr>
          <w:rFonts w:ascii="Arial" w:hAnsi="Arial" w:cs="Arial"/>
        </w:rPr>
      </w:pPr>
    </w:p>
    <w:p w:rsidR="00E775B9" w:rsidRPr="00E775B9" w:rsidRDefault="00E775B9" w:rsidP="00E775B9">
      <w:pPr>
        <w:jc w:val="center"/>
        <w:rPr>
          <w:rFonts w:ascii="Arial" w:hAnsi="Arial" w:cs="Arial"/>
          <w:b/>
        </w:rPr>
      </w:pPr>
    </w:p>
    <w:p w:rsidR="00E775B9" w:rsidRPr="00E775B9" w:rsidRDefault="00E775B9" w:rsidP="00E775B9">
      <w:pPr>
        <w:jc w:val="center"/>
        <w:rPr>
          <w:rFonts w:ascii="Arial" w:hAnsi="Arial" w:cs="Arial"/>
          <w:b/>
        </w:rPr>
      </w:pPr>
      <w:r w:rsidRPr="00E775B9">
        <w:rPr>
          <w:rFonts w:ascii="Arial" w:hAnsi="Arial" w:cs="Arial"/>
          <w:b/>
        </w:rPr>
        <w:t>II.</w:t>
      </w:r>
    </w:p>
    <w:p w:rsidR="00E775B9" w:rsidRPr="00E775B9" w:rsidRDefault="00E775B9" w:rsidP="00E775B9">
      <w:pPr>
        <w:jc w:val="center"/>
        <w:rPr>
          <w:rFonts w:ascii="Arial" w:hAnsi="Arial" w:cs="Arial"/>
          <w:b/>
        </w:rPr>
      </w:pPr>
      <w:r w:rsidRPr="00E775B9">
        <w:rPr>
          <w:rFonts w:ascii="Arial" w:hAnsi="Arial" w:cs="Arial"/>
          <w:b/>
        </w:rPr>
        <w:t>Závěrečná ustanovení</w:t>
      </w:r>
    </w:p>
    <w:p w:rsidR="00E775B9" w:rsidRPr="00E775B9" w:rsidRDefault="00E775B9" w:rsidP="00E775B9">
      <w:pPr>
        <w:rPr>
          <w:rFonts w:ascii="Arial" w:hAnsi="Arial" w:cs="Arial"/>
        </w:rPr>
      </w:pPr>
    </w:p>
    <w:p w:rsidR="00E775B9" w:rsidRDefault="00E775B9" w:rsidP="00E775B9">
      <w:pPr>
        <w:tabs>
          <w:tab w:val="left" w:pos="426"/>
        </w:tabs>
        <w:suppressAutoHyphens/>
        <w:overflowPunct w:val="0"/>
        <w:autoSpaceDE w:val="0"/>
        <w:autoSpaceDN w:val="0"/>
        <w:spacing w:before="60"/>
        <w:ind w:left="426" w:hanging="426"/>
        <w:jc w:val="both"/>
        <w:rPr>
          <w:rFonts w:ascii="Arial" w:hAnsi="Arial" w:cs="Arial"/>
        </w:rPr>
      </w:pPr>
      <w:r w:rsidRPr="00E775B9">
        <w:rPr>
          <w:rFonts w:ascii="Arial" w:hAnsi="Arial" w:cs="Arial"/>
        </w:rPr>
        <w:t>2.1.</w:t>
      </w:r>
      <w:r w:rsidRPr="00E775B9">
        <w:rPr>
          <w:rFonts w:ascii="Arial" w:hAnsi="Arial" w:cs="Arial"/>
        </w:rPr>
        <w:tab/>
        <w:t>Tento Dodatek č. 2</w:t>
      </w:r>
      <w:r w:rsidR="00AB19E8">
        <w:rPr>
          <w:rFonts w:ascii="Arial" w:hAnsi="Arial" w:cs="Arial"/>
        </w:rPr>
        <w:t>2</w:t>
      </w:r>
      <w:r w:rsidRPr="00E775B9">
        <w:rPr>
          <w:rFonts w:ascii="Arial" w:hAnsi="Arial" w:cs="Arial"/>
        </w:rPr>
        <w:t xml:space="preserve"> je vyhotoven ve čtyřech (4) stejnopisech shodné právní síly, z nichž dvě (2) vyhotovení obdrží objednatel a dvě (2) vyhotovení obdrží zhotovitel.</w:t>
      </w:r>
    </w:p>
    <w:p w:rsidR="001A4750" w:rsidRPr="00E775B9" w:rsidRDefault="001A4750" w:rsidP="00E775B9">
      <w:pPr>
        <w:tabs>
          <w:tab w:val="left" w:pos="426"/>
        </w:tabs>
        <w:suppressAutoHyphens/>
        <w:overflowPunct w:val="0"/>
        <w:autoSpaceDE w:val="0"/>
        <w:autoSpaceDN w:val="0"/>
        <w:spacing w:before="60"/>
        <w:ind w:left="426" w:hanging="426"/>
        <w:jc w:val="both"/>
        <w:rPr>
          <w:rFonts w:ascii="Arial" w:hAnsi="Arial" w:cs="Arial"/>
        </w:rPr>
      </w:pPr>
    </w:p>
    <w:p w:rsidR="00E775B9" w:rsidRDefault="00E775B9" w:rsidP="00E775B9">
      <w:pPr>
        <w:tabs>
          <w:tab w:val="left" w:pos="142"/>
        </w:tabs>
        <w:suppressAutoHyphens/>
        <w:overflowPunct w:val="0"/>
        <w:autoSpaceDE w:val="0"/>
        <w:autoSpaceDN w:val="0"/>
        <w:spacing w:before="60"/>
        <w:ind w:left="426" w:hanging="426"/>
        <w:jc w:val="both"/>
        <w:rPr>
          <w:rFonts w:ascii="Arial" w:hAnsi="Arial" w:cs="Arial"/>
          <w:iCs/>
        </w:rPr>
      </w:pPr>
      <w:r w:rsidRPr="00E775B9">
        <w:rPr>
          <w:rFonts w:ascii="Arial" w:hAnsi="Arial" w:cs="Arial"/>
        </w:rPr>
        <w:t>2.2 Tento Dodatek č. 2</w:t>
      </w:r>
      <w:r w:rsidR="00AB19E8">
        <w:rPr>
          <w:rFonts w:ascii="Arial" w:hAnsi="Arial" w:cs="Arial"/>
        </w:rPr>
        <w:t>2</w:t>
      </w:r>
      <w:r w:rsidRPr="00E775B9">
        <w:rPr>
          <w:rFonts w:ascii="Arial" w:hAnsi="Arial" w:cs="Arial"/>
        </w:rPr>
        <w:t xml:space="preserve"> nabývá účinnosti</w:t>
      </w:r>
      <w:r w:rsidRPr="00E775B9">
        <w:rPr>
          <w:rFonts w:ascii="Arial" w:hAnsi="Arial" w:cs="Arial"/>
          <w:iCs/>
        </w:rPr>
        <w:t xml:space="preserve"> dnem jeho uveřejnění v registru smluv dle zákona č. 340/2015 Sb., o zvláštních podmínkách účinnosti některých smluv, uveřejňování těchto smluv a o registru smluv (zákon o registru smluv), ve znění pozdějších předpisů</w:t>
      </w:r>
    </w:p>
    <w:p w:rsidR="001A4750" w:rsidRPr="00E775B9" w:rsidRDefault="001A4750" w:rsidP="00E775B9">
      <w:pPr>
        <w:tabs>
          <w:tab w:val="left" w:pos="142"/>
        </w:tabs>
        <w:suppressAutoHyphens/>
        <w:overflowPunct w:val="0"/>
        <w:autoSpaceDE w:val="0"/>
        <w:autoSpaceDN w:val="0"/>
        <w:spacing w:before="60"/>
        <w:ind w:left="426" w:hanging="426"/>
        <w:jc w:val="both"/>
        <w:rPr>
          <w:rFonts w:ascii="Arial" w:hAnsi="Arial" w:cs="Arial"/>
        </w:rPr>
      </w:pPr>
    </w:p>
    <w:p w:rsidR="00E775B9" w:rsidRDefault="00E775B9" w:rsidP="00E775B9">
      <w:pPr>
        <w:tabs>
          <w:tab w:val="left" w:pos="426"/>
          <w:tab w:val="left" w:pos="1418"/>
        </w:tabs>
        <w:suppressAutoHyphens/>
        <w:overflowPunct w:val="0"/>
        <w:autoSpaceDE w:val="0"/>
        <w:autoSpaceDN w:val="0"/>
        <w:spacing w:before="60"/>
        <w:ind w:left="426" w:hanging="426"/>
        <w:jc w:val="both"/>
        <w:rPr>
          <w:rFonts w:ascii="Arial" w:hAnsi="Arial" w:cs="Arial"/>
        </w:rPr>
      </w:pPr>
      <w:r w:rsidRPr="00E775B9">
        <w:rPr>
          <w:rFonts w:ascii="Arial" w:hAnsi="Arial" w:cs="Arial"/>
        </w:rPr>
        <w:t>2.3 Účastníci prohlašují, že si tento Dodatek č. 2</w:t>
      </w:r>
      <w:r w:rsidR="00AB19E8">
        <w:rPr>
          <w:rFonts w:ascii="Arial" w:hAnsi="Arial" w:cs="Arial"/>
        </w:rPr>
        <w:t>2</w:t>
      </w:r>
      <w:r w:rsidRPr="00E775B9">
        <w:rPr>
          <w:rFonts w:ascii="Arial" w:hAnsi="Arial" w:cs="Arial"/>
        </w:rPr>
        <w:t xml:space="preserve"> přečetli, že byl sepsán podle jejich pravé a svobodné vůle, nikoliv pod nátlakem či za jednostranně nevýhodných podmínek. Na důkaz toho připojují své podpisy.</w:t>
      </w:r>
    </w:p>
    <w:p w:rsidR="001A4750" w:rsidRPr="00E775B9" w:rsidRDefault="001A4750" w:rsidP="00E775B9">
      <w:pPr>
        <w:tabs>
          <w:tab w:val="left" w:pos="426"/>
          <w:tab w:val="left" w:pos="1418"/>
        </w:tabs>
        <w:suppressAutoHyphens/>
        <w:overflowPunct w:val="0"/>
        <w:autoSpaceDE w:val="0"/>
        <w:autoSpaceDN w:val="0"/>
        <w:spacing w:before="60"/>
        <w:ind w:left="426" w:hanging="426"/>
        <w:jc w:val="both"/>
        <w:rPr>
          <w:rFonts w:ascii="Arial" w:hAnsi="Arial" w:cs="Arial"/>
        </w:rPr>
      </w:pPr>
    </w:p>
    <w:p w:rsidR="00E775B9" w:rsidRDefault="00E775B9" w:rsidP="00AB19E8">
      <w:pPr>
        <w:ind w:left="426" w:right="20" w:hanging="426"/>
        <w:jc w:val="both"/>
        <w:rPr>
          <w:rFonts w:ascii="Arial" w:hAnsi="Arial" w:cs="Arial"/>
        </w:rPr>
      </w:pPr>
      <w:r w:rsidRPr="00E775B9">
        <w:rPr>
          <w:rFonts w:ascii="Arial" w:hAnsi="Arial" w:cs="Arial"/>
        </w:rPr>
        <w:t>2.4 S odkazem na zákon č. 340/2015 Sb., o zvláštních podmínkách účinnosti některých smluv, uveřejňování těchto smluv a o registru smluv (zákon o registru smluv), v platném znění, se smluvní strany dohodly, že Dodatek č.</w:t>
      </w:r>
      <w:r w:rsidR="00AB19E8">
        <w:rPr>
          <w:rFonts w:ascii="Arial" w:hAnsi="Arial" w:cs="Arial"/>
        </w:rPr>
        <w:t xml:space="preserve"> </w:t>
      </w:r>
      <w:r w:rsidRPr="00E775B9">
        <w:rPr>
          <w:rFonts w:ascii="Arial" w:hAnsi="Arial" w:cs="Arial"/>
        </w:rPr>
        <w:t>2</w:t>
      </w:r>
      <w:r w:rsidR="00AB19E8">
        <w:rPr>
          <w:rFonts w:ascii="Arial" w:hAnsi="Arial" w:cs="Arial"/>
        </w:rPr>
        <w:t>2</w:t>
      </w:r>
      <w:r w:rsidRPr="00E775B9">
        <w:rPr>
          <w:rFonts w:ascii="Arial" w:hAnsi="Arial" w:cs="Arial"/>
        </w:rPr>
        <w:t xml:space="preserve"> ke smlouvě, uveřejní v registru smluv, za podmínek stanovených uvedeným zákonem,  objednatel.  Smluvní strany prohlašují, že skutečnosti uvedené v této smlouvě nepovažují za obchodní tajemství ve smyslu ust. § 504 občanského zákoníku a udělují svolení k jejich užití a zveřejnění bez ustanovení jakýchkoliv dalších podmínek.</w:t>
      </w:r>
    </w:p>
    <w:p w:rsidR="001A4750" w:rsidRPr="00E775B9" w:rsidRDefault="001A4750" w:rsidP="00E775B9">
      <w:pPr>
        <w:ind w:left="426" w:right="20" w:hanging="426"/>
        <w:jc w:val="both"/>
        <w:rPr>
          <w:rFonts w:ascii="Arial" w:hAnsi="Arial" w:cs="Arial"/>
        </w:rPr>
      </w:pPr>
    </w:p>
    <w:p w:rsidR="00E775B9" w:rsidRPr="00E775B9" w:rsidRDefault="00E775B9" w:rsidP="00E775B9">
      <w:pPr>
        <w:rPr>
          <w:rFonts w:ascii="Arial" w:hAnsi="Arial" w:cs="Arial"/>
        </w:rPr>
      </w:pPr>
      <w:r w:rsidRPr="00E775B9">
        <w:rPr>
          <w:rFonts w:ascii="Arial" w:hAnsi="Arial" w:cs="Arial"/>
        </w:rPr>
        <w:t>2.5  Uzavření tohoto dodatku bylo schváleno Radou města Kroměříž na</w:t>
      </w:r>
      <w:r w:rsidR="001D3E6B">
        <w:rPr>
          <w:rFonts w:ascii="Arial" w:hAnsi="Arial" w:cs="Arial"/>
        </w:rPr>
        <w:t xml:space="preserve"> 59.</w:t>
      </w:r>
      <w:r w:rsidRPr="00E775B9">
        <w:rPr>
          <w:rFonts w:ascii="Arial" w:hAnsi="Arial" w:cs="Arial"/>
        </w:rPr>
        <w:t xml:space="preserve"> schůzi, konané    </w:t>
      </w:r>
      <w:r w:rsidRPr="00E775B9">
        <w:rPr>
          <w:rFonts w:ascii="Arial" w:hAnsi="Arial" w:cs="Arial"/>
        </w:rPr>
        <w:br/>
        <w:t xml:space="preserve">       dne </w:t>
      </w:r>
      <w:r w:rsidR="001D3E6B">
        <w:rPr>
          <w:rFonts w:ascii="Arial" w:hAnsi="Arial" w:cs="Arial"/>
        </w:rPr>
        <w:t>18.12. 2024</w:t>
      </w:r>
      <w:r w:rsidRPr="00E775B9">
        <w:rPr>
          <w:rFonts w:ascii="Arial" w:hAnsi="Arial" w:cs="Arial"/>
        </w:rPr>
        <w:t xml:space="preserve">, pod číslem usnesení </w:t>
      </w:r>
      <w:r w:rsidR="00905069">
        <w:rPr>
          <w:rFonts w:ascii="Arial" w:hAnsi="Arial" w:cs="Arial"/>
        </w:rPr>
        <w:t>RMK/24/59/1747.</w:t>
      </w:r>
    </w:p>
    <w:p w:rsidR="00ED0B51" w:rsidRPr="00E775B9" w:rsidRDefault="00ED0B51" w:rsidP="00ED0B51">
      <w:pPr>
        <w:spacing w:line="360" w:lineRule="auto"/>
        <w:jc w:val="both"/>
        <w:rPr>
          <w:rFonts w:ascii="Arial" w:hAnsi="Arial" w:cs="Arial"/>
          <w:bCs/>
        </w:rPr>
      </w:pPr>
    </w:p>
    <w:p w:rsidR="00ED0B51" w:rsidRPr="00E775B9" w:rsidRDefault="00ED0B51" w:rsidP="00ED0B51">
      <w:pPr>
        <w:spacing w:line="360" w:lineRule="auto"/>
        <w:jc w:val="both"/>
        <w:rPr>
          <w:bCs/>
        </w:rPr>
      </w:pPr>
    </w:p>
    <w:p w:rsidR="000C4B7A" w:rsidRPr="00E775B9" w:rsidRDefault="000C4B7A" w:rsidP="000C4B7A">
      <w:pPr>
        <w:rPr>
          <w:rFonts w:ascii="Arial" w:hAnsi="Arial" w:cs="Arial"/>
        </w:rPr>
      </w:pPr>
    </w:p>
    <w:p w:rsidR="000C4B7A" w:rsidRPr="00E775B9" w:rsidRDefault="000C4B7A" w:rsidP="000C4B7A">
      <w:pPr>
        <w:spacing w:line="360" w:lineRule="auto"/>
        <w:jc w:val="both"/>
        <w:rPr>
          <w:rFonts w:ascii="Arial" w:hAnsi="Arial" w:cs="Arial"/>
          <w:color w:val="000000"/>
        </w:rPr>
      </w:pPr>
      <w:r w:rsidRPr="00E775B9">
        <w:rPr>
          <w:rFonts w:ascii="Arial" w:hAnsi="Arial" w:cs="Arial"/>
          <w:color w:val="000000"/>
        </w:rPr>
        <w:t xml:space="preserve">V Kroměříži dne </w:t>
      </w:r>
      <w:r w:rsidR="00E11DF2">
        <w:rPr>
          <w:rFonts w:ascii="Arial" w:hAnsi="Arial" w:cs="Arial"/>
          <w:color w:val="000000"/>
        </w:rPr>
        <w:t>19.12.2024</w:t>
      </w:r>
      <w:r w:rsidR="00E11DF2">
        <w:rPr>
          <w:rFonts w:ascii="Arial" w:hAnsi="Arial" w:cs="Arial"/>
          <w:color w:val="000000"/>
        </w:rPr>
        <w:tab/>
      </w:r>
      <w:r w:rsidR="00E11DF2">
        <w:rPr>
          <w:rFonts w:ascii="Arial" w:hAnsi="Arial" w:cs="Arial"/>
          <w:color w:val="000000"/>
        </w:rPr>
        <w:tab/>
      </w:r>
      <w:r w:rsidR="00E11DF2">
        <w:rPr>
          <w:rFonts w:ascii="Arial" w:hAnsi="Arial" w:cs="Arial"/>
          <w:color w:val="000000"/>
        </w:rPr>
        <w:tab/>
      </w:r>
      <w:r w:rsidR="00E11DF2">
        <w:rPr>
          <w:rFonts w:ascii="Arial" w:hAnsi="Arial" w:cs="Arial"/>
          <w:color w:val="000000"/>
        </w:rPr>
        <w:tab/>
      </w:r>
      <w:r w:rsidR="00E11DF2">
        <w:rPr>
          <w:rFonts w:ascii="Arial" w:hAnsi="Arial" w:cs="Arial"/>
          <w:color w:val="000000"/>
        </w:rPr>
        <w:tab/>
      </w:r>
      <w:r w:rsidRPr="00E775B9">
        <w:rPr>
          <w:rFonts w:ascii="Arial" w:hAnsi="Arial" w:cs="Arial"/>
          <w:color w:val="000000"/>
        </w:rPr>
        <w:t xml:space="preserve">V Kroměříži dne </w:t>
      </w:r>
      <w:r w:rsidR="00E11DF2">
        <w:rPr>
          <w:rFonts w:ascii="Arial" w:hAnsi="Arial" w:cs="Arial"/>
          <w:color w:val="000000"/>
        </w:rPr>
        <w:t>19.12.2024</w:t>
      </w:r>
    </w:p>
    <w:p w:rsidR="000C4B7A" w:rsidRPr="00E775B9" w:rsidRDefault="000C4B7A" w:rsidP="000C4B7A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0C4B7A" w:rsidRPr="00E775B9" w:rsidRDefault="000C4B7A" w:rsidP="000C4B7A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0C4B7A" w:rsidRPr="00E775B9" w:rsidRDefault="000C4B7A" w:rsidP="000C4B7A">
      <w:pPr>
        <w:spacing w:line="360" w:lineRule="auto"/>
        <w:jc w:val="both"/>
        <w:rPr>
          <w:rFonts w:ascii="Arial" w:hAnsi="Arial" w:cs="Arial"/>
          <w:color w:val="000000"/>
        </w:rPr>
      </w:pPr>
      <w:r w:rsidRPr="00E775B9">
        <w:rPr>
          <w:rFonts w:ascii="Arial" w:hAnsi="Arial" w:cs="Arial"/>
          <w:color w:val="000000"/>
        </w:rPr>
        <w:t>Objednatel:</w:t>
      </w:r>
      <w:r w:rsidRPr="00E775B9">
        <w:rPr>
          <w:rFonts w:ascii="Arial" w:hAnsi="Arial" w:cs="Arial"/>
          <w:color w:val="000000"/>
        </w:rPr>
        <w:tab/>
      </w:r>
      <w:r w:rsidRPr="00E775B9">
        <w:rPr>
          <w:rFonts w:ascii="Arial" w:hAnsi="Arial" w:cs="Arial"/>
          <w:color w:val="000000"/>
        </w:rPr>
        <w:tab/>
      </w:r>
      <w:r w:rsidRPr="00E775B9">
        <w:rPr>
          <w:rFonts w:ascii="Arial" w:hAnsi="Arial" w:cs="Arial"/>
          <w:color w:val="000000"/>
        </w:rPr>
        <w:tab/>
      </w:r>
      <w:r w:rsidRPr="00E775B9">
        <w:rPr>
          <w:rFonts w:ascii="Arial" w:hAnsi="Arial" w:cs="Arial"/>
          <w:color w:val="000000"/>
        </w:rPr>
        <w:tab/>
      </w:r>
      <w:r w:rsidRPr="00E775B9">
        <w:rPr>
          <w:rFonts w:ascii="Arial" w:hAnsi="Arial" w:cs="Arial"/>
          <w:color w:val="000000"/>
        </w:rPr>
        <w:tab/>
      </w:r>
      <w:r w:rsidRPr="00E775B9">
        <w:rPr>
          <w:rFonts w:ascii="Arial" w:hAnsi="Arial" w:cs="Arial"/>
          <w:color w:val="000000"/>
        </w:rPr>
        <w:tab/>
      </w:r>
      <w:r w:rsidRPr="00E775B9">
        <w:rPr>
          <w:rFonts w:ascii="Arial" w:hAnsi="Arial" w:cs="Arial"/>
          <w:color w:val="000000"/>
        </w:rPr>
        <w:tab/>
        <w:t>Zhotovitel:</w:t>
      </w:r>
    </w:p>
    <w:p w:rsidR="000C4B7A" w:rsidRPr="00E775B9" w:rsidRDefault="000C4B7A" w:rsidP="000C4B7A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0C4B7A" w:rsidRPr="00E775B9" w:rsidRDefault="000C4B7A" w:rsidP="000C4B7A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0C4B7A" w:rsidRPr="00E775B9" w:rsidRDefault="000C4B7A" w:rsidP="000C4B7A">
      <w:pPr>
        <w:spacing w:line="360" w:lineRule="auto"/>
        <w:jc w:val="both"/>
        <w:rPr>
          <w:rFonts w:ascii="Arial" w:hAnsi="Arial" w:cs="Arial"/>
          <w:color w:val="000000"/>
        </w:rPr>
      </w:pPr>
      <w:r w:rsidRPr="00E775B9">
        <w:rPr>
          <w:rFonts w:ascii="Arial" w:hAnsi="Arial" w:cs="Arial"/>
          <w:color w:val="000000"/>
        </w:rPr>
        <w:t>Mgr. Tomáš Opatrný</w:t>
      </w:r>
      <w:r w:rsidRPr="00E775B9">
        <w:rPr>
          <w:rFonts w:ascii="Arial" w:hAnsi="Arial" w:cs="Arial"/>
          <w:color w:val="000000"/>
        </w:rPr>
        <w:tab/>
      </w:r>
      <w:r w:rsidRPr="00E775B9">
        <w:rPr>
          <w:rFonts w:ascii="Arial" w:hAnsi="Arial" w:cs="Arial"/>
          <w:color w:val="000000"/>
        </w:rPr>
        <w:tab/>
      </w:r>
      <w:r w:rsidRPr="00E775B9">
        <w:rPr>
          <w:rFonts w:ascii="Arial" w:hAnsi="Arial" w:cs="Arial"/>
          <w:color w:val="000000"/>
        </w:rPr>
        <w:tab/>
      </w:r>
      <w:r w:rsidRPr="00E775B9">
        <w:rPr>
          <w:rFonts w:ascii="Arial" w:hAnsi="Arial" w:cs="Arial"/>
          <w:color w:val="000000"/>
        </w:rPr>
        <w:tab/>
      </w:r>
      <w:r w:rsidRPr="00E775B9">
        <w:rPr>
          <w:rFonts w:ascii="Arial" w:hAnsi="Arial" w:cs="Arial"/>
          <w:color w:val="000000"/>
        </w:rPr>
        <w:tab/>
      </w:r>
      <w:r w:rsidRPr="00E775B9">
        <w:rPr>
          <w:rFonts w:ascii="Arial" w:hAnsi="Arial" w:cs="Arial"/>
          <w:color w:val="000000"/>
        </w:rPr>
        <w:tab/>
        <w:t>Mgr. Bc. Karel Holík, MBA</w:t>
      </w:r>
    </w:p>
    <w:p w:rsidR="000C4B7A" w:rsidRPr="00E775B9" w:rsidRDefault="000C4B7A" w:rsidP="000C4B7A">
      <w:pPr>
        <w:spacing w:line="360" w:lineRule="auto"/>
        <w:jc w:val="both"/>
        <w:rPr>
          <w:rFonts w:ascii="Arial" w:hAnsi="Arial" w:cs="Arial"/>
          <w:color w:val="000000"/>
        </w:rPr>
      </w:pPr>
      <w:r w:rsidRPr="00E775B9">
        <w:rPr>
          <w:rFonts w:ascii="Arial" w:hAnsi="Arial" w:cs="Arial"/>
          <w:color w:val="000000"/>
        </w:rPr>
        <w:t>Starosta</w:t>
      </w:r>
      <w:r w:rsidRPr="00E775B9">
        <w:rPr>
          <w:rFonts w:ascii="Arial" w:hAnsi="Arial" w:cs="Arial"/>
          <w:color w:val="000000"/>
        </w:rPr>
        <w:tab/>
      </w:r>
      <w:r w:rsidRPr="00E775B9">
        <w:rPr>
          <w:rFonts w:ascii="Arial" w:hAnsi="Arial" w:cs="Arial"/>
          <w:color w:val="000000"/>
        </w:rPr>
        <w:tab/>
      </w:r>
      <w:r w:rsidRPr="00E775B9">
        <w:rPr>
          <w:rFonts w:ascii="Arial" w:hAnsi="Arial" w:cs="Arial"/>
          <w:color w:val="000000"/>
        </w:rPr>
        <w:tab/>
      </w:r>
      <w:r w:rsidRPr="00E775B9">
        <w:rPr>
          <w:rFonts w:ascii="Arial" w:hAnsi="Arial" w:cs="Arial"/>
          <w:color w:val="000000"/>
        </w:rPr>
        <w:tab/>
      </w:r>
      <w:r w:rsidRPr="00E775B9">
        <w:rPr>
          <w:rFonts w:ascii="Arial" w:hAnsi="Arial" w:cs="Arial"/>
          <w:color w:val="000000"/>
        </w:rPr>
        <w:tab/>
      </w:r>
      <w:r w:rsidRPr="00E775B9">
        <w:rPr>
          <w:rFonts w:ascii="Arial" w:hAnsi="Arial" w:cs="Arial"/>
          <w:color w:val="000000"/>
        </w:rPr>
        <w:tab/>
      </w:r>
      <w:r w:rsidRPr="00E775B9">
        <w:rPr>
          <w:rFonts w:ascii="Arial" w:hAnsi="Arial" w:cs="Arial"/>
          <w:color w:val="000000"/>
        </w:rPr>
        <w:tab/>
        <w:t>jednatel</w:t>
      </w:r>
    </w:p>
    <w:p w:rsidR="000C4B7A" w:rsidRPr="00E775B9" w:rsidRDefault="000C4B7A" w:rsidP="000C4B7A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0C4B7A" w:rsidRPr="00E775B9" w:rsidRDefault="000C4B7A" w:rsidP="000C4B7A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0C4B7A" w:rsidRPr="00E775B9" w:rsidRDefault="000C4B7A" w:rsidP="000C4B7A">
      <w:pPr>
        <w:spacing w:line="360" w:lineRule="auto"/>
        <w:jc w:val="both"/>
        <w:rPr>
          <w:rFonts w:ascii="Arial" w:hAnsi="Arial" w:cs="Arial"/>
          <w:color w:val="000000"/>
        </w:rPr>
      </w:pPr>
      <w:r w:rsidRPr="00E775B9">
        <w:rPr>
          <w:rFonts w:ascii="Arial" w:hAnsi="Arial" w:cs="Arial"/>
          <w:color w:val="000000"/>
        </w:rPr>
        <w:tab/>
      </w:r>
      <w:r w:rsidRPr="00E775B9">
        <w:rPr>
          <w:rFonts w:ascii="Arial" w:hAnsi="Arial" w:cs="Arial"/>
          <w:color w:val="000000"/>
        </w:rPr>
        <w:tab/>
      </w:r>
      <w:r w:rsidRPr="00E775B9">
        <w:rPr>
          <w:rFonts w:ascii="Arial" w:hAnsi="Arial" w:cs="Arial"/>
          <w:color w:val="000000"/>
        </w:rPr>
        <w:tab/>
      </w:r>
      <w:r w:rsidRPr="00E775B9">
        <w:rPr>
          <w:rFonts w:ascii="Arial" w:hAnsi="Arial" w:cs="Arial"/>
          <w:color w:val="000000"/>
        </w:rPr>
        <w:tab/>
      </w:r>
      <w:r w:rsidRPr="00E775B9">
        <w:rPr>
          <w:rFonts w:ascii="Arial" w:hAnsi="Arial" w:cs="Arial"/>
          <w:color w:val="000000"/>
        </w:rPr>
        <w:tab/>
      </w:r>
      <w:r w:rsidRPr="00E775B9">
        <w:rPr>
          <w:rFonts w:ascii="Arial" w:hAnsi="Arial" w:cs="Arial"/>
          <w:color w:val="000000"/>
        </w:rPr>
        <w:tab/>
      </w:r>
      <w:r w:rsidRPr="00E775B9">
        <w:rPr>
          <w:rFonts w:ascii="Arial" w:hAnsi="Arial" w:cs="Arial"/>
          <w:color w:val="000000"/>
        </w:rPr>
        <w:tab/>
      </w:r>
      <w:r w:rsidRPr="00E775B9">
        <w:rPr>
          <w:rFonts w:ascii="Arial" w:hAnsi="Arial" w:cs="Arial"/>
          <w:color w:val="000000"/>
        </w:rPr>
        <w:tab/>
        <w:t>Mgr. Bc. Jan Hebnar, MBA</w:t>
      </w:r>
    </w:p>
    <w:p w:rsidR="000C4B7A" w:rsidRPr="00E775B9" w:rsidRDefault="000C4B7A" w:rsidP="000C4B7A">
      <w:pPr>
        <w:spacing w:line="360" w:lineRule="auto"/>
        <w:jc w:val="both"/>
        <w:rPr>
          <w:rFonts w:ascii="Arial" w:hAnsi="Arial" w:cs="Arial"/>
          <w:color w:val="000000"/>
        </w:rPr>
      </w:pPr>
      <w:r w:rsidRPr="00E775B9">
        <w:rPr>
          <w:rFonts w:ascii="Arial" w:hAnsi="Arial" w:cs="Arial"/>
          <w:color w:val="000000"/>
        </w:rPr>
        <w:tab/>
      </w:r>
      <w:r w:rsidRPr="00E775B9">
        <w:rPr>
          <w:rFonts w:ascii="Arial" w:hAnsi="Arial" w:cs="Arial"/>
          <w:color w:val="000000"/>
        </w:rPr>
        <w:tab/>
      </w:r>
      <w:r w:rsidRPr="00E775B9">
        <w:rPr>
          <w:rFonts w:ascii="Arial" w:hAnsi="Arial" w:cs="Arial"/>
          <w:color w:val="000000"/>
        </w:rPr>
        <w:tab/>
      </w:r>
      <w:r w:rsidRPr="00E775B9">
        <w:rPr>
          <w:rFonts w:ascii="Arial" w:hAnsi="Arial" w:cs="Arial"/>
          <w:color w:val="000000"/>
        </w:rPr>
        <w:tab/>
      </w:r>
      <w:r w:rsidRPr="00E775B9">
        <w:rPr>
          <w:rFonts w:ascii="Arial" w:hAnsi="Arial" w:cs="Arial"/>
          <w:color w:val="000000"/>
        </w:rPr>
        <w:tab/>
      </w:r>
      <w:r w:rsidRPr="00E775B9">
        <w:rPr>
          <w:rFonts w:ascii="Arial" w:hAnsi="Arial" w:cs="Arial"/>
          <w:color w:val="000000"/>
        </w:rPr>
        <w:tab/>
      </w:r>
      <w:r w:rsidRPr="00E775B9">
        <w:rPr>
          <w:rFonts w:ascii="Arial" w:hAnsi="Arial" w:cs="Arial"/>
          <w:color w:val="000000"/>
        </w:rPr>
        <w:tab/>
      </w:r>
      <w:r w:rsidRPr="00E775B9">
        <w:rPr>
          <w:rFonts w:ascii="Arial" w:hAnsi="Arial" w:cs="Arial"/>
          <w:color w:val="000000"/>
        </w:rPr>
        <w:tab/>
        <w:t>jednatel</w:t>
      </w:r>
    </w:p>
    <w:p w:rsidR="006F5194" w:rsidRPr="00E775B9" w:rsidRDefault="006F5194" w:rsidP="000C4B7A"/>
    <w:sectPr w:rsidR="006F5194" w:rsidRPr="00E775B9" w:rsidSect="00695B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2" w:right="1418" w:bottom="124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2D6" w:rsidRDefault="00AF12D6">
      <w:r>
        <w:separator/>
      </w:r>
    </w:p>
  </w:endnote>
  <w:endnote w:type="continuationSeparator" w:id="0">
    <w:p w:rsidR="00AF12D6" w:rsidRDefault="00AF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644" w:rsidRDefault="0055364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DF9" w:rsidRPr="003A41D1" w:rsidRDefault="00B55DF9" w:rsidP="00B55DF9">
    <w:pPr>
      <w:pStyle w:val="Zpat"/>
      <w:tabs>
        <w:tab w:val="clear" w:pos="4536"/>
        <w:tab w:val="clear" w:pos="9072"/>
        <w:tab w:val="right" w:pos="9356"/>
      </w:tabs>
      <w:rPr>
        <w:rFonts w:ascii="Arial" w:hAnsi="Arial" w:cs="Arial"/>
        <w:sz w:val="16"/>
        <w:szCs w:val="18"/>
      </w:rPr>
    </w:pPr>
    <w:r w:rsidRPr="003A41D1">
      <w:rPr>
        <w:rFonts w:ascii="Arial" w:hAnsi="Arial" w:cs="Arial"/>
        <w:sz w:val="16"/>
      </w:rPr>
      <w:tab/>
    </w:r>
    <w:r w:rsidRPr="003A41D1">
      <w:rPr>
        <w:rFonts w:ascii="Arial" w:hAnsi="Arial" w:cs="Arial"/>
        <w:sz w:val="16"/>
      </w:rPr>
      <w:fldChar w:fldCharType="begin"/>
    </w:r>
    <w:r w:rsidRPr="003A41D1">
      <w:rPr>
        <w:rFonts w:ascii="Arial" w:hAnsi="Arial" w:cs="Arial"/>
        <w:sz w:val="16"/>
      </w:rPr>
      <w:instrText xml:space="preserve"> PAGE </w:instrText>
    </w:r>
    <w:r w:rsidRPr="003A41D1">
      <w:rPr>
        <w:rFonts w:ascii="Arial" w:hAnsi="Arial" w:cs="Arial"/>
        <w:sz w:val="16"/>
      </w:rPr>
      <w:fldChar w:fldCharType="separate"/>
    </w:r>
    <w:r w:rsidR="0087116B">
      <w:rPr>
        <w:rFonts w:ascii="Arial" w:hAnsi="Arial" w:cs="Arial"/>
        <w:noProof/>
        <w:sz w:val="16"/>
      </w:rPr>
      <w:t>1</w:t>
    </w:r>
    <w:r w:rsidRPr="003A41D1"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644" w:rsidRDefault="0055364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2D6" w:rsidRDefault="00AF12D6">
      <w:r>
        <w:separator/>
      </w:r>
    </w:p>
  </w:footnote>
  <w:footnote w:type="continuationSeparator" w:id="0">
    <w:p w:rsidR="00AF12D6" w:rsidRDefault="00AF1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644" w:rsidRDefault="0055364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DF9" w:rsidRPr="00B55DF9" w:rsidRDefault="0087116B" w:rsidP="00B55DF9">
    <w:pPr>
      <w:pStyle w:val="Zhlav"/>
      <w:tabs>
        <w:tab w:val="clear" w:pos="4536"/>
        <w:tab w:val="clear" w:pos="9072"/>
      </w:tabs>
      <w:rPr>
        <w:rFonts w:ascii="Arial" w:hAnsi="Arial" w:cs="Arial"/>
        <w:i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4933950</wp:posOffset>
          </wp:positionH>
          <wp:positionV relativeFrom="paragraph">
            <wp:posOffset>-28575</wp:posOffset>
          </wp:positionV>
          <wp:extent cx="1095375" cy="401320"/>
          <wp:effectExtent l="0" t="0" r="9525" b="0"/>
          <wp:wrapNone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5DF9" w:rsidRDefault="00B55DF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644" w:rsidRDefault="0055364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8C5628EA"/>
    <w:lvl w:ilvl="0">
      <w:start w:val="1"/>
      <w:numFmt w:val="bullet"/>
      <w:pStyle w:val="Nadpis4Char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AD013DA"/>
    <w:lvl w:ilvl="0">
      <w:start w:val="1"/>
      <w:numFmt w:val="bullet"/>
      <w:pStyle w:val="Nadpis3Char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21E463C"/>
    <w:lvl w:ilvl="0">
      <w:start w:val="1"/>
      <w:numFmt w:val="bullet"/>
      <w:pStyle w:val="Nadpis2Char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405695D8"/>
    <w:lvl w:ilvl="0">
      <w:start w:val="1"/>
      <w:numFmt w:val="bullet"/>
      <w:pStyle w:val="Nadpis1Cha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233ACC"/>
    <w:multiLevelType w:val="multilevel"/>
    <w:tmpl w:val="E0F229F4"/>
    <w:lvl w:ilvl="0">
      <w:start w:val="18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7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800"/>
      </w:pPr>
      <w:rPr>
        <w:rFonts w:hint="default"/>
      </w:rPr>
    </w:lvl>
  </w:abstractNum>
  <w:abstractNum w:abstractNumId="5" w15:restartNumberingAfterBreak="0">
    <w:nsid w:val="21D51E10"/>
    <w:multiLevelType w:val="hybridMultilevel"/>
    <w:tmpl w:val="916C5958"/>
    <w:lvl w:ilvl="0" w:tplc="D258FB2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5F2B2D"/>
    <w:multiLevelType w:val="multilevel"/>
    <w:tmpl w:val="B420E6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strike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8" w15:restartNumberingAfterBreak="0">
    <w:nsid w:val="35802783"/>
    <w:multiLevelType w:val="multilevel"/>
    <w:tmpl w:val="998E7308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C7A475C"/>
    <w:multiLevelType w:val="multilevel"/>
    <w:tmpl w:val="FA84246A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3CB06B42"/>
    <w:multiLevelType w:val="hybridMultilevel"/>
    <w:tmpl w:val="4EC43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B1B18"/>
    <w:multiLevelType w:val="multilevel"/>
    <w:tmpl w:val="5D4A5396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rove2-slovantext"/>
      <w:lvlText w:val="%1.%2.%3.%4"/>
      <w:lvlJc w:val="left"/>
      <w:pPr>
        <w:tabs>
          <w:tab w:val="num" w:pos="2325"/>
        </w:tabs>
        <w:ind w:left="2325" w:hanging="964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B5810E9"/>
    <w:multiLevelType w:val="singleLevel"/>
    <w:tmpl w:val="C12AEF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13" w15:restartNumberingAfterBreak="0">
    <w:nsid w:val="613630A7"/>
    <w:multiLevelType w:val="multilevel"/>
    <w:tmpl w:val="B420E6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strike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4" w15:restartNumberingAfterBreak="0">
    <w:nsid w:val="62A76235"/>
    <w:multiLevelType w:val="hybridMultilevel"/>
    <w:tmpl w:val="E188D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E715CF"/>
    <w:multiLevelType w:val="multilevel"/>
    <w:tmpl w:val="20468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F9D232C"/>
    <w:multiLevelType w:val="multilevel"/>
    <w:tmpl w:val="20468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1680116"/>
    <w:multiLevelType w:val="hybridMultilevel"/>
    <w:tmpl w:val="48E4B998"/>
    <w:lvl w:ilvl="0" w:tplc="FB0E04E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7A4B600E"/>
    <w:multiLevelType w:val="multilevel"/>
    <w:tmpl w:val="02561416"/>
    <w:lvl w:ilvl="0">
      <w:start w:val="1"/>
      <w:numFmt w:val="upperRoman"/>
      <w:pStyle w:val="Textkomente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extkomenteChar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PedmtkomenteChar"/>
      <w:lvlText w:val="%3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8"/>
  </w:num>
  <w:num w:numId="6">
    <w:abstractNumId w:val="11"/>
  </w:num>
  <w:num w:numId="7">
    <w:abstractNumId w:val="12"/>
  </w:num>
  <w:num w:numId="8">
    <w:abstractNumId w:val="6"/>
  </w:num>
  <w:num w:numId="9">
    <w:abstractNumId w:val="15"/>
  </w:num>
  <w:num w:numId="10">
    <w:abstractNumId w:val="7"/>
  </w:num>
  <w:num w:numId="11">
    <w:abstractNumId w:val="8"/>
  </w:num>
  <w:num w:numId="12">
    <w:abstractNumId w:val="4"/>
  </w:num>
  <w:num w:numId="13">
    <w:abstractNumId w:val="9"/>
  </w:num>
  <w:num w:numId="14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7"/>
  </w:num>
  <w:num w:numId="16">
    <w:abstractNumId w:val="13"/>
  </w:num>
  <w:num w:numId="17">
    <w:abstractNumId w:val="11"/>
  </w:num>
  <w:num w:numId="18">
    <w:abstractNumId w:val="10"/>
  </w:num>
  <w:num w:numId="19">
    <w:abstractNumId w:val="16"/>
  </w:num>
  <w:num w:numId="20">
    <w:abstractNumId w:val="5"/>
  </w:num>
  <w:num w:numId="21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25"/>
    <w:rsid w:val="00002384"/>
    <w:rsid w:val="00005C05"/>
    <w:rsid w:val="00007775"/>
    <w:rsid w:val="00007D74"/>
    <w:rsid w:val="00010D9D"/>
    <w:rsid w:val="00011F76"/>
    <w:rsid w:val="000127C6"/>
    <w:rsid w:val="000148C4"/>
    <w:rsid w:val="00015FEE"/>
    <w:rsid w:val="00017300"/>
    <w:rsid w:val="00020140"/>
    <w:rsid w:val="000202DF"/>
    <w:rsid w:val="0002046A"/>
    <w:rsid w:val="0002086A"/>
    <w:rsid w:val="000233F8"/>
    <w:rsid w:val="00025842"/>
    <w:rsid w:val="00027FF6"/>
    <w:rsid w:val="00033E78"/>
    <w:rsid w:val="00035BA1"/>
    <w:rsid w:val="00036445"/>
    <w:rsid w:val="0003700A"/>
    <w:rsid w:val="000376A2"/>
    <w:rsid w:val="00037C23"/>
    <w:rsid w:val="00044ACC"/>
    <w:rsid w:val="00045B90"/>
    <w:rsid w:val="000514AA"/>
    <w:rsid w:val="000529A6"/>
    <w:rsid w:val="00053DB8"/>
    <w:rsid w:val="00054722"/>
    <w:rsid w:val="00055883"/>
    <w:rsid w:val="000561C8"/>
    <w:rsid w:val="00056F3E"/>
    <w:rsid w:val="00064446"/>
    <w:rsid w:val="000778BB"/>
    <w:rsid w:val="000844EC"/>
    <w:rsid w:val="00090805"/>
    <w:rsid w:val="0009128B"/>
    <w:rsid w:val="00091FAD"/>
    <w:rsid w:val="00094B95"/>
    <w:rsid w:val="000961E3"/>
    <w:rsid w:val="00096258"/>
    <w:rsid w:val="00096805"/>
    <w:rsid w:val="000A0BF2"/>
    <w:rsid w:val="000A4525"/>
    <w:rsid w:val="000A5ACF"/>
    <w:rsid w:val="000B00A4"/>
    <w:rsid w:val="000B16E8"/>
    <w:rsid w:val="000B3005"/>
    <w:rsid w:val="000C03F1"/>
    <w:rsid w:val="000C33E0"/>
    <w:rsid w:val="000C37B8"/>
    <w:rsid w:val="000C47EC"/>
    <w:rsid w:val="000C4B7A"/>
    <w:rsid w:val="000C5A16"/>
    <w:rsid w:val="000C6A06"/>
    <w:rsid w:val="000E1E31"/>
    <w:rsid w:val="000E201C"/>
    <w:rsid w:val="000E3549"/>
    <w:rsid w:val="000E3750"/>
    <w:rsid w:val="000E4E3F"/>
    <w:rsid w:val="000E5736"/>
    <w:rsid w:val="000E6ADD"/>
    <w:rsid w:val="000E7008"/>
    <w:rsid w:val="000E7112"/>
    <w:rsid w:val="000F0431"/>
    <w:rsid w:val="000F13E7"/>
    <w:rsid w:val="000F19C0"/>
    <w:rsid w:val="000F3CA1"/>
    <w:rsid w:val="000F5AA1"/>
    <w:rsid w:val="001015F2"/>
    <w:rsid w:val="00103ACC"/>
    <w:rsid w:val="0010540B"/>
    <w:rsid w:val="001058BE"/>
    <w:rsid w:val="00105DE5"/>
    <w:rsid w:val="00111D9E"/>
    <w:rsid w:val="001144E2"/>
    <w:rsid w:val="001175BD"/>
    <w:rsid w:val="00122F7E"/>
    <w:rsid w:val="0012413A"/>
    <w:rsid w:val="001276E0"/>
    <w:rsid w:val="00133EE7"/>
    <w:rsid w:val="0013497E"/>
    <w:rsid w:val="00134DAF"/>
    <w:rsid w:val="0013579E"/>
    <w:rsid w:val="001460D3"/>
    <w:rsid w:val="00146F17"/>
    <w:rsid w:val="00147EEA"/>
    <w:rsid w:val="00150146"/>
    <w:rsid w:val="0015223E"/>
    <w:rsid w:val="001606F2"/>
    <w:rsid w:val="00160C1B"/>
    <w:rsid w:val="0016124D"/>
    <w:rsid w:val="00165CFE"/>
    <w:rsid w:val="001660EE"/>
    <w:rsid w:val="0016692D"/>
    <w:rsid w:val="00170E7E"/>
    <w:rsid w:val="00172CA4"/>
    <w:rsid w:val="00174B8E"/>
    <w:rsid w:val="00180B3B"/>
    <w:rsid w:val="001851F7"/>
    <w:rsid w:val="00185B29"/>
    <w:rsid w:val="0018735A"/>
    <w:rsid w:val="001876EB"/>
    <w:rsid w:val="00187A22"/>
    <w:rsid w:val="00190A82"/>
    <w:rsid w:val="00190FFD"/>
    <w:rsid w:val="0019402B"/>
    <w:rsid w:val="00197448"/>
    <w:rsid w:val="00197CBD"/>
    <w:rsid w:val="001A11B8"/>
    <w:rsid w:val="001A4750"/>
    <w:rsid w:val="001A56AF"/>
    <w:rsid w:val="001A74C8"/>
    <w:rsid w:val="001B0289"/>
    <w:rsid w:val="001B1A03"/>
    <w:rsid w:val="001B2ECB"/>
    <w:rsid w:val="001B4C21"/>
    <w:rsid w:val="001B4F81"/>
    <w:rsid w:val="001B5FBE"/>
    <w:rsid w:val="001B5FE2"/>
    <w:rsid w:val="001C1ACB"/>
    <w:rsid w:val="001C2664"/>
    <w:rsid w:val="001C31F0"/>
    <w:rsid w:val="001C50CF"/>
    <w:rsid w:val="001D1D82"/>
    <w:rsid w:val="001D1E64"/>
    <w:rsid w:val="001D3E6B"/>
    <w:rsid w:val="001D50DE"/>
    <w:rsid w:val="001D5AE9"/>
    <w:rsid w:val="001D74AB"/>
    <w:rsid w:val="001D7679"/>
    <w:rsid w:val="001E133E"/>
    <w:rsid w:val="001E2A65"/>
    <w:rsid w:val="001E2FD5"/>
    <w:rsid w:val="001E46E0"/>
    <w:rsid w:val="001E5CF6"/>
    <w:rsid w:val="001F5116"/>
    <w:rsid w:val="001F6C9F"/>
    <w:rsid w:val="001F6D63"/>
    <w:rsid w:val="001F75E1"/>
    <w:rsid w:val="0020301E"/>
    <w:rsid w:val="00204ED4"/>
    <w:rsid w:val="00205EA2"/>
    <w:rsid w:val="00206917"/>
    <w:rsid w:val="002079DB"/>
    <w:rsid w:val="00213B94"/>
    <w:rsid w:val="00214EC6"/>
    <w:rsid w:val="00215733"/>
    <w:rsid w:val="00220CE2"/>
    <w:rsid w:val="00225F05"/>
    <w:rsid w:val="00225FC3"/>
    <w:rsid w:val="002270F3"/>
    <w:rsid w:val="0023294E"/>
    <w:rsid w:val="0023362C"/>
    <w:rsid w:val="0024008F"/>
    <w:rsid w:val="002502FB"/>
    <w:rsid w:val="00250797"/>
    <w:rsid w:val="00251D77"/>
    <w:rsid w:val="0025273B"/>
    <w:rsid w:val="00255B61"/>
    <w:rsid w:val="0026198B"/>
    <w:rsid w:val="00262737"/>
    <w:rsid w:val="00263226"/>
    <w:rsid w:val="002636D0"/>
    <w:rsid w:val="00265FFC"/>
    <w:rsid w:val="00267B83"/>
    <w:rsid w:val="0027061E"/>
    <w:rsid w:val="002726EC"/>
    <w:rsid w:val="00272723"/>
    <w:rsid w:val="002761BC"/>
    <w:rsid w:val="002800DB"/>
    <w:rsid w:val="002833F5"/>
    <w:rsid w:val="00284FD7"/>
    <w:rsid w:val="00285B7A"/>
    <w:rsid w:val="00285C42"/>
    <w:rsid w:val="00293B4E"/>
    <w:rsid w:val="002A38D2"/>
    <w:rsid w:val="002A4613"/>
    <w:rsid w:val="002A5158"/>
    <w:rsid w:val="002A5E02"/>
    <w:rsid w:val="002B04C7"/>
    <w:rsid w:val="002B0A73"/>
    <w:rsid w:val="002B0EBD"/>
    <w:rsid w:val="002C2356"/>
    <w:rsid w:val="002C2B23"/>
    <w:rsid w:val="002C3B64"/>
    <w:rsid w:val="002C54BA"/>
    <w:rsid w:val="002D150E"/>
    <w:rsid w:val="002D65C1"/>
    <w:rsid w:val="002E00C0"/>
    <w:rsid w:val="002E0F25"/>
    <w:rsid w:val="002E22E2"/>
    <w:rsid w:val="002E2BD4"/>
    <w:rsid w:val="002F1F65"/>
    <w:rsid w:val="002F4311"/>
    <w:rsid w:val="002F69CC"/>
    <w:rsid w:val="00301AE5"/>
    <w:rsid w:val="00311DCF"/>
    <w:rsid w:val="00311EF1"/>
    <w:rsid w:val="00313C88"/>
    <w:rsid w:val="00314969"/>
    <w:rsid w:val="00316DAC"/>
    <w:rsid w:val="00320FFA"/>
    <w:rsid w:val="0032371F"/>
    <w:rsid w:val="0032408E"/>
    <w:rsid w:val="0032748C"/>
    <w:rsid w:val="003318A9"/>
    <w:rsid w:val="00332F8C"/>
    <w:rsid w:val="00340909"/>
    <w:rsid w:val="00346B56"/>
    <w:rsid w:val="00347F92"/>
    <w:rsid w:val="00352BE0"/>
    <w:rsid w:val="003576C0"/>
    <w:rsid w:val="0036532C"/>
    <w:rsid w:val="00370802"/>
    <w:rsid w:val="00373692"/>
    <w:rsid w:val="0037539D"/>
    <w:rsid w:val="00375AD7"/>
    <w:rsid w:val="00375F02"/>
    <w:rsid w:val="003768D6"/>
    <w:rsid w:val="00376D76"/>
    <w:rsid w:val="00377098"/>
    <w:rsid w:val="003801BB"/>
    <w:rsid w:val="0038488C"/>
    <w:rsid w:val="00390874"/>
    <w:rsid w:val="00394F0D"/>
    <w:rsid w:val="003960AF"/>
    <w:rsid w:val="003A2ACE"/>
    <w:rsid w:val="003A41D1"/>
    <w:rsid w:val="003A4798"/>
    <w:rsid w:val="003A6C0F"/>
    <w:rsid w:val="003A6C5C"/>
    <w:rsid w:val="003A7376"/>
    <w:rsid w:val="003A749E"/>
    <w:rsid w:val="003B68BA"/>
    <w:rsid w:val="003B747C"/>
    <w:rsid w:val="003C04C5"/>
    <w:rsid w:val="003C3367"/>
    <w:rsid w:val="003C560E"/>
    <w:rsid w:val="003C7426"/>
    <w:rsid w:val="003C7FFC"/>
    <w:rsid w:val="003D4E71"/>
    <w:rsid w:val="003E2864"/>
    <w:rsid w:val="003E36AE"/>
    <w:rsid w:val="003F005B"/>
    <w:rsid w:val="003F375E"/>
    <w:rsid w:val="004011CF"/>
    <w:rsid w:val="00401F61"/>
    <w:rsid w:val="00403949"/>
    <w:rsid w:val="00410B93"/>
    <w:rsid w:val="00410C71"/>
    <w:rsid w:val="00412961"/>
    <w:rsid w:val="0041731D"/>
    <w:rsid w:val="0042028B"/>
    <w:rsid w:val="00420E0B"/>
    <w:rsid w:val="004275D8"/>
    <w:rsid w:val="00430596"/>
    <w:rsid w:val="00431F65"/>
    <w:rsid w:val="0043343F"/>
    <w:rsid w:val="004354BD"/>
    <w:rsid w:val="00444869"/>
    <w:rsid w:val="004448DC"/>
    <w:rsid w:val="004463B8"/>
    <w:rsid w:val="00452B32"/>
    <w:rsid w:val="00453491"/>
    <w:rsid w:val="004534D4"/>
    <w:rsid w:val="004556FD"/>
    <w:rsid w:val="00455CD9"/>
    <w:rsid w:val="00457B55"/>
    <w:rsid w:val="0046278A"/>
    <w:rsid w:val="00464A95"/>
    <w:rsid w:val="00464DE8"/>
    <w:rsid w:val="00464E9C"/>
    <w:rsid w:val="004708B4"/>
    <w:rsid w:val="00474833"/>
    <w:rsid w:val="0048193A"/>
    <w:rsid w:val="00481A65"/>
    <w:rsid w:val="00482283"/>
    <w:rsid w:val="0048531D"/>
    <w:rsid w:val="00486B08"/>
    <w:rsid w:val="004916D1"/>
    <w:rsid w:val="00493EE9"/>
    <w:rsid w:val="00495A19"/>
    <w:rsid w:val="00497EC9"/>
    <w:rsid w:val="004A1037"/>
    <w:rsid w:val="004A23A9"/>
    <w:rsid w:val="004A472D"/>
    <w:rsid w:val="004A5A89"/>
    <w:rsid w:val="004B0152"/>
    <w:rsid w:val="004B354F"/>
    <w:rsid w:val="004B6C74"/>
    <w:rsid w:val="004B6F77"/>
    <w:rsid w:val="004C1828"/>
    <w:rsid w:val="004C2433"/>
    <w:rsid w:val="004C3279"/>
    <w:rsid w:val="004C4009"/>
    <w:rsid w:val="004C59EA"/>
    <w:rsid w:val="004C69EC"/>
    <w:rsid w:val="004D058A"/>
    <w:rsid w:val="004D1852"/>
    <w:rsid w:val="004D2A34"/>
    <w:rsid w:val="004D351C"/>
    <w:rsid w:val="004D6769"/>
    <w:rsid w:val="004D75C8"/>
    <w:rsid w:val="004E18C8"/>
    <w:rsid w:val="004E383A"/>
    <w:rsid w:val="004E4715"/>
    <w:rsid w:val="004E4BF0"/>
    <w:rsid w:val="004E7BCB"/>
    <w:rsid w:val="004F018F"/>
    <w:rsid w:val="004F207F"/>
    <w:rsid w:val="004F3BC8"/>
    <w:rsid w:val="004F5BCC"/>
    <w:rsid w:val="004F76FF"/>
    <w:rsid w:val="00502B0A"/>
    <w:rsid w:val="00503802"/>
    <w:rsid w:val="00505AE5"/>
    <w:rsid w:val="0050679D"/>
    <w:rsid w:val="00511CDA"/>
    <w:rsid w:val="00513104"/>
    <w:rsid w:val="0051329F"/>
    <w:rsid w:val="0051488F"/>
    <w:rsid w:val="005154F4"/>
    <w:rsid w:val="005169E1"/>
    <w:rsid w:val="00520B48"/>
    <w:rsid w:val="00521672"/>
    <w:rsid w:val="00523C7E"/>
    <w:rsid w:val="00524A6E"/>
    <w:rsid w:val="00527E5F"/>
    <w:rsid w:val="00530F9C"/>
    <w:rsid w:val="00532130"/>
    <w:rsid w:val="00532994"/>
    <w:rsid w:val="00534331"/>
    <w:rsid w:val="00535213"/>
    <w:rsid w:val="00537DB5"/>
    <w:rsid w:val="00540A56"/>
    <w:rsid w:val="00542DD7"/>
    <w:rsid w:val="00542E54"/>
    <w:rsid w:val="005464D3"/>
    <w:rsid w:val="005519E7"/>
    <w:rsid w:val="00553644"/>
    <w:rsid w:val="005537C4"/>
    <w:rsid w:val="005555E6"/>
    <w:rsid w:val="00556767"/>
    <w:rsid w:val="00557034"/>
    <w:rsid w:val="00557EA4"/>
    <w:rsid w:val="005625F7"/>
    <w:rsid w:val="00563EA7"/>
    <w:rsid w:val="00565140"/>
    <w:rsid w:val="00566C73"/>
    <w:rsid w:val="00567400"/>
    <w:rsid w:val="005703B9"/>
    <w:rsid w:val="00573916"/>
    <w:rsid w:val="00581148"/>
    <w:rsid w:val="0058212F"/>
    <w:rsid w:val="005872A9"/>
    <w:rsid w:val="005909EA"/>
    <w:rsid w:val="00593574"/>
    <w:rsid w:val="00595A2E"/>
    <w:rsid w:val="00596D89"/>
    <w:rsid w:val="005A385C"/>
    <w:rsid w:val="005A438A"/>
    <w:rsid w:val="005A5D69"/>
    <w:rsid w:val="005A67BF"/>
    <w:rsid w:val="005A73D2"/>
    <w:rsid w:val="005B101D"/>
    <w:rsid w:val="005B3890"/>
    <w:rsid w:val="005B5C6A"/>
    <w:rsid w:val="005C3640"/>
    <w:rsid w:val="005C41A7"/>
    <w:rsid w:val="005C41FA"/>
    <w:rsid w:val="005C733B"/>
    <w:rsid w:val="005D106A"/>
    <w:rsid w:val="005D3CD4"/>
    <w:rsid w:val="005D76DC"/>
    <w:rsid w:val="005E0122"/>
    <w:rsid w:val="005E09BC"/>
    <w:rsid w:val="005E2329"/>
    <w:rsid w:val="005E3960"/>
    <w:rsid w:val="005E63BF"/>
    <w:rsid w:val="005F1EF7"/>
    <w:rsid w:val="005F68BA"/>
    <w:rsid w:val="006007EE"/>
    <w:rsid w:val="00601611"/>
    <w:rsid w:val="00602026"/>
    <w:rsid w:val="00603636"/>
    <w:rsid w:val="006041D4"/>
    <w:rsid w:val="00604EA6"/>
    <w:rsid w:val="00605703"/>
    <w:rsid w:val="006068C8"/>
    <w:rsid w:val="00606989"/>
    <w:rsid w:val="00610263"/>
    <w:rsid w:val="00610F16"/>
    <w:rsid w:val="0061135B"/>
    <w:rsid w:val="00612038"/>
    <w:rsid w:val="00612253"/>
    <w:rsid w:val="00612D9A"/>
    <w:rsid w:val="00613AF7"/>
    <w:rsid w:val="006141DE"/>
    <w:rsid w:val="00622714"/>
    <w:rsid w:val="00624AF9"/>
    <w:rsid w:val="00627D61"/>
    <w:rsid w:val="006309DD"/>
    <w:rsid w:val="00631000"/>
    <w:rsid w:val="00631B7D"/>
    <w:rsid w:val="00631F01"/>
    <w:rsid w:val="00633F5C"/>
    <w:rsid w:val="00634219"/>
    <w:rsid w:val="00635971"/>
    <w:rsid w:val="00636053"/>
    <w:rsid w:val="00636584"/>
    <w:rsid w:val="00637347"/>
    <w:rsid w:val="00640611"/>
    <w:rsid w:val="00642B98"/>
    <w:rsid w:val="006443DE"/>
    <w:rsid w:val="006470EB"/>
    <w:rsid w:val="006549B8"/>
    <w:rsid w:val="00654D89"/>
    <w:rsid w:val="00655692"/>
    <w:rsid w:val="00656701"/>
    <w:rsid w:val="00656D38"/>
    <w:rsid w:val="00667E52"/>
    <w:rsid w:val="00670F4E"/>
    <w:rsid w:val="006767B6"/>
    <w:rsid w:val="00683A32"/>
    <w:rsid w:val="00685F72"/>
    <w:rsid w:val="006871B1"/>
    <w:rsid w:val="006900A5"/>
    <w:rsid w:val="00695B20"/>
    <w:rsid w:val="006B0752"/>
    <w:rsid w:val="006B240D"/>
    <w:rsid w:val="006B567A"/>
    <w:rsid w:val="006B5E83"/>
    <w:rsid w:val="006C0A03"/>
    <w:rsid w:val="006C10F0"/>
    <w:rsid w:val="006C2761"/>
    <w:rsid w:val="006C5E31"/>
    <w:rsid w:val="006C7EEA"/>
    <w:rsid w:val="006D2C2C"/>
    <w:rsid w:val="006D5BC1"/>
    <w:rsid w:val="006E4201"/>
    <w:rsid w:val="006E4CF7"/>
    <w:rsid w:val="006E603C"/>
    <w:rsid w:val="006E72C5"/>
    <w:rsid w:val="006E750A"/>
    <w:rsid w:val="006E7C79"/>
    <w:rsid w:val="006F4500"/>
    <w:rsid w:val="006F5194"/>
    <w:rsid w:val="006F6E01"/>
    <w:rsid w:val="00700192"/>
    <w:rsid w:val="00704BEA"/>
    <w:rsid w:val="00705B82"/>
    <w:rsid w:val="00706EC7"/>
    <w:rsid w:val="0071261E"/>
    <w:rsid w:val="007150AD"/>
    <w:rsid w:val="007152F3"/>
    <w:rsid w:val="00716F40"/>
    <w:rsid w:val="00720114"/>
    <w:rsid w:val="00720353"/>
    <w:rsid w:val="007237AC"/>
    <w:rsid w:val="00724E62"/>
    <w:rsid w:val="007256AC"/>
    <w:rsid w:val="0072585E"/>
    <w:rsid w:val="00725B26"/>
    <w:rsid w:val="00726873"/>
    <w:rsid w:val="0072780D"/>
    <w:rsid w:val="00731DCC"/>
    <w:rsid w:val="00732A0B"/>
    <w:rsid w:val="00733334"/>
    <w:rsid w:val="00734E9F"/>
    <w:rsid w:val="0073725E"/>
    <w:rsid w:val="00742A0C"/>
    <w:rsid w:val="0074373B"/>
    <w:rsid w:val="007440E3"/>
    <w:rsid w:val="00745EBA"/>
    <w:rsid w:val="00754C0A"/>
    <w:rsid w:val="0075547E"/>
    <w:rsid w:val="00755F37"/>
    <w:rsid w:val="007574BA"/>
    <w:rsid w:val="00761EAC"/>
    <w:rsid w:val="0076640E"/>
    <w:rsid w:val="00766B96"/>
    <w:rsid w:val="00766D3F"/>
    <w:rsid w:val="0077006A"/>
    <w:rsid w:val="0077060F"/>
    <w:rsid w:val="007753E1"/>
    <w:rsid w:val="00780F69"/>
    <w:rsid w:val="00782C6D"/>
    <w:rsid w:val="00785464"/>
    <w:rsid w:val="0078600F"/>
    <w:rsid w:val="007906E2"/>
    <w:rsid w:val="007928E4"/>
    <w:rsid w:val="007939C5"/>
    <w:rsid w:val="00793F81"/>
    <w:rsid w:val="0079582B"/>
    <w:rsid w:val="007A30AD"/>
    <w:rsid w:val="007A38D0"/>
    <w:rsid w:val="007A3970"/>
    <w:rsid w:val="007B0553"/>
    <w:rsid w:val="007B0BF0"/>
    <w:rsid w:val="007B1B14"/>
    <w:rsid w:val="007B3999"/>
    <w:rsid w:val="007B3C19"/>
    <w:rsid w:val="007C0A5D"/>
    <w:rsid w:val="007C327E"/>
    <w:rsid w:val="007C5E0F"/>
    <w:rsid w:val="007D282B"/>
    <w:rsid w:val="007D581D"/>
    <w:rsid w:val="007D6F0A"/>
    <w:rsid w:val="007E1C26"/>
    <w:rsid w:val="007E296B"/>
    <w:rsid w:val="007E3B02"/>
    <w:rsid w:val="007E5375"/>
    <w:rsid w:val="007E60A9"/>
    <w:rsid w:val="007E6CC2"/>
    <w:rsid w:val="007F1DAE"/>
    <w:rsid w:val="007F4EA9"/>
    <w:rsid w:val="007F5657"/>
    <w:rsid w:val="008008FC"/>
    <w:rsid w:val="00802FCA"/>
    <w:rsid w:val="00804D40"/>
    <w:rsid w:val="008112A0"/>
    <w:rsid w:val="008154A3"/>
    <w:rsid w:val="008160A7"/>
    <w:rsid w:val="0082421E"/>
    <w:rsid w:val="00825FA0"/>
    <w:rsid w:val="0082681B"/>
    <w:rsid w:val="00827559"/>
    <w:rsid w:val="00830A4F"/>
    <w:rsid w:val="00831732"/>
    <w:rsid w:val="00833A14"/>
    <w:rsid w:val="00833D39"/>
    <w:rsid w:val="00834258"/>
    <w:rsid w:val="00834390"/>
    <w:rsid w:val="0083691D"/>
    <w:rsid w:val="00840ECD"/>
    <w:rsid w:val="008418A2"/>
    <w:rsid w:val="00844A54"/>
    <w:rsid w:val="008450CE"/>
    <w:rsid w:val="00845133"/>
    <w:rsid w:val="0084740C"/>
    <w:rsid w:val="008512AF"/>
    <w:rsid w:val="008531A5"/>
    <w:rsid w:val="00854A44"/>
    <w:rsid w:val="00854AA0"/>
    <w:rsid w:val="00854D92"/>
    <w:rsid w:val="00855024"/>
    <w:rsid w:val="008578F4"/>
    <w:rsid w:val="008605D4"/>
    <w:rsid w:val="0086095F"/>
    <w:rsid w:val="00861AE4"/>
    <w:rsid w:val="00861C5D"/>
    <w:rsid w:val="00866C1A"/>
    <w:rsid w:val="0087116B"/>
    <w:rsid w:val="008717BE"/>
    <w:rsid w:val="00874C68"/>
    <w:rsid w:val="0087619C"/>
    <w:rsid w:val="008801A7"/>
    <w:rsid w:val="00880666"/>
    <w:rsid w:val="00881C5D"/>
    <w:rsid w:val="00882888"/>
    <w:rsid w:val="00892C30"/>
    <w:rsid w:val="00893703"/>
    <w:rsid w:val="00893BD9"/>
    <w:rsid w:val="0089511F"/>
    <w:rsid w:val="0089564D"/>
    <w:rsid w:val="008960C8"/>
    <w:rsid w:val="00897358"/>
    <w:rsid w:val="008974AD"/>
    <w:rsid w:val="008A13FD"/>
    <w:rsid w:val="008A5493"/>
    <w:rsid w:val="008A7F01"/>
    <w:rsid w:val="008B0D3C"/>
    <w:rsid w:val="008B3015"/>
    <w:rsid w:val="008B4C91"/>
    <w:rsid w:val="008B5AE0"/>
    <w:rsid w:val="008B7BD9"/>
    <w:rsid w:val="008C0FA5"/>
    <w:rsid w:val="008C27EF"/>
    <w:rsid w:val="008C2957"/>
    <w:rsid w:val="008C4A59"/>
    <w:rsid w:val="008C7088"/>
    <w:rsid w:val="008D2A74"/>
    <w:rsid w:val="008D42FD"/>
    <w:rsid w:val="008D54BB"/>
    <w:rsid w:val="008E05B4"/>
    <w:rsid w:val="008E108F"/>
    <w:rsid w:val="008E4FC9"/>
    <w:rsid w:val="008E6B31"/>
    <w:rsid w:val="008E7700"/>
    <w:rsid w:val="008F1616"/>
    <w:rsid w:val="008F226A"/>
    <w:rsid w:val="008F3D5A"/>
    <w:rsid w:val="008F5984"/>
    <w:rsid w:val="008F5BDD"/>
    <w:rsid w:val="008F6374"/>
    <w:rsid w:val="00900D73"/>
    <w:rsid w:val="00902081"/>
    <w:rsid w:val="00903F84"/>
    <w:rsid w:val="00905069"/>
    <w:rsid w:val="0090734A"/>
    <w:rsid w:val="0091238C"/>
    <w:rsid w:val="00912654"/>
    <w:rsid w:val="00916689"/>
    <w:rsid w:val="00916CC8"/>
    <w:rsid w:val="009206E6"/>
    <w:rsid w:val="00920CF5"/>
    <w:rsid w:val="00922DF2"/>
    <w:rsid w:val="00923856"/>
    <w:rsid w:val="0092389B"/>
    <w:rsid w:val="00923DF3"/>
    <w:rsid w:val="00927A6C"/>
    <w:rsid w:val="00927B3E"/>
    <w:rsid w:val="00931712"/>
    <w:rsid w:val="00932F42"/>
    <w:rsid w:val="00935924"/>
    <w:rsid w:val="009369B0"/>
    <w:rsid w:val="0093748C"/>
    <w:rsid w:val="009375E7"/>
    <w:rsid w:val="0094012E"/>
    <w:rsid w:val="00942A96"/>
    <w:rsid w:val="00943719"/>
    <w:rsid w:val="0094535A"/>
    <w:rsid w:val="00945A2C"/>
    <w:rsid w:val="00945FA9"/>
    <w:rsid w:val="00950459"/>
    <w:rsid w:val="00950F57"/>
    <w:rsid w:val="009538B7"/>
    <w:rsid w:val="0096004D"/>
    <w:rsid w:val="00960C7E"/>
    <w:rsid w:val="0096265D"/>
    <w:rsid w:val="0097469A"/>
    <w:rsid w:val="0097778C"/>
    <w:rsid w:val="0098164D"/>
    <w:rsid w:val="00982A42"/>
    <w:rsid w:val="00983319"/>
    <w:rsid w:val="00984C3C"/>
    <w:rsid w:val="00986A99"/>
    <w:rsid w:val="00990594"/>
    <w:rsid w:val="0099226F"/>
    <w:rsid w:val="009922AE"/>
    <w:rsid w:val="00993066"/>
    <w:rsid w:val="00993AB8"/>
    <w:rsid w:val="0099491D"/>
    <w:rsid w:val="00995FD2"/>
    <w:rsid w:val="00997D30"/>
    <w:rsid w:val="009A7B9C"/>
    <w:rsid w:val="009B068C"/>
    <w:rsid w:val="009B0A1A"/>
    <w:rsid w:val="009B226D"/>
    <w:rsid w:val="009B325A"/>
    <w:rsid w:val="009B5BB2"/>
    <w:rsid w:val="009C0B35"/>
    <w:rsid w:val="009C0D9D"/>
    <w:rsid w:val="009C4CA9"/>
    <w:rsid w:val="009C575E"/>
    <w:rsid w:val="009C5C2E"/>
    <w:rsid w:val="009D094E"/>
    <w:rsid w:val="009D1F83"/>
    <w:rsid w:val="009D351A"/>
    <w:rsid w:val="009D6C2D"/>
    <w:rsid w:val="009D6CB8"/>
    <w:rsid w:val="009D78F6"/>
    <w:rsid w:val="009E0408"/>
    <w:rsid w:val="009E17B5"/>
    <w:rsid w:val="009E70A9"/>
    <w:rsid w:val="009E72E5"/>
    <w:rsid w:val="009F11F3"/>
    <w:rsid w:val="009F134E"/>
    <w:rsid w:val="009F13AE"/>
    <w:rsid w:val="009F3EFE"/>
    <w:rsid w:val="009F518F"/>
    <w:rsid w:val="009F63AE"/>
    <w:rsid w:val="00A027D8"/>
    <w:rsid w:val="00A06A38"/>
    <w:rsid w:val="00A20B6E"/>
    <w:rsid w:val="00A215B0"/>
    <w:rsid w:val="00A220FF"/>
    <w:rsid w:val="00A23477"/>
    <w:rsid w:val="00A236E1"/>
    <w:rsid w:val="00A25C26"/>
    <w:rsid w:val="00A2785A"/>
    <w:rsid w:val="00A30261"/>
    <w:rsid w:val="00A31D72"/>
    <w:rsid w:val="00A320A7"/>
    <w:rsid w:val="00A32151"/>
    <w:rsid w:val="00A42CCB"/>
    <w:rsid w:val="00A42F2B"/>
    <w:rsid w:val="00A44E09"/>
    <w:rsid w:val="00A465DB"/>
    <w:rsid w:val="00A46947"/>
    <w:rsid w:val="00A46DD1"/>
    <w:rsid w:val="00A476AB"/>
    <w:rsid w:val="00A52FFE"/>
    <w:rsid w:val="00A535FB"/>
    <w:rsid w:val="00A602E2"/>
    <w:rsid w:val="00A63F04"/>
    <w:rsid w:val="00A64335"/>
    <w:rsid w:val="00A70408"/>
    <w:rsid w:val="00A70B28"/>
    <w:rsid w:val="00A71AA9"/>
    <w:rsid w:val="00A76A85"/>
    <w:rsid w:val="00A76BB3"/>
    <w:rsid w:val="00A772B3"/>
    <w:rsid w:val="00A81F87"/>
    <w:rsid w:val="00A831AD"/>
    <w:rsid w:val="00A839BA"/>
    <w:rsid w:val="00A87EDB"/>
    <w:rsid w:val="00A924E0"/>
    <w:rsid w:val="00A9257C"/>
    <w:rsid w:val="00A92FC6"/>
    <w:rsid w:val="00A9352F"/>
    <w:rsid w:val="00A936EA"/>
    <w:rsid w:val="00A94219"/>
    <w:rsid w:val="00A942EA"/>
    <w:rsid w:val="00A95C1C"/>
    <w:rsid w:val="00A9769C"/>
    <w:rsid w:val="00A97D0D"/>
    <w:rsid w:val="00AA07A7"/>
    <w:rsid w:val="00AA14B1"/>
    <w:rsid w:val="00AA729E"/>
    <w:rsid w:val="00AB0A1C"/>
    <w:rsid w:val="00AB1319"/>
    <w:rsid w:val="00AB19E8"/>
    <w:rsid w:val="00AB250F"/>
    <w:rsid w:val="00AB33C3"/>
    <w:rsid w:val="00AB48F2"/>
    <w:rsid w:val="00AB4A97"/>
    <w:rsid w:val="00AC0354"/>
    <w:rsid w:val="00AC055B"/>
    <w:rsid w:val="00AC14D8"/>
    <w:rsid w:val="00AC2B22"/>
    <w:rsid w:val="00AC52C6"/>
    <w:rsid w:val="00AD178A"/>
    <w:rsid w:val="00AD3957"/>
    <w:rsid w:val="00AD58A7"/>
    <w:rsid w:val="00AD67BB"/>
    <w:rsid w:val="00AD688F"/>
    <w:rsid w:val="00AE30C8"/>
    <w:rsid w:val="00AE46F7"/>
    <w:rsid w:val="00AE5108"/>
    <w:rsid w:val="00AE63BD"/>
    <w:rsid w:val="00AE656A"/>
    <w:rsid w:val="00AF0B86"/>
    <w:rsid w:val="00AF12D6"/>
    <w:rsid w:val="00AF2E05"/>
    <w:rsid w:val="00AF745E"/>
    <w:rsid w:val="00B00360"/>
    <w:rsid w:val="00B005BE"/>
    <w:rsid w:val="00B01A3F"/>
    <w:rsid w:val="00B02E0D"/>
    <w:rsid w:val="00B03180"/>
    <w:rsid w:val="00B0344D"/>
    <w:rsid w:val="00B04C6B"/>
    <w:rsid w:val="00B10007"/>
    <w:rsid w:val="00B17FFD"/>
    <w:rsid w:val="00B20462"/>
    <w:rsid w:val="00B2076A"/>
    <w:rsid w:val="00B213EB"/>
    <w:rsid w:val="00B219C5"/>
    <w:rsid w:val="00B225EB"/>
    <w:rsid w:val="00B2303E"/>
    <w:rsid w:val="00B2447E"/>
    <w:rsid w:val="00B25444"/>
    <w:rsid w:val="00B255D3"/>
    <w:rsid w:val="00B27D4B"/>
    <w:rsid w:val="00B30371"/>
    <w:rsid w:val="00B33DB8"/>
    <w:rsid w:val="00B34B90"/>
    <w:rsid w:val="00B41215"/>
    <w:rsid w:val="00B426A4"/>
    <w:rsid w:val="00B4339A"/>
    <w:rsid w:val="00B46394"/>
    <w:rsid w:val="00B50E17"/>
    <w:rsid w:val="00B55DF9"/>
    <w:rsid w:val="00B57917"/>
    <w:rsid w:val="00B626B2"/>
    <w:rsid w:val="00B64F38"/>
    <w:rsid w:val="00B656F5"/>
    <w:rsid w:val="00B6572B"/>
    <w:rsid w:val="00B66275"/>
    <w:rsid w:val="00B67191"/>
    <w:rsid w:val="00B75847"/>
    <w:rsid w:val="00B77331"/>
    <w:rsid w:val="00B777B4"/>
    <w:rsid w:val="00B777B9"/>
    <w:rsid w:val="00B8218D"/>
    <w:rsid w:val="00B82557"/>
    <w:rsid w:val="00B82DB3"/>
    <w:rsid w:val="00B86CB4"/>
    <w:rsid w:val="00B901E2"/>
    <w:rsid w:val="00B90A1F"/>
    <w:rsid w:val="00B937AD"/>
    <w:rsid w:val="00B9396A"/>
    <w:rsid w:val="00B947D4"/>
    <w:rsid w:val="00B96BAF"/>
    <w:rsid w:val="00B96BCB"/>
    <w:rsid w:val="00B9725F"/>
    <w:rsid w:val="00BA2879"/>
    <w:rsid w:val="00BA3D31"/>
    <w:rsid w:val="00BA5043"/>
    <w:rsid w:val="00BA5213"/>
    <w:rsid w:val="00BB472D"/>
    <w:rsid w:val="00BB4AE8"/>
    <w:rsid w:val="00BB5A50"/>
    <w:rsid w:val="00BC0E14"/>
    <w:rsid w:val="00BC0F4C"/>
    <w:rsid w:val="00BC39D9"/>
    <w:rsid w:val="00BD04F7"/>
    <w:rsid w:val="00BE082E"/>
    <w:rsid w:val="00BE76BD"/>
    <w:rsid w:val="00BF2FFB"/>
    <w:rsid w:val="00BF4016"/>
    <w:rsid w:val="00BF4F17"/>
    <w:rsid w:val="00C00C29"/>
    <w:rsid w:val="00C024F6"/>
    <w:rsid w:val="00C02A24"/>
    <w:rsid w:val="00C02AB0"/>
    <w:rsid w:val="00C048A4"/>
    <w:rsid w:val="00C05957"/>
    <w:rsid w:val="00C066C6"/>
    <w:rsid w:val="00C0739B"/>
    <w:rsid w:val="00C07BFD"/>
    <w:rsid w:val="00C12880"/>
    <w:rsid w:val="00C13E39"/>
    <w:rsid w:val="00C14979"/>
    <w:rsid w:val="00C14CDD"/>
    <w:rsid w:val="00C15366"/>
    <w:rsid w:val="00C15B52"/>
    <w:rsid w:val="00C16D93"/>
    <w:rsid w:val="00C17823"/>
    <w:rsid w:val="00C211B1"/>
    <w:rsid w:val="00C22958"/>
    <w:rsid w:val="00C254E8"/>
    <w:rsid w:val="00C27D80"/>
    <w:rsid w:val="00C32543"/>
    <w:rsid w:val="00C33E8D"/>
    <w:rsid w:val="00C35993"/>
    <w:rsid w:val="00C3699D"/>
    <w:rsid w:val="00C41C23"/>
    <w:rsid w:val="00C4333F"/>
    <w:rsid w:val="00C43AA6"/>
    <w:rsid w:val="00C469A1"/>
    <w:rsid w:val="00C509DA"/>
    <w:rsid w:val="00C50F19"/>
    <w:rsid w:val="00C51A2D"/>
    <w:rsid w:val="00C51F5D"/>
    <w:rsid w:val="00C52AC0"/>
    <w:rsid w:val="00C53220"/>
    <w:rsid w:val="00C53BFB"/>
    <w:rsid w:val="00C5424C"/>
    <w:rsid w:val="00C5426F"/>
    <w:rsid w:val="00C658AB"/>
    <w:rsid w:val="00C673CD"/>
    <w:rsid w:val="00C6771D"/>
    <w:rsid w:val="00C70601"/>
    <w:rsid w:val="00C74A06"/>
    <w:rsid w:val="00C74A6F"/>
    <w:rsid w:val="00C754C3"/>
    <w:rsid w:val="00C761A7"/>
    <w:rsid w:val="00C773EE"/>
    <w:rsid w:val="00C81D5E"/>
    <w:rsid w:val="00C83CBC"/>
    <w:rsid w:val="00C8415F"/>
    <w:rsid w:val="00C86002"/>
    <w:rsid w:val="00C878C9"/>
    <w:rsid w:val="00C903FE"/>
    <w:rsid w:val="00C92191"/>
    <w:rsid w:val="00C92E11"/>
    <w:rsid w:val="00C94312"/>
    <w:rsid w:val="00C95153"/>
    <w:rsid w:val="00CA0489"/>
    <w:rsid w:val="00CA183D"/>
    <w:rsid w:val="00CA47E0"/>
    <w:rsid w:val="00CA5CB0"/>
    <w:rsid w:val="00CA62DE"/>
    <w:rsid w:val="00CA6DF8"/>
    <w:rsid w:val="00CB05C8"/>
    <w:rsid w:val="00CB0D0F"/>
    <w:rsid w:val="00CB40A1"/>
    <w:rsid w:val="00CB453B"/>
    <w:rsid w:val="00CB5D12"/>
    <w:rsid w:val="00CC43E3"/>
    <w:rsid w:val="00CC5134"/>
    <w:rsid w:val="00CC767E"/>
    <w:rsid w:val="00CC7D2D"/>
    <w:rsid w:val="00CD5104"/>
    <w:rsid w:val="00CE05A1"/>
    <w:rsid w:val="00CE0B5B"/>
    <w:rsid w:val="00CE1453"/>
    <w:rsid w:val="00CE435B"/>
    <w:rsid w:val="00CE5325"/>
    <w:rsid w:val="00CE5E14"/>
    <w:rsid w:val="00CE60C7"/>
    <w:rsid w:val="00CF1778"/>
    <w:rsid w:val="00CF6668"/>
    <w:rsid w:val="00CF7183"/>
    <w:rsid w:val="00D00680"/>
    <w:rsid w:val="00D07632"/>
    <w:rsid w:val="00D100CF"/>
    <w:rsid w:val="00D11D36"/>
    <w:rsid w:val="00D1232A"/>
    <w:rsid w:val="00D13A76"/>
    <w:rsid w:val="00D1456C"/>
    <w:rsid w:val="00D156AD"/>
    <w:rsid w:val="00D15844"/>
    <w:rsid w:val="00D2155A"/>
    <w:rsid w:val="00D27420"/>
    <w:rsid w:val="00D27429"/>
    <w:rsid w:val="00D32399"/>
    <w:rsid w:val="00D33D3B"/>
    <w:rsid w:val="00D34F62"/>
    <w:rsid w:val="00D41A5D"/>
    <w:rsid w:val="00D45081"/>
    <w:rsid w:val="00D45C83"/>
    <w:rsid w:val="00D47CC5"/>
    <w:rsid w:val="00D511F4"/>
    <w:rsid w:val="00D53A9D"/>
    <w:rsid w:val="00D5426E"/>
    <w:rsid w:val="00D54B0F"/>
    <w:rsid w:val="00D61045"/>
    <w:rsid w:val="00D61297"/>
    <w:rsid w:val="00D6176F"/>
    <w:rsid w:val="00D63681"/>
    <w:rsid w:val="00D64901"/>
    <w:rsid w:val="00D66E2D"/>
    <w:rsid w:val="00D66FA1"/>
    <w:rsid w:val="00D67E3B"/>
    <w:rsid w:val="00D7004A"/>
    <w:rsid w:val="00D703ED"/>
    <w:rsid w:val="00D738DB"/>
    <w:rsid w:val="00D747E6"/>
    <w:rsid w:val="00D753A4"/>
    <w:rsid w:val="00D767D8"/>
    <w:rsid w:val="00D7767C"/>
    <w:rsid w:val="00D80B36"/>
    <w:rsid w:val="00D82520"/>
    <w:rsid w:val="00D82DD2"/>
    <w:rsid w:val="00D8396E"/>
    <w:rsid w:val="00D83B54"/>
    <w:rsid w:val="00D94503"/>
    <w:rsid w:val="00D948D7"/>
    <w:rsid w:val="00DA00CE"/>
    <w:rsid w:val="00DA456F"/>
    <w:rsid w:val="00DA6987"/>
    <w:rsid w:val="00DA7771"/>
    <w:rsid w:val="00DB0CCD"/>
    <w:rsid w:val="00DB3349"/>
    <w:rsid w:val="00DB54CE"/>
    <w:rsid w:val="00DB5C3F"/>
    <w:rsid w:val="00DB6685"/>
    <w:rsid w:val="00DB75AB"/>
    <w:rsid w:val="00DC026A"/>
    <w:rsid w:val="00DC2CC8"/>
    <w:rsid w:val="00DC3766"/>
    <w:rsid w:val="00DD0228"/>
    <w:rsid w:val="00DD27CF"/>
    <w:rsid w:val="00DD63D5"/>
    <w:rsid w:val="00DD64A3"/>
    <w:rsid w:val="00DD6B38"/>
    <w:rsid w:val="00DD7FAC"/>
    <w:rsid w:val="00DE327A"/>
    <w:rsid w:val="00DE32C7"/>
    <w:rsid w:val="00DE577B"/>
    <w:rsid w:val="00DE6053"/>
    <w:rsid w:val="00DE6639"/>
    <w:rsid w:val="00DF17F1"/>
    <w:rsid w:val="00DF188A"/>
    <w:rsid w:val="00DF237E"/>
    <w:rsid w:val="00DF5E63"/>
    <w:rsid w:val="00E03E0D"/>
    <w:rsid w:val="00E04A5E"/>
    <w:rsid w:val="00E07CB6"/>
    <w:rsid w:val="00E10466"/>
    <w:rsid w:val="00E11DF2"/>
    <w:rsid w:val="00E172EB"/>
    <w:rsid w:val="00E222B4"/>
    <w:rsid w:val="00E24350"/>
    <w:rsid w:val="00E35008"/>
    <w:rsid w:val="00E40F67"/>
    <w:rsid w:val="00E41D2E"/>
    <w:rsid w:val="00E5117C"/>
    <w:rsid w:val="00E51CF2"/>
    <w:rsid w:val="00E53D5F"/>
    <w:rsid w:val="00E55C2F"/>
    <w:rsid w:val="00E61DFB"/>
    <w:rsid w:val="00E623A6"/>
    <w:rsid w:val="00E6346E"/>
    <w:rsid w:val="00E63CF4"/>
    <w:rsid w:val="00E644BF"/>
    <w:rsid w:val="00E649C7"/>
    <w:rsid w:val="00E70312"/>
    <w:rsid w:val="00E70F17"/>
    <w:rsid w:val="00E70F7A"/>
    <w:rsid w:val="00E710CA"/>
    <w:rsid w:val="00E750EF"/>
    <w:rsid w:val="00E7673A"/>
    <w:rsid w:val="00E76921"/>
    <w:rsid w:val="00E775B9"/>
    <w:rsid w:val="00E7780D"/>
    <w:rsid w:val="00E854BD"/>
    <w:rsid w:val="00E85B7F"/>
    <w:rsid w:val="00E87420"/>
    <w:rsid w:val="00E93C0E"/>
    <w:rsid w:val="00E941E6"/>
    <w:rsid w:val="00EA2B9D"/>
    <w:rsid w:val="00EA4A01"/>
    <w:rsid w:val="00EA59E8"/>
    <w:rsid w:val="00EB2CD7"/>
    <w:rsid w:val="00EB4A34"/>
    <w:rsid w:val="00EB7757"/>
    <w:rsid w:val="00EC1F84"/>
    <w:rsid w:val="00EC28F4"/>
    <w:rsid w:val="00EC4348"/>
    <w:rsid w:val="00EC5663"/>
    <w:rsid w:val="00EC75AC"/>
    <w:rsid w:val="00ED0B51"/>
    <w:rsid w:val="00ED11E4"/>
    <w:rsid w:val="00ED33C7"/>
    <w:rsid w:val="00ED34B0"/>
    <w:rsid w:val="00ED461A"/>
    <w:rsid w:val="00ED5CAA"/>
    <w:rsid w:val="00ED73AA"/>
    <w:rsid w:val="00EE2D5D"/>
    <w:rsid w:val="00EE56DC"/>
    <w:rsid w:val="00EE6180"/>
    <w:rsid w:val="00EE6AC2"/>
    <w:rsid w:val="00EF0864"/>
    <w:rsid w:val="00EF0D6B"/>
    <w:rsid w:val="00EF1832"/>
    <w:rsid w:val="00EF2995"/>
    <w:rsid w:val="00EF2A4E"/>
    <w:rsid w:val="00EF42BF"/>
    <w:rsid w:val="00F025A0"/>
    <w:rsid w:val="00F0355D"/>
    <w:rsid w:val="00F07D74"/>
    <w:rsid w:val="00F12715"/>
    <w:rsid w:val="00F14E31"/>
    <w:rsid w:val="00F21536"/>
    <w:rsid w:val="00F22C08"/>
    <w:rsid w:val="00F27C36"/>
    <w:rsid w:val="00F33AAF"/>
    <w:rsid w:val="00F371F7"/>
    <w:rsid w:val="00F37756"/>
    <w:rsid w:val="00F415C3"/>
    <w:rsid w:val="00F42427"/>
    <w:rsid w:val="00F44C55"/>
    <w:rsid w:val="00F45DBD"/>
    <w:rsid w:val="00F5012D"/>
    <w:rsid w:val="00F50F3C"/>
    <w:rsid w:val="00F52262"/>
    <w:rsid w:val="00F54035"/>
    <w:rsid w:val="00F54EB4"/>
    <w:rsid w:val="00F64288"/>
    <w:rsid w:val="00F647C4"/>
    <w:rsid w:val="00F65798"/>
    <w:rsid w:val="00F66450"/>
    <w:rsid w:val="00F710BD"/>
    <w:rsid w:val="00F726D5"/>
    <w:rsid w:val="00F74525"/>
    <w:rsid w:val="00F749DF"/>
    <w:rsid w:val="00F74A3D"/>
    <w:rsid w:val="00F74F58"/>
    <w:rsid w:val="00F77BE0"/>
    <w:rsid w:val="00F85529"/>
    <w:rsid w:val="00F87D76"/>
    <w:rsid w:val="00F90879"/>
    <w:rsid w:val="00F914E8"/>
    <w:rsid w:val="00F94250"/>
    <w:rsid w:val="00FA011B"/>
    <w:rsid w:val="00FA2946"/>
    <w:rsid w:val="00FA4E1F"/>
    <w:rsid w:val="00FA6775"/>
    <w:rsid w:val="00FA6E20"/>
    <w:rsid w:val="00FA70F9"/>
    <w:rsid w:val="00FB1354"/>
    <w:rsid w:val="00FB2C12"/>
    <w:rsid w:val="00FB3B97"/>
    <w:rsid w:val="00FD122A"/>
    <w:rsid w:val="00FD1B49"/>
    <w:rsid w:val="00FE00A1"/>
    <w:rsid w:val="00FE0625"/>
    <w:rsid w:val="00FE4D9B"/>
    <w:rsid w:val="00FE6451"/>
    <w:rsid w:val="00FE7AF6"/>
    <w:rsid w:val="00FE7B80"/>
    <w:rsid w:val="00FF02B2"/>
    <w:rsid w:val="00FF1D76"/>
    <w:rsid w:val="00FF1ED5"/>
    <w:rsid w:val="00FF23BF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1042C2-DF12-4FCC-80FF-704B323F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1F4"/>
  </w:style>
  <w:style w:type="paragraph" w:styleId="Nadpis1">
    <w:name w:val="heading 1"/>
    <w:aliases w:val="_Nadpis 1"/>
    <w:basedOn w:val="Normln"/>
    <w:next w:val="Normln"/>
    <w:link w:val="Nadpis1Char"/>
    <w:qFormat/>
    <w:rsid w:val="006443DE"/>
    <w:pPr>
      <w:keepNext/>
      <w:jc w:val="center"/>
      <w:outlineLvl w:val="0"/>
    </w:pPr>
    <w:rPr>
      <w:rFonts w:ascii="Arial" w:hAnsi="Arial"/>
      <w:b/>
      <w:sz w:val="44"/>
      <w:u w:val="single"/>
    </w:rPr>
  </w:style>
  <w:style w:type="paragraph" w:styleId="Nadpis2">
    <w:name w:val="heading 2"/>
    <w:basedOn w:val="Normln"/>
    <w:next w:val="Normln"/>
    <w:link w:val="Nadpis2Char"/>
    <w:qFormat/>
    <w:rsid w:val="006F5194"/>
    <w:pPr>
      <w:keepNext/>
      <w:spacing w:after="16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qFormat/>
    <w:rsid w:val="006F5194"/>
    <w:pPr>
      <w:keepNext/>
      <w:spacing w:after="160"/>
      <w:ind w:left="426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rsid w:val="006F5194"/>
    <w:pPr>
      <w:keepNext/>
      <w:spacing w:after="160"/>
      <w:jc w:val="both"/>
      <w:outlineLvl w:val="3"/>
    </w:pPr>
    <w:rPr>
      <w:rFonts w:ascii="Arial" w:hAnsi="Arial"/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6F5194"/>
    <w:pPr>
      <w:keepNext/>
      <w:spacing w:after="160"/>
      <w:ind w:left="851" w:hanging="851"/>
      <w:jc w:val="both"/>
      <w:outlineLvl w:val="4"/>
    </w:pPr>
    <w:rPr>
      <w:rFonts w:ascii="Arial" w:hAnsi="Arial"/>
      <w:b/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6F5194"/>
    <w:pPr>
      <w:keepNext/>
      <w:numPr>
        <w:numId w:val="8"/>
      </w:numPr>
      <w:spacing w:before="360" w:after="160"/>
      <w:jc w:val="both"/>
      <w:outlineLvl w:val="5"/>
    </w:pPr>
    <w:rPr>
      <w:rFonts w:ascii="Arial" w:hAnsi="Arial"/>
      <w:b/>
      <w:sz w:val="24"/>
    </w:rPr>
  </w:style>
  <w:style w:type="paragraph" w:styleId="Nadpis7">
    <w:name w:val="heading 7"/>
    <w:basedOn w:val="Normln"/>
    <w:next w:val="Normln"/>
    <w:link w:val="Nadpis7Char"/>
    <w:uiPriority w:val="9"/>
    <w:qFormat/>
    <w:rsid w:val="006F5194"/>
    <w:pPr>
      <w:keepNext/>
      <w:spacing w:after="160" w:line="360" w:lineRule="auto"/>
      <w:ind w:left="720"/>
      <w:outlineLvl w:val="6"/>
    </w:pPr>
    <w:rPr>
      <w:rFonts w:ascii="Arial" w:hAnsi="Arial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6F5194"/>
    <w:pPr>
      <w:keepNext/>
      <w:tabs>
        <w:tab w:val="left" w:pos="5670"/>
      </w:tabs>
      <w:spacing w:before="60" w:after="160"/>
      <w:ind w:left="284"/>
      <w:outlineLvl w:val="7"/>
    </w:pPr>
    <w:rPr>
      <w:rFonts w:ascii="Arial" w:hAnsi="Arial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character" w:customStyle="1" w:styleId="Nadpis1Char">
    <w:name w:val="Nadpis 1 Char"/>
    <w:link w:val="Nadpis1"/>
    <w:uiPriority w:val="9"/>
    <w:rsid w:val="006F5194"/>
    <w:rPr>
      <w:rFonts w:ascii="Arial" w:hAnsi="Arial"/>
      <w:b/>
      <w:sz w:val="44"/>
      <w:u w:val="single"/>
    </w:rPr>
  </w:style>
  <w:style w:type="character" w:customStyle="1" w:styleId="Nadpis2Char">
    <w:name w:val="Nadpis 2 Char"/>
    <w:link w:val="Nadpis2"/>
    <w:rsid w:val="006F5194"/>
    <w:rPr>
      <w:rFonts w:ascii="Arial" w:hAnsi="Arial"/>
      <w:sz w:val="24"/>
    </w:rPr>
  </w:style>
  <w:style w:type="character" w:customStyle="1" w:styleId="Nadpis3Char">
    <w:name w:val="Nadpis 3 Char"/>
    <w:link w:val="Nadpis3"/>
    <w:rsid w:val="006F5194"/>
    <w:rPr>
      <w:rFonts w:ascii="Arial" w:hAnsi="Arial"/>
      <w:sz w:val="24"/>
    </w:rPr>
  </w:style>
  <w:style w:type="character" w:customStyle="1" w:styleId="Nadpis4Char">
    <w:name w:val="Nadpis 4 Char"/>
    <w:link w:val="Nadpis4"/>
    <w:rsid w:val="006F5194"/>
    <w:rPr>
      <w:rFonts w:ascii="Arial" w:hAnsi="Arial"/>
      <w:b/>
      <w:sz w:val="40"/>
    </w:rPr>
  </w:style>
  <w:style w:type="character" w:customStyle="1" w:styleId="Nadpis5Char">
    <w:name w:val="Nadpis 5 Char"/>
    <w:link w:val="Nadpis5"/>
    <w:rsid w:val="006F5194"/>
    <w:rPr>
      <w:rFonts w:ascii="Arial" w:hAnsi="Arial"/>
      <w:b/>
      <w:sz w:val="28"/>
    </w:rPr>
  </w:style>
  <w:style w:type="character" w:customStyle="1" w:styleId="Nadpis6Char">
    <w:name w:val="Nadpis 6 Char"/>
    <w:link w:val="Nadpis6"/>
    <w:uiPriority w:val="9"/>
    <w:rsid w:val="006F5194"/>
    <w:rPr>
      <w:rFonts w:ascii="Arial" w:hAnsi="Arial"/>
      <w:b/>
      <w:sz w:val="24"/>
    </w:rPr>
  </w:style>
  <w:style w:type="character" w:customStyle="1" w:styleId="Nadpis7Char">
    <w:name w:val="Nadpis 7 Char"/>
    <w:link w:val="Nadpis7"/>
    <w:uiPriority w:val="9"/>
    <w:rsid w:val="006F5194"/>
    <w:rPr>
      <w:rFonts w:ascii="Arial" w:hAnsi="Arial"/>
      <w:sz w:val="24"/>
      <w:szCs w:val="24"/>
    </w:rPr>
  </w:style>
  <w:style w:type="character" w:customStyle="1" w:styleId="Nadpis8Char">
    <w:name w:val="Nadpis 8 Char"/>
    <w:link w:val="Nadpis8"/>
    <w:rsid w:val="006F5194"/>
    <w:rPr>
      <w:rFonts w:ascii="Arial" w:hAnsi="Arial"/>
      <w:sz w:val="24"/>
    </w:rPr>
  </w:style>
  <w:style w:type="paragraph" w:styleId="Seznamsodrkami">
    <w:name w:val="List Bullet"/>
    <w:basedOn w:val="Normln"/>
    <w:autoRedefine/>
    <w:pPr>
      <w:numPr>
        <w:numId w:val="1"/>
      </w:numPr>
    </w:pPr>
  </w:style>
  <w:style w:type="paragraph" w:styleId="Seznamsodrkami2">
    <w:name w:val="List Bullet 2"/>
    <w:basedOn w:val="Normln"/>
    <w:autoRedefine/>
    <w:pPr>
      <w:numPr>
        <w:numId w:val="2"/>
      </w:numPr>
    </w:pPr>
  </w:style>
  <w:style w:type="paragraph" w:styleId="Seznamsodrkami3">
    <w:name w:val="List Bullet 3"/>
    <w:basedOn w:val="Normln"/>
    <w:autoRedefine/>
    <w:pPr>
      <w:numPr>
        <w:numId w:val="3"/>
      </w:numPr>
    </w:pPr>
  </w:style>
  <w:style w:type="paragraph" w:styleId="Seznamsodrkami4">
    <w:name w:val="List Bullet 4"/>
    <w:basedOn w:val="Normln"/>
    <w:autoRedefine/>
    <w:pPr>
      <w:numPr>
        <w:numId w:val="4"/>
      </w:numPr>
    </w:pPr>
  </w:style>
  <w:style w:type="paragraph" w:styleId="Zkladntext">
    <w:name w:val="Body Text"/>
    <w:basedOn w:val="Normln"/>
    <w:link w:val="ZkladntextChar"/>
    <w:rsid w:val="001058BE"/>
    <w:rPr>
      <w:rFonts w:ascii="Arial" w:hAnsi="Arial"/>
      <w:sz w:val="24"/>
    </w:rPr>
  </w:style>
  <w:style w:type="character" w:customStyle="1" w:styleId="ZkladntextChar">
    <w:name w:val="Základní text Char"/>
    <w:link w:val="Zkladntext"/>
    <w:rsid w:val="006F5194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1058BE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6F5194"/>
    <w:rPr>
      <w:sz w:val="24"/>
      <w:szCs w:val="24"/>
    </w:rPr>
  </w:style>
  <w:style w:type="paragraph" w:styleId="Zhlav">
    <w:name w:val="header"/>
    <w:basedOn w:val="Normln"/>
    <w:link w:val="ZhlavChar"/>
    <w:rsid w:val="00633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F5194"/>
  </w:style>
  <w:style w:type="paragraph" w:styleId="Zpat">
    <w:name w:val="footer"/>
    <w:basedOn w:val="Normln"/>
    <w:link w:val="ZpatChar"/>
    <w:uiPriority w:val="99"/>
    <w:rsid w:val="00633F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124D"/>
  </w:style>
  <w:style w:type="character" w:styleId="Odkaznakoment">
    <w:name w:val="annotation reference"/>
    <w:uiPriority w:val="99"/>
    <w:semiHidden/>
    <w:rsid w:val="00F77B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77BE0"/>
  </w:style>
  <w:style w:type="character" w:customStyle="1" w:styleId="TextkomenteChar">
    <w:name w:val="Text komentáře Char"/>
    <w:link w:val="Textkomente"/>
    <w:uiPriority w:val="99"/>
    <w:semiHidden/>
    <w:rsid w:val="00704BEA"/>
  </w:style>
  <w:style w:type="paragraph" w:styleId="Pedmtkomente">
    <w:name w:val="annotation subject"/>
    <w:basedOn w:val="Textkomente"/>
    <w:next w:val="Textkomente"/>
    <w:link w:val="PedmtkomenteChar"/>
    <w:semiHidden/>
    <w:rsid w:val="00F77BE0"/>
    <w:rPr>
      <w:b/>
      <w:bCs/>
    </w:rPr>
  </w:style>
  <w:style w:type="character" w:customStyle="1" w:styleId="PedmtkomenteChar">
    <w:name w:val="Předmět komentáře Char"/>
    <w:link w:val="Pedmtkomente"/>
    <w:semiHidden/>
    <w:rsid w:val="006F5194"/>
    <w:rPr>
      <w:b/>
      <w:bCs/>
    </w:rPr>
  </w:style>
  <w:style w:type="paragraph" w:styleId="Textbubliny">
    <w:name w:val="Balloon Text"/>
    <w:basedOn w:val="Normln"/>
    <w:link w:val="TextbublinyChar"/>
    <w:semiHidden/>
    <w:rsid w:val="00F77B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6F5194"/>
    <w:rPr>
      <w:rFonts w:ascii="Tahoma" w:hAnsi="Tahoma" w:cs="Tahoma"/>
      <w:sz w:val="16"/>
      <w:szCs w:val="16"/>
    </w:rPr>
  </w:style>
  <w:style w:type="paragraph" w:customStyle="1" w:styleId="CharCharCharCharChar1CharCharCharCharCharCharChar">
    <w:name w:val=" Char Char Char Char Char1 Char Char Char Char Char Char Char"/>
    <w:basedOn w:val="Normln"/>
    <w:rsid w:val="00656D38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1CharCharCharCharCharCharChar0">
    <w:name w:val="Char Char Char Char Char1 Char Char Char Char Char Char Char"/>
    <w:basedOn w:val="Normln"/>
    <w:rsid w:val="00272723"/>
    <w:pPr>
      <w:spacing w:after="160" w:line="240" w:lineRule="exact"/>
    </w:pPr>
    <w:rPr>
      <w:rFonts w:ascii="Tahoma" w:hAnsi="Tahoma"/>
      <w:lang w:val="en-US" w:eastAsia="en-US"/>
    </w:rPr>
  </w:style>
  <w:style w:type="paragraph" w:styleId="Rozvrendokumentu">
    <w:name w:val="Rozvržení dokumentu"/>
    <w:basedOn w:val="Normln"/>
    <w:semiHidden/>
    <w:rsid w:val="00827559"/>
    <w:pPr>
      <w:shd w:val="clear" w:color="auto" w:fill="000080"/>
    </w:pPr>
    <w:rPr>
      <w:rFonts w:ascii="Tahoma" w:hAnsi="Tahoma" w:cs="Tahoma"/>
    </w:rPr>
  </w:style>
  <w:style w:type="paragraph" w:customStyle="1" w:styleId="ZnakZnak">
    <w:name w:val=" Znak Znak"/>
    <w:basedOn w:val="Normln"/>
    <w:rsid w:val="003C3367"/>
    <w:pPr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aliases w:val="Nad,List Paragraph,Odstavec cíl se seznamem,Odstavec se seznamem5,Odstavec_muj,Odstavec se seznamem a odrážkou,1 úroveň Odstavec se seznamem,List Paragraph (Czech Tourism)"/>
    <w:basedOn w:val="Normln"/>
    <w:link w:val="OdstavecseseznamemChar"/>
    <w:uiPriority w:val="34"/>
    <w:qFormat/>
    <w:rsid w:val="00C00C29"/>
    <w:pPr>
      <w:ind w:left="708"/>
    </w:pPr>
  </w:style>
  <w:style w:type="character" w:styleId="Hypertextovodkaz">
    <w:name w:val="Hyperlink"/>
    <w:unhideWhenUsed/>
    <w:rsid w:val="00E222B4"/>
    <w:rPr>
      <w:color w:val="0000FF"/>
      <w:u w:val="single"/>
    </w:rPr>
  </w:style>
  <w:style w:type="paragraph" w:customStyle="1" w:styleId="Import3">
    <w:name w:val="Import 3"/>
    <w:basedOn w:val="Normln"/>
    <w:rsid w:val="00BB4AE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table" w:styleId="Mkatabulky">
    <w:name w:val="Table Grid"/>
    <w:basedOn w:val="Normlntabulka"/>
    <w:rsid w:val="00BB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7D581D"/>
    <w:pPr>
      <w:keepNext/>
      <w:numPr>
        <w:numId w:val="5"/>
      </w:numPr>
      <w:spacing w:before="360" w:line="312" w:lineRule="auto"/>
      <w:jc w:val="center"/>
    </w:pPr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7D581D"/>
    <w:pPr>
      <w:numPr>
        <w:ilvl w:val="1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2-slovantextChar">
    <w:name w:val="Úroveň 2 - číslovaný text Char"/>
    <w:link w:val="rove2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7D581D"/>
    <w:pPr>
      <w:numPr>
        <w:ilvl w:val="2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3-slovantextChar">
    <w:name w:val="Úroveň 3 - číslovaný text Char"/>
    <w:link w:val="rove3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Styl2">
    <w:name w:val="Styl2"/>
    <w:basedOn w:val="Bezmezer"/>
    <w:link w:val="Styl2Char"/>
    <w:qFormat/>
    <w:rsid w:val="00831732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="Calibri" w:eastAsia="Calibri" w:hAnsi="Calibri" w:cs="Arial"/>
      <w:sz w:val="22"/>
      <w:szCs w:val="22"/>
    </w:rPr>
  </w:style>
  <w:style w:type="paragraph" w:styleId="Bezmezer">
    <w:name w:val="No Spacing"/>
    <w:uiPriority w:val="1"/>
    <w:qFormat/>
    <w:rsid w:val="00831732"/>
  </w:style>
  <w:style w:type="character" w:customStyle="1" w:styleId="Styl2Char">
    <w:name w:val="Styl2 Char"/>
    <w:link w:val="Styl2"/>
    <w:locked/>
    <w:rsid w:val="00704BEA"/>
    <w:rPr>
      <w:rFonts w:ascii="Calibri" w:eastAsia="Calibri" w:hAnsi="Calibri" w:cs="Arial"/>
      <w:sz w:val="22"/>
      <w:szCs w:val="22"/>
    </w:rPr>
  </w:style>
  <w:style w:type="paragraph" w:customStyle="1" w:styleId="Psmena">
    <w:name w:val="Písmena"/>
    <w:qFormat/>
    <w:rsid w:val="00831732"/>
    <w:pPr>
      <w:tabs>
        <w:tab w:val="num" w:pos="360"/>
      </w:tabs>
      <w:spacing w:before="120"/>
      <w:ind w:left="360" w:hanging="360"/>
      <w:jc w:val="both"/>
    </w:pPr>
    <w:rPr>
      <w:rFonts w:ascii="Arial" w:hAnsi="Arial" w:cs="Arial"/>
      <w:bCs/>
      <w:sz w:val="22"/>
      <w:szCs w:val="22"/>
      <w:lang w:eastAsia="en-US"/>
    </w:rPr>
  </w:style>
  <w:style w:type="paragraph" w:customStyle="1" w:styleId="rovezanadpis">
    <w:name w:val="Úroveň za nadpis"/>
    <w:basedOn w:val="Normln"/>
    <w:link w:val="rovezanadpisChar"/>
    <w:qFormat/>
    <w:rsid w:val="00831732"/>
    <w:pPr>
      <w:tabs>
        <w:tab w:val="left" w:pos="851"/>
      </w:tabs>
      <w:spacing w:before="120"/>
      <w:ind w:left="851" w:hanging="851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rovezanadpisChar">
    <w:name w:val="Úroveň za nadpis Char"/>
    <w:link w:val="rovezanadpis"/>
    <w:rsid w:val="00831732"/>
    <w:rPr>
      <w:rFonts w:ascii="Arial" w:hAnsi="Arial" w:cs="Arial"/>
      <w:color w:val="000000"/>
      <w:sz w:val="22"/>
      <w:szCs w:val="22"/>
    </w:rPr>
  </w:style>
  <w:style w:type="paragraph" w:styleId="Obsah1">
    <w:name w:val="toc 1"/>
    <w:basedOn w:val="Normln"/>
    <w:next w:val="Normln"/>
    <w:autoRedefine/>
    <w:semiHidden/>
    <w:rsid w:val="00704BEA"/>
    <w:pPr>
      <w:jc w:val="both"/>
    </w:pPr>
    <w:rPr>
      <w:rFonts w:ascii="Arial Narrow" w:hAnsi="Arial Narrow"/>
      <w:sz w:val="22"/>
    </w:rPr>
  </w:style>
  <w:style w:type="paragraph" w:customStyle="1" w:styleId="KUsmlouva-1rove">
    <w:name w:val="KU smlouva - 1. úroveň"/>
    <w:basedOn w:val="Odstavecseseznamem"/>
    <w:qFormat/>
    <w:rsid w:val="00704BEA"/>
    <w:pPr>
      <w:keepNext/>
      <w:numPr>
        <w:numId w:val="6"/>
      </w:numPr>
      <w:spacing w:before="360" w:after="120"/>
      <w:contextualSpacing/>
      <w:jc w:val="center"/>
      <w:outlineLvl w:val="0"/>
    </w:pPr>
    <w:rPr>
      <w:rFonts w:ascii="Arial" w:hAnsi="Arial"/>
      <w:b/>
      <w:caps/>
    </w:rPr>
  </w:style>
  <w:style w:type="paragraph" w:customStyle="1" w:styleId="KUsmlouva-2rove">
    <w:name w:val="KU smlouva - 2. úroveň"/>
    <w:basedOn w:val="Odstavecseseznamem"/>
    <w:qFormat/>
    <w:rsid w:val="00704BEA"/>
    <w:pPr>
      <w:numPr>
        <w:ilvl w:val="1"/>
        <w:numId w:val="6"/>
      </w:numPr>
      <w:spacing w:before="120" w:after="120"/>
      <w:jc w:val="both"/>
      <w:outlineLvl w:val="1"/>
    </w:pPr>
    <w:rPr>
      <w:rFonts w:ascii="Arial" w:hAnsi="Arial" w:cs="Arial"/>
    </w:rPr>
  </w:style>
  <w:style w:type="paragraph" w:customStyle="1" w:styleId="KUsmlouva-3rove">
    <w:name w:val="KU smlouva - 3. úroveň"/>
    <w:basedOn w:val="Normln"/>
    <w:qFormat/>
    <w:rsid w:val="00704BEA"/>
    <w:pPr>
      <w:numPr>
        <w:ilvl w:val="2"/>
        <w:numId w:val="6"/>
      </w:numPr>
      <w:spacing w:after="60"/>
      <w:jc w:val="both"/>
      <w:outlineLvl w:val="2"/>
    </w:pPr>
    <w:rPr>
      <w:rFonts w:ascii="Arial" w:hAnsi="Arial" w:cs="Arial"/>
    </w:rPr>
  </w:style>
  <w:style w:type="paragraph" w:customStyle="1" w:styleId="KUsmlouva-4rove">
    <w:name w:val="KU smlouva - 4. úroveň"/>
    <w:basedOn w:val="Normln"/>
    <w:qFormat/>
    <w:rsid w:val="00704BEA"/>
    <w:pPr>
      <w:numPr>
        <w:ilvl w:val="3"/>
        <w:numId w:val="6"/>
      </w:numPr>
      <w:jc w:val="both"/>
      <w:outlineLvl w:val="3"/>
    </w:pPr>
    <w:rPr>
      <w:rFonts w:ascii="Arial" w:hAnsi="Arial" w:cs="Arial"/>
    </w:rPr>
  </w:style>
  <w:style w:type="character" w:customStyle="1" w:styleId="KUTun">
    <w:name w:val="KU Tučně"/>
    <w:uiPriority w:val="1"/>
    <w:qFormat/>
    <w:rsid w:val="00704BEA"/>
    <w:rPr>
      <w:b/>
    </w:rPr>
  </w:style>
  <w:style w:type="paragraph" w:styleId="Textvbloku">
    <w:name w:val="Block Text"/>
    <w:basedOn w:val="Normln"/>
    <w:rsid w:val="006F5194"/>
    <w:pPr>
      <w:widowControl w:val="0"/>
      <w:spacing w:after="160"/>
      <w:ind w:right="-92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rsid w:val="006F5194"/>
    <w:pPr>
      <w:widowControl w:val="0"/>
      <w:spacing w:after="160"/>
      <w:ind w:left="1560" w:hanging="709"/>
      <w:jc w:val="both"/>
    </w:pPr>
    <w:rPr>
      <w:rFonts w:ascii="Arial" w:hAnsi="Arial"/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6F5194"/>
    <w:rPr>
      <w:rFonts w:ascii="Arial" w:hAnsi="Arial"/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6F5194"/>
    <w:pPr>
      <w:widowControl w:val="0"/>
      <w:spacing w:after="160"/>
      <w:ind w:left="1701" w:hanging="850"/>
      <w:jc w:val="both"/>
    </w:pPr>
    <w:rPr>
      <w:rFonts w:ascii="Arial" w:hAnsi="Arial"/>
      <w:snapToGrid w:val="0"/>
      <w:sz w:val="24"/>
    </w:rPr>
  </w:style>
  <w:style w:type="character" w:customStyle="1" w:styleId="Zkladntextodsazen3Char">
    <w:name w:val="Základní text odsazený 3 Char"/>
    <w:link w:val="Zkladntextodsazen3"/>
    <w:rsid w:val="006F5194"/>
    <w:rPr>
      <w:rFonts w:ascii="Arial" w:hAnsi="Arial"/>
      <w:snapToGrid w:val="0"/>
      <w:sz w:val="24"/>
    </w:rPr>
  </w:style>
  <w:style w:type="character" w:styleId="slostrnky">
    <w:name w:val="page number"/>
    <w:rsid w:val="006F5194"/>
  </w:style>
  <w:style w:type="paragraph" w:styleId="Zkladntext2">
    <w:name w:val="Body Text 2"/>
    <w:basedOn w:val="Normln"/>
    <w:link w:val="Zkladntext2Char"/>
    <w:rsid w:val="006F5194"/>
    <w:pPr>
      <w:spacing w:after="160"/>
      <w:jc w:val="both"/>
    </w:pPr>
    <w:rPr>
      <w:rFonts w:ascii="Arial" w:hAnsi="Arial"/>
      <w:snapToGrid w:val="0"/>
      <w:sz w:val="24"/>
    </w:rPr>
  </w:style>
  <w:style w:type="character" w:customStyle="1" w:styleId="Zkladntext2Char">
    <w:name w:val="Základní text 2 Char"/>
    <w:link w:val="Zkladntext2"/>
    <w:rsid w:val="006F5194"/>
    <w:rPr>
      <w:rFonts w:ascii="Arial" w:hAnsi="Arial"/>
      <w:snapToGrid w:val="0"/>
      <w:sz w:val="24"/>
    </w:rPr>
  </w:style>
  <w:style w:type="character" w:customStyle="1" w:styleId="Zkladntext3Char">
    <w:name w:val="Základní text 3 Char"/>
    <w:link w:val="Zkladntext3"/>
    <w:rsid w:val="006F5194"/>
  </w:style>
  <w:style w:type="paragraph" w:styleId="Zkladntext3">
    <w:name w:val="Body Text 3"/>
    <w:basedOn w:val="Normln"/>
    <w:link w:val="Zkladntext3Char"/>
    <w:rsid w:val="006F5194"/>
    <w:pPr>
      <w:spacing w:after="160"/>
      <w:jc w:val="both"/>
    </w:pPr>
  </w:style>
  <w:style w:type="character" w:customStyle="1" w:styleId="Zkladntext3Char1">
    <w:name w:val="Základní text 3 Char1"/>
    <w:uiPriority w:val="99"/>
    <w:semiHidden/>
    <w:rsid w:val="006F5194"/>
    <w:rPr>
      <w:sz w:val="16"/>
      <w:szCs w:val="16"/>
    </w:rPr>
  </w:style>
  <w:style w:type="paragraph" w:styleId="Nzev">
    <w:name w:val="Title"/>
    <w:basedOn w:val="Normln"/>
    <w:link w:val="NzevChar"/>
    <w:qFormat/>
    <w:rsid w:val="006F5194"/>
    <w:pPr>
      <w:widowControl w:val="0"/>
      <w:spacing w:before="120" w:after="120"/>
      <w:jc w:val="center"/>
    </w:pPr>
    <w:rPr>
      <w:rFonts w:ascii="Arial" w:hAnsi="Arial"/>
      <w:b/>
      <w:caps/>
      <w:snapToGrid w:val="0"/>
      <w:kern w:val="28"/>
      <w:sz w:val="40"/>
    </w:rPr>
  </w:style>
  <w:style w:type="character" w:customStyle="1" w:styleId="NzevChar">
    <w:name w:val="Název Char"/>
    <w:link w:val="Nzev"/>
    <w:rsid w:val="006F5194"/>
    <w:rPr>
      <w:rFonts w:ascii="Arial" w:hAnsi="Arial"/>
      <w:b/>
      <w:caps/>
      <w:snapToGrid w:val="0"/>
      <w:kern w:val="28"/>
      <w:sz w:val="40"/>
    </w:rPr>
  </w:style>
  <w:style w:type="paragraph" w:customStyle="1" w:styleId="KUsmlouva-odrkyk3rovni">
    <w:name w:val="KU smlouva - odrážky k 3. úrovni"/>
    <w:basedOn w:val="Odstavecseseznamem"/>
    <w:qFormat/>
    <w:rsid w:val="006F5194"/>
    <w:pPr>
      <w:ind w:left="0"/>
      <w:jc w:val="both"/>
    </w:pPr>
    <w:rPr>
      <w:rFonts w:ascii="Arial" w:hAnsi="Arial" w:cs="Arial"/>
    </w:rPr>
  </w:style>
  <w:style w:type="paragraph" w:customStyle="1" w:styleId="KUsmlouva-odrkyk2rovni">
    <w:name w:val="KU smlouva - odrážky k 2. úrovni"/>
    <w:basedOn w:val="KUsmlouva-odrkyk3rovni"/>
    <w:qFormat/>
    <w:rsid w:val="006F5194"/>
    <w:pPr>
      <w:numPr>
        <w:numId w:val="7"/>
      </w:numPr>
    </w:pPr>
  </w:style>
  <w:style w:type="character" w:customStyle="1" w:styleId="Tun">
    <w:name w:val="Tučně"/>
    <w:uiPriority w:val="1"/>
    <w:qFormat/>
    <w:rsid w:val="006F5194"/>
    <w:rPr>
      <w:b/>
    </w:rPr>
  </w:style>
  <w:style w:type="paragraph" w:styleId="Prosttext">
    <w:name w:val="Plain Text"/>
    <w:basedOn w:val="Normln"/>
    <w:link w:val="ProsttextChar"/>
    <w:uiPriority w:val="99"/>
    <w:rsid w:val="0086095F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86095F"/>
    <w:rPr>
      <w:rFonts w:ascii="Courier New" w:hAnsi="Courier New"/>
      <w:lang w:val="x-none" w:eastAsia="x-non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se seznamem a odrážkou Char,1 úroveň Odstavec se seznamem Char,List Paragraph (Czech Tourism) Char"/>
    <w:link w:val="Odstavecseseznamem"/>
    <w:uiPriority w:val="34"/>
    <w:rsid w:val="0077006A"/>
  </w:style>
  <w:style w:type="paragraph" w:customStyle="1" w:styleId="StylNadpis2nenTunDolevaPed6bdkovnPesn">
    <w:name w:val="Styl Nadpis 2 + není Tučné Doleva Před:  6 b. Řádkování:  Přesn..."/>
    <w:basedOn w:val="Nadpis2"/>
    <w:rsid w:val="0077006A"/>
    <w:pPr>
      <w:keepNext w:val="0"/>
      <w:numPr>
        <w:ilvl w:val="1"/>
      </w:numPr>
      <w:tabs>
        <w:tab w:val="num" w:pos="539"/>
      </w:tabs>
      <w:spacing w:before="120" w:after="0" w:line="260" w:lineRule="exact"/>
      <w:ind w:left="539" w:hanging="539"/>
      <w:jc w:val="left"/>
    </w:pPr>
    <w:rPr>
      <w:rFonts w:ascii="Arial Narrow" w:hAnsi="Arial Narrow"/>
      <w:sz w:val="20"/>
    </w:rPr>
  </w:style>
  <w:style w:type="paragraph" w:customStyle="1" w:styleId="Bodsmlouvy-21">
    <w:name w:val="Bod smlouvy - 2.1"/>
    <w:rsid w:val="0077006A"/>
    <w:pPr>
      <w:numPr>
        <w:ilvl w:val="1"/>
        <w:numId w:val="13"/>
      </w:numPr>
      <w:jc w:val="both"/>
      <w:outlineLvl w:val="1"/>
    </w:pPr>
    <w:rPr>
      <w:color w:val="000000"/>
      <w:sz w:val="22"/>
    </w:rPr>
  </w:style>
  <w:style w:type="paragraph" w:customStyle="1" w:styleId="lnek">
    <w:name w:val="Článek"/>
    <w:basedOn w:val="Normln"/>
    <w:next w:val="Bodsmlouvy-21"/>
    <w:rsid w:val="0077006A"/>
    <w:pPr>
      <w:numPr>
        <w:numId w:val="13"/>
      </w:numPr>
      <w:spacing w:before="360" w:after="360"/>
      <w:jc w:val="center"/>
    </w:pPr>
    <w:rPr>
      <w:b/>
      <w:color w:val="0000FF"/>
      <w:sz w:val="28"/>
    </w:rPr>
  </w:style>
  <w:style w:type="character" w:customStyle="1" w:styleId="Nevyeenzmnka">
    <w:name w:val="Nevyřešená zmínka"/>
    <w:uiPriority w:val="99"/>
    <w:semiHidden/>
    <w:unhideWhenUsed/>
    <w:rsid w:val="00B86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695BB-3305-49B8-8B33-01FB45B7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č SML_511_2022</vt:lpstr>
    </vt:vector>
  </TitlesOfParts>
  <Company>BWstavitelství</Company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č SML_511_2022</dc:title>
  <dc:subject/>
  <dc:creator>Geislerová Daniela</dc:creator>
  <cp:keywords/>
  <cp:lastModifiedBy>Macháčová Nicole</cp:lastModifiedBy>
  <cp:revision>2</cp:revision>
  <cp:lastPrinted>2024-11-28T05:55:00Z</cp:lastPrinted>
  <dcterms:created xsi:type="dcterms:W3CDTF">2024-12-19T13:51:00Z</dcterms:created>
  <dcterms:modified xsi:type="dcterms:W3CDTF">2024-12-19T13:51:00Z</dcterms:modified>
</cp:coreProperties>
</file>