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37285" w14:textId="77777777" w:rsidR="007300EC" w:rsidRPr="001E71DF" w:rsidRDefault="007300EC" w:rsidP="008F0A72">
      <w:pPr>
        <w:spacing w:line="250" w:lineRule="auto"/>
        <w:jc w:val="center"/>
        <w:rPr>
          <w:rFonts w:ascii="Calibri" w:hAnsi="Calibri" w:cs="Arial"/>
          <w:b/>
          <w:sz w:val="28"/>
          <w:szCs w:val="28"/>
        </w:rPr>
      </w:pPr>
      <w:r w:rsidRPr="001E71DF">
        <w:rPr>
          <w:rFonts w:ascii="Calibri" w:hAnsi="Calibri" w:cs="Arial"/>
          <w:b/>
          <w:sz w:val="28"/>
          <w:szCs w:val="28"/>
        </w:rPr>
        <w:t>SMLOUVA O DISTRIBUCI</w:t>
      </w:r>
    </w:p>
    <w:p w14:paraId="0180E45E" w14:textId="35824662" w:rsidR="007300EC" w:rsidRPr="001E71DF" w:rsidRDefault="008F0A72" w:rsidP="008F0A72">
      <w:pPr>
        <w:spacing w:line="25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="007300EC" w:rsidRPr="001E71DF">
        <w:rPr>
          <w:rFonts w:ascii="Calibri" w:hAnsi="Calibri" w:cs="Arial"/>
          <w:sz w:val="22"/>
          <w:szCs w:val="22"/>
        </w:rPr>
        <w:t>íže uvedeného dne, měsíce a roku</w:t>
      </w:r>
      <w:r>
        <w:rPr>
          <w:rFonts w:ascii="Calibri" w:hAnsi="Calibri" w:cs="Arial"/>
          <w:sz w:val="22"/>
          <w:szCs w:val="22"/>
        </w:rPr>
        <w:t xml:space="preserve"> </w:t>
      </w:r>
      <w:r w:rsidR="007300EC" w:rsidRPr="001E71DF">
        <w:rPr>
          <w:rFonts w:ascii="Calibri" w:hAnsi="Calibri" w:cs="Arial"/>
          <w:sz w:val="22"/>
          <w:szCs w:val="22"/>
        </w:rPr>
        <w:t>uzavírají</w:t>
      </w:r>
    </w:p>
    <w:p w14:paraId="48C59DEC" w14:textId="77777777" w:rsidR="007300EC" w:rsidRPr="001E71DF" w:rsidRDefault="007300EC" w:rsidP="008F0A72">
      <w:pPr>
        <w:spacing w:line="25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60485447" w14:textId="77777777" w:rsidR="007300EC" w:rsidRPr="00C01F4E" w:rsidRDefault="007300EC" w:rsidP="008F0A72">
      <w:pPr>
        <w:spacing w:line="25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C01F4E">
        <w:rPr>
          <w:rFonts w:ascii="Calibri" w:hAnsi="Calibri"/>
          <w:b/>
          <w:sz w:val="22"/>
          <w:szCs w:val="22"/>
        </w:rPr>
        <w:t>Národní památkový ústav</w:t>
      </w:r>
      <w:r w:rsidRPr="00C01F4E">
        <w:rPr>
          <w:rFonts w:ascii="Calibri" w:hAnsi="Calibri"/>
          <w:sz w:val="22"/>
          <w:szCs w:val="22"/>
        </w:rPr>
        <w:t>, státní příspěvková organizace</w:t>
      </w:r>
    </w:p>
    <w:p w14:paraId="1EF75CC0" w14:textId="645920F2" w:rsidR="007300EC" w:rsidRDefault="007300EC" w:rsidP="008F0A72">
      <w:pPr>
        <w:spacing w:line="250" w:lineRule="auto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C01F4E">
        <w:rPr>
          <w:rFonts w:ascii="Calibri" w:hAnsi="Calibri"/>
          <w:sz w:val="22"/>
          <w:szCs w:val="22"/>
        </w:rPr>
        <w:t xml:space="preserve">IČO: </w:t>
      </w:r>
      <w:r w:rsidRPr="00C01F4E">
        <w:rPr>
          <w:rFonts w:ascii="Calibri" w:hAnsi="Calibri" w:cs="Arial"/>
          <w:sz w:val="22"/>
          <w:szCs w:val="22"/>
        </w:rPr>
        <w:t xml:space="preserve">75032333, </w:t>
      </w:r>
      <w:proofErr w:type="spellStart"/>
      <w:r w:rsidRPr="00C01F4E">
        <w:rPr>
          <w:rFonts w:ascii="Calibri" w:hAnsi="Calibri" w:cs="Tahoma"/>
          <w:sz w:val="22"/>
          <w:szCs w:val="22"/>
        </w:rPr>
        <w:t>DlČ</w:t>
      </w:r>
      <w:proofErr w:type="spellEnd"/>
      <w:r w:rsidRPr="00C01F4E">
        <w:rPr>
          <w:rFonts w:ascii="Calibri" w:hAnsi="Calibri" w:cs="Tahoma"/>
          <w:sz w:val="22"/>
          <w:szCs w:val="22"/>
        </w:rPr>
        <w:t>: CZ75O32333</w:t>
      </w:r>
    </w:p>
    <w:p w14:paraId="3F47EB7F" w14:textId="77777777" w:rsidR="003101E0" w:rsidRPr="00C01F4E" w:rsidRDefault="003101E0" w:rsidP="003101E0">
      <w:pPr>
        <w:spacing w:line="250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C01F4E">
        <w:rPr>
          <w:rFonts w:ascii="Calibri" w:hAnsi="Calibri"/>
          <w:sz w:val="22"/>
          <w:szCs w:val="22"/>
        </w:rPr>
        <w:t xml:space="preserve">se sídlem: </w:t>
      </w:r>
      <w:r w:rsidRPr="00C01F4E">
        <w:rPr>
          <w:rFonts w:ascii="Calibri" w:hAnsi="Calibri" w:cs="Arial"/>
          <w:sz w:val="22"/>
          <w:szCs w:val="22"/>
        </w:rPr>
        <w:t>Valdštejnské náměstí 162/3, Praha 1, 11801</w:t>
      </w:r>
    </w:p>
    <w:p w14:paraId="12AE0513" w14:textId="0AC71094" w:rsidR="007300EC" w:rsidRPr="00C01F4E" w:rsidRDefault="0008349D" w:rsidP="008F0A72">
      <w:pPr>
        <w:spacing w:line="25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</w:t>
      </w:r>
      <w:r w:rsidR="007300EC" w:rsidRPr="00C01F4E">
        <w:rPr>
          <w:rFonts w:ascii="Calibri" w:hAnsi="Calibri" w:cs="Tahoma"/>
          <w:sz w:val="22"/>
          <w:szCs w:val="22"/>
        </w:rPr>
        <w:t xml:space="preserve">astoupený: </w:t>
      </w:r>
      <w:proofErr w:type="spellStart"/>
      <w:r w:rsidR="007300EC" w:rsidRPr="00C01F4E">
        <w:rPr>
          <w:rFonts w:ascii="Calibri" w:hAnsi="Calibri" w:cs="Tahoma"/>
          <w:sz w:val="22"/>
          <w:szCs w:val="22"/>
        </w:rPr>
        <w:t>lng</w:t>
      </w:r>
      <w:proofErr w:type="spellEnd"/>
      <w:r w:rsidR="007300EC" w:rsidRPr="00C01F4E">
        <w:rPr>
          <w:rFonts w:ascii="Calibri" w:hAnsi="Calibri" w:cs="Tahoma"/>
          <w:sz w:val="22"/>
          <w:szCs w:val="22"/>
        </w:rPr>
        <w:t>. arch. Naděždou Goryczkovou, generální ředitelkou</w:t>
      </w:r>
    </w:p>
    <w:p w14:paraId="39055CC8" w14:textId="77777777" w:rsidR="007300EC" w:rsidRPr="00C01F4E" w:rsidRDefault="007300EC" w:rsidP="008F0A72">
      <w:pPr>
        <w:spacing w:line="250" w:lineRule="auto"/>
        <w:rPr>
          <w:rFonts w:ascii="Calibri" w:hAnsi="Calibri" w:cs="Tahoma"/>
          <w:sz w:val="22"/>
          <w:szCs w:val="22"/>
        </w:rPr>
      </w:pPr>
      <w:r w:rsidRPr="00C01F4E">
        <w:rPr>
          <w:rFonts w:ascii="Calibri" w:hAnsi="Calibri" w:cs="Tahoma"/>
          <w:sz w:val="22"/>
          <w:szCs w:val="22"/>
        </w:rPr>
        <w:t>bankovní spojení: 60039011/0710</w:t>
      </w:r>
    </w:p>
    <w:p w14:paraId="1DC524F2" w14:textId="77777777" w:rsidR="007300EC" w:rsidRPr="00C01F4E" w:rsidRDefault="007300EC" w:rsidP="008F0A72">
      <w:pPr>
        <w:spacing w:line="25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C01F4E">
        <w:rPr>
          <w:rFonts w:ascii="Calibri" w:hAnsi="Calibri"/>
          <w:sz w:val="22"/>
          <w:szCs w:val="22"/>
        </w:rPr>
        <w:t xml:space="preserve">(dále jen </w:t>
      </w:r>
      <w:r w:rsidRPr="00C01F4E">
        <w:rPr>
          <w:rFonts w:ascii="Calibri" w:hAnsi="Calibri"/>
          <w:b/>
          <w:bCs/>
          <w:sz w:val="22"/>
          <w:szCs w:val="22"/>
        </w:rPr>
        <w:t>„objednatel</w:t>
      </w:r>
      <w:r w:rsidRPr="00C01F4E">
        <w:rPr>
          <w:rFonts w:ascii="Calibri" w:hAnsi="Calibri"/>
          <w:b/>
          <w:sz w:val="22"/>
          <w:szCs w:val="22"/>
        </w:rPr>
        <w:t>“</w:t>
      </w:r>
      <w:r w:rsidRPr="00C01F4E">
        <w:rPr>
          <w:rFonts w:ascii="Calibri" w:hAnsi="Calibri"/>
          <w:sz w:val="22"/>
          <w:szCs w:val="22"/>
        </w:rPr>
        <w:t>)</w:t>
      </w:r>
    </w:p>
    <w:p w14:paraId="2F272BE9" w14:textId="77777777" w:rsidR="007300EC" w:rsidRPr="00C01F4E" w:rsidRDefault="007300EC" w:rsidP="008F0A72">
      <w:pPr>
        <w:spacing w:line="250" w:lineRule="auto"/>
        <w:ind w:left="426" w:hanging="426"/>
        <w:rPr>
          <w:rFonts w:ascii="Calibri" w:hAnsi="Calibri"/>
          <w:b/>
          <w:sz w:val="22"/>
          <w:szCs w:val="22"/>
          <w:highlight w:val="yellow"/>
        </w:rPr>
      </w:pPr>
    </w:p>
    <w:p w14:paraId="0CCC54E0" w14:textId="77777777" w:rsidR="007300EC" w:rsidRPr="00C01F4E" w:rsidRDefault="007300EC" w:rsidP="008F0A72">
      <w:pPr>
        <w:spacing w:line="250" w:lineRule="auto"/>
        <w:ind w:left="426" w:hanging="426"/>
        <w:rPr>
          <w:rFonts w:ascii="Calibri" w:hAnsi="Calibri"/>
          <w:sz w:val="22"/>
          <w:szCs w:val="22"/>
        </w:rPr>
      </w:pPr>
      <w:r w:rsidRPr="00C01F4E">
        <w:rPr>
          <w:rFonts w:ascii="Calibri" w:hAnsi="Calibri"/>
          <w:sz w:val="22"/>
          <w:szCs w:val="22"/>
        </w:rPr>
        <w:t>a</w:t>
      </w:r>
    </w:p>
    <w:p w14:paraId="15E0D6F1" w14:textId="77777777" w:rsidR="007300EC" w:rsidRPr="00C01F4E" w:rsidRDefault="007300EC" w:rsidP="008F0A72">
      <w:pPr>
        <w:spacing w:line="250" w:lineRule="auto"/>
        <w:ind w:left="426" w:hanging="426"/>
        <w:rPr>
          <w:rFonts w:ascii="Calibri" w:hAnsi="Calibri"/>
          <w:sz w:val="22"/>
          <w:szCs w:val="22"/>
        </w:rPr>
      </w:pPr>
    </w:p>
    <w:p w14:paraId="52ADE53B" w14:textId="77777777" w:rsidR="004A5A89" w:rsidRPr="00CA1048" w:rsidRDefault="004A5A89" w:rsidP="004A5A89">
      <w:pPr>
        <w:spacing w:line="250" w:lineRule="auto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CA1048">
        <w:rPr>
          <w:rFonts w:ascii="Calibri" w:hAnsi="Calibri"/>
          <w:b/>
          <w:sz w:val="22"/>
          <w:szCs w:val="22"/>
        </w:rPr>
        <w:t>SEND Předplatné spol. s r.o.</w:t>
      </w:r>
    </w:p>
    <w:p w14:paraId="743FD72E" w14:textId="77777777" w:rsidR="004A5A89" w:rsidRDefault="004A5A89" w:rsidP="004A5A89">
      <w:pPr>
        <w:spacing w:line="250" w:lineRule="auto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61061409</w:t>
      </w:r>
    </w:p>
    <w:p w14:paraId="502EFC3E" w14:textId="77777777" w:rsidR="004A5A89" w:rsidRDefault="004A5A89" w:rsidP="004A5A89">
      <w:pPr>
        <w:spacing w:line="25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CA1048">
        <w:rPr>
          <w:rFonts w:ascii="Calibri" w:hAnsi="Calibri"/>
          <w:sz w:val="22"/>
          <w:szCs w:val="22"/>
        </w:rPr>
        <w:t xml:space="preserve">se sídlem Ve </w:t>
      </w:r>
      <w:proofErr w:type="spellStart"/>
      <w:r w:rsidRPr="00CA1048">
        <w:rPr>
          <w:rFonts w:ascii="Calibri" w:hAnsi="Calibri"/>
          <w:sz w:val="22"/>
          <w:szCs w:val="22"/>
        </w:rPr>
        <w:t>Žlíbku</w:t>
      </w:r>
      <w:proofErr w:type="spellEnd"/>
      <w:r w:rsidRPr="00CA1048">
        <w:rPr>
          <w:rFonts w:ascii="Calibri" w:hAnsi="Calibri"/>
          <w:sz w:val="22"/>
          <w:szCs w:val="22"/>
        </w:rPr>
        <w:t xml:space="preserve"> 1800, Praha 9</w:t>
      </w:r>
    </w:p>
    <w:p w14:paraId="358FAC2B" w14:textId="77777777" w:rsidR="004A5A89" w:rsidRPr="00CA1048" w:rsidRDefault="004A5A89" w:rsidP="004A5A89">
      <w:pPr>
        <w:spacing w:line="25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CA1048">
        <w:rPr>
          <w:rFonts w:ascii="Calibri" w:hAnsi="Calibri"/>
          <w:sz w:val="22"/>
          <w:szCs w:val="22"/>
        </w:rPr>
        <w:t xml:space="preserve">společnost zapsaná v obchodní rejstříku vedeném Městským soudem v Praze, oddíl C, vložka 43044 </w:t>
      </w:r>
    </w:p>
    <w:p w14:paraId="63CCB8B3" w14:textId="0690776E" w:rsidR="004A5A89" w:rsidRPr="00CA1048" w:rsidRDefault="004A5A89" w:rsidP="004A5A89">
      <w:pPr>
        <w:spacing w:line="25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CA1048">
        <w:rPr>
          <w:rFonts w:ascii="Calibri" w:hAnsi="Calibri"/>
          <w:sz w:val="22"/>
          <w:szCs w:val="22"/>
        </w:rPr>
        <w:t>zastoupený: Ing. Jaroslavem S</w:t>
      </w:r>
      <w:r w:rsidR="000977FA">
        <w:rPr>
          <w:rFonts w:ascii="Calibri" w:hAnsi="Calibri"/>
          <w:sz w:val="22"/>
          <w:szCs w:val="22"/>
        </w:rPr>
        <w:t>ch</w:t>
      </w:r>
      <w:r w:rsidRPr="00CA1048">
        <w:rPr>
          <w:rFonts w:ascii="Calibri" w:hAnsi="Calibri"/>
          <w:sz w:val="22"/>
          <w:szCs w:val="22"/>
        </w:rPr>
        <w:t xml:space="preserve">warzem, jednatelem </w:t>
      </w:r>
    </w:p>
    <w:p w14:paraId="69C332C6" w14:textId="0B0F06A3" w:rsidR="007300EC" w:rsidRPr="003101E0" w:rsidRDefault="004A5A89" w:rsidP="004A5A89">
      <w:pPr>
        <w:spacing w:line="25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101E0">
        <w:rPr>
          <w:rFonts w:ascii="Calibri" w:hAnsi="Calibri"/>
          <w:sz w:val="22"/>
          <w:szCs w:val="22"/>
        </w:rPr>
        <w:t xml:space="preserve">bankovní spojení: </w:t>
      </w:r>
      <w:r w:rsidR="00062390" w:rsidRPr="003101E0">
        <w:rPr>
          <w:rFonts w:ascii="Calibri" w:hAnsi="Calibri"/>
          <w:sz w:val="22"/>
          <w:szCs w:val="22"/>
        </w:rPr>
        <w:t>1002677773/2700</w:t>
      </w:r>
    </w:p>
    <w:p w14:paraId="404A0A6D" w14:textId="01D8E279" w:rsidR="007300EC" w:rsidRPr="00C01F4E" w:rsidRDefault="007300EC" w:rsidP="008F0A72">
      <w:pPr>
        <w:spacing w:line="25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C01F4E">
        <w:rPr>
          <w:rFonts w:ascii="Calibri" w:hAnsi="Calibri"/>
          <w:sz w:val="22"/>
          <w:szCs w:val="22"/>
        </w:rPr>
        <w:t>(dále jen „</w:t>
      </w:r>
      <w:r w:rsidRPr="00C01F4E">
        <w:rPr>
          <w:rFonts w:ascii="Calibri" w:hAnsi="Calibri" w:cs="Arial"/>
          <w:b/>
          <w:sz w:val="22"/>
          <w:szCs w:val="22"/>
        </w:rPr>
        <w:t>distributor</w:t>
      </w:r>
      <w:r w:rsidRPr="00C01F4E">
        <w:rPr>
          <w:rFonts w:ascii="Calibri" w:hAnsi="Calibri"/>
          <w:sz w:val="22"/>
          <w:szCs w:val="22"/>
        </w:rPr>
        <w:t>“)</w:t>
      </w:r>
    </w:p>
    <w:p w14:paraId="737EC0A7" w14:textId="77777777" w:rsidR="007300EC" w:rsidRDefault="007300EC" w:rsidP="008F0A72">
      <w:pPr>
        <w:spacing w:line="250" w:lineRule="auto"/>
        <w:jc w:val="center"/>
        <w:rPr>
          <w:rFonts w:ascii="Calibri" w:hAnsi="Calibri" w:cs="Arial"/>
          <w:sz w:val="22"/>
          <w:szCs w:val="22"/>
        </w:rPr>
      </w:pPr>
    </w:p>
    <w:p w14:paraId="60B1AFCA" w14:textId="77777777" w:rsidR="007300EC" w:rsidRPr="00CF18D7" w:rsidRDefault="007300EC" w:rsidP="008F0A72">
      <w:pPr>
        <w:spacing w:line="250" w:lineRule="auto"/>
        <w:jc w:val="center"/>
        <w:rPr>
          <w:rFonts w:ascii="Calibri" w:hAnsi="Calibri" w:cs="Arial"/>
          <w:b/>
          <w:sz w:val="22"/>
          <w:szCs w:val="22"/>
        </w:rPr>
      </w:pPr>
      <w:r w:rsidRPr="00CF18D7">
        <w:rPr>
          <w:rFonts w:ascii="Calibri" w:hAnsi="Calibri" w:cs="Arial"/>
          <w:b/>
          <w:sz w:val="22"/>
          <w:szCs w:val="22"/>
        </w:rPr>
        <w:t>tuto smlouvu o distribuci</w:t>
      </w:r>
    </w:p>
    <w:p w14:paraId="30F8DF3B" w14:textId="77777777" w:rsidR="00C971B3" w:rsidRDefault="007300EC" w:rsidP="008F0A72">
      <w:pPr>
        <w:spacing w:line="25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v souladu s §</w:t>
      </w:r>
      <w:r w:rsidRPr="00C24A12">
        <w:rPr>
          <w:rFonts w:ascii="Calibri" w:hAnsi="Calibri"/>
          <w:sz w:val="20"/>
          <w:szCs w:val="20"/>
        </w:rPr>
        <w:t xml:space="preserve"> </w:t>
      </w:r>
      <w:r w:rsidR="00C971B3">
        <w:rPr>
          <w:rFonts w:ascii="Calibri" w:hAnsi="Calibri"/>
          <w:sz w:val="20"/>
          <w:szCs w:val="20"/>
        </w:rPr>
        <w:t>1746 odst. 2</w:t>
      </w:r>
      <w:r w:rsidRPr="00C24A12">
        <w:rPr>
          <w:rFonts w:ascii="Calibri" w:hAnsi="Calibri"/>
          <w:sz w:val="20"/>
          <w:szCs w:val="20"/>
        </w:rPr>
        <w:t xml:space="preserve"> zákona č. 89/2012 Sb., občanský zákoník</w:t>
      </w:r>
    </w:p>
    <w:p w14:paraId="1BB1D298" w14:textId="3C42C7DA" w:rsidR="007300EC" w:rsidRPr="001E71DF" w:rsidRDefault="007300EC" w:rsidP="008F0A72">
      <w:pPr>
        <w:spacing w:line="250" w:lineRule="auto"/>
        <w:jc w:val="center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(dále jen „</w:t>
      </w:r>
      <w:r w:rsidRPr="001E71DF">
        <w:rPr>
          <w:rFonts w:ascii="Calibri" w:hAnsi="Calibri" w:cs="Arial"/>
          <w:b/>
          <w:sz w:val="22"/>
          <w:szCs w:val="22"/>
        </w:rPr>
        <w:t>smlouva</w:t>
      </w:r>
      <w:r w:rsidRPr="001E71DF">
        <w:rPr>
          <w:rFonts w:ascii="Calibri" w:hAnsi="Calibri" w:cs="Arial"/>
          <w:sz w:val="22"/>
          <w:szCs w:val="22"/>
        </w:rPr>
        <w:t>“)</w:t>
      </w:r>
    </w:p>
    <w:p w14:paraId="0FE8CE83" w14:textId="77777777" w:rsidR="007300EC" w:rsidRPr="001E71DF" w:rsidRDefault="007300EC" w:rsidP="008F0A72">
      <w:pPr>
        <w:spacing w:line="250" w:lineRule="auto"/>
        <w:jc w:val="center"/>
        <w:rPr>
          <w:rFonts w:ascii="Calibri" w:hAnsi="Calibri" w:cs="Arial"/>
          <w:sz w:val="22"/>
          <w:szCs w:val="22"/>
        </w:rPr>
      </w:pPr>
    </w:p>
    <w:p w14:paraId="71474164" w14:textId="77777777" w:rsidR="007300EC" w:rsidRPr="008F0A72" w:rsidRDefault="007300EC" w:rsidP="008F0A72">
      <w:pPr>
        <w:spacing w:line="250" w:lineRule="auto"/>
        <w:jc w:val="center"/>
        <w:rPr>
          <w:rFonts w:ascii="Calibri" w:hAnsi="Calibri" w:cs="Arial"/>
          <w:sz w:val="22"/>
          <w:szCs w:val="22"/>
        </w:rPr>
      </w:pPr>
      <w:r w:rsidRPr="008F0A72">
        <w:rPr>
          <w:rFonts w:ascii="Calibri" w:hAnsi="Calibri" w:cs="Arial"/>
          <w:sz w:val="22"/>
          <w:szCs w:val="22"/>
        </w:rPr>
        <w:t>Smluvní strany, vědomy si svých závazků v této smlouvě obsažených a s úmyslem být touto smlouvou vázány, dohodly se na následujícím znění smlouvy:</w:t>
      </w:r>
    </w:p>
    <w:p w14:paraId="55A4964F" w14:textId="77777777" w:rsidR="007300EC" w:rsidRPr="001E71DF" w:rsidRDefault="007300EC" w:rsidP="008F0A72">
      <w:pPr>
        <w:spacing w:line="250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26272DA4" w14:textId="709D0578" w:rsidR="007300EC" w:rsidRPr="001E71DF" w:rsidRDefault="00A567FE" w:rsidP="00CB5DA7">
      <w:pPr>
        <w:spacing w:line="250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Preambule</w:t>
      </w:r>
    </w:p>
    <w:p w14:paraId="779D0289" w14:textId="4631ABBC" w:rsidR="007300EC" w:rsidRDefault="00C971B3" w:rsidP="00703446">
      <w:pPr>
        <w:numPr>
          <w:ilvl w:val="3"/>
          <w:numId w:val="1"/>
        </w:numPr>
        <w:tabs>
          <w:tab w:val="clear" w:pos="288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základě výsledku veřejné zakázky malého rozsahu zadávané mimo režim zákona č. 134/2016 Sb., o zadávání veřejných zakázek, v účinném znění (dále jen „ZZVZ“), pod názvem: </w:t>
      </w:r>
      <w:r w:rsidR="007300EC" w:rsidRPr="00117DC0">
        <w:rPr>
          <w:rFonts w:ascii="Calibri" w:hAnsi="Calibri" w:cs="Arial"/>
          <w:sz w:val="22"/>
          <w:szCs w:val="22"/>
        </w:rPr>
        <w:t>„</w:t>
      </w:r>
      <w:r w:rsidR="007300EC" w:rsidRPr="00CC259B">
        <w:rPr>
          <w:rFonts w:ascii="Calibri" w:hAnsi="Calibri" w:cs="Arial"/>
          <w:b/>
          <w:sz w:val="22"/>
          <w:szCs w:val="22"/>
        </w:rPr>
        <w:t xml:space="preserve">Distribuce časopisu </w:t>
      </w:r>
      <w:r w:rsidR="006D391A">
        <w:rPr>
          <w:rFonts w:ascii="Calibri" w:hAnsi="Calibri" w:cs="Arial"/>
          <w:b/>
          <w:sz w:val="22"/>
          <w:szCs w:val="22"/>
        </w:rPr>
        <w:t>Zprávy památkové péče 202</w:t>
      </w:r>
      <w:r w:rsidR="005026DF">
        <w:rPr>
          <w:rFonts w:ascii="Calibri" w:hAnsi="Calibri" w:cs="Arial"/>
          <w:b/>
          <w:sz w:val="22"/>
          <w:szCs w:val="22"/>
        </w:rPr>
        <w:t>5</w:t>
      </w:r>
      <w:r w:rsidR="009E1A63">
        <w:rPr>
          <w:rFonts w:ascii="Calibri" w:hAnsi="Calibri" w:cs="Arial"/>
          <w:b/>
          <w:sz w:val="22"/>
          <w:szCs w:val="22"/>
        </w:rPr>
        <w:t>+</w:t>
      </w:r>
      <w:r w:rsidR="006D391A">
        <w:rPr>
          <w:rFonts w:ascii="Calibri" w:hAnsi="Calibri" w:cs="Arial"/>
          <w:sz w:val="22"/>
          <w:szCs w:val="22"/>
        </w:rPr>
        <w:t xml:space="preserve">“, ev. č. NEN: </w:t>
      </w:r>
      <w:r w:rsidR="005026DF" w:rsidRPr="005026DF">
        <w:rPr>
          <w:rFonts w:asciiTheme="minorHAnsi" w:hAnsiTheme="minorHAnsi" w:cstheme="minorHAnsi"/>
          <w:sz w:val="22"/>
          <w:szCs w:val="22"/>
        </w:rPr>
        <w:t>N006/24/V00035354</w:t>
      </w:r>
      <w:r w:rsidR="003B6343" w:rsidRPr="00117DC0">
        <w:rPr>
          <w:rFonts w:ascii="Calibri" w:hAnsi="Calibri" w:cs="Arial"/>
          <w:sz w:val="22"/>
          <w:szCs w:val="22"/>
        </w:rPr>
        <w:t xml:space="preserve"> </w:t>
      </w:r>
      <w:r w:rsidR="007300EC" w:rsidRPr="00117DC0">
        <w:rPr>
          <w:rFonts w:ascii="Calibri" w:hAnsi="Calibri" w:cs="Arial"/>
          <w:sz w:val="22"/>
          <w:szCs w:val="22"/>
        </w:rPr>
        <w:t>(dále jen „veřejná zakázka“).</w:t>
      </w:r>
    </w:p>
    <w:p w14:paraId="00D93F88" w14:textId="7A962DC0" w:rsidR="00A567FE" w:rsidRPr="00A567FE" w:rsidRDefault="00A567FE" w:rsidP="00703446">
      <w:pPr>
        <w:numPr>
          <w:ilvl w:val="3"/>
          <w:numId w:val="1"/>
        </w:numPr>
        <w:tabs>
          <w:tab w:val="clear" w:pos="288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Účelem této smlouvy je </w:t>
      </w:r>
      <w:r>
        <w:rPr>
          <w:rFonts w:ascii="Calibri" w:hAnsi="Calibri" w:cs="Arial"/>
          <w:sz w:val="22"/>
          <w:szCs w:val="22"/>
        </w:rPr>
        <w:t xml:space="preserve">zajištění </w:t>
      </w:r>
      <w:r w:rsidRPr="00A567FE">
        <w:rPr>
          <w:rFonts w:ascii="Calibri" w:hAnsi="Calibri" w:cs="Arial"/>
          <w:sz w:val="22"/>
          <w:szCs w:val="22"/>
        </w:rPr>
        <w:t xml:space="preserve">řádné distribuce </w:t>
      </w:r>
      <w:r w:rsidR="00C971B3">
        <w:rPr>
          <w:rFonts w:ascii="Calibri" w:hAnsi="Calibri" w:cs="Arial"/>
          <w:sz w:val="22"/>
          <w:szCs w:val="22"/>
        </w:rPr>
        <w:t xml:space="preserve">odborného </w:t>
      </w:r>
      <w:r w:rsidRPr="00A567FE">
        <w:rPr>
          <w:rFonts w:ascii="Calibri" w:hAnsi="Calibri" w:cs="Arial"/>
          <w:sz w:val="22"/>
          <w:szCs w:val="22"/>
        </w:rPr>
        <w:t>č</w:t>
      </w:r>
      <w:r w:rsidR="009E1A63">
        <w:rPr>
          <w:rFonts w:ascii="Calibri" w:hAnsi="Calibri" w:cs="Arial"/>
          <w:sz w:val="22"/>
          <w:szCs w:val="22"/>
        </w:rPr>
        <w:t>asopisu „Zprávy památkové péče“</w:t>
      </w:r>
      <w:r w:rsidRPr="00A567FE">
        <w:rPr>
          <w:rFonts w:ascii="Calibri" w:hAnsi="Calibri" w:cs="Arial"/>
          <w:sz w:val="22"/>
          <w:szCs w:val="22"/>
        </w:rPr>
        <w:t>.</w:t>
      </w:r>
    </w:p>
    <w:p w14:paraId="40C0BAEF" w14:textId="77777777" w:rsidR="007300EC" w:rsidRPr="001E71DF" w:rsidRDefault="007300EC" w:rsidP="008F0A72">
      <w:pPr>
        <w:spacing w:line="250" w:lineRule="auto"/>
        <w:jc w:val="both"/>
        <w:rPr>
          <w:rFonts w:ascii="Calibri" w:hAnsi="Calibri" w:cs="Arial"/>
          <w:sz w:val="22"/>
          <w:szCs w:val="22"/>
        </w:rPr>
      </w:pPr>
    </w:p>
    <w:p w14:paraId="3CD03FE3" w14:textId="77777777" w:rsidR="007300EC" w:rsidRPr="001E71DF" w:rsidRDefault="007300EC" w:rsidP="00CB5DA7">
      <w:pPr>
        <w:numPr>
          <w:ilvl w:val="0"/>
          <w:numId w:val="17"/>
        </w:numPr>
        <w:spacing w:line="250" w:lineRule="auto"/>
        <w:jc w:val="center"/>
        <w:rPr>
          <w:rFonts w:ascii="Calibri" w:hAnsi="Calibri" w:cs="Arial"/>
          <w:b/>
          <w:sz w:val="22"/>
          <w:szCs w:val="22"/>
        </w:rPr>
      </w:pPr>
      <w:r w:rsidRPr="001E71DF">
        <w:rPr>
          <w:rFonts w:ascii="Calibri" w:hAnsi="Calibri" w:cs="Arial"/>
          <w:b/>
          <w:sz w:val="22"/>
          <w:szCs w:val="22"/>
        </w:rPr>
        <w:t>Předmět smlouvy</w:t>
      </w:r>
    </w:p>
    <w:p w14:paraId="1C2FB1DF" w14:textId="158C3386" w:rsidR="007300EC" w:rsidRDefault="007300EC" w:rsidP="00703446">
      <w:pPr>
        <w:pStyle w:val="Odstavecseseznamem"/>
        <w:numPr>
          <w:ilvl w:val="0"/>
          <w:numId w:val="5"/>
        </w:numPr>
        <w:spacing w:line="250" w:lineRule="auto"/>
        <w:ind w:left="567" w:hanging="567"/>
        <w:contextualSpacing w:val="0"/>
        <w:jc w:val="both"/>
        <w:rPr>
          <w:rFonts w:ascii="Calibri" w:hAnsi="Calibri" w:cs="Arial"/>
          <w:sz w:val="22"/>
          <w:szCs w:val="22"/>
        </w:rPr>
      </w:pPr>
      <w:r w:rsidRPr="0049272B">
        <w:rPr>
          <w:rFonts w:ascii="Calibri" w:hAnsi="Calibri" w:cs="Arial"/>
          <w:sz w:val="22"/>
          <w:szCs w:val="22"/>
        </w:rPr>
        <w:t xml:space="preserve">Předmětem této </w:t>
      </w:r>
      <w:r w:rsidRPr="00957DCE">
        <w:rPr>
          <w:rFonts w:ascii="Calibri" w:hAnsi="Calibri" w:cs="Arial"/>
          <w:sz w:val="22"/>
          <w:szCs w:val="22"/>
        </w:rPr>
        <w:t xml:space="preserve">smlouvy je závazek distributora </w:t>
      </w:r>
      <w:r w:rsidRPr="008D6E84">
        <w:rPr>
          <w:rFonts w:ascii="Calibri" w:hAnsi="Calibri" w:cs="Arial"/>
          <w:b/>
          <w:sz w:val="22"/>
          <w:szCs w:val="22"/>
        </w:rPr>
        <w:t>rozesílat</w:t>
      </w:r>
      <w:r w:rsidRPr="00957DCE">
        <w:rPr>
          <w:rFonts w:ascii="Calibri" w:hAnsi="Calibri" w:cs="Arial"/>
          <w:sz w:val="22"/>
          <w:szCs w:val="22"/>
        </w:rPr>
        <w:t xml:space="preserve"> (formou direkt mail) </w:t>
      </w:r>
      <w:r w:rsidRPr="008D6E84">
        <w:rPr>
          <w:rFonts w:ascii="Calibri" w:hAnsi="Calibri" w:cs="Arial"/>
          <w:b/>
          <w:sz w:val="22"/>
          <w:szCs w:val="22"/>
        </w:rPr>
        <w:t>čtvrtletník</w:t>
      </w:r>
      <w:r w:rsidRPr="008D6E84">
        <w:rPr>
          <w:rFonts w:ascii="Calibri" w:hAnsi="Calibri" w:cs="Arial"/>
          <w:b/>
          <w:i/>
          <w:sz w:val="22"/>
          <w:szCs w:val="22"/>
        </w:rPr>
        <w:t xml:space="preserve"> </w:t>
      </w:r>
      <w:r w:rsidRPr="008D6E84">
        <w:rPr>
          <w:rFonts w:ascii="Calibri" w:hAnsi="Calibri" w:cs="Arial"/>
          <w:b/>
          <w:sz w:val="22"/>
          <w:szCs w:val="22"/>
        </w:rPr>
        <w:t>„Zprávy památkové péče</w:t>
      </w:r>
      <w:r w:rsidR="00420443">
        <w:rPr>
          <w:rFonts w:ascii="Calibri" w:hAnsi="Calibri" w:cs="Arial"/>
          <w:b/>
          <w:sz w:val="22"/>
          <w:szCs w:val="22"/>
        </w:rPr>
        <w:t xml:space="preserve">“ </w:t>
      </w:r>
      <w:r w:rsidR="00420443" w:rsidRPr="0049272B">
        <w:rPr>
          <w:rFonts w:ascii="Calibri" w:hAnsi="Calibri" w:cs="Arial"/>
          <w:sz w:val="22"/>
          <w:szCs w:val="22"/>
        </w:rPr>
        <w:t>(dále též jen „</w:t>
      </w:r>
      <w:r w:rsidR="00420443" w:rsidRPr="0009280F">
        <w:rPr>
          <w:rFonts w:ascii="Calibri" w:hAnsi="Calibri" w:cs="Arial"/>
          <w:i/>
          <w:sz w:val="22"/>
          <w:szCs w:val="22"/>
        </w:rPr>
        <w:t>časopis</w:t>
      </w:r>
      <w:r w:rsidR="00420443" w:rsidRPr="0049272B">
        <w:rPr>
          <w:rFonts w:ascii="Calibri" w:hAnsi="Calibri" w:cs="Arial"/>
          <w:sz w:val="22"/>
          <w:szCs w:val="22"/>
        </w:rPr>
        <w:t>“)</w:t>
      </w:r>
      <w:r w:rsidR="00420443">
        <w:rPr>
          <w:rFonts w:ascii="Calibri" w:hAnsi="Calibri" w:cs="Arial"/>
          <w:sz w:val="22"/>
          <w:szCs w:val="22"/>
        </w:rPr>
        <w:t>,</w:t>
      </w:r>
      <w:r w:rsidRPr="0049272B">
        <w:rPr>
          <w:rFonts w:ascii="Calibri" w:hAnsi="Calibri" w:cs="Arial"/>
          <w:sz w:val="22"/>
          <w:szCs w:val="22"/>
        </w:rPr>
        <w:t xml:space="preserve"> dle pokynů </w:t>
      </w:r>
      <w:r w:rsidR="00420443">
        <w:rPr>
          <w:rFonts w:ascii="Calibri" w:hAnsi="Calibri" w:cs="Arial"/>
          <w:sz w:val="22"/>
          <w:szCs w:val="22"/>
        </w:rPr>
        <w:t xml:space="preserve">kontaktní osoby </w:t>
      </w:r>
      <w:r w:rsidRPr="0049272B">
        <w:rPr>
          <w:rFonts w:ascii="Calibri" w:hAnsi="Calibri" w:cs="Arial"/>
          <w:sz w:val="22"/>
          <w:szCs w:val="22"/>
        </w:rPr>
        <w:t>objednatele stanovených jednotlivými výzvami k</w:t>
      </w:r>
      <w:r w:rsidR="00B474DB">
        <w:rPr>
          <w:rFonts w:ascii="Calibri" w:hAnsi="Calibri" w:cs="Arial"/>
          <w:sz w:val="22"/>
          <w:szCs w:val="22"/>
        </w:rPr>
        <w:t> </w:t>
      </w:r>
      <w:r w:rsidRPr="0049272B">
        <w:rPr>
          <w:rFonts w:ascii="Calibri" w:hAnsi="Calibri" w:cs="Arial"/>
          <w:sz w:val="22"/>
          <w:szCs w:val="22"/>
        </w:rPr>
        <w:t>plnění</w:t>
      </w:r>
      <w:r w:rsidR="00B474DB">
        <w:rPr>
          <w:rFonts w:ascii="Calibri" w:hAnsi="Calibri" w:cs="Arial"/>
          <w:sz w:val="22"/>
          <w:szCs w:val="22"/>
        </w:rPr>
        <w:t xml:space="preserve"> v souladu s čl. II této smlouvy (dále jen „</w:t>
      </w:r>
      <w:r w:rsidR="00B474DB" w:rsidRPr="00D9249B">
        <w:rPr>
          <w:rFonts w:ascii="Calibri" w:hAnsi="Calibri" w:cs="Arial"/>
          <w:i/>
          <w:sz w:val="22"/>
          <w:szCs w:val="22"/>
        </w:rPr>
        <w:t>distribuce</w:t>
      </w:r>
      <w:r w:rsidR="00B474DB">
        <w:rPr>
          <w:rFonts w:ascii="Calibri" w:hAnsi="Calibri" w:cs="Arial"/>
          <w:sz w:val="22"/>
          <w:szCs w:val="22"/>
        </w:rPr>
        <w:t xml:space="preserve">“). </w:t>
      </w:r>
    </w:p>
    <w:p w14:paraId="413760A6" w14:textId="4F3459FC" w:rsidR="006F3DDE" w:rsidRPr="0049272B" w:rsidRDefault="006F3DDE" w:rsidP="00703446">
      <w:pPr>
        <w:pStyle w:val="Odstavecseseznamem"/>
        <w:numPr>
          <w:ilvl w:val="0"/>
          <w:numId w:val="5"/>
        </w:numPr>
        <w:spacing w:line="250" w:lineRule="auto"/>
        <w:ind w:left="567" w:hanging="567"/>
        <w:contextualSpacing w:val="0"/>
        <w:jc w:val="both"/>
        <w:rPr>
          <w:rFonts w:ascii="Calibri" w:hAnsi="Calibri" w:cs="Arial"/>
          <w:sz w:val="22"/>
          <w:szCs w:val="22"/>
        </w:rPr>
      </w:pPr>
      <w:r w:rsidRPr="0049272B">
        <w:rPr>
          <w:rFonts w:ascii="Calibri" w:hAnsi="Calibri" w:cs="Arial"/>
          <w:sz w:val="22"/>
          <w:szCs w:val="22"/>
        </w:rPr>
        <w:t xml:space="preserve">Předmětem této smlouvy je dále závazek distributora poskytovat předplatitelský servis, který </w:t>
      </w:r>
      <w:r w:rsidR="00E85526" w:rsidRPr="0049272B">
        <w:rPr>
          <w:rFonts w:ascii="Calibri" w:hAnsi="Calibri" w:cs="Arial"/>
          <w:sz w:val="22"/>
          <w:szCs w:val="22"/>
        </w:rPr>
        <w:t>zahrnuje</w:t>
      </w:r>
      <w:r w:rsidRPr="0049272B">
        <w:rPr>
          <w:rFonts w:ascii="Calibri" w:hAnsi="Calibri" w:cs="Arial"/>
          <w:sz w:val="22"/>
          <w:szCs w:val="22"/>
        </w:rPr>
        <w:t>:</w:t>
      </w:r>
    </w:p>
    <w:p w14:paraId="28E12668" w14:textId="7C7AA0FB" w:rsidR="006F3DDE" w:rsidRDefault="006F3DDE" w:rsidP="00CB5DA7">
      <w:pPr>
        <w:pStyle w:val="Odstavecseseznamem"/>
        <w:numPr>
          <w:ilvl w:val="1"/>
          <w:numId w:val="17"/>
        </w:numPr>
        <w:spacing w:line="250" w:lineRule="auto"/>
        <w:ind w:left="1134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správu databáze předplatitelů</w:t>
      </w:r>
      <w:r w:rsidR="004525EA">
        <w:rPr>
          <w:rFonts w:ascii="Calibri" w:hAnsi="Calibri" w:cs="Arial"/>
          <w:sz w:val="22"/>
          <w:szCs w:val="22"/>
        </w:rPr>
        <w:t xml:space="preserve"> (proměnlivý kmen)</w:t>
      </w:r>
      <w:r>
        <w:rPr>
          <w:rFonts w:ascii="Calibri" w:hAnsi="Calibri" w:cs="Arial"/>
          <w:sz w:val="22"/>
          <w:szCs w:val="22"/>
        </w:rPr>
        <w:t>,</w:t>
      </w:r>
    </w:p>
    <w:p w14:paraId="77E2FF12" w14:textId="257A8B6E" w:rsidR="006F3DDE" w:rsidRDefault="006F3DDE" w:rsidP="00CB5DA7">
      <w:pPr>
        <w:pStyle w:val="Odstavecseseznamem"/>
        <w:numPr>
          <w:ilvl w:val="1"/>
          <w:numId w:val="17"/>
        </w:numPr>
        <w:spacing w:line="250" w:lineRule="auto"/>
        <w:ind w:left="1134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komunikaci s předplatiteli (telefon 8-18 hod., email, webové stránky),</w:t>
      </w:r>
    </w:p>
    <w:p w14:paraId="57D35ADE" w14:textId="6733F194" w:rsidR="006F3DDE" w:rsidRDefault="006F3DDE" w:rsidP="00CB5DA7">
      <w:pPr>
        <w:pStyle w:val="Odstavecseseznamem"/>
        <w:numPr>
          <w:ilvl w:val="1"/>
          <w:numId w:val="17"/>
        </w:numPr>
        <w:spacing w:line="250" w:lineRule="auto"/>
        <w:ind w:left="1134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fakturaci předplatného, upomínání,</w:t>
      </w:r>
    </w:p>
    <w:p w14:paraId="4EC7A4CA" w14:textId="79388A7D" w:rsidR="006F3DDE" w:rsidRDefault="006F3DDE" w:rsidP="00CB5DA7">
      <w:pPr>
        <w:pStyle w:val="Odstavecseseznamem"/>
        <w:numPr>
          <w:ilvl w:val="1"/>
          <w:numId w:val="17"/>
        </w:numPr>
        <w:spacing w:line="250" w:lineRule="auto"/>
        <w:ind w:left="1134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inkaso předplatného, zaúčtování, </w:t>
      </w:r>
      <w:r w:rsidR="00F95C8A">
        <w:rPr>
          <w:rFonts w:ascii="Calibri" w:hAnsi="Calibri" w:cs="Arial"/>
          <w:sz w:val="22"/>
          <w:szCs w:val="22"/>
        </w:rPr>
        <w:t>měsíční převod vybraného předplatného objednateli,</w:t>
      </w:r>
    </w:p>
    <w:p w14:paraId="10B7E0D2" w14:textId="10958849" w:rsidR="00F95C8A" w:rsidRDefault="00F95C8A" w:rsidP="00CB5DA7">
      <w:pPr>
        <w:pStyle w:val="Odstavecseseznamem"/>
        <w:numPr>
          <w:ilvl w:val="1"/>
          <w:numId w:val="17"/>
        </w:numPr>
        <w:spacing w:line="250" w:lineRule="auto"/>
        <w:ind w:left="1134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vyřizování reklamací (expedice reklamovaného čísla je účtována zvlášť),</w:t>
      </w:r>
    </w:p>
    <w:p w14:paraId="5110E7B2" w14:textId="236BC89F" w:rsidR="00F95C8A" w:rsidRDefault="00F95C8A" w:rsidP="00CB5DA7">
      <w:pPr>
        <w:pStyle w:val="Odstavecseseznamem"/>
        <w:numPr>
          <w:ilvl w:val="1"/>
          <w:numId w:val="17"/>
        </w:numPr>
        <w:spacing w:line="250" w:lineRule="auto"/>
        <w:ind w:left="1134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vedení titulu časopisu na stránkách </w:t>
      </w:r>
      <w:hyperlink r:id="rId7" w:history="1">
        <w:r w:rsidR="00BD75EC" w:rsidRPr="00662B7F">
          <w:rPr>
            <w:rStyle w:val="Hypertextovodkaz"/>
            <w:rFonts w:ascii="Calibri" w:hAnsi="Calibri" w:cs="Arial"/>
            <w:sz w:val="22"/>
            <w:szCs w:val="22"/>
          </w:rPr>
          <w:t>www.send.cz</w:t>
        </w:r>
      </w:hyperlink>
      <w:r>
        <w:rPr>
          <w:rFonts w:ascii="Calibri" w:hAnsi="Calibri" w:cs="Arial"/>
          <w:sz w:val="22"/>
          <w:szCs w:val="22"/>
        </w:rPr>
        <w:t>,</w:t>
      </w:r>
    </w:p>
    <w:p w14:paraId="539A0C38" w14:textId="1091E5B3" w:rsidR="00F95C8A" w:rsidRPr="008F0A72" w:rsidRDefault="00F95C8A" w:rsidP="00CB5DA7">
      <w:pPr>
        <w:pStyle w:val="Odstavecseseznamem"/>
        <w:numPr>
          <w:ilvl w:val="1"/>
          <w:numId w:val="17"/>
        </w:numPr>
        <w:spacing w:line="250" w:lineRule="auto"/>
        <w:ind w:left="1134"/>
        <w:contextualSpacing w:val="0"/>
        <w:jc w:val="both"/>
        <w:rPr>
          <w:rFonts w:ascii="Calibri" w:hAnsi="Calibri" w:cs="Arial"/>
          <w:sz w:val="22"/>
          <w:szCs w:val="22"/>
        </w:rPr>
      </w:pPr>
      <w:r w:rsidRPr="008F0A72">
        <w:rPr>
          <w:rFonts w:ascii="Calibri" w:hAnsi="Calibri" w:cs="Arial"/>
          <w:sz w:val="22"/>
          <w:szCs w:val="22"/>
        </w:rPr>
        <w:t>další služby související s předplatným, správou databáze a inkasem předplatného časopisu.</w:t>
      </w:r>
    </w:p>
    <w:p w14:paraId="0712995F" w14:textId="77777777" w:rsidR="00115B4A" w:rsidRDefault="00D9249B" w:rsidP="00115B4A">
      <w:pPr>
        <w:spacing w:line="250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D9249B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sz w:val="22"/>
          <w:szCs w:val="22"/>
        </w:rPr>
        <w:t>p</w:t>
      </w:r>
      <w:r w:rsidRPr="00D9249B">
        <w:rPr>
          <w:rFonts w:ascii="Calibri" w:hAnsi="Calibri" w:cs="Arial"/>
          <w:i/>
          <w:sz w:val="22"/>
          <w:szCs w:val="22"/>
        </w:rPr>
        <w:t>ředplatitelský servis</w:t>
      </w:r>
      <w:r w:rsidRPr="00D9249B">
        <w:rPr>
          <w:rFonts w:ascii="Calibri" w:hAnsi="Calibri" w:cs="Arial"/>
          <w:sz w:val="22"/>
          <w:szCs w:val="22"/>
        </w:rPr>
        <w:t>“)</w:t>
      </w:r>
      <w:r w:rsidR="00415F61">
        <w:rPr>
          <w:rFonts w:ascii="Calibri" w:hAnsi="Calibri" w:cs="Arial"/>
          <w:sz w:val="22"/>
          <w:szCs w:val="22"/>
        </w:rPr>
        <w:t xml:space="preserve">. </w:t>
      </w:r>
    </w:p>
    <w:p w14:paraId="593CB1BC" w14:textId="6F929339" w:rsidR="00D639DB" w:rsidRDefault="00D639DB" w:rsidP="00115B4A">
      <w:pPr>
        <w:spacing w:line="250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Objednatel se zavazuje zaplatit distributorovi za provádění distribuce provedených na základě jednotlivých výzev k plnění a za poskytování předplatitelského servisu </w:t>
      </w:r>
      <w:r w:rsidRPr="001E71DF">
        <w:rPr>
          <w:rFonts w:ascii="Calibri" w:hAnsi="Calibri" w:cs="Arial"/>
          <w:sz w:val="22"/>
          <w:szCs w:val="22"/>
        </w:rPr>
        <w:t>cenu</w:t>
      </w:r>
      <w:r>
        <w:rPr>
          <w:rFonts w:ascii="Calibri" w:hAnsi="Calibri" w:cs="Arial"/>
          <w:sz w:val="22"/>
          <w:szCs w:val="22"/>
        </w:rPr>
        <w:t xml:space="preserve"> sjednanou dle této smlouvy. </w:t>
      </w:r>
    </w:p>
    <w:p w14:paraId="3FE96BD4" w14:textId="3D2C1531" w:rsidR="004D6954" w:rsidRPr="00A964FE" w:rsidRDefault="004D6954" w:rsidP="004D6954">
      <w:pPr>
        <w:pStyle w:val="Odstavecseseznamem"/>
        <w:numPr>
          <w:ilvl w:val="0"/>
          <w:numId w:val="5"/>
        </w:numPr>
        <w:spacing w:line="250" w:lineRule="auto"/>
        <w:ind w:left="567" w:hanging="567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Předpokládaný rozsah </w:t>
      </w:r>
      <w:r w:rsidRPr="00A964FE">
        <w:rPr>
          <w:rFonts w:ascii="Calibri" w:hAnsi="Calibri" w:cs="Arial"/>
          <w:sz w:val="22"/>
          <w:szCs w:val="22"/>
        </w:rPr>
        <w:t xml:space="preserve">plnění za období 1 roku je následující: </w:t>
      </w:r>
    </w:p>
    <w:p w14:paraId="78DA8292" w14:textId="6F697E1F" w:rsidR="004D6954" w:rsidRPr="00A964FE" w:rsidRDefault="005D4893" w:rsidP="00CB5DA7">
      <w:pPr>
        <w:pStyle w:val="Odstavecseseznamem"/>
        <w:numPr>
          <w:ilvl w:val="1"/>
          <w:numId w:val="17"/>
        </w:numPr>
        <w:spacing w:line="250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 w:rsidRPr="00A964FE">
        <w:rPr>
          <w:rFonts w:ascii="Calibri" w:hAnsi="Calibri" w:cs="Arial"/>
          <w:sz w:val="22"/>
          <w:szCs w:val="22"/>
        </w:rPr>
        <w:t>čísl</w:t>
      </w:r>
      <w:r w:rsidR="00A964FE">
        <w:rPr>
          <w:rFonts w:ascii="Calibri" w:hAnsi="Calibri" w:cs="Arial"/>
          <w:sz w:val="22"/>
          <w:szCs w:val="22"/>
        </w:rPr>
        <w:t>o</w:t>
      </w:r>
      <w:r w:rsidRPr="00A964FE">
        <w:rPr>
          <w:rFonts w:ascii="Calibri" w:hAnsi="Calibri" w:cs="Arial"/>
          <w:sz w:val="22"/>
          <w:szCs w:val="22"/>
        </w:rPr>
        <w:t xml:space="preserve"> časopisu </w:t>
      </w:r>
      <w:r w:rsidR="00A964FE">
        <w:rPr>
          <w:rFonts w:ascii="Calibri" w:hAnsi="Calibri" w:cs="Arial"/>
          <w:sz w:val="22"/>
          <w:szCs w:val="22"/>
        </w:rPr>
        <w:t>s</w:t>
      </w:r>
      <w:r w:rsidRPr="00A964FE">
        <w:rPr>
          <w:rFonts w:ascii="Calibri" w:hAnsi="Calibri" w:cs="Arial"/>
          <w:sz w:val="22"/>
          <w:szCs w:val="22"/>
        </w:rPr>
        <w:t xml:space="preserve"> gramáž</w:t>
      </w:r>
      <w:r w:rsidR="00A964FE">
        <w:rPr>
          <w:rFonts w:ascii="Calibri" w:hAnsi="Calibri" w:cs="Arial"/>
          <w:sz w:val="22"/>
          <w:szCs w:val="22"/>
        </w:rPr>
        <w:t>í</w:t>
      </w:r>
      <w:r w:rsidRPr="00A964FE">
        <w:rPr>
          <w:rFonts w:ascii="Calibri" w:hAnsi="Calibri" w:cs="Arial"/>
          <w:sz w:val="22"/>
          <w:szCs w:val="22"/>
        </w:rPr>
        <w:t xml:space="preserve"> do 500g</w:t>
      </w:r>
      <w:r w:rsidR="00A964FE">
        <w:rPr>
          <w:rFonts w:ascii="Calibri" w:hAnsi="Calibri" w:cs="Arial"/>
          <w:sz w:val="22"/>
          <w:szCs w:val="22"/>
        </w:rPr>
        <w:t xml:space="preserve"> (2x)</w:t>
      </w:r>
      <w:r w:rsidRPr="00A964FE">
        <w:rPr>
          <w:rFonts w:ascii="Calibri" w:hAnsi="Calibri" w:cs="Arial"/>
          <w:sz w:val="22"/>
          <w:szCs w:val="22"/>
        </w:rPr>
        <w:t>, čísl</w:t>
      </w:r>
      <w:r w:rsidR="00A964FE">
        <w:rPr>
          <w:rFonts w:ascii="Calibri" w:hAnsi="Calibri" w:cs="Arial"/>
          <w:sz w:val="22"/>
          <w:szCs w:val="22"/>
        </w:rPr>
        <w:t>o</w:t>
      </w:r>
      <w:r w:rsidRPr="00A964FE">
        <w:rPr>
          <w:rFonts w:ascii="Calibri" w:hAnsi="Calibri" w:cs="Arial"/>
          <w:sz w:val="22"/>
          <w:szCs w:val="22"/>
        </w:rPr>
        <w:t xml:space="preserve"> časopisu </w:t>
      </w:r>
      <w:r w:rsidR="00A964FE">
        <w:rPr>
          <w:rFonts w:ascii="Calibri" w:hAnsi="Calibri" w:cs="Arial"/>
          <w:sz w:val="22"/>
          <w:szCs w:val="22"/>
        </w:rPr>
        <w:t>s</w:t>
      </w:r>
      <w:r w:rsidRPr="00A964FE">
        <w:rPr>
          <w:rFonts w:ascii="Calibri" w:hAnsi="Calibri" w:cs="Arial"/>
          <w:sz w:val="22"/>
          <w:szCs w:val="22"/>
        </w:rPr>
        <w:t xml:space="preserve"> gramáž</w:t>
      </w:r>
      <w:r w:rsidR="00A964FE">
        <w:rPr>
          <w:rFonts w:ascii="Calibri" w:hAnsi="Calibri" w:cs="Arial"/>
          <w:sz w:val="22"/>
          <w:szCs w:val="22"/>
        </w:rPr>
        <w:t>í</w:t>
      </w:r>
      <w:r w:rsidRPr="00A964FE">
        <w:rPr>
          <w:rFonts w:ascii="Calibri" w:hAnsi="Calibri" w:cs="Arial"/>
          <w:sz w:val="22"/>
          <w:szCs w:val="22"/>
        </w:rPr>
        <w:t xml:space="preserve"> do 700g</w:t>
      </w:r>
      <w:r w:rsidR="00A964FE">
        <w:rPr>
          <w:rFonts w:ascii="Calibri" w:hAnsi="Calibri" w:cs="Arial"/>
          <w:sz w:val="22"/>
          <w:szCs w:val="22"/>
        </w:rPr>
        <w:t xml:space="preserve"> (2x)</w:t>
      </w:r>
    </w:p>
    <w:p w14:paraId="59051C02" w14:textId="4243E0FC" w:rsidR="004D6954" w:rsidRPr="00A964FE" w:rsidRDefault="004D6954" w:rsidP="00CB5DA7">
      <w:pPr>
        <w:pStyle w:val="Odstavecseseznamem"/>
        <w:numPr>
          <w:ilvl w:val="1"/>
          <w:numId w:val="17"/>
        </w:numPr>
        <w:spacing w:line="250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 w:rsidRPr="00A964FE">
        <w:rPr>
          <w:rFonts w:ascii="Calibri" w:hAnsi="Calibri" w:cs="Arial"/>
          <w:sz w:val="22"/>
          <w:szCs w:val="22"/>
        </w:rPr>
        <w:t>kompletní direkt mail ČR – po 1 ks – cca 500</w:t>
      </w:r>
      <w:r w:rsidR="005D4893" w:rsidRPr="00A964FE">
        <w:rPr>
          <w:rFonts w:ascii="Calibri" w:hAnsi="Calibri" w:cs="Arial"/>
          <w:sz w:val="22"/>
          <w:szCs w:val="22"/>
        </w:rPr>
        <w:t xml:space="preserve"> ks</w:t>
      </w:r>
    </w:p>
    <w:p w14:paraId="34106599" w14:textId="40D41A7E" w:rsidR="004D6954" w:rsidRPr="00A964FE" w:rsidRDefault="004D6954" w:rsidP="00CB5DA7">
      <w:pPr>
        <w:pStyle w:val="Odstavecseseznamem"/>
        <w:numPr>
          <w:ilvl w:val="1"/>
          <w:numId w:val="17"/>
        </w:numPr>
        <w:spacing w:line="250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 w:rsidRPr="00A964FE">
        <w:rPr>
          <w:rFonts w:ascii="Calibri" w:hAnsi="Calibri" w:cs="Arial"/>
          <w:sz w:val="22"/>
          <w:szCs w:val="22"/>
        </w:rPr>
        <w:t>kompletní direkt ma</w:t>
      </w:r>
      <w:r w:rsidR="005D4893" w:rsidRPr="00A964FE">
        <w:rPr>
          <w:rFonts w:ascii="Calibri" w:hAnsi="Calibri" w:cs="Arial"/>
          <w:sz w:val="22"/>
          <w:szCs w:val="22"/>
        </w:rPr>
        <w:t>il balík ČR (á 5 ks) – cca 5 ks</w:t>
      </w:r>
    </w:p>
    <w:p w14:paraId="7416757F" w14:textId="0F4A3029" w:rsidR="004D6954" w:rsidRPr="00A964FE" w:rsidRDefault="004D6954" w:rsidP="00CB5DA7">
      <w:pPr>
        <w:pStyle w:val="Odstavecseseznamem"/>
        <w:numPr>
          <w:ilvl w:val="1"/>
          <w:numId w:val="17"/>
        </w:numPr>
        <w:spacing w:line="250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 w:rsidRPr="00A964FE">
        <w:rPr>
          <w:rFonts w:ascii="Calibri" w:hAnsi="Calibri" w:cs="Arial"/>
          <w:sz w:val="22"/>
          <w:szCs w:val="22"/>
        </w:rPr>
        <w:t xml:space="preserve">kompletní direkt mail zahraničí (EU) – </w:t>
      </w:r>
      <w:r w:rsidR="005D4893" w:rsidRPr="00A964FE">
        <w:rPr>
          <w:rFonts w:ascii="Calibri" w:hAnsi="Calibri" w:cs="Arial"/>
          <w:sz w:val="22"/>
          <w:szCs w:val="22"/>
        </w:rPr>
        <w:t>cca 40 ks</w:t>
      </w:r>
    </w:p>
    <w:p w14:paraId="1CA67DF4" w14:textId="77777777" w:rsidR="004D6954" w:rsidRPr="00A964FE" w:rsidRDefault="004D6954" w:rsidP="00CB5DA7">
      <w:pPr>
        <w:pStyle w:val="Odstavecseseznamem"/>
        <w:numPr>
          <w:ilvl w:val="1"/>
          <w:numId w:val="17"/>
        </w:numPr>
        <w:spacing w:line="250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 w:rsidRPr="00A964FE">
        <w:rPr>
          <w:rFonts w:ascii="Calibri" w:hAnsi="Calibri" w:cs="Arial"/>
          <w:sz w:val="22"/>
          <w:szCs w:val="22"/>
        </w:rPr>
        <w:t>kompletní direkt mail zahraničí (zámoří) – cca 5 ks.</w:t>
      </w:r>
    </w:p>
    <w:p w14:paraId="40FC2717" w14:textId="77777777" w:rsidR="004D54B4" w:rsidRDefault="004D54B4" w:rsidP="008F0A72">
      <w:pPr>
        <w:pStyle w:val="Odstavecseseznamem"/>
        <w:spacing w:line="250" w:lineRule="auto"/>
        <w:ind w:left="426"/>
        <w:contextualSpacing w:val="0"/>
        <w:jc w:val="both"/>
        <w:rPr>
          <w:rFonts w:ascii="Calibri" w:hAnsi="Calibri" w:cs="Arial"/>
          <w:sz w:val="22"/>
          <w:szCs w:val="22"/>
        </w:rPr>
      </w:pPr>
    </w:p>
    <w:p w14:paraId="24747E77" w14:textId="43E21B30" w:rsidR="004D54B4" w:rsidRPr="004D54B4" w:rsidRDefault="004D54B4" w:rsidP="00CB5DA7">
      <w:pPr>
        <w:numPr>
          <w:ilvl w:val="0"/>
          <w:numId w:val="17"/>
        </w:numPr>
        <w:spacing w:line="250" w:lineRule="auto"/>
        <w:jc w:val="center"/>
        <w:rPr>
          <w:rFonts w:ascii="Calibri" w:hAnsi="Calibri" w:cs="Arial"/>
          <w:b/>
          <w:sz w:val="22"/>
          <w:szCs w:val="22"/>
        </w:rPr>
      </w:pPr>
      <w:r w:rsidRPr="004D54B4">
        <w:rPr>
          <w:rFonts w:ascii="Calibri" w:hAnsi="Calibri" w:cs="Arial"/>
          <w:b/>
          <w:sz w:val="22"/>
          <w:szCs w:val="22"/>
        </w:rPr>
        <w:t>Výzvy k plnění</w:t>
      </w:r>
    </w:p>
    <w:p w14:paraId="295D3FFB" w14:textId="53CDD71A" w:rsidR="00220B7F" w:rsidRDefault="00220B7F" w:rsidP="00D639DB">
      <w:pPr>
        <w:pStyle w:val="Odstavecseseznamem"/>
        <w:numPr>
          <w:ilvl w:val="0"/>
          <w:numId w:val="6"/>
        </w:numPr>
        <w:spacing w:line="250" w:lineRule="auto"/>
        <w:ind w:left="567" w:hanging="567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 se zavazují komunikovat prostřednictvím kontaktních osob, a to:</w:t>
      </w:r>
    </w:p>
    <w:p w14:paraId="75AE63F2" w14:textId="77777777" w:rsidR="00D639DB" w:rsidRDefault="00220B7F" w:rsidP="00D639DB">
      <w:pPr>
        <w:pStyle w:val="Odstavecseseznamem"/>
        <w:spacing w:line="250" w:lineRule="auto"/>
        <w:ind w:left="1134" w:hanging="567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 objednatele: </w:t>
      </w:r>
    </w:p>
    <w:p w14:paraId="1AC1EAB2" w14:textId="01C55A94" w:rsidR="00220B7F" w:rsidRDefault="00E07037" w:rsidP="00D639DB">
      <w:pPr>
        <w:pStyle w:val="Odstavecseseznamem"/>
        <w:spacing w:line="250" w:lineRule="auto"/>
        <w:ind w:left="1134" w:hanging="567"/>
        <w:contextualSpacing w:val="0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xxx</w:t>
      </w:r>
      <w:proofErr w:type="spellEnd"/>
    </w:p>
    <w:p w14:paraId="49C7B10C" w14:textId="77777777" w:rsidR="00D639DB" w:rsidRDefault="00220B7F" w:rsidP="00D639DB">
      <w:pPr>
        <w:pStyle w:val="Odstavecseseznamem"/>
        <w:spacing w:line="250" w:lineRule="auto"/>
        <w:ind w:left="1134" w:hanging="567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 distributora: </w:t>
      </w:r>
    </w:p>
    <w:p w14:paraId="22805724" w14:textId="55B08C69" w:rsidR="00062390" w:rsidRPr="009B0A4B" w:rsidRDefault="00E07037" w:rsidP="003101E0">
      <w:pPr>
        <w:spacing w:line="250" w:lineRule="auto"/>
        <w:ind w:left="284" w:firstLine="283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xxx</w:t>
      </w:r>
      <w:proofErr w:type="spellEnd"/>
    </w:p>
    <w:p w14:paraId="791E8279" w14:textId="77777777" w:rsidR="00062390" w:rsidRDefault="00062390" w:rsidP="00D639DB">
      <w:pPr>
        <w:pStyle w:val="Odstavecseseznamem"/>
        <w:spacing w:line="250" w:lineRule="auto"/>
        <w:ind w:left="1134" w:hanging="567"/>
        <w:contextualSpacing w:val="0"/>
        <w:jc w:val="both"/>
        <w:rPr>
          <w:rFonts w:ascii="Calibri" w:hAnsi="Calibri" w:cs="Arial"/>
          <w:sz w:val="22"/>
          <w:szCs w:val="22"/>
        </w:rPr>
      </w:pPr>
    </w:p>
    <w:p w14:paraId="21A6CEF2" w14:textId="77777777" w:rsidR="00105A04" w:rsidRDefault="007300EC" w:rsidP="00D639DB">
      <w:pPr>
        <w:pStyle w:val="Odstavecseseznamem"/>
        <w:numPr>
          <w:ilvl w:val="0"/>
          <w:numId w:val="6"/>
        </w:numPr>
        <w:spacing w:line="250" w:lineRule="auto"/>
        <w:ind w:left="567" w:hanging="567"/>
        <w:contextualSpacing w:val="0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Distribu</w:t>
      </w:r>
      <w:r w:rsidR="00E23DDB">
        <w:rPr>
          <w:rFonts w:ascii="Calibri" w:hAnsi="Calibri" w:cs="Arial"/>
          <w:sz w:val="22"/>
          <w:szCs w:val="22"/>
        </w:rPr>
        <w:t xml:space="preserve">tor </w:t>
      </w:r>
      <w:r w:rsidRPr="001E71DF">
        <w:rPr>
          <w:rFonts w:ascii="Calibri" w:hAnsi="Calibri" w:cs="Arial"/>
          <w:sz w:val="22"/>
          <w:szCs w:val="22"/>
        </w:rPr>
        <w:t>bude distribu</w:t>
      </w:r>
      <w:r w:rsidR="00E23DDB">
        <w:rPr>
          <w:rFonts w:ascii="Calibri" w:hAnsi="Calibri" w:cs="Arial"/>
          <w:sz w:val="22"/>
          <w:szCs w:val="22"/>
        </w:rPr>
        <w:t>ci</w:t>
      </w:r>
      <w:r w:rsidRPr="001E71DF">
        <w:rPr>
          <w:rFonts w:ascii="Calibri" w:hAnsi="Calibri" w:cs="Arial"/>
          <w:sz w:val="22"/>
          <w:szCs w:val="22"/>
        </w:rPr>
        <w:t xml:space="preserve"> provádět na základě dílčích </w:t>
      </w:r>
      <w:r>
        <w:rPr>
          <w:rFonts w:ascii="Calibri" w:hAnsi="Calibri" w:cs="Arial"/>
          <w:sz w:val="22"/>
          <w:szCs w:val="22"/>
        </w:rPr>
        <w:t xml:space="preserve">výzev </w:t>
      </w:r>
      <w:r w:rsidR="00E87056">
        <w:rPr>
          <w:rFonts w:ascii="Calibri" w:hAnsi="Calibri" w:cs="Arial"/>
          <w:sz w:val="22"/>
          <w:szCs w:val="22"/>
        </w:rPr>
        <w:t xml:space="preserve">kontaktní osoby </w:t>
      </w:r>
      <w:r w:rsidR="00B474DB">
        <w:rPr>
          <w:rFonts w:ascii="Calibri" w:hAnsi="Calibri" w:cs="Arial"/>
          <w:sz w:val="22"/>
          <w:szCs w:val="22"/>
        </w:rPr>
        <w:t xml:space="preserve">objednatele </w:t>
      </w:r>
      <w:r>
        <w:rPr>
          <w:rFonts w:ascii="Calibri" w:hAnsi="Calibri" w:cs="Arial"/>
          <w:sz w:val="22"/>
          <w:szCs w:val="22"/>
        </w:rPr>
        <w:t>k plnění,</w:t>
      </w:r>
      <w:r w:rsidR="00B474DB" w:rsidRPr="00B474DB">
        <w:rPr>
          <w:rFonts w:ascii="Calibri" w:hAnsi="Calibri" w:cs="Arial"/>
          <w:sz w:val="22"/>
          <w:szCs w:val="22"/>
        </w:rPr>
        <w:t xml:space="preserve"> </w:t>
      </w:r>
      <w:r w:rsidR="00B474DB" w:rsidRPr="0049272B">
        <w:rPr>
          <w:rFonts w:ascii="Calibri" w:hAnsi="Calibri" w:cs="Arial"/>
          <w:sz w:val="22"/>
          <w:szCs w:val="22"/>
        </w:rPr>
        <w:t xml:space="preserve">jejichž vzor tvoří přílohu č. 2 </w:t>
      </w:r>
      <w:proofErr w:type="gramStart"/>
      <w:r w:rsidR="00B474DB" w:rsidRPr="0049272B">
        <w:rPr>
          <w:rFonts w:ascii="Calibri" w:hAnsi="Calibri" w:cs="Arial"/>
          <w:sz w:val="22"/>
          <w:szCs w:val="22"/>
        </w:rPr>
        <w:t>této</w:t>
      </w:r>
      <w:proofErr w:type="gramEnd"/>
      <w:r w:rsidR="00B474DB" w:rsidRPr="0049272B">
        <w:rPr>
          <w:rFonts w:ascii="Calibri" w:hAnsi="Calibri" w:cs="Arial"/>
          <w:sz w:val="22"/>
          <w:szCs w:val="22"/>
        </w:rPr>
        <w:t xml:space="preserve"> smlouvy</w:t>
      </w:r>
      <w:r w:rsidR="00105A04">
        <w:rPr>
          <w:rFonts w:ascii="Calibri" w:hAnsi="Calibri" w:cs="Arial"/>
          <w:sz w:val="22"/>
          <w:szCs w:val="22"/>
        </w:rPr>
        <w:t>.</w:t>
      </w:r>
    </w:p>
    <w:p w14:paraId="2077B934" w14:textId="7F49D843" w:rsidR="00105A04" w:rsidRPr="00105A04" w:rsidRDefault="00105A04" w:rsidP="00105A04">
      <w:pPr>
        <w:pStyle w:val="Odstavecseseznamem"/>
        <w:numPr>
          <w:ilvl w:val="0"/>
          <w:numId w:val="6"/>
        </w:numPr>
        <w:spacing w:line="250" w:lineRule="auto"/>
        <w:ind w:left="567" w:hanging="567"/>
        <w:contextualSpacing w:val="0"/>
        <w:jc w:val="both"/>
        <w:rPr>
          <w:rFonts w:ascii="Calibri" w:hAnsi="Calibri" w:cs="Arial"/>
          <w:sz w:val="22"/>
          <w:szCs w:val="22"/>
        </w:rPr>
      </w:pPr>
      <w:r w:rsidRPr="00105A04">
        <w:rPr>
          <w:rFonts w:ascii="Calibri" w:hAnsi="Calibri" w:cs="Arial"/>
          <w:sz w:val="22"/>
          <w:szCs w:val="22"/>
        </w:rPr>
        <w:t>Ve výzvě k plnění bud</w:t>
      </w:r>
      <w:r>
        <w:rPr>
          <w:rFonts w:ascii="Calibri" w:hAnsi="Calibri" w:cs="Arial"/>
          <w:sz w:val="22"/>
          <w:szCs w:val="22"/>
        </w:rPr>
        <w:t xml:space="preserve">ou blíže specifikovány požadavky na distribuci konkrétního čísla časopisu a bude v ní uvedeno </w:t>
      </w:r>
      <w:r w:rsidRPr="00105A04">
        <w:rPr>
          <w:rFonts w:ascii="Calibri" w:hAnsi="Calibri" w:cs="Arial"/>
          <w:sz w:val="22"/>
          <w:szCs w:val="22"/>
        </w:rPr>
        <w:t>zejména:</w:t>
      </w:r>
    </w:p>
    <w:p w14:paraId="73E583AD" w14:textId="65890C54" w:rsidR="001A503C" w:rsidRDefault="00B21192" w:rsidP="00CB5DA7">
      <w:pPr>
        <w:pStyle w:val="Odstavecseseznamem"/>
        <w:numPr>
          <w:ilvl w:val="1"/>
          <w:numId w:val="17"/>
        </w:numPr>
        <w:spacing w:line="250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 w:rsidRPr="00105A04">
        <w:rPr>
          <w:rFonts w:ascii="Calibri" w:hAnsi="Calibri" w:cs="Arial"/>
          <w:sz w:val="22"/>
          <w:szCs w:val="22"/>
        </w:rPr>
        <w:t>množství distribuovaných výtisků</w:t>
      </w:r>
      <w:r w:rsidR="004E77D8">
        <w:rPr>
          <w:rFonts w:ascii="Calibri" w:hAnsi="Calibri" w:cs="Arial"/>
          <w:sz w:val="22"/>
          <w:szCs w:val="22"/>
        </w:rPr>
        <w:t xml:space="preserve"> časopisu</w:t>
      </w:r>
      <w:r w:rsidRPr="00105A04">
        <w:rPr>
          <w:rFonts w:ascii="Calibri" w:hAnsi="Calibri" w:cs="Arial"/>
          <w:sz w:val="22"/>
          <w:szCs w:val="22"/>
        </w:rPr>
        <w:t xml:space="preserve">, </w:t>
      </w:r>
    </w:p>
    <w:p w14:paraId="6C96A08A" w14:textId="77777777" w:rsidR="001A503C" w:rsidRDefault="00B21192" w:rsidP="00CB5DA7">
      <w:pPr>
        <w:pStyle w:val="Odstavecseseznamem"/>
        <w:numPr>
          <w:ilvl w:val="1"/>
          <w:numId w:val="17"/>
        </w:numPr>
        <w:spacing w:line="250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 w:rsidRPr="00105A04">
        <w:rPr>
          <w:rFonts w:ascii="Calibri" w:hAnsi="Calibri" w:cs="Arial"/>
          <w:sz w:val="22"/>
          <w:szCs w:val="22"/>
        </w:rPr>
        <w:t xml:space="preserve">gramáž čísla časopisu, </w:t>
      </w:r>
    </w:p>
    <w:p w14:paraId="4B263B3B" w14:textId="170972BB" w:rsidR="001A503C" w:rsidRDefault="004E77D8" w:rsidP="00CB5DA7">
      <w:pPr>
        <w:pStyle w:val="Odstavecseseznamem"/>
        <w:numPr>
          <w:ilvl w:val="1"/>
          <w:numId w:val="17"/>
        </w:numPr>
        <w:spacing w:line="250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místa jejich určení,</w:t>
      </w:r>
    </w:p>
    <w:p w14:paraId="0BA25A48" w14:textId="688D1DB7" w:rsidR="00E87056" w:rsidRPr="00105A04" w:rsidRDefault="00B21192" w:rsidP="00CB5DA7">
      <w:pPr>
        <w:pStyle w:val="Odstavecseseznamem"/>
        <w:numPr>
          <w:ilvl w:val="1"/>
          <w:numId w:val="17"/>
        </w:numPr>
        <w:spacing w:line="250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 w:rsidRPr="00105A04">
        <w:rPr>
          <w:rFonts w:ascii="Calibri" w:hAnsi="Calibri" w:cs="Arial"/>
          <w:sz w:val="22"/>
          <w:szCs w:val="22"/>
        </w:rPr>
        <w:t>a dále dílčí cenu za distribuci daného vydání v souladu s ceníkem distributora.</w:t>
      </w:r>
    </w:p>
    <w:p w14:paraId="3EF6D2FC" w14:textId="0BDEE2C3" w:rsidR="00B474DB" w:rsidRDefault="00B474DB" w:rsidP="00D639DB">
      <w:pPr>
        <w:pStyle w:val="Odstavecseseznamem"/>
        <w:numPr>
          <w:ilvl w:val="0"/>
          <w:numId w:val="6"/>
        </w:numPr>
        <w:spacing w:line="250" w:lineRule="auto"/>
        <w:ind w:left="567" w:hanging="567"/>
        <w:contextualSpacing w:val="0"/>
        <w:jc w:val="both"/>
        <w:rPr>
          <w:rFonts w:ascii="Calibri" w:hAnsi="Calibri" w:cs="Arial"/>
          <w:sz w:val="22"/>
          <w:szCs w:val="22"/>
        </w:rPr>
      </w:pPr>
      <w:r w:rsidRPr="00E87056">
        <w:rPr>
          <w:rFonts w:ascii="Calibri" w:hAnsi="Calibri" w:cs="Arial"/>
          <w:sz w:val="22"/>
          <w:szCs w:val="22"/>
        </w:rPr>
        <w:t xml:space="preserve">Doručením výzvy </w:t>
      </w:r>
      <w:r w:rsidR="00E87056" w:rsidRPr="00E87056">
        <w:rPr>
          <w:rFonts w:ascii="Calibri" w:hAnsi="Calibri" w:cs="Arial"/>
          <w:sz w:val="22"/>
          <w:szCs w:val="22"/>
        </w:rPr>
        <w:t xml:space="preserve">k plnění na kontaktní email distributora je závazek distributora provést distribuci čísla časopisu účinný. </w:t>
      </w:r>
      <w:r w:rsidRPr="00E87056">
        <w:rPr>
          <w:rFonts w:ascii="Calibri" w:hAnsi="Calibri" w:cs="Arial"/>
          <w:sz w:val="22"/>
          <w:szCs w:val="22"/>
        </w:rPr>
        <w:t xml:space="preserve">Výzvu k plnění se zavazuje distributor bezodkladně potvrdit; nepotvrzení výzvy </w:t>
      </w:r>
      <w:r w:rsidR="00E87056">
        <w:rPr>
          <w:rFonts w:ascii="Calibri" w:hAnsi="Calibri" w:cs="Arial"/>
          <w:sz w:val="22"/>
          <w:szCs w:val="22"/>
        </w:rPr>
        <w:t>však</w:t>
      </w:r>
      <w:r w:rsidRPr="00E87056">
        <w:rPr>
          <w:rFonts w:ascii="Calibri" w:hAnsi="Calibri" w:cs="Arial"/>
          <w:sz w:val="22"/>
          <w:szCs w:val="22"/>
        </w:rPr>
        <w:t xml:space="preserve"> nemá vliv na </w:t>
      </w:r>
      <w:r w:rsidR="00E87056">
        <w:rPr>
          <w:rFonts w:ascii="Calibri" w:hAnsi="Calibri" w:cs="Arial"/>
          <w:sz w:val="22"/>
          <w:szCs w:val="22"/>
        </w:rPr>
        <w:t>jeho povinnost provést plnění</w:t>
      </w:r>
      <w:r w:rsidRPr="00E87056">
        <w:rPr>
          <w:rFonts w:ascii="Calibri" w:hAnsi="Calibri" w:cs="Arial"/>
          <w:sz w:val="22"/>
          <w:szCs w:val="22"/>
        </w:rPr>
        <w:t>.</w:t>
      </w:r>
    </w:p>
    <w:p w14:paraId="6F23D4CB" w14:textId="5E7D77DC" w:rsidR="007300EC" w:rsidRPr="00996268" w:rsidRDefault="007300EC" w:rsidP="00D639DB">
      <w:pPr>
        <w:pStyle w:val="Odstavecseseznamem"/>
        <w:numPr>
          <w:ilvl w:val="0"/>
          <w:numId w:val="6"/>
        </w:numPr>
        <w:spacing w:line="250" w:lineRule="auto"/>
        <w:ind w:left="567" w:hanging="567"/>
        <w:contextualSpacing w:val="0"/>
        <w:jc w:val="both"/>
        <w:rPr>
          <w:rFonts w:ascii="Calibri" w:hAnsi="Calibri" w:cs="Arial"/>
          <w:sz w:val="22"/>
          <w:szCs w:val="22"/>
        </w:rPr>
      </w:pPr>
      <w:r w:rsidRPr="00900ECE">
        <w:rPr>
          <w:rFonts w:ascii="Calibri" w:hAnsi="Calibri" w:cs="Arial"/>
          <w:sz w:val="22"/>
          <w:szCs w:val="22"/>
        </w:rPr>
        <w:t xml:space="preserve">Objednatel není povinen vyčerpat </w:t>
      </w:r>
      <w:r w:rsidR="00D63ABC">
        <w:rPr>
          <w:rFonts w:ascii="Calibri" w:hAnsi="Calibri" w:cs="Arial"/>
          <w:sz w:val="22"/>
          <w:szCs w:val="22"/>
        </w:rPr>
        <w:t>předpokládaný</w:t>
      </w:r>
      <w:r w:rsidRPr="00900ECE">
        <w:rPr>
          <w:rFonts w:ascii="Calibri" w:hAnsi="Calibri" w:cs="Arial"/>
          <w:sz w:val="22"/>
          <w:szCs w:val="22"/>
        </w:rPr>
        <w:t xml:space="preserve"> rozsah plnění</w:t>
      </w:r>
      <w:r w:rsidR="00D63ABC">
        <w:rPr>
          <w:rFonts w:ascii="Calibri" w:hAnsi="Calibri" w:cs="Arial"/>
          <w:sz w:val="22"/>
          <w:szCs w:val="22"/>
        </w:rPr>
        <w:t xml:space="preserve"> uvedený v této smlouvě nebo její příloze za </w:t>
      </w:r>
      <w:r w:rsidR="00D13872">
        <w:rPr>
          <w:rFonts w:ascii="Calibri" w:hAnsi="Calibri" w:cs="Arial"/>
          <w:sz w:val="22"/>
          <w:szCs w:val="22"/>
        </w:rPr>
        <w:t xml:space="preserve">období </w:t>
      </w:r>
      <w:r w:rsidR="00D63ABC">
        <w:rPr>
          <w:rFonts w:ascii="Calibri" w:hAnsi="Calibri" w:cs="Arial"/>
          <w:sz w:val="22"/>
          <w:szCs w:val="22"/>
        </w:rPr>
        <w:t>příslušn</w:t>
      </w:r>
      <w:r w:rsidR="00D13872">
        <w:rPr>
          <w:rFonts w:ascii="Calibri" w:hAnsi="Calibri" w:cs="Arial"/>
          <w:sz w:val="22"/>
          <w:szCs w:val="22"/>
        </w:rPr>
        <w:t>ého</w:t>
      </w:r>
      <w:r w:rsidR="00D63ABC">
        <w:rPr>
          <w:rFonts w:ascii="Calibri" w:hAnsi="Calibri" w:cs="Arial"/>
          <w:sz w:val="22"/>
          <w:szCs w:val="22"/>
        </w:rPr>
        <w:t xml:space="preserve"> rok</w:t>
      </w:r>
      <w:r w:rsidR="00D13872">
        <w:rPr>
          <w:rFonts w:ascii="Calibri" w:hAnsi="Calibri" w:cs="Arial"/>
          <w:sz w:val="22"/>
          <w:szCs w:val="22"/>
        </w:rPr>
        <w:t>u</w:t>
      </w:r>
      <w:r w:rsidR="00D63ABC">
        <w:rPr>
          <w:rFonts w:ascii="Calibri" w:hAnsi="Calibri" w:cs="Arial"/>
          <w:sz w:val="22"/>
          <w:szCs w:val="22"/>
        </w:rPr>
        <w:t xml:space="preserve"> trvání smlouvy.  </w:t>
      </w:r>
    </w:p>
    <w:p w14:paraId="3E907953" w14:textId="77777777" w:rsidR="003956E2" w:rsidRPr="00900ECE" w:rsidRDefault="003956E2" w:rsidP="00D639DB">
      <w:pPr>
        <w:pStyle w:val="Odstavecseseznamem"/>
        <w:numPr>
          <w:ilvl w:val="0"/>
          <w:numId w:val="6"/>
        </w:numPr>
        <w:spacing w:line="250" w:lineRule="auto"/>
        <w:ind w:left="567" w:hanging="426"/>
        <w:contextualSpacing w:val="0"/>
        <w:jc w:val="both"/>
        <w:rPr>
          <w:rFonts w:ascii="Calibri" w:hAnsi="Calibri" w:cs="Arial"/>
          <w:sz w:val="22"/>
          <w:szCs w:val="22"/>
        </w:rPr>
      </w:pPr>
      <w:r w:rsidRPr="00900ECE">
        <w:rPr>
          <w:rFonts w:ascii="Calibri" w:hAnsi="Calibri" w:cs="Arial"/>
          <w:sz w:val="22"/>
          <w:szCs w:val="22"/>
        </w:rPr>
        <w:t>Pro vyloučení pochybností si smluvní strany sjednaly, že požadavek na dodání dílčího plnění není samostatnou prováděcí smlouvou, nýbrž výzvou k</w:t>
      </w:r>
      <w:r>
        <w:rPr>
          <w:rFonts w:ascii="Calibri" w:hAnsi="Calibri" w:cs="Arial"/>
          <w:sz w:val="22"/>
          <w:szCs w:val="22"/>
        </w:rPr>
        <w:t> </w:t>
      </w:r>
      <w:r w:rsidRPr="00900ECE">
        <w:rPr>
          <w:rFonts w:ascii="Calibri" w:hAnsi="Calibri" w:cs="Arial"/>
          <w:sz w:val="22"/>
          <w:szCs w:val="22"/>
        </w:rPr>
        <w:t>plnění</w:t>
      </w:r>
      <w:r>
        <w:rPr>
          <w:rFonts w:ascii="Calibri" w:hAnsi="Calibri" w:cs="Arial"/>
          <w:sz w:val="22"/>
          <w:szCs w:val="22"/>
        </w:rPr>
        <w:t xml:space="preserve"> ve smyslu </w:t>
      </w:r>
      <w:proofErr w:type="spellStart"/>
      <w:r>
        <w:rPr>
          <w:rFonts w:ascii="Calibri" w:hAnsi="Calibri" w:cs="Arial"/>
          <w:sz w:val="22"/>
          <w:szCs w:val="22"/>
        </w:rPr>
        <w:t>ust</w:t>
      </w:r>
      <w:proofErr w:type="spellEnd"/>
      <w:r>
        <w:rPr>
          <w:rFonts w:ascii="Calibri" w:hAnsi="Calibri" w:cs="Arial"/>
          <w:sz w:val="22"/>
          <w:szCs w:val="22"/>
        </w:rPr>
        <w:t>. § 1958 odst. 2 zák. č. 89/2012 Sb., občanský zákoník</w:t>
      </w:r>
      <w:r w:rsidRPr="00900ECE">
        <w:rPr>
          <w:rFonts w:ascii="Calibri" w:hAnsi="Calibri" w:cs="Arial"/>
          <w:sz w:val="22"/>
          <w:szCs w:val="22"/>
        </w:rPr>
        <w:t xml:space="preserve">. </w:t>
      </w:r>
    </w:p>
    <w:p w14:paraId="4CA75307" w14:textId="77777777" w:rsidR="007300EC" w:rsidRDefault="007300EC" w:rsidP="008F0A72">
      <w:pPr>
        <w:spacing w:line="250" w:lineRule="auto"/>
        <w:ind w:left="540"/>
        <w:rPr>
          <w:rFonts w:ascii="Calibri" w:hAnsi="Calibri" w:cs="Arial"/>
          <w:b/>
          <w:sz w:val="22"/>
          <w:szCs w:val="22"/>
        </w:rPr>
      </w:pPr>
    </w:p>
    <w:p w14:paraId="04768DC4" w14:textId="77777777" w:rsidR="00703446" w:rsidRPr="001E71DF" w:rsidRDefault="00703446" w:rsidP="00CB5DA7">
      <w:pPr>
        <w:numPr>
          <w:ilvl w:val="0"/>
          <w:numId w:val="17"/>
        </w:numPr>
        <w:spacing w:line="250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Podmínky a doba plnění</w:t>
      </w:r>
    </w:p>
    <w:p w14:paraId="342BF200" w14:textId="77777777" w:rsidR="00B57611" w:rsidRDefault="00703446" w:rsidP="00F265DC">
      <w:pPr>
        <w:numPr>
          <w:ilvl w:val="3"/>
          <w:numId w:val="10"/>
        </w:numPr>
        <w:spacing w:line="250" w:lineRule="auto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 w:rsidRPr="001E71DF">
        <w:rPr>
          <w:rFonts w:ascii="Calibri" w:hAnsi="Calibri" w:cs="Arial"/>
          <w:color w:val="000000"/>
          <w:sz w:val="22"/>
          <w:szCs w:val="22"/>
        </w:rPr>
        <w:t xml:space="preserve">Distributor je povinen provádět činnosti podle této smlouvy s odbornou péčí a v souladu s  obecně závaznými právními předpisy a s pokyny </w:t>
      </w:r>
      <w:r w:rsidR="00B57611">
        <w:rPr>
          <w:rFonts w:ascii="Calibri" w:hAnsi="Calibri" w:cs="Arial"/>
          <w:sz w:val="22"/>
          <w:szCs w:val="22"/>
        </w:rPr>
        <w:t xml:space="preserve">kontaktní osoby </w:t>
      </w:r>
      <w:r w:rsidRPr="001E71DF">
        <w:rPr>
          <w:rFonts w:ascii="Calibri" w:hAnsi="Calibri" w:cs="Arial"/>
          <w:color w:val="000000"/>
          <w:sz w:val="22"/>
          <w:szCs w:val="22"/>
        </w:rPr>
        <w:t xml:space="preserve">objednatele. </w:t>
      </w:r>
    </w:p>
    <w:p w14:paraId="53294E00" w14:textId="14EFC0D8" w:rsidR="00703446" w:rsidRPr="001E71DF" w:rsidRDefault="00703446" w:rsidP="00F265DC">
      <w:pPr>
        <w:numPr>
          <w:ilvl w:val="3"/>
          <w:numId w:val="10"/>
        </w:numPr>
        <w:spacing w:line="250" w:lineRule="auto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 w:rsidRPr="001E71DF">
        <w:rPr>
          <w:rFonts w:ascii="Calibri" w:hAnsi="Calibri" w:cs="Arial"/>
          <w:color w:val="000000"/>
          <w:sz w:val="22"/>
          <w:szCs w:val="22"/>
        </w:rPr>
        <w:t>Distributor je povinen včas upozornit objednatele na případnou nevhodnost či nesprávnost jejího pokynu, jinak odpovídá za vzniklou škodu.</w:t>
      </w:r>
    </w:p>
    <w:p w14:paraId="72A23FDF" w14:textId="77777777" w:rsidR="00703446" w:rsidRPr="001E71DF" w:rsidRDefault="00703446" w:rsidP="00F265DC">
      <w:pPr>
        <w:numPr>
          <w:ilvl w:val="3"/>
          <w:numId w:val="10"/>
        </w:numPr>
        <w:spacing w:line="250" w:lineRule="auto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 w:rsidRPr="001E71DF">
        <w:rPr>
          <w:rFonts w:ascii="Calibri" w:hAnsi="Calibri" w:cs="Arial"/>
          <w:color w:val="000000"/>
          <w:sz w:val="22"/>
          <w:szCs w:val="22"/>
        </w:rPr>
        <w:t xml:space="preserve">Objednatel </w:t>
      </w:r>
      <w:r w:rsidRPr="00AE0805">
        <w:rPr>
          <w:rFonts w:ascii="Calibri" w:hAnsi="Calibri" w:cs="Arial"/>
          <w:color w:val="000000"/>
          <w:sz w:val="22"/>
          <w:szCs w:val="22"/>
        </w:rPr>
        <w:t>prostřednictvím subjektu zajišťujícího tisk časopisu předá výtisky časopisu určené k distribuci distributorovi na adresu uvedenou v záhlaví této smlouvy. O tomto předání bude vždy sepsán protokol o předání, každá strana obdrží jedno vyhotovení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5579411A" w14:textId="24D30D7C" w:rsidR="00703446" w:rsidRDefault="00703446" w:rsidP="00F265DC">
      <w:pPr>
        <w:numPr>
          <w:ilvl w:val="3"/>
          <w:numId w:val="10"/>
        </w:numPr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Distributor se zavazuje provést distribuci dle dílčí </w:t>
      </w:r>
      <w:r>
        <w:rPr>
          <w:rFonts w:ascii="Calibri" w:hAnsi="Calibri" w:cs="Arial"/>
          <w:sz w:val="22"/>
          <w:szCs w:val="22"/>
        </w:rPr>
        <w:t>výzvy k plnění</w:t>
      </w:r>
      <w:r w:rsidRPr="001E71DF">
        <w:rPr>
          <w:rFonts w:ascii="Calibri" w:hAnsi="Calibri" w:cs="Arial"/>
          <w:sz w:val="22"/>
          <w:szCs w:val="22"/>
        </w:rPr>
        <w:t xml:space="preserve"> a dle pokynů </w:t>
      </w:r>
      <w:r w:rsidR="002548C3">
        <w:rPr>
          <w:rFonts w:ascii="Calibri" w:hAnsi="Calibri" w:cs="Arial"/>
          <w:sz w:val="22"/>
          <w:szCs w:val="22"/>
        </w:rPr>
        <w:t xml:space="preserve">kontaktní osoby </w:t>
      </w:r>
      <w:r w:rsidRPr="001E71DF">
        <w:rPr>
          <w:rFonts w:ascii="Calibri" w:hAnsi="Calibri" w:cs="Arial"/>
          <w:sz w:val="22"/>
          <w:szCs w:val="22"/>
        </w:rPr>
        <w:t xml:space="preserve">objednatele </w:t>
      </w:r>
      <w:r w:rsidR="00D4107A">
        <w:rPr>
          <w:rFonts w:ascii="Calibri" w:hAnsi="Calibri" w:cs="Arial"/>
          <w:b/>
          <w:sz w:val="22"/>
          <w:szCs w:val="22"/>
        </w:rPr>
        <w:t>nejpozději do 7</w:t>
      </w:r>
      <w:r w:rsidRPr="008D6E84">
        <w:rPr>
          <w:rFonts w:ascii="Calibri" w:hAnsi="Calibri" w:cs="Arial"/>
          <w:b/>
          <w:sz w:val="22"/>
          <w:szCs w:val="22"/>
        </w:rPr>
        <w:t xml:space="preserve"> kalendářních dnů ode dne předání výtisků časopisů určených k distribuci</w:t>
      </w:r>
      <w:r w:rsidRPr="001E71DF">
        <w:rPr>
          <w:rFonts w:ascii="Calibri" w:hAnsi="Calibri" w:cs="Arial"/>
          <w:sz w:val="22"/>
          <w:szCs w:val="22"/>
        </w:rPr>
        <w:t xml:space="preserve">. </w:t>
      </w:r>
    </w:p>
    <w:p w14:paraId="1E1357BF" w14:textId="4C07EEEE" w:rsidR="00115B4A" w:rsidRPr="00115B4A" w:rsidRDefault="00115B4A" w:rsidP="00115B4A">
      <w:pPr>
        <w:numPr>
          <w:ilvl w:val="3"/>
          <w:numId w:val="10"/>
        </w:numPr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5B4A">
        <w:rPr>
          <w:rFonts w:ascii="Calibri" w:hAnsi="Calibri" w:cs="Arial"/>
          <w:sz w:val="22"/>
          <w:szCs w:val="22"/>
        </w:rPr>
        <w:lastRenderedPageBreak/>
        <w:t>Předplatitelský servis bude poskytován průběžně ode dne n</w:t>
      </w:r>
      <w:r w:rsidR="003101E0">
        <w:rPr>
          <w:rFonts w:ascii="Calibri" w:hAnsi="Calibri" w:cs="Arial"/>
          <w:sz w:val="22"/>
          <w:szCs w:val="22"/>
        </w:rPr>
        <w:t>abytí účinnosti této smlouvy po </w:t>
      </w:r>
      <w:r w:rsidRPr="00115B4A">
        <w:rPr>
          <w:rFonts w:ascii="Calibri" w:hAnsi="Calibri" w:cs="Arial"/>
          <w:sz w:val="22"/>
          <w:szCs w:val="22"/>
        </w:rPr>
        <w:t xml:space="preserve">celou dobu trvání smlouvy. </w:t>
      </w:r>
    </w:p>
    <w:p w14:paraId="27C35C49" w14:textId="1D2ED76C" w:rsidR="00703446" w:rsidRDefault="00703446" w:rsidP="00F265DC">
      <w:pPr>
        <w:numPr>
          <w:ilvl w:val="3"/>
          <w:numId w:val="10"/>
        </w:numPr>
        <w:spacing w:line="250" w:lineRule="auto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 w:rsidRPr="001E71DF">
        <w:rPr>
          <w:rFonts w:ascii="Calibri" w:hAnsi="Calibri" w:cs="Arial"/>
          <w:color w:val="000000"/>
          <w:sz w:val="22"/>
          <w:szCs w:val="22"/>
        </w:rPr>
        <w:t>Distributor je povinen zachovávat mlčenlivost během plnění této smlouvy i po jejím ukončení o</w:t>
      </w:r>
      <w:r>
        <w:rPr>
          <w:rFonts w:ascii="Calibri" w:hAnsi="Calibri" w:cs="Arial"/>
          <w:color w:val="000000"/>
          <w:sz w:val="22"/>
          <w:szCs w:val="22"/>
        </w:rPr>
        <w:t> </w:t>
      </w:r>
      <w:r w:rsidRPr="001E71DF">
        <w:rPr>
          <w:rFonts w:ascii="Calibri" w:hAnsi="Calibri" w:cs="Arial"/>
          <w:color w:val="000000"/>
          <w:sz w:val="22"/>
          <w:szCs w:val="22"/>
        </w:rPr>
        <w:t>všech informacích, které se dozví od objednatele v souvislos</w:t>
      </w:r>
      <w:r w:rsidR="003101E0">
        <w:rPr>
          <w:rFonts w:ascii="Calibri" w:hAnsi="Calibri" w:cs="Arial"/>
          <w:color w:val="000000"/>
          <w:sz w:val="22"/>
          <w:szCs w:val="22"/>
        </w:rPr>
        <w:t>ti a při plnění této smlouvy, a </w:t>
      </w:r>
      <w:r w:rsidRPr="001E71DF">
        <w:rPr>
          <w:rFonts w:ascii="Calibri" w:hAnsi="Calibri" w:cs="Arial"/>
          <w:color w:val="000000"/>
          <w:sz w:val="22"/>
          <w:szCs w:val="22"/>
        </w:rPr>
        <w:t xml:space="preserve">nesmí tyto informace použít ve prospěch svůj nebo třetí osoby. </w:t>
      </w:r>
    </w:p>
    <w:p w14:paraId="0CB82E32" w14:textId="77777777" w:rsidR="00703446" w:rsidRPr="005A63EA" w:rsidRDefault="00703446" w:rsidP="00F265DC">
      <w:pPr>
        <w:numPr>
          <w:ilvl w:val="3"/>
          <w:numId w:val="10"/>
        </w:numPr>
        <w:spacing w:line="250" w:lineRule="auto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Distributor není oprávněn postoupit práva a povinnosti z této smlouvy na třetí osobu.</w:t>
      </w:r>
    </w:p>
    <w:p w14:paraId="03D7AF8E" w14:textId="77777777" w:rsidR="00703446" w:rsidRPr="001E71DF" w:rsidRDefault="00703446" w:rsidP="008F0A72">
      <w:pPr>
        <w:spacing w:line="250" w:lineRule="auto"/>
        <w:ind w:left="540"/>
        <w:rPr>
          <w:rFonts w:ascii="Calibri" w:hAnsi="Calibri" w:cs="Arial"/>
          <w:b/>
          <w:sz w:val="22"/>
          <w:szCs w:val="22"/>
        </w:rPr>
      </w:pPr>
    </w:p>
    <w:p w14:paraId="4A2900F2" w14:textId="0C93659F" w:rsidR="007300EC" w:rsidRPr="001E71DF" w:rsidRDefault="007300EC" w:rsidP="00CB5DA7">
      <w:pPr>
        <w:numPr>
          <w:ilvl w:val="0"/>
          <w:numId w:val="17"/>
        </w:numPr>
        <w:spacing w:line="250" w:lineRule="auto"/>
        <w:jc w:val="center"/>
        <w:rPr>
          <w:rFonts w:ascii="Calibri" w:hAnsi="Calibri" w:cs="Arial"/>
          <w:b/>
          <w:sz w:val="22"/>
          <w:szCs w:val="22"/>
        </w:rPr>
      </w:pPr>
      <w:r w:rsidRPr="001E71DF">
        <w:rPr>
          <w:rFonts w:ascii="Calibri" w:hAnsi="Calibri" w:cs="Arial"/>
          <w:b/>
          <w:sz w:val="22"/>
          <w:szCs w:val="22"/>
        </w:rPr>
        <w:t>Cena</w:t>
      </w:r>
      <w:r w:rsidR="007975B9">
        <w:rPr>
          <w:rFonts w:ascii="Calibri" w:hAnsi="Calibri" w:cs="Arial"/>
          <w:b/>
          <w:sz w:val="22"/>
          <w:szCs w:val="22"/>
        </w:rPr>
        <w:t xml:space="preserve"> a platební podmínky</w:t>
      </w:r>
      <w:r w:rsidRPr="001E71DF">
        <w:rPr>
          <w:rFonts w:ascii="Calibri" w:hAnsi="Calibri" w:cs="Arial"/>
          <w:b/>
          <w:sz w:val="22"/>
          <w:szCs w:val="22"/>
        </w:rPr>
        <w:t xml:space="preserve"> </w:t>
      </w:r>
    </w:p>
    <w:p w14:paraId="7D1C1977" w14:textId="557B789A" w:rsidR="00790886" w:rsidRPr="001E71DF" w:rsidRDefault="007C30DB" w:rsidP="00790886">
      <w:pPr>
        <w:numPr>
          <w:ilvl w:val="0"/>
          <w:numId w:val="11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cena je stanovena na základě nabídky </w:t>
      </w:r>
      <w:r w:rsidR="002548C3">
        <w:rPr>
          <w:rFonts w:ascii="Calibri" w:hAnsi="Calibri" w:cs="Arial"/>
          <w:sz w:val="22"/>
          <w:szCs w:val="22"/>
        </w:rPr>
        <w:t>distributora</w:t>
      </w:r>
      <w:r>
        <w:rPr>
          <w:rFonts w:ascii="Calibri" w:hAnsi="Calibri" w:cs="Arial"/>
          <w:sz w:val="22"/>
          <w:szCs w:val="22"/>
        </w:rPr>
        <w:t xml:space="preserve">, která tvoří přílohu č. 1 této smlouvy: Ceník. </w:t>
      </w:r>
      <w:r w:rsidR="00790886" w:rsidRPr="001E71DF">
        <w:rPr>
          <w:rFonts w:ascii="Calibri" w:hAnsi="Calibri" w:cs="Arial"/>
          <w:sz w:val="22"/>
          <w:szCs w:val="22"/>
        </w:rPr>
        <w:t>K</w:t>
      </w:r>
      <w:r w:rsidR="00790886">
        <w:rPr>
          <w:rFonts w:ascii="Calibri" w:hAnsi="Calibri" w:cs="Arial"/>
          <w:sz w:val="22"/>
          <w:szCs w:val="22"/>
        </w:rPr>
        <w:t>e</w:t>
      </w:r>
      <w:r w:rsidR="00790886" w:rsidRPr="001E71DF">
        <w:rPr>
          <w:rFonts w:ascii="Calibri" w:hAnsi="Calibri" w:cs="Arial"/>
          <w:sz w:val="22"/>
          <w:szCs w:val="22"/>
        </w:rPr>
        <w:t xml:space="preserve"> </w:t>
      </w:r>
      <w:r w:rsidR="00790886">
        <w:rPr>
          <w:rFonts w:ascii="Calibri" w:hAnsi="Calibri" w:cs="Arial"/>
          <w:sz w:val="22"/>
          <w:szCs w:val="22"/>
        </w:rPr>
        <w:t xml:space="preserve">smluvní </w:t>
      </w:r>
      <w:r w:rsidR="00790886" w:rsidRPr="001E71DF">
        <w:rPr>
          <w:rFonts w:ascii="Calibri" w:hAnsi="Calibri" w:cs="Arial"/>
          <w:sz w:val="22"/>
          <w:szCs w:val="22"/>
        </w:rPr>
        <w:t>ceně bude připočteno DPH v sazbě aktuální v den uskutečnění zdanitelného plnění.</w:t>
      </w:r>
    </w:p>
    <w:p w14:paraId="40E6A5D4" w14:textId="10F33BEF" w:rsidR="00790886" w:rsidRDefault="007C30DB" w:rsidP="00790886">
      <w:pPr>
        <w:numPr>
          <w:ilvl w:val="0"/>
          <w:numId w:val="11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65183">
        <w:rPr>
          <w:rFonts w:ascii="Calibri" w:hAnsi="Calibri" w:cs="Arial"/>
          <w:sz w:val="22"/>
          <w:szCs w:val="22"/>
        </w:rPr>
        <w:t xml:space="preserve">Smluvní cena za distribuci příslušného </w:t>
      </w:r>
      <w:r w:rsidR="00790886">
        <w:rPr>
          <w:rFonts w:ascii="Calibri" w:hAnsi="Calibri" w:cs="Arial"/>
          <w:sz w:val="22"/>
          <w:szCs w:val="22"/>
        </w:rPr>
        <w:t xml:space="preserve">jednoho </w:t>
      </w:r>
      <w:r w:rsidRPr="00965183">
        <w:rPr>
          <w:rFonts w:ascii="Calibri" w:hAnsi="Calibri" w:cs="Arial"/>
          <w:sz w:val="22"/>
          <w:szCs w:val="22"/>
        </w:rPr>
        <w:t xml:space="preserve">čísla časopisu bude uhrazena </w:t>
      </w:r>
      <w:r w:rsidR="00790886">
        <w:rPr>
          <w:rFonts w:ascii="Calibri" w:hAnsi="Calibri" w:cs="Arial"/>
          <w:sz w:val="22"/>
          <w:szCs w:val="22"/>
        </w:rPr>
        <w:t xml:space="preserve">průběžnými platbami </w:t>
      </w:r>
      <w:r w:rsidRPr="00965183">
        <w:rPr>
          <w:rFonts w:ascii="Calibri" w:hAnsi="Calibri" w:cs="Arial"/>
          <w:sz w:val="22"/>
          <w:szCs w:val="22"/>
        </w:rPr>
        <w:t xml:space="preserve">na základě rozsahu </w:t>
      </w:r>
      <w:r w:rsidR="00790886">
        <w:rPr>
          <w:rFonts w:ascii="Calibri" w:hAnsi="Calibri" w:cs="Arial"/>
          <w:sz w:val="22"/>
          <w:szCs w:val="22"/>
        </w:rPr>
        <w:t xml:space="preserve">příslušného čísla časopisu a tomu odpovídajícího rozsahu </w:t>
      </w:r>
      <w:r w:rsidRPr="00965183">
        <w:rPr>
          <w:rFonts w:ascii="Calibri" w:hAnsi="Calibri" w:cs="Arial"/>
          <w:sz w:val="22"/>
          <w:szCs w:val="22"/>
        </w:rPr>
        <w:t>poskytnuté distribuce</w:t>
      </w:r>
      <w:r w:rsidR="003956E2">
        <w:rPr>
          <w:rFonts w:ascii="Calibri" w:hAnsi="Calibri" w:cs="Arial"/>
          <w:sz w:val="22"/>
          <w:szCs w:val="22"/>
        </w:rPr>
        <w:t>,</w:t>
      </w:r>
      <w:r w:rsidRPr="00965183">
        <w:rPr>
          <w:rFonts w:ascii="Calibri" w:hAnsi="Calibri" w:cs="Arial"/>
          <w:sz w:val="22"/>
          <w:szCs w:val="22"/>
        </w:rPr>
        <w:t xml:space="preserve"> </w:t>
      </w:r>
      <w:r w:rsidR="00790886">
        <w:rPr>
          <w:rFonts w:ascii="Calibri" w:hAnsi="Calibri" w:cs="Arial"/>
          <w:sz w:val="22"/>
          <w:szCs w:val="22"/>
        </w:rPr>
        <w:t xml:space="preserve">přičemž platba bude </w:t>
      </w:r>
      <w:r w:rsidRPr="00965183">
        <w:rPr>
          <w:rFonts w:ascii="Calibri" w:hAnsi="Calibri" w:cs="Arial"/>
          <w:sz w:val="22"/>
          <w:szCs w:val="22"/>
        </w:rPr>
        <w:t>oceněn</w:t>
      </w:r>
      <w:r w:rsidR="00790886">
        <w:rPr>
          <w:rFonts w:ascii="Calibri" w:hAnsi="Calibri" w:cs="Arial"/>
          <w:sz w:val="22"/>
          <w:szCs w:val="22"/>
        </w:rPr>
        <w:t>á</w:t>
      </w:r>
      <w:r w:rsidRPr="00965183">
        <w:rPr>
          <w:rFonts w:ascii="Calibri" w:hAnsi="Calibri" w:cs="Arial"/>
          <w:sz w:val="22"/>
          <w:szCs w:val="22"/>
        </w:rPr>
        <w:t xml:space="preserve"> </w:t>
      </w:r>
      <w:r w:rsidR="00790886">
        <w:rPr>
          <w:rFonts w:ascii="Calibri" w:hAnsi="Calibri" w:cs="Arial"/>
          <w:sz w:val="22"/>
          <w:szCs w:val="22"/>
        </w:rPr>
        <w:t xml:space="preserve">jednotkovými </w:t>
      </w:r>
      <w:r w:rsidRPr="00965183">
        <w:rPr>
          <w:rFonts w:ascii="Calibri" w:hAnsi="Calibri" w:cs="Arial"/>
          <w:sz w:val="22"/>
          <w:szCs w:val="22"/>
        </w:rPr>
        <w:t xml:space="preserve">cenami uvedenými v příloze č. 1 této smlouvy. </w:t>
      </w:r>
      <w:r w:rsidR="00790886">
        <w:rPr>
          <w:rFonts w:ascii="Calibri" w:hAnsi="Calibri" w:cs="Arial"/>
          <w:sz w:val="22"/>
          <w:szCs w:val="22"/>
        </w:rPr>
        <w:t xml:space="preserve">Průběžná platba smluvní ceny za distribuci </w:t>
      </w:r>
      <w:r w:rsidR="00790886" w:rsidRPr="001E71DF">
        <w:rPr>
          <w:rFonts w:ascii="Calibri" w:hAnsi="Calibri" w:cs="Arial"/>
          <w:sz w:val="22"/>
          <w:szCs w:val="22"/>
        </w:rPr>
        <w:t xml:space="preserve">bude </w:t>
      </w:r>
      <w:r w:rsidR="00790886">
        <w:rPr>
          <w:rFonts w:ascii="Calibri" w:hAnsi="Calibri" w:cs="Arial"/>
          <w:sz w:val="22"/>
          <w:szCs w:val="22"/>
        </w:rPr>
        <w:t>u</w:t>
      </w:r>
      <w:r w:rsidR="00790886" w:rsidRPr="001E71DF">
        <w:rPr>
          <w:rFonts w:ascii="Calibri" w:hAnsi="Calibri" w:cs="Arial"/>
          <w:sz w:val="22"/>
          <w:szCs w:val="22"/>
        </w:rPr>
        <w:t>hrazena na</w:t>
      </w:r>
      <w:r w:rsidR="00790886">
        <w:rPr>
          <w:rFonts w:ascii="Calibri" w:hAnsi="Calibri" w:cs="Arial"/>
          <w:sz w:val="22"/>
          <w:szCs w:val="22"/>
        </w:rPr>
        <w:t> </w:t>
      </w:r>
      <w:r w:rsidR="00790886" w:rsidRPr="001E71DF">
        <w:rPr>
          <w:rFonts w:ascii="Calibri" w:hAnsi="Calibri" w:cs="Arial"/>
          <w:sz w:val="22"/>
          <w:szCs w:val="22"/>
        </w:rPr>
        <w:t>základě faktur</w:t>
      </w:r>
      <w:r w:rsidR="00790886">
        <w:rPr>
          <w:rFonts w:ascii="Calibri" w:hAnsi="Calibri" w:cs="Arial"/>
          <w:sz w:val="22"/>
          <w:szCs w:val="22"/>
        </w:rPr>
        <w:t>y (daňového dokladu)</w:t>
      </w:r>
      <w:r w:rsidR="00790886" w:rsidRPr="001E71DF">
        <w:rPr>
          <w:rFonts w:ascii="Calibri" w:hAnsi="Calibri" w:cs="Arial"/>
          <w:sz w:val="22"/>
          <w:szCs w:val="22"/>
        </w:rPr>
        <w:t xml:space="preserve"> vystaven</w:t>
      </w:r>
      <w:r w:rsidR="00790886">
        <w:rPr>
          <w:rFonts w:ascii="Calibri" w:hAnsi="Calibri" w:cs="Arial"/>
          <w:sz w:val="22"/>
          <w:szCs w:val="22"/>
        </w:rPr>
        <w:t>é</w:t>
      </w:r>
      <w:r w:rsidR="00790886" w:rsidRPr="001E71DF">
        <w:rPr>
          <w:rFonts w:ascii="Calibri" w:hAnsi="Calibri" w:cs="Arial"/>
          <w:sz w:val="22"/>
          <w:szCs w:val="22"/>
        </w:rPr>
        <w:t xml:space="preserve"> distributorem po řádném </w:t>
      </w:r>
      <w:r w:rsidR="00790886">
        <w:rPr>
          <w:rFonts w:ascii="Calibri" w:hAnsi="Calibri" w:cs="Arial"/>
          <w:sz w:val="22"/>
          <w:szCs w:val="22"/>
        </w:rPr>
        <w:t>provedení distribuce příslušného čísla časopisu (</w:t>
      </w:r>
      <w:r w:rsidR="00790886" w:rsidRPr="001E71DF">
        <w:rPr>
          <w:rFonts w:ascii="Calibri" w:hAnsi="Calibri" w:cs="Arial"/>
          <w:sz w:val="22"/>
          <w:szCs w:val="22"/>
        </w:rPr>
        <w:t>rozeslání všech zásilek</w:t>
      </w:r>
      <w:r w:rsidR="00790886">
        <w:rPr>
          <w:rFonts w:ascii="Calibri" w:hAnsi="Calibri" w:cs="Arial"/>
          <w:sz w:val="22"/>
          <w:szCs w:val="22"/>
        </w:rPr>
        <w:t>)</w:t>
      </w:r>
      <w:r w:rsidR="00790886" w:rsidRPr="001E71DF">
        <w:rPr>
          <w:rFonts w:ascii="Calibri" w:hAnsi="Calibri" w:cs="Arial"/>
          <w:sz w:val="22"/>
          <w:szCs w:val="22"/>
        </w:rPr>
        <w:t xml:space="preserve"> </w:t>
      </w:r>
      <w:r w:rsidR="00790886">
        <w:rPr>
          <w:rFonts w:ascii="Calibri" w:hAnsi="Calibri" w:cs="Arial"/>
          <w:sz w:val="22"/>
          <w:szCs w:val="22"/>
        </w:rPr>
        <w:t xml:space="preserve">v souladu s </w:t>
      </w:r>
      <w:r w:rsidR="00790886" w:rsidRPr="001E71DF">
        <w:rPr>
          <w:rFonts w:ascii="Calibri" w:hAnsi="Calibri" w:cs="Arial"/>
          <w:sz w:val="22"/>
          <w:szCs w:val="22"/>
        </w:rPr>
        <w:t xml:space="preserve">dílčí </w:t>
      </w:r>
      <w:r w:rsidR="00790886">
        <w:rPr>
          <w:rFonts w:ascii="Calibri" w:hAnsi="Calibri" w:cs="Arial"/>
          <w:sz w:val="22"/>
          <w:szCs w:val="22"/>
        </w:rPr>
        <w:t>výzvou k plnění</w:t>
      </w:r>
      <w:r w:rsidR="00790886" w:rsidRPr="001E71DF">
        <w:rPr>
          <w:rFonts w:ascii="Calibri" w:hAnsi="Calibri" w:cs="Arial"/>
          <w:sz w:val="22"/>
          <w:szCs w:val="22"/>
        </w:rPr>
        <w:t xml:space="preserve">. </w:t>
      </w:r>
    </w:p>
    <w:p w14:paraId="73BE53F8" w14:textId="2109DBFA" w:rsidR="00100FDB" w:rsidRPr="00100FDB" w:rsidRDefault="00BC34C1" w:rsidP="00100FDB">
      <w:pPr>
        <w:numPr>
          <w:ilvl w:val="0"/>
          <w:numId w:val="11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90886">
        <w:rPr>
          <w:rFonts w:ascii="Calibri" w:hAnsi="Calibri" w:cs="Arial"/>
          <w:sz w:val="22"/>
          <w:szCs w:val="22"/>
        </w:rPr>
        <w:t xml:space="preserve">Smluvní cena za předplatitelský servis bude uhrazena </w:t>
      </w:r>
      <w:r w:rsidR="00790886" w:rsidRPr="00790886">
        <w:rPr>
          <w:rFonts w:ascii="Calibri" w:hAnsi="Calibri" w:cs="Arial"/>
          <w:sz w:val="22"/>
          <w:szCs w:val="22"/>
        </w:rPr>
        <w:t xml:space="preserve">průběžnými platbami </w:t>
      </w:r>
      <w:r w:rsidRPr="00790886">
        <w:rPr>
          <w:rFonts w:ascii="Calibri" w:hAnsi="Calibri" w:cs="Arial"/>
          <w:sz w:val="22"/>
          <w:szCs w:val="22"/>
        </w:rPr>
        <w:t>v</w:t>
      </w:r>
      <w:r w:rsidR="003956E2" w:rsidRPr="00790886">
        <w:rPr>
          <w:rFonts w:ascii="Calibri" w:hAnsi="Calibri" w:cs="Arial"/>
          <w:sz w:val="22"/>
          <w:szCs w:val="22"/>
        </w:rPr>
        <w:t xml:space="preserve">e výši stanovené podle </w:t>
      </w:r>
      <w:r w:rsidRPr="00790886">
        <w:rPr>
          <w:rFonts w:ascii="Calibri" w:hAnsi="Calibri" w:cs="Arial"/>
          <w:sz w:val="22"/>
          <w:szCs w:val="22"/>
        </w:rPr>
        <w:t xml:space="preserve">počtu předplatitelů formou měsíčního poplatku dle ceníku v příloze č. 1 této smlouvy. </w:t>
      </w:r>
      <w:r w:rsidR="00100FDB">
        <w:rPr>
          <w:rFonts w:ascii="Calibri" w:hAnsi="Calibri" w:cs="Arial"/>
          <w:sz w:val="22"/>
          <w:szCs w:val="22"/>
        </w:rPr>
        <w:t>Průběžná platba smluvní ceny za předplatitelský</w:t>
      </w:r>
      <w:r w:rsidR="00100FDB" w:rsidRPr="00100FDB">
        <w:rPr>
          <w:rFonts w:ascii="Calibri" w:hAnsi="Calibri" w:cs="Arial"/>
          <w:sz w:val="22"/>
          <w:szCs w:val="22"/>
        </w:rPr>
        <w:t xml:space="preserve"> servis bude uhrazena </w:t>
      </w:r>
      <w:r w:rsidR="00100FDB" w:rsidRPr="001E71DF">
        <w:rPr>
          <w:rFonts w:ascii="Calibri" w:hAnsi="Calibri" w:cs="Arial"/>
          <w:sz w:val="22"/>
          <w:szCs w:val="22"/>
        </w:rPr>
        <w:t>na</w:t>
      </w:r>
      <w:r w:rsidR="00100FDB">
        <w:rPr>
          <w:rFonts w:ascii="Calibri" w:hAnsi="Calibri" w:cs="Arial"/>
          <w:sz w:val="22"/>
          <w:szCs w:val="22"/>
        </w:rPr>
        <w:t> </w:t>
      </w:r>
      <w:r w:rsidR="00100FDB" w:rsidRPr="001E71DF">
        <w:rPr>
          <w:rFonts w:ascii="Calibri" w:hAnsi="Calibri" w:cs="Arial"/>
          <w:sz w:val="22"/>
          <w:szCs w:val="22"/>
        </w:rPr>
        <w:t>základě faktur</w:t>
      </w:r>
      <w:r w:rsidR="00100FDB">
        <w:rPr>
          <w:rFonts w:ascii="Calibri" w:hAnsi="Calibri" w:cs="Arial"/>
          <w:sz w:val="22"/>
          <w:szCs w:val="22"/>
        </w:rPr>
        <w:t>y (daňového dokladu)</w:t>
      </w:r>
      <w:r w:rsidR="00100FDB" w:rsidRPr="001E71DF">
        <w:rPr>
          <w:rFonts w:ascii="Calibri" w:hAnsi="Calibri" w:cs="Arial"/>
          <w:sz w:val="22"/>
          <w:szCs w:val="22"/>
        </w:rPr>
        <w:t xml:space="preserve"> vystaven</w:t>
      </w:r>
      <w:r w:rsidR="00100FDB">
        <w:rPr>
          <w:rFonts w:ascii="Calibri" w:hAnsi="Calibri" w:cs="Arial"/>
          <w:sz w:val="22"/>
          <w:szCs w:val="22"/>
        </w:rPr>
        <w:t>é</w:t>
      </w:r>
      <w:r w:rsidR="00100FDB" w:rsidRPr="001E71DF">
        <w:rPr>
          <w:rFonts w:ascii="Calibri" w:hAnsi="Calibri" w:cs="Arial"/>
          <w:sz w:val="22"/>
          <w:szCs w:val="22"/>
        </w:rPr>
        <w:t xml:space="preserve"> distributorem</w:t>
      </w:r>
      <w:r w:rsidR="00100FDB" w:rsidRPr="00100FDB">
        <w:rPr>
          <w:rFonts w:ascii="Calibri" w:hAnsi="Calibri" w:cs="Arial"/>
          <w:sz w:val="22"/>
          <w:szCs w:val="22"/>
        </w:rPr>
        <w:t xml:space="preserve"> čtvrtletně zpětně. </w:t>
      </w:r>
    </w:p>
    <w:p w14:paraId="4366BEF8" w14:textId="19DA3467" w:rsidR="007300EC" w:rsidRPr="00DE08DA" w:rsidRDefault="00ED1053" w:rsidP="00703446">
      <w:pPr>
        <w:numPr>
          <w:ilvl w:val="0"/>
          <w:numId w:val="11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Maximální cena za plnění dle této smlouvy </w:t>
      </w:r>
      <w:r w:rsidR="007300EC" w:rsidRPr="00DE08DA">
        <w:rPr>
          <w:rFonts w:ascii="Calibri" w:hAnsi="Calibri" w:cs="Arial"/>
          <w:sz w:val="22"/>
          <w:szCs w:val="22"/>
        </w:rPr>
        <w:t xml:space="preserve">nesmí za dobu </w:t>
      </w:r>
      <w:r w:rsidR="002548C3">
        <w:rPr>
          <w:rFonts w:ascii="Calibri" w:hAnsi="Calibri" w:cs="Arial"/>
          <w:sz w:val="22"/>
          <w:szCs w:val="22"/>
        </w:rPr>
        <w:t xml:space="preserve">1 roku </w:t>
      </w:r>
      <w:r w:rsidR="007300EC" w:rsidRPr="00DE08DA">
        <w:rPr>
          <w:rFonts w:ascii="Calibri" w:hAnsi="Calibri" w:cs="Arial"/>
          <w:sz w:val="22"/>
          <w:szCs w:val="22"/>
        </w:rPr>
        <w:t xml:space="preserve">překročit </w:t>
      </w:r>
      <w:r w:rsidR="00723689">
        <w:rPr>
          <w:rFonts w:ascii="Calibri" w:hAnsi="Calibri" w:cs="Arial"/>
          <w:sz w:val="22"/>
          <w:szCs w:val="22"/>
        </w:rPr>
        <w:t>96.657,-</w:t>
      </w:r>
      <w:r w:rsidR="00772508" w:rsidRPr="00DE08DA">
        <w:rPr>
          <w:rFonts w:ascii="Calibri" w:hAnsi="Calibri" w:cs="Arial"/>
          <w:sz w:val="22"/>
          <w:szCs w:val="22"/>
        </w:rPr>
        <w:t xml:space="preserve"> Kč bez DPH.</w:t>
      </w:r>
    </w:p>
    <w:p w14:paraId="012A5D2E" w14:textId="77777777" w:rsidR="007300EC" w:rsidRPr="001E71DF" w:rsidRDefault="007300EC" w:rsidP="00703446">
      <w:pPr>
        <w:numPr>
          <w:ilvl w:val="0"/>
          <w:numId w:val="11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Splatnost daňového dokladu smluvní strany sjednávají 21 dní ode dne jeho doručení.</w:t>
      </w:r>
    </w:p>
    <w:p w14:paraId="51456336" w14:textId="360F46C0" w:rsidR="007300EC" w:rsidRPr="001E71DF" w:rsidRDefault="007300EC" w:rsidP="00703446">
      <w:pPr>
        <w:numPr>
          <w:ilvl w:val="0"/>
          <w:numId w:val="11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Daňový doklad musí obsahovat všechny náležitosti řádného </w:t>
      </w:r>
      <w:r w:rsidR="003101E0">
        <w:rPr>
          <w:rFonts w:ascii="Calibri" w:hAnsi="Calibri" w:cs="Arial"/>
          <w:sz w:val="22"/>
          <w:szCs w:val="22"/>
        </w:rPr>
        <w:t>účetního a daňového dokladu dle </w:t>
      </w:r>
      <w:r w:rsidRPr="001E71DF">
        <w:rPr>
          <w:rFonts w:ascii="Calibri" w:hAnsi="Calibri" w:cs="Arial"/>
          <w:sz w:val="22"/>
          <w:szCs w:val="22"/>
        </w:rPr>
        <w:t xml:space="preserve">příslušných právních předpisů, zejména zákona č. 235/2004 Sb., o dani z přidané hodnoty, ve znění pozdějších předpisů, dále musí splňovat smlouvou </w:t>
      </w:r>
      <w:r w:rsidR="003101E0">
        <w:rPr>
          <w:rFonts w:ascii="Calibri" w:hAnsi="Calibri" w:cs="Arial"/>
          <w:sz w:val="22"/>
          <w:szCs w:val="22"/>
        </w:rPr>
        <w:t>stanovené náležitosti, jinak je </w:t>
      </w:r>
      <w:r w:rsidRPr="001E71DF">
        <w:rPr>
          <w:rFonts w:ascii="Calibri" w:hAnsi="Calibri" w:cs="Arial"/>
          <w:sz w:val="22"/>
          <w:szCs w:val="22"/>
        </w:rPr>
        <w:t>objednatel oprávněn jej vrátit s tím, že distributor</w:t>
      </w:r>
      <w:r>
        <w:rPr>
          <w:rFonts w:ascii="Calibri" w:hAnsi="Calibri" w:cs="Arial"/>
          <w:sz w:val="22"/>
          <w:szCs w:val="22"/>
        </w:rPr>
        <w:t xml:space="preserve"> je poté povinen vystavit nový</w:t>
      </w:r>
      <w:r w:rsidRPr="001E71DF">
        <w:rPr>
          <w:rFonts w:ascii="Calibri" w:hAnsi="Calibri" w:cs="Arial"/>
          <w:sz w:val="22"/>
          <w:szCs w:val="22"/>
        </w:rPr>
        <w:t xml:space="preserve"> s novým termínem splatnosti. V takovém případě není objednatel v prodlení s úhradou.</w:t>
      </w:r>
    </w:p>
    <w:p w14:paraId="724B8212" w14:textId="28F438E2" w:rsidR="007300EC" w:rsidRPr="001E71DF" w:rsidRDefault="007300EC" w:rsidP="00703446">
      <w:pPr>
        <w:numPr>
          <w:ilvl w:val="0"/>
          <w:numId w:val="11"/>
        </w:numPr>
        <w:tabs>
          <w:tab w:val="clear" w:pos="2880"/>
          <w:tab w:val="num" w:pos="72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Distributor prohlašuje, že ke dni podpisu </w:t>
      </w:r>
      <w:r w:rsidR="00221176">
        <w:rPr>
          <w:rFonts w:ascii="Calibri" w:hAnsi="Calibri" w:cs="Arial"/>
          <w:sz w:val="22"/>
          <w:szCs w:val="22"/>
        </w:rPr>
        <w:t>s</w:t>
      </w:r>
      <w:r w:rsidRPr="001E71DF">
        <w:rPr>
          <w:rFonts w:ascii="Calibri" w:hAnsi="Calibri" w:cs="Arial"/>
          <w:sz w:val="22"/>
          <w:szCs w:val="22"/>
        </w:rPr>
        <w:t>mlouvy není nesp</w:t>
      </w:r>
      <w:r w:rsidR="003101E0">
        <w:rPr>
          <w:rFonts w:ascii="Calibri" w:hAnsi="Calibri" w:cs="Arial"/>
          <w:sz w:val="22"/>
          <w:szCs w:val="22"/>
        </w:rPr>
        <w:t>olehlivým plátcem DPH dle § 106 </w:t>
      </w:r>
      <w:r w:rsidRPr="001E71DF">
        <w:rPr>
          <w:rFonts w:ascii="Calibri" w:hAnsi="Calibri" w:cs="Arial"/>
          <w:sz w:val="22"/>
          <w:szCs w:val="22"/>
        </w:rPr>
        <w:t xml:space="preserve">zákona č. 235/2004 Sb., o dani z přidané hodnoty, v platném znění, a není vedena v registru nespolehlivých plátců DPH. Distributor se dále zavazuje uvádět pro účely bezhotovostního převodu pouze účet či účty, které jsou správcem daně zveřejněny způsobem umožňujícím dálkový přístup dle zákona č. 235/2004 Sb., o dani z přidané hodnoty, v platném znění. V případě, že se distributor stane nespolehlivým plátcem DPH, je povinen tuto skutečnost oznámit objednateli nejpozději do 5 pracovních dnů ode dne, kdy tato skutečnost nastala, přičemž oznámením se rozumí den, kdy objednatel předmětnou informaci prokazatelně obdržel. V případě porušení některé z těchto povinností je distributor povinen uhradit objednateli smluvní pokutu ve výši </w:t>
      </w:r>
      <w:r w:rsidR="00221176">
        <w:rPr>
          <w:rFonts w:ascii="Calibri" w:hAnsi="Calibri" w:cs="Arial"/>
          <w:sz w:val="22"/>
          <w:szCs w:val="22"/>
        </w:rPr>
        <w:t>1</w:t>
      </w:r>
      <w:r w:rsidRPr="001E71DF">
        <w:rPr>
          <w:rFonts w:ascii="Calibri" w:hAnsi="Calibri" w:cs="Arial"/>
          <w:sz w:val="22"/>
          <w:szCs w:val="22"/>
        </w:rPr>
        <w:t xml:space="preserve">0.000,- Kč, a to za každý jednotlivý případ porušení povinnosti. </w:t>
      </w:r>
    </w:p>
    <w:p w14:paraId="55C9E34D" w14:textId="77777777" w:rsidR="007300EC" w:rsidRDefault="007300EC" w:rsidP="00F30503">
      <w:pPr>
        <w:numPr>
          <w:ilvl w:val="0"/>
          <w:numId w:val="11"/>
        </w:numPr>
        <w:tabs>
          <w:tab w:val="clear" w:pos="2880"/>
          <w:tab w:val="num" w:pos="72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Distributor dále souhlasí s tím, aby objednatel provedl zajišťovací úhradu DPH přímo na účet příslušného finančního úřadu, jestliže distributor bude ke dni uskutečnění zdanitelného plnění veden v registru nespolehlivých plátců DPH.</w:t>
      </w:r>
    </w:p>
    <w:p w14:paraId="465871B3" w14:textId="6F11BF79" w:rsidR="00F30503" w:rsidRPr="00F30503" w:rsidRDefault="00F30503" w:rsidP="00F30503">
      <w:pPr>
        <w:numPr>
          <w:ilvl w:val="0"/>
          <w:numId w:val="11"/>
        </w:numPr>
        <w:tabs>
          <w:tab w:val="clear" w:pos="2880"/>
          <w:tab w:val="num" w:pos="72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30503">
        <w:rPr>
          <w:rFonts w:ascii="Calibri" w:hAnsi="Calibri" w:cs="Arial"/>
          <w:sz w:val="22"/>
          <w:szCs w:val="22"/>
        </w:rPr>
        <w:t xml:space="preserve">Smluvní strany se tímto dohodly na vyhrazené změně závazku </w:t>
      </w:r>
      <w:r>
        <w:rPr>
          <w:rFonts w:ascii="Calibri" w:hAnsi="Calibri" w:cs="Arial"/>
          <w:sz w:val="22"/>
          <w:szCs w:val="22"/>
        </w:rPr>
        <w:t xml:space="preserve">analogicky </w:t>
      </w:r>
      <w:r w:rsidR="003101E0">
        <w:rPr>
          <w:rFonts w:ascii="Calibri" w:hAnsi="Calibri" w:cs="Arial"/>
          <w:sz w:val="22"/>
          <w:szCs w:val="22"/>
        </w:rPr>
        <w:t xml:space="preserve">ve smyslu </w:t>
      </w:r>
      <w:proofErr w:type="spellStart"/>
      <w:r w:rsidR="003101E0">
        <w:rPr>
          <w:rFonts w:ascii="Calibri" w:hAnsi="Calibri" w:cs="Arial"/>
          <w:sz w:val="22"/>
          <w:szCs w:val="22"/>
        </w:rPr>
        <w:t>ust</w:t>
      </w:r>
      <w:proofErr w:type="spellEnd"/>
      <w:r w:rsidR="003101E0">
        <w:rPr>
          <w:rFonts w:ascii="Calibri" w:hAnsi="Calibri" w:cs="Arial"/>
          <w:sz w:val="22"/>
          <w:szCs w:val="22"/>
        </w:rPr>
        <w:t>. § 100 </w:t>
      </w:r>
      <w:r w:rsidRPr="00F30503">
        <w:rPr>
          <w:rFonts w:ascii="Calibri" w:hAnsi="Calibri" w:cs="Arial"/>
          <w:sz w:val="22"/>
          <w:szCs w:val="22"/>
        </w:rPr>
        <w:t xml:space="preserve">odst. 1 ZZVZ. </w:t>
      </w:r>
      <w:r w:rsidRPr="001E71DF">
        <w:rPr>
          <w:rFonts w:ascii="Calibri" w:hAnsi="Calibri" w:cs="Arial"/>
          <w:sz w:val="22"/>
          <w:szCs w:val="22"/>
        </w:rPr>
        <w:t>Distributor</w:t>
      </w:r>
      <w:r w:rsidRPr="00F30503">
        <w:rPr>
          <w:rFonts w:ascii="Calibri" w:hAnsi="Calibri" w:cs="Arial"/>
          <w:sz w:val="22"/>
          <w:szCs w:val="22"/>
        </w:rPr>
        <w:t xml:space="preserve"> je oprávněn zvýšit </w:t>
      </w:r>
      <w:r>
        <w:rPr>
          <w:rFonts w:ascii="Calibri" w:hAnsi="Calibri" w:cs="Arial"/>
          <w:sz w:val="22"/>
          <w:szCs w:val="22"/>
        </w:rPr>
        <w:t xml:space="preserve">výši sjednaných jednotkových cen uvedených v příloze č. 1: Ceník, </w:t>
      </w:r>
      <w:r w:rsidRPr="00F30503">
        <w:rPr>
          <w:rFonts w:ascii="Calibri" w:hAnsi="Calibri" w:cs="Arial"/>
          <w:sz w:val="22"/>
          <w:szCs w:val="22"/>
        </w:rPr>
        <w:t>za podmínek dále uvedených:</w:t>
      </w:r>
    </w:p>
    <w:p w14:paraId="4A0EAABB" w14:textId="76F8BA21" w:rsidR="00F30503" w:rsidRPr="00F30503" w:rsidRDefault="00F30503" w:rsidP="00F30503">
      <w:pPr>
        <w:pStyle w:val="Odstavecseseznamem"/>
        <w:numPr>
          <w:ilvl w:val="0"/>
          <w:numId w:val="16"/>
        </w:numPr>
        <w:tabs>
          <w:tab w:val="num" w:pos="2552"/>
        </w:tabs>
        <w:spacing w:line="250" w:lineRule="auto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Distributor</w:t>
      </w:r>
      <w:r w:rsidRPr="00F30503">
        <w:rPr>
          <w:rFonts w:ascii="Calibri" w:hAnsi="Calibri" w:cs="Arial"/>
          <w:sz w:val="22"/>
          <w:szCs w:val="22"/>
        </w:rPr>
        <w:t xml:space="preserve"> je oprávněn </w:t>
      </w:r>
      <w:r>
        <w:rPr>
          <w:rFonts w:ascii="Calibri" w:hAnsi="Calibri" w:cs="Arial"/>
          <w:sz w:val="22"/>
          <w:szCs w:val="22"/>
        </w:rPr>
        <w:t>výši sjednaných jednotkových cen uvedených v příloze č. 1: Ceník</w:t>
      </w:r>
      <w:r w:rsidRPr="00F30503">
        <w:rPr>
          <w:rFonts w:ascii="Calibri" w:hAnsi="Calibri" w:cs="Arial"/>
          <w:sz w:val="22"/>
          <w:szCs w:val="22"/>
        </w:rPr>
        <w:t xml:space="preserve">, z důvodu inflace vyjádřené přírůstkem průměrného ročního indexu spotřebitelských cen za uplynulý kalendářní rok, vyhlášené Českým statistickým </w:t>
      </w:r>
      <w:r w:rsidRPr="00F30503">
        <w:rPr>
          <w:rFonts w:ascii="Calibri" w:hAnsi="Calibri" w:cs="Arial"/>
          <w:sz w:val="22"/>
          <w:szCs w:val="22"/>
        </w:rPr>
        <w:lastRenderedPageBreak/>
        <w:t xml:space="preserve">úřadem (dále jen „inflace“), s tím, že navýšení je omezeno hranicí </w:t>
      </w:r>
      <w:r w:rsidR="00017113">
        <w:rPr>
          <w:rFonts w:ascii="Calibri" w:hAnsi="Calibri" w:cs="Arial"/>
          <w:sz w:val="22"/>
          <w:szCs w:val="22"/>
        </w:rPr>
        <w:t>8</w:t>
      </w:r>
      <w:r w:rsidRPr="00F30503">
        <w:rPr>
          <w:rFonts w:ascii="Calibri" w:hAnsi="Calibri" w:cs="Arial"/>
          <w:sz w:val="22"/>
          <w:szCs w:val="22"/>
        </w:rPr>
        <w:t xml:space="preserve"> % míry inflace za příslušný rok,</w:t>
      </w:r>
    </w:p>
    <w:p w14:paraId="2FB8A572" w14:textId="5AE4D273" w:rsidR="00F30503" w:rsidRPr="00F30503" w:rsidRDefault="00F30503" w:rsidP="00F30503">
      <w:pPr>
        <w:pStyle w:val="Odstavecseseznamem"/>
        <w:numPr>
          <w:ilvl w:val="0"/>
          <w:numId w:val="16"/>
        </w:numPr>
        <w:tabs>
          <w:tab w:val="num" w:pos="2552"/>
        </w:tabs>
        <w:spacing w:line="250" w:lineRule="auto"/>
        <w:jc w:val="both"/>
        <w:rPr>
          <w:rFonts w:ascii="Calibri" w:hAnsi="Calibri" w:cs="Arial"/>
          <w:sz w:val="22"/>
          <w:szCs w:val="22"/>
        </w:rPr>
      </w:pPr>
      <w:r w:rsidRPr="00F30503">
        <w:rPr>
          <w:rFonts w:ascii="Calibri" w:hAnsi="Calibri" w:cs="Arial"/>
          <w:sz w:val="22"/>
          <w:szCs w:val="22"/>
        </w:rPr>
        <w:t xml:space="preserve">navýšení </w:t>
      </w:r>
      <w:r w:rsidR="008C22A3">
        <w:rPr>
          <w:rFonts w:ascii="Calibri" w:hAnsi="Calibri" w:cs="Arial"/>
          <w:sz w:val="22"/>
          <w:szCs w:val="22"/>
        </w:rPr>
        <w:t xml:space="preserve">jednotkových cen </w:t>
      </w:r>
      <w:r w:rsidRPr="00F30503">
        <w:rPr>
          <w:rFonts w:ascii="Calibri" w:hAnsi="Calibri" w:cs="Arial"/>
          <w:sz w:val="22"/>
          <w:szCs w:val="22"/>
        </w:rPr>
        <w:t xml:space="preserve">je možné s účinností od prvního dne měsíce, v němž došlo k doručení písemného oznámení o uplatnění této inflační doložky </w:t>
      </w:r>
      <w:r w:rsidR="008C22A3">
        <w:rPr>
          <w:rFonts w:ascii="Calibri" w:hAnsi="Calibri" w:cs="Arial"/>
          <w:sz w:val="22"/>
          <w:szCs w:val="22"/>
        </w:rPr>
        <w:t>o</w:t>
      </w:r>
      <w:r w:rsidRPr="00F30503">
        <w:rPr>
          <w:rFonts w:ascii="Calibri" w:hAnsi="Calibri" w:cs="Arial"/>
          <w:sz w:val="22"/>
          <w:szCs w:val="22"/>
        </w:rPr>
        <w:t>bjednateli, nejdříve však od 1. 1. 202</w:t>
      </w:r>
      <w:r w:rsidR="00D24F40">
        <w:rPr>
          <w:rFonts w:ascii="Calibri" w:hAnsi="Calibri" w:cs="Arial"/>
          <w:sz w:val="22"/>
          <w:szCs w:val="22"/>
        </w:rPr>
        <w:t>6</w:t>
      </w:r>
      <w:r w:rsidRPr="00F30503">
        <w:rPr>
          <w:rFonts w:ascii="Calibri" w:hAnsi="Calibri" w:cs="Arial"/>
          <w:sz w:val="22"/>
          <w:szCs w:val="22"/>
        </w:rPr>
        <w:t xml:space="preserve">, </w:t>
      </w:r>
    </w:p>
    <w:p w14:paraId="59AFD443" w14:textId="0C27E288" w:rsidR="00F30503" w:rsidRPr="00F30503" w:rsidRDefault="00F30503" w:rsidP="00F30503">
      <w:pPr>
        <w:pStyle w:val="Odstavecseseznamem"/>
        <w:numPr>
          <w:ilvl w:val="0"/>
          <w:numId w:val="16"/>
        </w:numPr>
        <w:tabs>
          <w:tab w:val="num" w:pos="2552"/>
        </w:tabs>
        <w:spacing w:line="250" w:lineRule="auto"/>
        <w:jc w:val="both"/>
        <w:rPr>
          <w:rFonts w:ascii="Calibri" w:hAnsi="Calibri" w:cs="Arial"/>
          <w:sz w:val="22"/>
          <w:szCs w:val="22"/>
        </w:rPr>
      </w:pPr>
      <w:r w:rsidRPr="00F30503">
        <w:rPr>
          <w:rFonts w:ascii="Calibri" w:hAnsi="Calibri" w:cs="Arial"/>
          <w:sz w:val="22"/>
          <w:szCs w:val="22"/>
        </w:rPr>
        <w:t xml:space="preserve">v případě záporné inflace se výše </w:t>
      </w:r>
      <w:r w:rsidR="00EE3624">
        <w:rPr>
          <w:rFonts w:ascii="Calibri" w:hAnsi="Calibri" w:cs="Arial"/>
          <w:sz w:val="22"/>
          <w:szCs w:val="22"/>
        </w:rPr>
        <w:t xml:space="preserve">cen </w:t>
      </w:r>
      <w:r w:rsidRPr="00F30503">
        <w:rPr>
          <w:rFonts w:ascii="Calibri" w:hAnsi="Calibri" w:cs="Arial"/>
          <w:sz w:val="22"/>
          <w:szCs w:val="22"/>
        </w:rPr>
        <w:t>pro daný rok neupravuje;</w:t>
      </w:r>
    </w:p>
    <w:p w14:paraId="496F03FA" w14:textId="160AC6B8" w:rsidR="00F30503" w:rsidRPr="00F30503" w:rsidRDefault="00EE3624" w:rsidP="00F30503">
      <w:pPr>
        <w:pStyle w:val="Odstavecseseznamem"/>
        <w:numPr>
          <w:ilvl w:val="0"/>
          <w:numId w:val="16"/>
        </w:numPr>
        <w:tabs>
          <w:tab w:val="num" w:pos="2552"/>
        </w:tabs>
        <w:spacing w:line="25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jednotkové ceny </w:t>
      </w:r>
      <w:r w:rsidR="00F30503" w:rsidRPr="00F30503">
        <w:rPr>
          <w:rFonts w:ascii="Calibri" w:hAnsi="Calibri" w:cs="Arial"/>
          <w:sz w:val="22"/>
          <w:szCs w:val="22"/>
        </w:rPr>
        <w:t>zvýšené z důvodu inflace se považují za sjednan</w:t>
      </w:r>
      <w:r>
        <w:rPr>
          <w:rFonts w:ascii="Calibri" w:hAnsi="Calibri" w:cs="Arial"/>
          <w:sz w:val="22"/>
          <w:szCs w:val="22"/>
        </w:rPr>
        <w:t xml:space="preserve">é smluvní ceny </w:t>
      </w:r>
      <w:r w:rsidR="00F30503" w:rsidRPr="00F30503">
        <w:rPr>
          <w:rFonts w:ascii="Calibri" w:hAnsi="Calibri" w:cs="Arial"/>
          <w:sz w:val="22"/>
          <w:szCs w:val="22"/>
        </w:rPr>
        <w:t>dle této smlouvy,</w:t>
      </w:r>
    </w:p>
    <w:p w14:paraId="00FF1B46" w14:textId="5F8ED298" w:rsidR="004E2556" w:rsidRPr="00F30503" w:rsidRDefault="00F30503" w:rsidP="00F30503">
      <w:pPr>
        <w:pStyle w:val="Odstavecseseznamem"/>
        <w:numPr>
          <w:ilvl w:val="0"/>
          <w:numId w:val="16"/>
        </w:numPr>
        <w:tabs>
          <w:tab w:val="num" w:pos="2552"/>
        </w:tabs>
        <w:spacing w:line="250" w:lineRule="auto"/>
        <w:jc w:val="both"/>
        <w:rPr>
          <w:rFonts w:ascii="Calibri" w:hAnsi="Calibri" w:cs="Arial"/>
          <w:sz w:val="22"/>
          <w:szCs w:val="22"/>
        </w:rPr>
      </w:pPr>
      <w:r w:rsidRPr="00F30503">
        <w:rPr>
          <w:rFonts w:ascii="Calibri" w:hAnsi="Calibri" w:cs="Arial"/>
          <w:sz w:val="22"/>
          <w:szCs w:val="22"/>
        </w:rPr>
        <w:t xml:space="preserve">z důvodu transparentnosti a právní jistoty uzavřou smluvní strany o uplatnění inflační doložky a navýšení </w:t>
      </w:r>
      <w:r w:rsidR="00EE3624">
        <w:rPr>
          <w:rFonts w:ascii="Calibri" w:hAnsi="Calibri" w:cs="Arial"/>
          <w:sz w:val="22"/>
          <w:szCs w:val="22"/>
        </w:rPr>
        <w:t>jednotkových cen d</w:t>
      </w:r>
      <w:r w:rsidRPr="00F30503">
        <w:rPr>
          <w:rFonts w:ascii="Calibri" w:hAnsi="Calibri" w:cs="Arial"/>
          <w:sz w:val="22"/>
          <w:szCs w:val="22"/>
        </w:rPr>
        <w:t>odatek k této smlouvě</w:t>
      </w:r>
      <w:r w:rsidR="00EE3624">
        <w:rPr>
          <w:rFonts w:ascii="Calibri" w:hAnsi="Calibri" w:cs="Arial"/>
          <w:sz w:val="22"/>
          <w:szCs w:val="22"/>
        </w:rPr>
        <w:t>.</w:t>
      </w:r>
    </w:p>
    <w:p w14:paraId="3D21D711" w14:textId="77777777" w:rsidR="007300EC" w:rsidRPr="001E71DF" w:rsidRDefault="007300EC" w:rsidP="00703446">
      <w:pPr>
        <w:tabs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</w:p>
    <w:p w14:paraId="5715ADB3" w14:textId="77777777" w:rsidR="005A63EA" w:rsidRPr="00B21192" w:rsidRDefault="005A63EA" w:rsidP="005A63EA">
      <w:pPr>
        <w:spacing w:line="250" w:lineRule="auto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5B585F0" w14:textId="34977903" w:rsidR="005A63EA" w:rsidRDefault="005A63EA" w:rsidP="00CB5DA7">
      <w:pPr>
        <w:numPr>
          <w:ilvl w:val="0"/>
          <w:numId w:val="17"/>
        </w:numPr>
        <w:spacing w:line="250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Smluvní pokuty</w:t>
      </w:r>
    </w:p>
    <w:p w14:paraId="1DC6EAFF" w14:textId="77777777" w:rsidR="005A63EA" w:rsidRPr="001E71DF" w:rsidRDefault="005A63EA" w:rsidP="00F265DC">
      <w:pPr>
        <w:numPr>
          <w:ilvl w:val="0"/>
          <w:numId w:val="12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V případě prodlení objednatele s úhradou faktury po sjednané lhůtě splatnosti je objednatel povinen uhradit distributorovi úroky z prodlení v zákonné výši. </w:t>
      </w:r>
    </w:p>
    <w:p w14:paraId="4B4E7EA3" w14:textId="6E5C8D08" w:rsidR="005A63EA" w:rsidRDefault="005A63EA" w:rsidP="00F265DC">
      <w:pPr>
        <w:numPr>
          <w:ilvl w:val="0"/>
          <w:numId w:val="12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V případě nedodržení termínu distribuce dle </w:t>
      </w:r>
      <w:r>
        <w:rPr>
          <w:rFonts w:ascii="Calibri" w:hAnsi="Calibri" w:cs="Arial"/>
          <w:sz w:val="22"/>
          <w:szCs w:val="22"/>
        </w:rPr>
        <w:t xml:space="preserve">čl. </w:t>
      </w:r>
      <w:r w:rsidR="004B62DC">
        <w:rPr>
          <w:rFonts w:ascii="Calibri" w:hAnsi="Calibri" w:cs="Arial"/>
          <w:sz w:val="22"/>
          <w:szCs w:val="22"/>
        </w:rPr>
        <w:t>I</w:t>
      </w:r>
      <w:r w:rsidR="00CB5DA7">
        <w:rPr>
          <w:rFonts w:ascii="Calibri" w:hAnsi="Calibri" w:cs="Arial"/>
          <w:sz w:val="22"/>
          <w:szCs w:val="22"/>
        </w:rPr>
        <w:t>II</w:t>
      </w:r>
      <w:r>
        <w:rPr>
          <w:rFonts w:ascii="Calibri" w:hAnsi="Calibri" w:cs="Arial"/>
          <w:sz w:val="22"/>
          <w:szCs w:val="22"/>
        </w:rPr>
        <w:t xml:space="preserve"> odst. </w:t>
      </w:r>
      <w:r w:rsidR="004B62DC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 xml:space="preserve"> této smlouvy j</w:t>
      </w:r>
      <w:r w:rsidRPr="001E71DF"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 xml:space="preserve"> objednatel oprávněn požadovat zaplacení </w:t>
      </w:r>
      <w:r w:rsidRPr="001E71DF">
        <w:rPr>
          <w:rFonts w:ascii="Calibri" w:hAnsi="Calibri" w:cs="Arial"/>
          <w:sz w:val="22"/>
          <w:szCs w:val="22"/>
        </w:rPr>
        <w:t>smluvní pokut</w:t>
      </w:r>
      <w:r>
        <w:rPr>
          <w:rFonts w:ascii="Calibri" w:hAnsi="Calibri" w:cs="Arial"/>
          <w:sz w:val="22"/>
          <w:szCs w:val="22"/>
        </w:rPr>
        <w:t>y</w:t>
      </w:r>
      <w:r w:rsidRPr="001E71DF">
        <w:rPr>
          <w:rFonts w:ascii="Calibri" w:hAnsi="Calibri" w:cs="Arial"/>
          <w:sz w:val="22"/>
          <w:szCs w:val="22"/>
        </w:rPr>
        <w:t xml:space="preserve"> ve výši 1.000,- Kč za každý i započatý den prodlení.</w:t>
      </w:r>
    </w:p>
    <w:p w14:paraId="378C16AC" w14:textId="77777777" w:rsidR="00324647" w:rsidRDefault="00324647" w:rsidP="00F265DC">
      <w:pPr>
        <w:numPr>
          <w:ilvl w:val="0"/>
          <w:numId w:val="12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V případě </w:t>
      </w:r>
      <w:r>
        <w:rPr>
          <w:rFonts w:ascii="Calibri" w:hAnsi="Calibri" w:cs="Arial"/>
          <w:sz w:val="22"/>
          <w:szCs w:val="22"/>
        </w:rPr>
        <w:t xml:space="preserve">distributor nebude provádět předplatitelský servis v rozsahu a za podmínek stanovených touto smlouvou a nezjedná nápravu ani v přiměřené lhůtě stanovené kontaktní osobou objednatele, je objednatel oprávněn požadovat zaplacení </w:t>
      </w:r>
      <w:r w:rsidRPr="001E71DF">
        <w:rPr>
          <w:rFonts w:ascii="Calibri" w:hAnsi="Calibri" w:cs="Arial"/>
          <w:sz w:val="22"/>
          <w:szCs w:val="22"/>
        </w:rPr>
        <w:t>smluvní pokut</w:t>
      </w:r>
      <w:r>
        <w:rPr>
          <w:rFonts w:ascii="Calibri" w:hAnsi="Calibri" w:cs="Arial"/>
          <w:sz w:val="22"/>
          <w:szCs w:val="22"/>
        </w:rPr>
        <w:t>y</w:t>
      </w:r>
      <w:r w:rsidRPr="001E71DF">
        <w:rPr>
          <w:rFonts w:ascii="Calibri" w:hAnsi="Calibri" w:cs="Arial"/>
          <w:sz w:val="22"/>
          <w:szCs w:val="22"/>
        </w:rPr>
        <w:t xml:space="preserve"> ve výši 1.000,- Kč za každý </w:t>
      </w:r>
      <w:r>
        <w:rPr>
          <w:rFonts w:ascii="Calibri" w:hAnsi="Calibri" w:cs="Arial"/>
          <w:sz w:val="22"/>
          <w:szCs w:val="22"/>
        </w:rPr>
        <w:t xml:space="preserve">případ porušení povinnosti. </w:t>
      </w:r>
    </w:p>
    <w:p w14:paraId="1BDF38E2" w14:textId="3A347368" w:rsidR="005A63EA" w:rsidRDefault="005A63EA" w:rsidP="00F265DC">
      <w:pPr>
        <w:numPr>
          <w:ilvl w:val="0"/>
          <w:numId w:val="12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 w:rsidRPr="001E71DF">
        <w:rPr>
          <w:rFonts w:ascii="Calibri" w:hAnsi="Calibri" w:cs="Arial"/>
          <w:color w:val="000000"/>
          <w:sz w:val="22"/>
          <w:szCs w:val="22"/>
        </w:rPr>
        <w:t>Za porušení povinnosti mlčenlivosti specifikované v</w:t>
      </w:r>
      <w:r>
        <w:rPr>
          <w:rFonts w:ascii="Calibri" w:hAnsi="Calibri" w:cs="Arial"/>
          <w:color w:val="000000"/>
          <w:sz w:val="22"/>
          <w:szCs w:val="22"/>
        </w:rPr>
        <w:t xml:space="preserve"> čl. </w:t>
      </w:r>
      <w:r w:rsidR="004B62DC">
        <w:rPr>
          <w:rFonts w:ascii="Calibri" w:hAnsi="Calibri" w:cs="Arial"/>
          <w:color w:val="000000"/>
          <w:sz w:val="22"/>
          <w:szCs w:val="22"/>
        </w:rPr>
        <w:t>I</w:t>
      </w:r>
      <w:r w:rsidR="00CB5DA7">
        <w:rPr>
          <w:rFonts w:ascii="Calibri" w:hAnsi="Calibri" w:cs="Arial"/>
          <w:color w:val="000000"/>
          <w:sz w:val="22"/>
          <w:szCs w:val="22"/>
        </w:rPr>
        <w:t>II</w:t>
      </w:r>
      <w:r>
        <w:rPr>
          <w:rFonts w:ascii="Calibri" w:hAnsi="Calibri" w:cs="Arial"/>
          <w:color w:val="000000"/>
          <w:sz w:val="22"/>
          <w:szCs w:val="22"/>
        </w:rPr>
        <w:t xml:space="preserve"> odst. </w:t>
      </w:r>
      <w:r w:rsidR="009F5CB7">
        <w:rPr>
          <w:rFonts w:ascii="Calibri" w:hAnsi="Calibri" w:cs="Arial"/>
          <w:color w:val="000000"/>
          <w:sz w:val="22"/>
          <w:szCs w:val="22"/>
        </w:rPr>
        <w:t>6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1E71DF">
        <w:rPr>
          <w:rFonts w:ascii="Calibri" w:hAnsi="Calibri" w:cs="Arial"/>
          <w:color w:val="000000"/>
          <w:sz w:val="22"/>
          <w:szCs w:val="22"/>
        </w:rPr>
        <w:t>této smlouv</w:t>
      </w:r>
      <w:r>
        <w:rPr>
          <w:rFonts w:ascii="Calibri" w:hAnsi="Calibri" w:cs="Arial"/>
          <w:color w:val="000000"/>
          <w:sz w:val="22"/>
          <w:szCs w:val="22"/>
        </w:rPr>
        <w:t>y</w:t>
      </w:r>
      <w:r w:rsidRPr="001E71DF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j</w:t>
      </w:r>
      <w:r w:rsidRPr="001E71DF"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 xml:space="preserve"> objednatel oprávněn požadovat zaplacení </w:t>
      </w:r>
      <w:r w:rsidRPr="001E71DF">
        <w:rPr>
          <w:rFonts w:ascii="Calibri" w:hAnsi="Calibri" w:cs="Arial"/>
          <w:sz w:val="22"/>
          <w:szCs w:val="22"/>
        </w:rPr>
        <w:t>smluvní pokut</w:t>
      </w:r>
      <w:r>
        <w:rPr>
          <w:rFonts w:ascii="Calibri" w:hAnsi="Calibri" w:cs="Arial"/>
          <w:sz w:val="22"/>
          <w:szCs w:val="22"/>
        </w:rPr>
        <w:t>y</w:t>
      </w:r>
      <w:r w:rsidRPr="001E71DF">
        <w:rPr>
          <w:rFonts w:ascii="Calibri" w:hAnsi="Calibri" w:cs="Arial"/>
          <w:color w:val="000000"/>
          <w:sz w:val="22"/>
          <w:szCs w:val="22"/>
        </w:rPr>
        <w:t xml:space="preserve"> ve výši </w:t>
      </w:r>
      <w:r>
        <w:rPr>
          <w:rFonts w:ascii="Calibri" w:hAnsi="Calibri" w:cs="Arial"/>
          <w:color w:val="000000"/>
          <w:sz w:val="22"/>
          <w:szCs w:val="22"/>
        </w:rPr>
        <w:t>1</w:t>
      </w:r>
      <w:r w:rsidRPr="001E71DF">
        <w:rPr>
          <w:rFonts w:ascii="Calibri" w:hAnsi="Calibri" w:cs="Arial"/>
          <w:color w:val="000000"/>
          <w:sz w:val="22"/>
          <w:szCs w:val="22"/>
        </w:rPr>
        <w:t xml:space="preserve">0.000,- Kč, a to za každý jednotlivý případ porušení povinnosti. </w:t>
      </w:r>
    </w:p>
    <w:p w14:paraId="44902FC4" w14:textId="77777777" w:rsidR="005A63EA" w:rsidRPr="005A63EA" w:rsidRDefault="005A63EA" w:rsidP="00F265DC">
      <w:pPr>
        <w:numPr>
          <w:ilvl w:val="0"/>
          <w:numId w:val="12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 w:rsidRPr="005A63EA">
        <w:rPr>
          <w:rFonts w:ascii="Calibri" w:hAnsi="Calibri" w:cs="Arial"/>
          <w:sz w:val="22"/>
          <w:szCs w:val="22"/>
        </w:rPr>
        <w:t xml:space="preserve">Smluvní pokuty jsou splatné dle této smlouvy do 21 dnů od písemného vyúčtování odeslaného druhé smluvní straně doporučeným dopisem. </w:t>
      </w:r>
    </w:p>
    <w:p w14:paraId="185E212D" w14:textId="77777777" w:rsidR="005A63EA" w:rsidRPr="005A63EA" w:rsidRDefault="005A63EA" w:rsidP="00F265DC">
      <w:pPr>
        <w:numPr>
          <w:ilvl w:val="0"/>
          <w:numId w:val="12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 w:rsidRPr="005A63EA">
        <w:rPr>
          <w:rFonts w:ascii="Calibri" w:hAnsi="Calibri" w:cs="Arial"/>
          <w:sz w:val="22"/>
          <w:szCs w:val="22"/>
        </w:rPr>
        <w:t xml:space="preserve">Strany si sjednávají, že ve vztahu  k náhradě škody vzniklé porušením smluvní povinnosti platí, že právo na její náhradu není zaplacením smluvní pokuty dotčeno. </w:t>
      </w:r>
    </w:p>
    <w:p w14:paraId="5D95EF92" w14:textId="6E2B86DF" w:rsidR="005A63EA" w:rsidRPr="005A63EA" w:rsidRDefault="005A63EA" w:rsidP="00F265DC">
      <w:pPr>
        <w:numPr>
          <w:ilvl w:val="0"/>
          <w:numId w:val="12"/>
        </w:numPr>
        <w:tabs>
          <w:tab w:val="clear" w:pos="2880"/>
          <w:tab w:val="num" w:pos="2552"/>
        </w:tabs>
        <w:spacing w:line="250" w:lineRule="auto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 w:rsidRPr="005A63EA">
        <w:rPr>
          <w:rFonts w:ascii="Calibri" w:hAnsi="Calibri" w:cs="Arial"/>
          <w:sz w:val="22"/>
          <w:szCs w:val="22"/>
        </w:rPr>
        <w:t>Odstoupením od smlouvy není dotčen nárok na zaplacení smluvní pokuty ani nároky na náhradu škody.</w:t>
      </w:r>
    </w:p>
    <w:p w14:paraId="6A17F824" w14:textId="77777777" w:rsidR="005A63EA" w:rsidRDefault="005A63EA" w:rsidP="005A63EA">
      <w:pPr>
        <w:spacing w:line="250" w:lineRule="auto"/>
        <w:ind w:left="720"/>
        <w:rPr>
          <w:rFonts w:ascii="Calibri" w:hAnsi="Calibri" w:cs="Arial"/>
          <w:b/>
          <w:sz w:val="22"/>
          <w:szCs w:val="22"/>
        </w:rPr>
      </w:pPr>
    </w:p>
    <w:p w14:paraId="0B348582" w14:textId="77777777" w:rsidR="00B21192" w:rsidRPr="001E71DF" w:rsidRDefault="00B21192" w:rsidP="00CB5DA7">
      <w:pPr>
        <w:numPr>
          <w:ilvl w:val="0"/>
          <w:numId w:val="17"/>
        </w:numPr>
        <w:spacing w:line="250" w:lineRule="auto"/>
        <w:jc w:val="center"/>
        <w:rPr>
          <w:rFonts w:ascii="Calibri" w:hAnsi="Calibri" w:cs="Arial"/>
          <w:b/>
          <w:sz w:val="22"/>
          <w:szCs w:val="22"/>
        </w:rPr>
      </w:pPr>
      <w:r w:rsidRPr="001E71DF">
        <w:rPr>
          <w:rFonts w:ascii="Calibri" w:hAnsi="Calibri" w:cs="Arial"/>
          <w:b/>
          <w:sz w:val="22"/>
          <w:szCs w:val="22"/>
        </w:rPr>
        <w:t>Doba trvání smlouvy</w:t>
      </w:r>
    </w:p>
    <w:p w14:paraId="311E7FEC" w14:textId="337626FE" w:rsidR="00574D35" w:rsidRDefault="00B21192" w:rsidP="00F265DC">
      <w:pPr>
        <w:numPr>
          <w:ilvl w:val="3"/>
          <w:numId w:val="7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 xml:space="preserve">Smlouva se sjednává </w:t>
      </w:r>
      <w:r>
        <w:rPr>
          <w:rFonts w:ascii="Calibri" w:hAnsi="Calibri" w:cs="Arial"/>
          <w:sz w:val="22"/>
          <w:szCs w:val="22"/>
        </w:rPr>
        <w:t xml:space="preserve">ode dne nabytí účinnosti </w:t>
      </w:r>
      <w:r w:rsidR="00574D35">
        <w:rPr>
          <w:rFonts w:ascii="Calibri" w:hAnsi="Calibri" w:cs="Arial"/>
          <w:sz w:val="22"/>
          <w:szCs w:val="22"/>
        </w:rPr>
        <w:t>na dobu neurčitou.</w:t>
      </w:r>
    </w:p>
    <w:p w14:paraId="28FE279A" w14:textId="602FBAEF" w:rsidR="00815983" w:rsidRPr="001E71DF" w:rsidRDefault="00815983" w:rsidP="00F265DC">
      <w:pPr>
        <w:numPr>
          <w:ilvl w:val="3"/>
          <w:numId w:val="7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</w:t>
      </w:r>
      <w:r w:rsidRPr="001E71DF">
        <w:rPr>
          <w:rFonts w:ascii="Calibri" w:hAnsi="Calibri" w:cs="Arial"/>
          <w:sz w:val="22"/>
          <w:szCs w:val="22"/>
        </w:rPr>
        <w:t>vztah založený touto smlouvou může být ukončen:</w:t>
      </w:r>
    </w:p>
    <w:p w14:paraId="3941FFE9" w14:textId="77777777" w:rsidR="00815983" w:rsidRPr="00815983" w:rsidRDefault="00815983" w:rsidP="00815983">
      <w:pPr>
        <w:pStyle w:val="Odstavecseseznamem"/>
        <w:numPr>
          <w:ilvl w:val="0"/>
          <w:numId w:val="8"/>
        </w:numPr>
        <w:spacing w:line="250" w:lineRule="auto"/>
        <w:ind w:left="993"/>
        <w:jc w:val="both"/>
        <w:rPr>
          <w:rFonts w:ascii="Calibri" w:hAnsi="Calibri" w:cs="Arial"/>
          <w:sz w:val="22"/>
          <w:szCs w:val="22"/>
        </w:rPr>
      </w:pPr>
      <w:r w:rsidRPr="00815983">
        <w:rPr>
          <w:rFonts w:ascii="Calibri" w:hAnsi="Calibri" w:cs="Arial"/>
          <w:sz w:val="22"/>
          <w:szCs w:val="22"/>
        </w:rPr>
        <w:t xml:space="preserve">na základě vzájemné písemné dohody smluvních stran; </w:t>
      </w:r>
    </w:p>
    <w:p w14:paraId="340353A1" w14:textId="542B3271" w:rsidR="00815983" w:rsidRPr="00815983" w:rsidRDefault="00815983" w:rsidP="00815983">
      <w:pPr>
        <w:pStyle w:val="Odstavecseseznamem"/>
        <w:numPr>
          <w:ilvl w:val="0"/>
          <w:numId w:val="8"/>
        </w:numPr>
        <w:spacing w:line="250" w:lineRule="auto"/>
        <w:ind w:left="993"/>
        <w:jc w:val="both"/>
        <w:rPr>
          <w:rFonts w:ascii="Calibri" w:hAnsi="Calibri" w:cs="Arial"/>
          <w:sz w:val="22"/>
          <w:szCs w:val="22"/>
        </w:rPr>
      </w:pPr>
      <w:r w:rsidRPr="00815983">
        <w:rPr>
          <w:rFonts w:ascii="Calibri" w:hAnsi="Calibri" w:cs="Arial"/>
          <w:sz w:val="22"/>
          <w:szCs w:val="22"/>
        </w:rPr>
        <w:t xml:space="preserve">na základě písemné výpovědi jedné ze smluvních stran i bez udání důvodu, přičemž výpovědní lhůta činí 2 měsíce a počíná běžet </w:t>
      </w:r>
      <w:r w:rsidR="00132955">
        <w:rPr>
          <w:rFonts w:ascii="Calibri" w:hAnsi="Calibri" w:cs="Arial"/>
          <w:sz w:val="22"/>
          <w:szCs w:val="22"/>
        </w:rPr>
        <w:t>posledním dnem měsíce, v němž došlo k </w:t>
      </w:r>
      <w:r w:rsidRPr="00815983">
        <w:rPr>
          <w:rFonts w:ascii="Calibri" w:hAnsi="Calibri" w:cs="Arial"/>
          <w:sz w:val="22"/>
          <w:szCs w:val="22"/>
        </w:rPr>
        <w:t>doručení výpovědi druhé straně;</w:t>
      </w:r>
    </w:p>
    <w:p w14:paraId="7EAC13FD" w14:textId="6982A3D2" w:rsidR="00815983" w:rsidRPr="00815983" w:rsidRDefault="00815983" w:rsidP="00815983">
      <w:pPr>
        <w:pStyle w:val="Odstavecseseznamem"/>
        <w:numPr>
          <w:ilvl w:val="0"/>
          <w:numId w:val="8"/>
        </w:numPr>
        <w:spacing w:line="250" w:lineRule="auto"/>
        <w:ind w:left="993"/>
        <w:jc w:val="both"/>
        <w:rPr>
          <w:rFonts w:ascii="Calibri" w:hAnsi="Calibri" w:cs="Arial"/>
          <w:sz w:val="22"/>
          <w:szCs w:val="22"/>
        </w:rPr>
      </w:pPr>
      <w:r w:rsidRPr="00815983">
        <w:rPr>
          <w:rFonts w:ascii="Calibri" w:hAnsi="Calibri" w:cs="Arial"/>
          <w:sz w:val="22"/>
          <w:szCs w:val="22"/>
        </w:rPr>
        <w:t>na základě odstoupení objednatele bez jakýchkoliv sankcí</w:t>
      </w:r>
      <w:r w:rsidR="003101E0">
        <w:rPr>
          <w:rFonts w:ascii="Calibri" w:hAnsi="Calibri" w:cs="Arial"/>
          <w:sz w:val="22"/>
          <w:szCs w:val="22"/>
        </w:rPr>
        <w:t>, nebude-li schválena částka ze </w:t>
      </w:r>
      <w:r w:rsidRPr="00815983">
        <w:rPr>
          <w:rFonts w:ascii="Calibri" w:hAnsi="Calibri" w:cs="Arial"/>
          <w:sz w:val="22"/>
          <w:szCs w:val="22"/>
        </w:rPr>
        <w:t>státního rozpočtu, která je potřebná k úhradě za plnění dle této smlouvy; přičemž odstoupení nabývá účinnosti doručením jeho písemného vyhotovení di</w:t>
      </w:r>
      <w:r w:rsidR="003101E0">
        <w:rPr>
          <w:rFonts w:ascii="Calibri" w:hAnsi="Calibri" w:cs="Arial"/>
          <w:sz w:val="22"/>
          <w:szCs w:val="22"/>
        </w:rPr>
        <w:t>stributorovi na </w:t>
      </w:r>
      <w:r w:rsidRPr="00815983">
        <w:rPr>
          <w:rFonts w:ascii="Calibri" w:hAnsi="Calibri" w:cs="Arial"/>
          <w:sz w:val="22"/>
          <w:szCs w:val="22"/>
        </w:rPr>
        <w:t>adresu uvedenou v záhlaví smlouvy;</w:t>
      </w:r>
    </w:p>
    <w:p w14:paraId="2A87BC36" w14:textId="77777777" w:rsidR="00815983" w:rsidRPr="00815983" w:rsidRDefault="00815983" w:rsidP="00815983">
      <w:pPr>
        <w:pStyle w:val="Odstavecseseznamem"/>
        <w:numPr>
          <w:ilvl w:val="0"/>
          <w:numId w:val="8"/>
        </w:numPr>
        <w:spacing w:line="250" w:lineRule="auto"/>
        <w:ind w:left="993"/>
        <w:jc w:val="both"/>
        <w:rPr>
          <w:rFonts w:ascii="Calibri" w:hAnsi="Calibri" w:cs="Arial"/>
          <w:sz w:val="22"/>
          <w:szCs w:val="22"/>
        </w:rPr>
      </w:pPr>
      <w:r w:rsidRPr="00815983">
        <w:rPr>
          <w:rFonts w:ascii="Calibri" w:hAnsi="Calibri" w:cs="Arial"/>
          <w:sz w:val="22"/>
          <w:szCs w:val="22"/>
        </w:rPr>
        <w:t>na základě odstoupení od smlouvy jedné ze smluvních stran v případě opakovaného porušování této smlouvy, přičemž odstoupení nabývá účinnosti doručením jeho písemného vyhotovení druhé smluvní straně na adresu uvedenou v záhlaví smlouvy.</w:t>
      </w:r>
    </w:p>
    <w:p w14:paraId="285CCD16" w14:textId="77777777" w:rsidR="00B21192" w:rsidRPr="001E71DF" w:rsidRDefault="00B21192" w:rsidP="00815983">
      <w:pPr>
        <w:spacing w:line="250" w:lineRule="auto"/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CF28823" w14:textId="77777777" w:rsidR="007300EC" w:rsidRPr="001E71DF" w:rsidRDefault="007300EC" w:rsidP="008F0A72">
      <w:pPr>
        <w:spacing w:line="250" w:lineRule="auto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F5D6C07" w14:textId="77777777" w:rsidR="007300EC" w:rsidRPr="001E71DF" w:rsidRDefault="007300EC" w:rsidP="00CB5DA7">
      <w:pPr>
        <w:numPr>
          <w:ilvl w:val="0"/>
          <w:numId w:val="17"/>
        </w:numPr>
        <w:spacing w:line="250" w:lineRule="auto"/>
        <w:jc w:val="center"/>
        <w:rPr>
          <w:rFonts w:ascii="Calibri" w:hAnsi="Calibri" w:cs="Arial"/>
          <w:b/>
          <w:sz w:val="22"/>
          <w:szCs w:val="22"/>
        </w:rPr>
      </w:pPr>
      <w:r w:rsidRPr="001E71DF">
        <w:rPr>
          <w:rFonts w:ascii="Calibri" w:hAnsi="Calibri" w:cs="Arial"/>
          <w:b/>
          <w:sz w:val="22"/>
          <w:szCs w:val="22"/>
        </w:rPr>
        <w:t>Závěrečná ustanovení</w:t>
      </w:r>
    </w:p>
    <w:p w14:paraId="7E471CE2" w14:textId="77777777" w:rsidR="005A63EA" w:rsidRDefault="005A63EA" w:rsidP="00F265DC">
      <w:pPr>
        <w:numPr>
          <w:ilvl w:val="0"/>
          <w:numId w:val="9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Tato s</w:t>
      </w:r>
      <w:r w:rsidR="00815983" w:rsidRPr="00815983">
        <w:rPr>
          <w:rFonts w:ascii="Calibri" w:hAnsi="Calibri" w:cs="Arial"/>
          <w:sz w:val="22"/>
          <w:szCs w:val="22"/>
        </w:rPr>
        <w:t>mlouva nabývá platnosti dnem oboustranného podpisu smluvních stran a účinnosti dnem uveřejnění v registru smluv</w:t>
      </w:r>
      <w:r w:rsidRPr="005A63EA">
        <w:rPr>
          <w:rFonts w:ascii="Calibri" w:hAnsi="Calibri" w:cs="Arial"/>
          <w:sz w:val="22"/>
          <w:szCs w:val="22"/>
        </w:rPr>
        <w:t xml:space="preserve"> </w:t>
      </w:r>
      <w:r w:rsidRPr="00A11C18">
        <w:rPr>
          <w:rFonts w:ascii="Calibri" w:hAnsi="Calibri" w:cs="Arial"/>
          <w:sz w:val="22"/>
          <w:szCs w:val="22"/>
        </w:rPr>
        <w:t xml:space="preserve">dle zákona č. 340/2015 Sb., o zvláštních podmínkách </w:t>
      </w:r>
      <w:r w:rsidRPr="00A11C18">
        <w:rPr>
          <w:rFonts w:ascii="Calibri" w:hAnsi="Calibri" w:cs="Arial"/>
          <w:sz w:val="22"/>
          <w:szCs w:val="22"/>
        </w:rPr>
        <w:lastRenderedPageBreak/>
        <w:t>účinnosti některých smluv, uveřejňování těchto smluv a o registru smluv (zákon o registru smluv)</w:t>
      </w:r>
      <w:r>
        <w:rPr>
          <w:rFonts w:ascii="Calibri" w:hAnsi="Calibri" w:cs="Arial"/>
          <w:sz w:val="22"/>
          <w:szCs w:val="22"/>
        </w:rPr>
        <w:t xml:space="preserve">; </w:t>
      </w:r>
      <w:r w:rsidRPr="00A11C18">
        <w:rPr>
          <w:rFonts w:ascii="Calibri" w:hAnsi="Calibri" w:cs="Arial"/>
          <w:sz w:val="22"/>
          <w:szCs w:val="22"/>
        </w:rPr>
        <w:t xml:space="preserve">její uveřejnění zajistí objednatel. </w:t>
      </w:r>
    </w:p>
    <w:p w14:paraId="1799D556" w14:textId="092C07E9" w:rsidR="00815983" w:rsidRPr="00815983" w:rsidRDefault="005A63EA" w:rsidP="00F265DC">
      <w:pPr>
        <w:numPr>
          <w:ilvl w:val="0"/>
          <w:numId w:val="9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11C18">
        <w:rPr>
          <w:rFonts w:ascii="Calibri" w:hAnsi="Calibri" w:cs="Arial"/>
          <w:sz w:val="22"/>
          <w:szCs w:val="22"/>
        </w:rPr>
        <w:t>Smluvní strany berou na vědomí, že tato smlouva může být předmětem zveřejnění i dle jiných právních předpisů</w:t>
      </w:r>
    </w:p>
    <w:p w14:paraId="75807620" w14:textId="77777777" w:rsidR="007300EC" w:rsidRPr="001E71DF" w:rsidRDefault="007300EC" w:rsidP="00F265DC">
      <w:pPr>
        <w:numPr>
          <w:ilvl w:val="0"/>
          <w:numId w:val="9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Jakékoliv změny nebo doplňky této smlouvy je možno činit pouze formou písemných číslovaných dodatků.</w:t>
      </w:r>
    </w:p>
    <w:p w14:paraId="5C409020" w14:textId="77777777" w:rsidR="007300EC" w:rsidRPr="001E71DF" w:rsidRDefault="007300EC" w:rsidP="00F265DC">
      <w:pPr>
        <w:numPr>
          <w:ilvl w:val="0"/>
          <w:numId w:val="9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Ve všech otázkách výslovně neupravených touto smlouvou se postupuje podle českého práva, zejména podle zákona č. 89/2012 Sb., občanský zákoník, v platném znění.</w:t>
      </w:r>
    </w:p>
    <w:p w14:paraId="269AB732" w14:textId="77777777" w:rsidR="007300EC" w:rsidRPr="001E71DF" w:rsidRDefault="007300EC" w:rsidP="00F265DC">
      <w:pPr>
        <w:numPr>
          <w:ilvl w:val="0"/>
          <w:numId w:val="9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Distributor je podle ustanovení § 2 písm. 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872B137" w14:textId="77777777" w:rsidR="007300EC" w:rsidRDefault="007300EC" w:rsidP="00F265DC">
      <w:pPr>
        <w:numPr>
          <w:ilvl w:val="0"/>
          <w:numId w:val="9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Objednatel si vyhrazuje právo zveřejnit obsah této smlouvy včetně případných dodatků k této smlouvě. Distributor dále souhlasí se zveřejněním své identifikace a dalších údajů uvedených ve smlouvě včetně ceny díla. Distributor dále bere na vědomí, že objednatel je povinným subjektem ve smyslu zákona č. 106/1999 Sb., o svobodném přístupu k informacím, ve znění pozdějších předpisů.</w:t>
      </w:r>
    </w:p>
    <w:p w14:paraId="31DF9F63" w14:textId="2247618A" w:rsidR="007300EC" w:rsidRDefault="007300EC" w:rsidP="00F265DC">
      <w:pPr>
        <w:numPr>
          <w:ilvl w:val="0"/>
          <w:numId w:val="9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Smlouva je vyhotovena ve </w:t>
      </w:r>
      <w:r w:rsidR="00FB66C4">
        <w:rPr>
          <w:rFonts w:ascii="Calibri" w:hAnsi="Calibri" w:cs="Arial"/>
          <w:sz w:val="22"/>
          <w:szCs w:val="22"/>
        </w:rPr>
        <w:t>dvou</w:t>
      </w:r>
      <w:r w:rsidRPr="001E71DF">
        <w:rPr>
          <w:rFonts w:ascii="Calibri" w:hAnsi="Calibri" w:cs="Arial"/>
          <w:sz w:val="22"/>
          <w:szCs w:val="22"/>
        </w:rPr>
        <w:t xml:space="preserve"> vyhotoveních s tím, že každá ze smluvních stran obdrží po </w:t>
      </w:r>
      <w:r w:rsidR="00FB66C4">
        <w:rPr>
          <w:rFonts w:ascii="Calibri" w:hAnsi="Calibri" w:cs="Arial"/>
          <w:sz w:val="22"/>
          <w:szCs w:val="22"/>
        </w:rPr>
        <w:t>jednom</w:t>
      </w:r>
      <w:r w:rsidRPr="001E71DF">
        <w:rPr>
          <w:rFonts w:ascii="Calibri" w:hAnsi="Calibri" w:cs="Arial"/>
          <w:sz w:val="22"/>
          <w:szCs w:val="22"/>
        </w:rPr>
        <w:t>.</w:t>
      </w:r>
    </w:p>
    <w:p w14:paraId="6AF25FEB" w14:textId="77777777" w:rsidR="007300EC" w:rsidRPr="00110FAD" w:rsidRDefault="007300EC" w:rsidP="00F265DC">
      <w:pPr>
        <w:numPr>
          <w:ilvl w:val="0"/>
          <w:numId w:val="9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0FAD">
        <w:rPr>
          <w:rFonts w:ascii="Calibri" w:hAnsi="Calibri" w:cs="Arial"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110FAD">
          <w:rPr>
            <w:rFonts w:ascii="Calibri" w:hAnsi="Calibri" w:cs="Arial"/>
            <w:sz w:val="22"/>
            <w:szCs w:val="22"/>
          </w:rPr>
          <w:t>www.npu.cz</w:t>
        </w:r>
      </w:hyperlink>
      <w:r w:rsidRPr="00110FAD">
        <w:rPr>
          <w:rFonts w:ascii="Calibri" w:hAnsi="Calibri" w:cs="Arial"/>
          <w:sz w:val="22"/>
          <w:szCs w:val="22"/>
        </w:rPr>
        <w:t xml:space="preserve"> v sekci „Ochrana osobních údajů“.</w:t>
      </w:r>
    </w:p>
    <w:p w14:paraId="6F56BB18" w14:textId="77777777" w:rsidR="007300EC" w:rsidRDefault="007300EC" w:rsidP="00F265DC">
      <w:pPr>
        <w:numPr>
          <w:ilvl w:val="0"/>
          <w:numId w:val="9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Smluvní strany shodně prohlašují, </w:t>
      </w:r>
      <w:r w:rsidRPr="001E71DF">
        <w:rPr>
          <w:rFonts w:ascii="Calibri" w:hAnsi="Calibri"/>
          <w:sz w:val="22"/>
          <w:szCs w:val="22"/>
        </w:rPr>
        <w:t>že tuto smlouvu uzavřel</w:t>
      </w:r>
      <w:r>
        <w:rPr>
          <w:rFonts w:ascii="Calibri" w:hAnsi="Calibri"/>
          <w:sz w:val="22"/>
          <w:szCs w:val="22"/>
        </w:rPr>
        <w:t>y</w:t>
      </w:r>
      <w:r w:rsidRPr="001E71DF">
        <w:rPr>
          <w:rFonts w:ascii="Calibri" w:hAnsi="Calibri"/>
          <w:sz w:val="22"/>
          <w:szCs w:val="22"/>
        </w:rPr>
        <w:t xml:space="preserve"> podle své pravé a svobodné vůle prosté omylů, nikoliv v tísni a že vzájemné plnění dle této smlouvy není v hrubém nepoměru. Smlouva je pro obě smluvní strany určitá a srozumitelná</w:t>
      </w:r>
      <w:r w:rsidRPr="001E71DF">
        <w:rPr>
          <w:rFonts w:ascii="Calibri" w:hAnsi="Calibri" w:cs="Arial"/>
          <w:sz w:val="22"/>
          <w:szCs w:val="22"/>
        </w:rPr>
        <w:t>.</w:t>
      </w:r>
    </w:p>
    <w:p w14:paraId="33260608" w14:textId="77777777" w:rsidR="00FB66C4" w:rsidRDefault="00FB66C4" w:rsidP="00F265DC">
      <w:pPr>
        <w:numPr>
          <w:ilvl w:val="0"/>
          <w:numId w:val="9"/>
        </w:numPr>
        <w:tabs>
          <w:tab w:val="clear" w:pos="360"/>
          <w:tab w:val="num" w:pos="567"/>
        </w:tabs>
        <w:spacing w:line="25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Nedílnou součást této smlouvy tvoří</w:t>
      </w:r>
      <w:r>
        <w:rPr>
          <w:rFonts w:ascii="Calibri" w:hAnsi="Calibri" w:cs="Arial"/>
          <w:sz w:val="22"/>
          <w:szCs w:val="22"/>
        </w:rPr>
        <w:t>:</w:t>
      </w:r>
    </w:p>
    <w:p w14:paraId="4AB76BFC" w14:textId="77777777" w:rsidR="00FB66C4" w:rsidRDefault="00FB66C4" w:rsidP="00F265DC">
      <w:pPr>
        <w:tabs>
          <w:tab w:val="num" w:pos="567"/>
        </w:tabs>
        <w:spacing w:line="250" w:lineRule="auto"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příloha č. 1</w:t>
      </w:r>
      <w:r>
        <w:rPr>
          <w:rFonts w:ascii="Calibri" w:hAnsi="Calibri" w:cs="Arial"/>
          <w:sz w:val="22"/>
          <w:szCs w:val="22"/>
        </w:rPr>
        <w:t>:</w:t>
      </w:r>
      <w:r w:rsidRPr="001E71DF">
        <w:rPr>
          <w:rFonts w:ascii="Calibri" w:hAnsi="Calibri" w:cs="Arial"/>
          <w:sz w:val="22"/>
          <w:szCs w:val="22"/>
        </w:rPr>
        <w:t xml:space="preserve"> ceník distributora</w:t>
      </w:r>
    </w:p>
    <w:p w14:paraId="0CED1387" w14:textId="69E18814" w:rsidR="00FB66C4" w:rsidRPr="001E71DF" w:rsidRDefault="00FB66C4" w:rsidP="00F265DC">
      <w:pPr>
        <w:tabs>
          <w:tab w:val="num" w:pos="567"/>
        </w:tabs>
        <w:spacing w:line="250" w:lineRule="auto"/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příloha č. 2: vzor výzvy k plnění</w:t>
      </w:r>
    </w:p>
    <w:p w14:paraId="6D548A51" w14:textId="77777777" w:rsidR="007300EC" w:rsidRPr="001E71DF" w:rsidRDefault="007300EC" w:rsidP="008F0A72">
      <w:pPr>
        <w:spacing w:line="250" w:lineRule="auto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F4B3657" w14:textId="77777777" w:rsidR="007300EC" w:rsidRPr="001E71DF" w:rsidRDefault="007300EC" w:rsidP="008F0A72">
      <w:pPr>
        <w:spacing w:line="250" w:lineRule="auto"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300EC" w:rsidRPr="001E71DF" w14:paraId="5CBD881C" w14:textId="77777777" w:rsidTr="00A5446B">
        <w:tc>
          <w:tcPr>
            <w:tcW w:w="4606" w:type="dxa"/>
          </w:tcPr>
          <w:p w14:paraId="63709D9E" w14:textId="77777777" w:rsidR="007300EC" w:rsidRPr="007D7E94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  <w:r w:rsidRPr="001E71DF">
              <w:rPr>
                <w:rFonts w:ascii="Calibri" w:hAnsi="Calibri" w:cs="Arial"/>
                <w:sz w:val="22"/>
                <w:szCs w:val="22"/>
              </w:rPr>
              <w:t>V Praze, dne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7D7E94">
              <w:rPr>
                <w:rFonts w:ascii="Calibri" w:hAnsi="Calibri" w:cs="Arial"/>
                <w:sz w:val="22"/>
                <w:szCs w:val="22"/>
              </w:rPr>
              <w:t>………………</w:t>
            </w:r>
          </w:p>
          <w:p w14:paraId="725B9375" w14:textId="77777777" w:rsidR="007300EC" w:rsidRPr="007D7E94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3E34E045" w14:textId="77777777" w:rsidR="007300EC" w:rsidRPr="007D7E94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  <w:r w:rsidRPr="007D7E94">
              <w:rPr>
                <w:rFonts w:ascii="Calibri" w:hAnsi="Calibri" w:cs="Arial"/>
                <w:sz w:val="22"/>
                <w:szCs w:val="22"/>
              </w:rPr>
              <w:t>Distributor</w:t>
            </w:r>
          </w:p>
          <w:p w14:paraId="0D8C9F25" w14:textId="37430EA9" w:rsidR="007300EC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22963AB2" w14:textId="78567535" w:rsidR="003101E0" w:rsidRDefault="003101E0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27DB7B73" w14:textId="2A1BB4BC" w:rsidR="003101E0" w:rsidRDefault="003101E0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03F14E7E" w14:textId="77777777" w:rsidR="003101E0" w:rsidRPr="007D7E94" w:rsidRDefault="003101E0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66C20D61" w14:textId="77777777" w:rsidR="007300EC" w:rsidRPr="007D7E94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  <w:r w:rsidRPr="007D7E94">
              <w:rPr>
                <w:rFonts w:ascii="Calibri" w:hAnsi="Calibri" w:cs="Arial"/>
                <w:sz w:val="22"/>
                <w:szCs w:val="22"/>
              </w:rPr>
              <w:t>……………………………………………</w:t>
            </w:r>
          </w:p>
          <w:p w14:paraId="36729768" w14:textId="6B51319D" w:rsidR="00C11180" w:rsidRDefault="00C11180" w:rsidP="008F0A72">
            <w:pPr>
              <w:spacing w:line="25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A1048">
              <w:rPr>
                <w:rFonts w:ascii="Calibri" w:hAnsi="Calibri"/>
                <w:sz w:val="22"/>
                <w:szCs w:val="22"/>
              </w:rPr>
              <w:t>Ing. Jaroslav S</w:t>
            </w:r>
            <w:r w:rsidR="00D24628">
              <w:rPr>
                <w:rFonts w:ascii="Calibri" w:hAnsi="Calibri"/>
                <w:sz w:val="22"/>
                <w:szCs w:val="22"/>
              </w:rPr>
              <w:t>ch</w:t>
            </w:r>
            <w:r w:rsidRPr="00CA1048">
              <w:rPr>
                <w:rFonts w:ascii="Calibri" w:hAnsi="Calibri"/>
                <w:sz w:val="22"/>
                <w:szCs w:val="22"/>
              </w:rPr>
              <w:t>warz</w:t>
            </w:r>
          </w:p>
          <w:p w14:paraId="7AC3CC36" w14:textId="305ADC71" w:rsidR="007300EC" w:rsidRDefault="00C11180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  <w:r w:rsidRPr="00CA1048">
              <w:rPr>
                <w:rFonts w:ascii="Calibri" w:hAnsi="Calibri"/>
                <w:sz w:val="22"/>
                <w:szCs w:val="22"/>
              </w:rPr>
              <w:t xml:space="preserve">jednatel </w:t>
            </w:r>
          </w:p>
          <w:p w14:paraId="447E2402" w14:textId="77777777" w:rsidR="002E4F5B" w:rsidRDefault="002E4F5B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36384C40" w14:textId="77777777" w:rsidR="002E4F5B" w:rsidRDefault="002E4F5B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28D1FFD4" w14:textId="77777777" w:rsidR="002E4F5B" w:rsidRDefault="002E4F5B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1B5033EC" w14:textId="77777777" w:rsidR="002E4F5B" w:rsidRDefault="002E4F5B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6EE49848" w14:textId="77777777" w:rsidR="002E4F5B" w:rsidRDefault="002E4F5B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52B30129" w14:textId="77777777" w:rsidR="002E4F5B" w:rsidRDefault="002E4F5B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31B38294" w14:textId="77777777" w:rsidR="002E4F5B" w:rsidRPr="001E71DF" w:rsidRDefault="002E4F5B" w:rsidP="008F0A72">
            <w:pPr>
              <w:spacing w:line="250" w:lineRule="auto"/>
              <w:rPr>
                <w:rFonts w:ascii="Calibri" w:hAnsi="Calibri" w:cs="Arial"/>
              </w:rPr>
            </w:pPr>
          </w:p>
        </w:tc>
        <w:tc>
          <w:tcPr>
            <w:tcW w:w="4606" w:type="dxa"/>
          </w:tcPr>
          <w:p w14:paraId="4EA53A7C" w14:textId="77777777" w:rsidR="007300EC" w:rsidRPr="001E71DF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  <w:r w:rsidRPr="001E71DF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>
              <w:rPr>
                <w:rFonts w:ascii="Calibri" w:hAnsi="Calibri" w:cs="Arial"/>
                <w:sz w:val="22"/>
                <w:szCs w:val="22"/>
              </w:rPr>
              <w:t>Praze</w:t>
            </w:r>
            <w:r w:rsidRPr="001E71DF">
              <w:rPr>
                <w:rFonts w:ascii="Calibri" w:hAnsi="Calibri" w:cs="Arial"/>
                <w:sz w:val="22"/>
                <w:szCs w:val="22"/>
              </w:rPr>
              <w:t>, dne …………….</w:t>
            </w:r>
          </w:p>
          <w:p w14:paraId="33C19544" w14:textId="77777777" w:rsidR="007300EC" w:rsidRPr="001E71DF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248832F6" w14:textId="77777777" w:rsidR="007300EC" w:rsidRPr="00044299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  <w:r w:rsidRPr="00044299">
              <w:rPr>
                <w:rFonts w:ascii="Calibri" w:hAnsi="Calibri" w:cs="Arial"/>
                <w:sz w:val="22"/>
                <w:szCs w:val="22"/>
              </w:rPr>
              <w:t>Objednatel</w:t>
            </w:r>
          </w:p>
          <w:p w14:paraId="1817D85E" w14:textId="53D394D1" w:rsidR="007300EC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7700F47B" w14:textId="7AB01BB9" w:rsidR="003101E0" w:rsidRDefault="003101E0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512490F3" w14:textId="02D9A727" w:rsidR="003101E0" w:rsidRDefault="003101E0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72EE33B8" w14:textId="77777777" w:rsidR="003101E0" w:rsidRPr="001E71DF" w:rsidRDefault="003101E0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</w:p>
          <w:p w14:paraId="65D44F2F" w14:textId="77777777" w:rsidR="007300EC" w:rsidRPr="001E71DF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  <w:r w:rsidRPr="001E71DF">
              <w:rPr>
                <w:rFonts w:ascii="Calibri" w:hAnsi="Calibri" w:cs="Arial"/>
                <w:sz w:val="22"/>
                <w:szCs w:val="22"/>
              </w:rPr>
              <w:t>……………………………………………</w:t>
            </w:r>
          </w:p>
          <w:p w14:paraId="1CEEB164" w14:textId="77777777" w:rsidR="007300EC" w:rsidRPr="001E71DF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  <w:r w:rsidRPr="001E71DF">
              <w:rPr>
                <w:rFonts w:ascii="Calibri" w:hAnsi="Calibri" w:cs="Arial"/>
                <w:sz w:val="22"/>
                <w:szCs w:val="22"/>
              </w:rPr>
              <w:t>Ing. arch. Naděžda Goryczková,</w:t>
            </w:r>
          </w:p>
          <w:p w14:paraId="0C1811B6" w14:textId="77777777" w:rsidR="007300EC" w:rsidRPr="001E71DF" w:rsidRDefault="007300EC" w:rsidP="008F0A72">
            <w:pPr>
              <w:spacing w:line="250" w:lineRule="auto"/>
              <w:jc w:val="center"/>
              <w:rPr>
                <w:rFonts w:ascii="Calibri" w:hAnsi="Calibri" w:cs="Arial"/>
              </w:rPr>
            </w:pPr>
            <w:r w:rsidRPr="001E71DF">
              <w:rPr>
                <w:rFonts w:ascii="Calibri" w:hAnsi="Calibri" w:cs="Arial"/>
                <w:sz w:val="22"/>
                <w:szCs w:val="22"/>
              </w:rPr>
              <w:t>generální ředitelka NPÚ</w:t>
            </w:r>
          </w:p>
          <w:p w14:paraId="126C386E" w14:textId="77777777" w:rsidR="007300EC" w:rsidRPr="001E71DF" w:rsidRDefault="007300EC" w:rsidP="008F0A72">
            <w:pPr>
              <w:spacing w:line="250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045174A2" w14:textId="7BDBE6F9" w:rsidR="00357E8E" w:rsidRDefault="00357E8E" w:rsidP="008F0A72">
      <w:pPr>
        <w:spacing w:line="250" w:lineRule="auto"/>
        <w:rPr>
          <w:rFonts w:ascii="Calibri" w:hAnsi="Calibri" w:cs="Arial"/>
          <w:color w:val="000000"/>
          <w:sz w:val="22"/>
          <w:szCs w:val="22"/>
        </w:rPr>
      </w:pPr>
    </w:p>
    <w:p w14:paraId="3E38E4A7" w14:textId="77777777" w:rsidR="00357E8E" w:rsidRDefault="00357E8E">
      <w:pPr>
        <w:spacing w:after="200" w:line="276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br w:type="page"/>
      </w:r>
    </w:p>
    <w:p w14:paraId="239B937A" w14:textId="0FF91BB1" w:rsidR="00DA24EE" w:rsidRDefault="00DA24EE" w:rsidP="00DA24EE">
      <w:pPr>
        <w:spacing w:line="25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324647">
        <w:rPr>
          <w:rFonts w:ascii="Calibri" w:hAnsi="Calibri" w:cs="Arial"/>
          <w:b/>
          <w:sz w:val="22"/>
          <w:szCs w:val="22"/>
        </w:rPr>
        <w:lastRenderedPageBreak/>
        <w:t>příloha č. 1: ceník distributora</w:t>
      </w:r>
      <w:r w:rsidR="00582D35">
        <w:rPr>
          <w:rFonts w:ascii="Calibri" w:hAnsi="Calibri" w:cs="Arial"/>
          <w:b/>
          <w:sz w:val="22"/>
          <w:szCs w:val="22"/>
        </w:rPr>
        <w:t xml:space="preserve"> </w:t>
      </w:r>
    </w:p>
    <w:p w14:paraId="62A81703" w14:textId="77777777" w:rsidR="00357E8E" w:rsidRDefault="00357E8E" w:rsidP="00DA24EE">
      <w:pPr>
        <w:spacing w:line="250" w:lineRule="auto"/>
        <w:jc w:val="both"/>
        <w:rPr>
          <w:rFonts w:ascii="Calibri" w:hAnsi="Calibri" w:cs="Arial"/>
          <w:sz w:val="22"/>
          <w:szCs w:val="22"/>
          <w:lang w:val="en-US"/>
        </w:rPr>
      </w:pPr>
    </w:p>
    <w:p w14:paraId="6587B364" w14:textId="00469640" w:rsidR="00357E8E" w:rsidRPr="00582D35" w:rsidRDefault="00AE5AF5" w:rsidP="00DA24EE">
      <w:pPr>
        <w:spacing w:line="250" w:lineRule="auto"/>
        <w:jc w:val="both"/>
        <w:rPr>
          <w:rFonts w:ascii="Calibri" w:hAnsi="Calibri" w:cs="Arial"/>
          <w:b/>
          <w:sz w:val="22"/>
          <w:szCs w:val="22"/>
          <w:lang w:val="en-US"/>
        </w:rPr>
      </w:pPr>
      <w:r w:rsidRPr="00AE5AF5">
        <w:rPr>
          <w:noProof/>
        </w:rPr>
        <w:drawing>
          <wp:inline distT="0" distB="0" distL="0" distR="0" wp14:anchorId="7FD951DC" wp14:editId="232B0AC9">
            <wp:extent cx="5760720" cy="77609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5680B" w14:textId="5B5CE21B" w:rsidR="00DA24EE" w:rsidRDefault="00DA24EE">
      <w:pPr>
        <w:spacing w:after="200" w:line="276" w:lineRule="auto"/>
        <w:rPr>
          <w:rFonts w:ascii="Calibri" w:hAnsi="Calibri" w:cs="Arial"/>
          <w:color w:val="000000"/>
          <w:sz w:val="22"/>
          <w:szCs w:val="22"/>
        </w:rPr>
      </w:pPr>
    </w:p>
    <w:p w14:paraId="155B17B4" w14:textId="77777777" w:rsidR="003101E0" w:rsidRDefault="003101E0">
      <w:pPr>
        <w:spacing w:after="200" w:line="276" w:lineRule="auto"/>
        <w:rPr>
          <w:rFonts w:ascii="Calibri" w:hAnsi="Calibri" w:cs="Arial"/>
          <w:color w:val="000000"/>
          <w:sz w:val="22"/>
          <w:szCs w:val="22"/>
        </w:rPr>
      </w:pPr>
    </w:p>
    <w:p w14:paraId="6E1B8431" w14:textId="04CC8A41" w:rsidR="007300EC" w:rsidRDefault="007300EC" w:rsidP="008F0A72">
      <w:pPr>
        <w:spacing w:line="25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lastRenderedPageBreak/>
        <w:t>Příloha č. 2 smlouvy o distribuci</w:t>
      </w:r>
    </w:p>
    <w:p w14:paraId="30AB4CD4" w14:textId="77777777" w:rsidR="007300EC" w:rsidRDefault="007300EC" w:rsidP="008F0A72">
      <w:pPr>
        <w:spacing w:line="250" w:lineRule="auto"/>
        <w:rPr>
          <w:rFonts w:ascii="Calibri" w:hAnsi="Calibri" w:cs="Arial"/>
          <w:color w:val="000000"/>
          <w:sz w:val="22"/>
          <w:szCs w:val="22"/>
        </w:rPr>
      </w:pPr>
    </w:p>
    <w:p w14:paraId="36AF32C3" w14:textId="77777777" w:rsidR="007300EC" w:rsidRPr="005A143F" w:rsidRDefault="007300EC" w:rsidP="008F0A72">
      <w:pPr>
        <w:spacing w:line="250" w:lineRule="auto"/>
        <w:rPr>
          <w:rFonts w:ascii="Calibri" w:hAnsi="Calibri"/>
          <w:b/>
          <w:sz w:val="18"/>
          <w:szCs w:val="18"/>
        </w:rPr>
      </w:pPr>
      <w:r w:rsidRPr="005A143F">
        <w:rPr>
          <w:rFonts w:ascii="Calibri" w:hAnsi="Calibri"/>
          <w:b/>
          <w:sz w:val="18"/>
          <w:szCs w:val="18"/>
        </w:rPr>
        <w:t>Národní památkový ústav</w:t>
      </w:r>
      <w:r w:rsidRPr="005A143F">
        <w:rPr>
          <w:rFonts w:ascii="Calibri" w:hAnsi="Calibri"/>
          <w:sz w:val="18"/>
          <w:szCs w:val="18"/>
        </w:rPr>
        <w:t>, státní příspěvková organizace</w:t>
      </w:r>
    </w:p>
    <w:p w14:paraId="7A3B4332" w14:textId="77777777" w:rsidR="007300EC" w:rsidRPr="005A143F" w:rsidRDefault="007300EC" w:rsidP="008F0A72">
      <w:pPr>
        <w:spacing w:line="250" w:lineRule="auto"/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5A143F">
        <w:rPr>
          <w:rFonts w:ascii="Calibri" w:hAnsi="Calibri"/>
          <w:sz w:val="18"/>
          <w:szCs w:val="18"/>
        </w:rPr>
        <w:t xml:space="preserve">se sídlem: </w:t>
      </w:r>
      <w:r w:rsidRPr="005A143F">
        <w:rPr>
          <w:rFonts w:ascii="Calibri" w:hAnsi="Calibri" w:cs="Arial"/>
          <w:sz w:val="18"/>
          <w:szCs w:val="18"/>
        </w:rPr>
        <w:t>Valdštejnské náměstí 162/3, Praha 1, 11801</w:t>
      </w:r>
    </w:p>
    <w:p w14:paraId="4E8DC5A2" w14:textId="77777777" w:rsidR="007300EC" w:rsidRPr="005A143F" w:rsidRDefault="007300EC" w:rsidP="008F0A72">
      <w:pPr>
        <w:spacing w:line="250" w:lineRule="auto"/>
        <w:ind w:left="426" w:hanging="426"/>
        <w:jc w:val="both"/>
        <w:rPr>
          <w:rFonts w:ascii="Calibri" w:hAnsi="Calibri"/>
          <w:sz w:val="18"/>
          <w:szCs w:val="18"/>
        </w:rPr>
      </w:pPr>
      <w:r w:rsidRPr="005A143F">
        <w:rPr>
          <w:rFonts w:ascii="Calibri" w:hAnsi="Calibri"/>
          <w:sz w:val="18"/>
          <w:szCs w:val="18"/>
        </w:rPr>
        <w:t xml:space="preserve">IČO: </w:t>
      </w:r>
      <w:r w:rsidRPr="005A143F">
        <w:rPr>
          <w:rFonts w:ascii="Calibri" w:hAnsi="Calibri" w:cs="Arial"/>
          <w:sz w:val="18"/>
          <w:szCs w:val="18"/>
        </w:rPr>
        <w:t>75032333, DIČ: CZ75032333</w:t>
      </w:r>
    </w:p>
    <w:p w14:paraId="4B197C82" w14:textId="77777777" w:rsidR="007300EC" w:rsidRPr="005A143F" w:rsidRDefault="007300EC" w:rsidP="008F0A72">
      <w:pPr>
        <w:spacing w:line="250" w:lineRule="auto"/>
        <w:rPr>
          <w:rFonts w:ascii="Calibri" w:hAnsi="Calibri"/>
          <w:b/>
          <w:bCs/>
          <w:sz w:val="18"/>
          <w:szCs w:val="18"/>
        </w:rPr>
      </w:pPr>
      <w:r w:rsidRPr="005A143F">
        <w:rPr>
          <w:rFonts w:ascii="Calibri" w:hAnsi="Calibri"/>
          <w:b/>
          <w:bCs/>
          <w:sz w:val="18"/>
          <w:szCs w:val="18"/>
        </w:rPr>
        <w:t>Fakturační adresa:</w:t>
      </w:r>
    </w:p>
    <w:p w14:paraId="2BCA75BF" w14:textId="77777777" w:rsidR="007300EC" w:rsidRPr="005A143F" w:rsidRDefault="007300EC" w:rsidP="008F0A72">
      <w:pPr>
        <w:spacing w:line="250" w:lineRule="auto"/>
        <w:ind w:left="426" w:hanging="426"/>
        <w:rPr>
          <w:rFonts w:ascii="Calibri" w:hAnsi="Calibri"/>
          <w:sz w:val="18"/>
          <w:szCs w:val="18"/>
        </w:rPr>
      </w:pPr>
      <w:r w:rsidRPr="005A143F">
        <w:rPr>
          <w:rFonts w:ascii="Calibri" w:hAnsi="Calibri"/>
          <w:sz w:val="18"/>
          <w:szCs w:val="18"/>
        </w:rPr>
        <w:t>Národní památkový ústav</w:t>
      </w:r>
      <w:bookmarkStart w:id="0" w:name="Text2"/>
      <w:r w:rsidRPr="005A143F">
        <w:rPr>
          <w:rFonts w:ascii="Calibri" w:hAnsi="Calibri"/>
          <w:sz w:val="18"/>
          <w:szCs w:val="18"/>
        </w:rPr>
        <w:t xml:space="preserve">, generální ředitelství </w:t>
      </w:r>
      <w:bookmarkEnd w:id="0"/>
    </w:p>
    <w:p w14:paraId="1113F728" w14:textId="77777777" w:rsidR="007300EC" w:rsidRPr="005A143F" w:rsidRDefault="007300EC" w:rsidP="008F0A72">
      <w:pPr>
        <w:spacing w:line="250" w:lineRule="auto"/>
        <w:ind w:left="426" w:hanging="426"/>
        <w:rPr>
          <w:rFonts w:ascii="Calibri" w:hAnsi="Calibri"/>
          <w:sz w:val="18"/>
          <w:szCs w:val="18"/>
        </w:rPr>
      </w:pPr>
      <w:r w:rsidRPr="005A143F">
        <w:rPr>
          <w:rFonts w:ascii="Calibri" w:hAnsi="Calibri"/>
          <w:sz w:val="18"/>
          <w:szCs w:val="18"/>
        </w:rPr>
        <w:t>Valdštejnské nám. 3, 118 01 Praha 1 – Malá Strana</w:t>
      </w:r>
    </w:p>
    <w:p w14:paraId="45FD7A0B" w14:textId="77777777" w:rsidR="007300EC" w:rsidRPr="005A143F" w:rsidRDefault="007300EC" w:rsidP="008F0A72">
      <w:pPr>
        <w:spacing w:line="250" w:lineRule="auto"/>
        <w:ind w:left="426" w:hanging="426"/>
        <w:rPr>
          <w:rFonts w:ascii="Calibri" w:hAnsi="Calibri"/>
          <w:sz w:val="18"/>
          <w:szCs w:val="18"/>
        </w:rPr>
      </w:pPr>
    </w:p>
    <w:p w14:paraId="283FE0E6" w14:textId="77777777" w:rsidR="007300EC" w:rsidRPr="005A143F" w:rsidRDefault="007300EC" w:rsidP="008F0A72">
      <w:pPr>
        <w:spacing w:line="250" w:lineRule="auto"/>
        <w:ind w:left="426" w:hanging="426"/>
        <w:rPr>
          <w:rFonts w:ascii="Calibri" w:hAnsi="Calibri"/>
          <w:sz w:val="18"/>
          <w:szCs w:val="18"/>
        </w:rPr>
      </w:pPr>
      <w:r w:rsidRPr="005A143F">
        <w:rPr>
          <w:rFonts w:ascii="Calibri" w:hAnsi="Calibri"/>
          <w:sz w:val="18"/>
          <w:szCs w:val="18"/>
        </w:rPr>
        <w:t>V Praze, dne ............................</w:t>
      </w:r>
    </w:p>
    <w:p w14:paraId="35A3966C" w14:textId="77777777" w:rsidR="007300EC" w:rsidRPr="00B62F1B" w:rsidRDefault="000C2934" w:rsidP="008F0A72">
      <w:pPr>
        <w:pBdr>
          <w:bottom w:val="single" w:sz="12" w:space="1" w:color="auto"/>
        </w:pBdr>
        <w:spacing w:line="250" w:lineRule="auto"/>
        <w:ind w:left="426" w:hanging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Výzva k </w:t>
      </w:r>
      <w:r w:rsidR="007300EC">
        <w:rPr>
          <w:rFonts w:ascii="Calibri" w:hAnsi="Calibri"/>
          <w:b/>
          <w:sz w:val="28"/>
          <w:szCs w:val="28"/>
        </w:rPr>
        <w:t>plnění č. ....</w:t>
      </w:r>
    </w:p>
    <w:p w14:paraId="5FCE6FEB" w14:textId="77777777" w:rsidR="007300EC" w:rsidRPr="003101E0" w:rsidRDefault="007300EC" w:rsidP="008F0A72">
      <w:pPr>
        <w:pBdr>
          <w:bottom w:val="single" w:sz="12" w:space="1" w:color="auto"/>
        </w:pBdr>
        <w:spacing w:line="250" w:lineRule="auto"/>
        <w:ind w:left="426" w:hanging="426"/>
        <w:jc w:val="center"/>
        <w:rPr>
          <w:rFonts w:ascii="Calibri" w:hAnsi="Calibri"/>
          <w:b/>
          <w:sz w:val="18"/>
          <w:szCs w:val="18"/>
        </w:rPr>
      </w:pPr>
      <w:r w:rsidRPr="003101E0">
        <w:rPr>
          <w:rFonts w:ascii="Calibri" w:hAnsi="Calibri"/>
          <w:b/>
          <w:sz w:val="18"/>
          <w:szCs w:val="18"/>
        </w:rPr>
        <w:t xml:space="preserve">dle smlouvy o distribuci ze dne ................, </w:t>
      </w:r>
      <w:proofErr w:type="gramStart"/>
      <w:r w:rsidRPr="003101E0">
        <w:rPr>
          <w:rFonts w:ascii="Calibri" w:hAnsi="Calibri"/>
          <w:b/>
          <w:sz w:val="18"/>
          <w:szCs w:val="18"/>
        </w:rPr>
        <w:t>č.j.</w:t>
      </w:r>
      <w:proofErr w:type="gramEnd"/>
      <w:r w:rsidRPr="003101E0">
        <w:rPr>
          <w:rFonts w:ascii="Calibri" w:hAnsi="Calibri"/>
          <w:b/>
          <w:sz w:val="18"/>
          <w:szCs w:val="18"/>
        </w:rPr>
        <w:t xml:space="preserve"> .......................</w:t>
      </w:r>
    </w:p>
    <w:p w14:paraId="0DA87D8A" w14:textId="77777777" w:rsidR="007300EC" w:rsidRPr="003101E0" w:rsidRDefault="007300EC" w:rsidP="008F0A72">
      <w:pPr>
        <w:tabs>
          <w:tab w:val="left" w:pos="5245"/>
        </w:tabs>
        <w:autoSpaceDE w:val="0"/>
        <w:autoSpaceDN w:val="0"/>
        <w:adjustRightInd w:val="0"/>
        <w:spacing w:line="250" w:lineRule="auto"/>
        <w:rPr>
          <w:rFonts w:ascii="Calibri" w:hAnsi="Calibri" w:cs="Arial"/>
          <w:sz w:val="18"/>
          <w:szCs w:val="18"/>
        </w:rPr>
      </w:pPr>
    </w:p>
    <w:p w14:paraId="13E4D194" w14:textId="77777777" w:rsidR="007300EC" w:rsidRPr="003101E0" w:rsidRDefault="007300EC" w:rsidP="008F0A72">
      <w:pPr>
        <w:tabs>
          <w:tab w:val="left" w:pos="5245"/>
        </w:tabs>
        <w:autoSpaceDE w:val="0"/>
        <w:autoSpaceDN w:val="0"/>
        <w:adjustRightInd w:val="0"/>
        <w:spacing w:line="250" w:lineRule="auto"/>
        <w:rPr>
          <w:rFonts w:ascii="Calibri" w:hAnsi="Calibri"/>
          <w:b/>
          <w:color w:val="000000"/>
          <w:sz w:val="18"/>
          <w:szCs w:val="18"/>
          <w:lang w:bidi="cs-CZ"/>
        </w:rPr>
      </w:pPr>
      <w:r w:rsidRPr="003101E0">
        <w:rPr>
          <w:rFonts w:ascii="Calibri" w:hAnsi="Calibri"/>
          <w:b/>
          <w:color w:val="000000"/>
          <w:sz w:val="18"/>
          <w:szCs w:val="18"/>
          <w:lang w:bidi="cs-CZ"/>
        </w:rPr>
        <w:t>Dodavatel:</w:t>
      </w:r>
    </w:p>
    <w:p w14:paraId="044E3EF6" w14:textId="77777777" w:rsidR="00062390" w:rsidRPr="003101E0" w:rsidRDefault="00062390" w:rsidP="00062390">
      <w:pPr>
        <w:tabs>
          <w:tab w:val="left" w:pos="5245"/>
        </w:tabs>
        <w:autoSpaceDE w:val="0"/>
        <w:autoSpaceDN w:val="0"/>
        <w:adjustRightInd w:val="0"/>
        <w:spacing w:line="250" w:lineRule="auto"/>
        <w:rPr>
          <w:rFonts w:ascii="Calibri" w:hAnsi="Calibri"/>
          <w:b/>
          <w:color w:val="000000"/>
          <w:sz w:val="18"/>
          <w:szCs w:val="18"/>
          <w:lang w:bidi="cs-CZ"/>
        </w:rPr>
      </w:pPr>
      <w:r w:rsidRPr="003101E0">
        <w:rPr>
          <w:rFonts w:ascii="Calibri" w:hAnsi="Calibri"/>
          <w:b/>
          <w:color w:val="000000"/>
          <w:sz w:val="18"/>
          <w:szCs w:val="18"/>
          <w:lang w:bidi="cs-CZ"/>
        </w:rPr>
        <w:t>SEND Předplatné, spol. s r.o.</w:t>
      </w:r>
    </w:p>
    <w:p w14:paraId="48D2247B" w14:textId="77777777" w:rsidR="00062390" w:rsidRPr="003101E0" w:rsidRDefault="00062390" w:rsidP="00062390">
      <w:pPr>
        <w:tabs>
          <w:tab w:val="left" w:pos="5245"/>
        </w:tabs>
        <w:autoSpaceDE w:val="0"/>
        <w:autoSpaceDN w:val="0"/>
        <w:adjustRightInd w:val="0"/>
        <w:spacing w:line="250" w:lineRule="auto"/>
        <w:rPr>
          <w:rFonts w:ascii="Calibri" w:hAnsi="Calibri"/>
          <w:color w:val="000000"/>
          <w:sz w:val="18"/>
          <w:szCs w:val="18"/>
          <w:lang w:bidi="cs-CZ"/>
        </w:rPr>
      </w:pPr>
      <w:r w:rsidRPr="003101E0">
        <w:rPr>
          <w:rFonts w:ascii="Calibri" w:hAnsi="Calibri"/>
          <w:color w:val="000000"/>
          <w:sz w:val="18"/>
          <w:szCs w:val="18"/>
          <w:lang w:bidi="cs-CZ"/>
        </w:rPr>
        <w:t>zapsaný/á v obchodní rejstříku vedeném Městským soudem v Praze, v oddíle C, vložka 43044</w:t>
      </w:r>
    </w:p>
    <w:p w14:paraId="40CE569B" w14:textId="77777777" w:rsidR="00062390" w:rsidRPr="003101E0" w:rsidRDefault="00062390" w:rsidP="00062390">
      <w:pPr>
        <w:tabs>
          <w:tab w:val="left" w:pos="5245"/>
        </w:tabs>
        <w:autoSpaceDE w:val="0"/>
        <w:autoSpaceDN w:val="0"/>
        <w:adjustRightInd w:val="0"/>
        <w:spacing w:line="250" w:lineRule="auto"/>
        <w:rPr>
          <w:rFonts w:ascii="Calibri" w:hAnsi="Calibri"/>
          <w:color w:val="000000"/>
          <w:sz w:val="18"/>
          <w:szCs w:val="18"/>
          <w:lang w:bidi="cs-CZ"/>
        </w:rPr>
      </w:pPr>
      <w:r w:rsidRPr="003101E0">
        <w:rPr>
          <w:rFonts w:ascii="Calibri" w:hAnsi="Calibri"/>
          <w:color w:val="000000"/>
          <w:sz w:val="18"/>
          <w:szCs w:val="18"/>
          <w:lang w:bidi="cs-CZ"/>
        </w:rPr>
        <w:t xml:space="preserve">se sídlem: Ve </w:t>
      </w:r>
      <w:proofErr w:type="spellStart"/>
      <w:r w:rsidRPr="003101E0">
        <w:rPr>
          <w:rFonts w:ascii="Calibri" w:hAnsi="Calibri"/>
          <w:color w:val="000000"/>
          <w:sz w:val="18"/>
          <w:szCs w:val="18"/>
          <w:lang w:bidi="cs-CZ"/>
        </w:rPr>
        <w:t>Žlíbku</w:t>
      </w:r>
      <w:proofErr w:type="spellEnd"/>
      <w:r w:rsidRPr="003101E0">
        <w:rPr>
          <w:rFonts w:ascii="Calibri" w:hAnsi="Calibri"/>
          <w:color w:val="000000"/>
          <w:sz w:val="18"/>
          <w:szCs w:val="18"/>
          <w:lang w:bidi="cs-CZ"/>
        </w:rPr>
        <w:t xml:space="preserve"> 1800/77, Praha  Horní Počernice, 193 00</w:t>
      </w:r>
    </w:p>
    <w:p w14:paraId="46DD3C91" w14:textId="77777777" w:rsidR="00062390" w:rsidRPr="003101E0" w:rsidRDefault="00062390" w:rsidP="00062390">
      <w:pPr>
        <w:tabs>
          <w:tab w:val="left" w:pos="5245"/>
        </w:tabs>
        <w:autoSpaceDE w:val="0"/>
        <w:autoSpaceDN w:val="0"/>
        <w:adjustRightInd w:val="0"/>
        <w:spacing w:line="250" w:lineRule="auto"/>
        <w:rPr>
          <w:rFonts w:ascii="Calibri" w:hAnsi="Calibri"/>
          <w:color w:val="000000"/>
          <w:sz w:val="18"/>
          <w:szCs w:val="18"/>
          <w:lang w:bidi="cs-CZ"/>
        </w:rPr>
      </w:pPr>
      <w:r w:rsidRPr="003101E0">
        <w:rPr>
          <w:rFonts w:ascii="Calibri" w:hAnsi="Calibri"/>
          <w:color w:val="000000"/>
          <w:sz w:val="18"/>
          <w:szCs w:val="18"/>
          <w:lang w:bidi="cs-CZ"/>
        </w:rPr>
        <w:t>IČO: 61061409, DIČ: CZ61061409</w:t>
      </w:r>
    </w:p>
    <w:p w14:paraId="306972B9" w14:textId="77777777" w:rsidR="00062390" w:rsidRPr="003101E0" w:rsidRDefault="00062390" w:rsidP="00062390">
      <w:pPr>
        <w:tabs>
          <w:tab w:val="left" w:pos="5245"/>
        </w:tabs>
        <w:autoSpaceDE w:val="0"/>
        <w:autoSpaceDN w:val="0"/>
        <w:adjustRightInd w:val="0"/>
        <w:spacing w:line="250" w:lineRule="auto"/>
        <w:rPr>
          <w:rFonts w:ascii="Calibri" w:hAnsi="Calibri"/>
          <w:color w:val="000000"/>
          <w:sz w:val="18"/>
          <w:szCs w:val="18"/>
          <w:lang w:bidi="cs-CZ"/>
        </w:rPr>
      </w:pPr>
      <w:r w:rsidRPr="003101E0">
        <w:rPr>
          <w:rFonts w:ascii="Calibri" w:hAnsi="Calibri"/>
          <w:color w:val="000000"/>
          <w:sz w:val="18"/>
          <w:szCs w:val="18"/>
          <w:lang w:bidi="cs-CZ"/>
        </w:rPr>
        <w:t>zastoupený: Jaroslavem Schwarzem (oprávněná osoba dodavatele)</w:t>
      </w:r>
    </w:p>
    <w:p w14:paraId="5862FA33" w14:textId="77777777" w:rsidR="00062390" w:rsidRPr="003101E0" w:rsidRDefault="00062390" w:rsidP="00062390">
      <w:pPr>
        <w:tabs>
          <w:tab w:val="left" w:pos="5245"/>
        </w:tabs>
        <w:autoSpaceDE w:val="0"/>
        <w:autoSpaceDN w:val="0"/>
        <w:adjustRightInd w:val="0"/>
        <w:spacing w:line="250" w:lineRule="auto"/>
        <w:rPr>
          <w:rFonts w:ascii="Calibri" w:hAnsi="Calibri"/>
          <w:color w:val="000000"/>
          <w:sz w:val="18"/>
          <w:szCs w:val="18"/>
          <w:lang w:bidi="cs-CZ"/>
        </w:rPr>
      </w:pPr>
      <w:r w:rsidRPr="003101E0">
        <w:rPr>
          <w:rFonts w:ascii="Calibri" w:hAnsi="Calibri"/>
          <w:color w:val="000000"/>
          <w:sz w:val="18"/>
          <w:szCs w:val="18"/>
          <w:lang w:bidi="cs-CZ"/>
        </w:rPr>
        <w:t xml:space="preserve">bankovní spojení: </w:t>
      </w:r>
      <w:proofErr w:type="spellStart"/>
      <w:r w:rsidRPr="003101E0">
        <w:rPr>
          <w:rFonts w:ascii="Calibri" w:hAnsi="Calibri"/>
          <w:color w:val="000000"/>
          <w:sz w:val="18"/>
          <w:szCs w:val="18"/>
          <w:lang w:bidi="cs-CZ"/>
        </w:rPr>
        <w:t>Unicredit</w:t>
      </w:r>
      <w:proofErr w:type="spellEnd"/>
      <w:r w:rsidRPr="003101E0">
        <w:rPr>
          <w:rFonts w:ascii="Calibri" w:hAnsi="Calibri"/>
          <w:color w:val="000000"/>
          <w:sz w:val="18"/>
          <w:szCs w:val="18"/>
          <w:lang w:bidi="cs-CZ"/>
        </w:rPr>
        <w:t xml:space="preserve"> Bank  č. </w:t>
      </w:r>
      <w:proofErr w:type="spellStart"/>
      <w:r w:rsidRPr="003101E0">
        <w:rPr>
          <w:rFonts w:ascii="Calibri" w:hAnsi="Calibri"/>
          <w:color w:val="000000"/>
          <w:sz w:val="18"/>
          <w:szCs w:val="18"/>
          <w:lang w:bidi="cs-CZ"/>
        </w:rPr>
        <w:t>ú.</w:t>
      </w:r>
      <w:proofErr w:type="spellEnd"/>
      <w:r w:rsidRPr="003101E0">
        <w:rPr>
          <w:rFonts w:ascii="Calibri" w:hAnsi="Calibri"/>
          <w:color w:val="000000"/>
          <w:sz w:val="18"/>
          <w:szCs w:val="18"/>
          <w:lang w:bidi="cs-CZ"/>
        </w:rPr>
        <w:t>: 1002677773/2700</w:t>
      </w:r>
    </w:p>
    <w:p w14:paraId="68254BF2" w14:textId="405AD137" w:rsidR="00062390" w:rsidRPr="005A143F" w:rsidRDefault="00062390" w:rsidP="00062390">
      <w:pPr>
        <w:tabs>
          <w:tab w:val="left" w:pos="5245"/>
        </w:tabs>
        <w:autoSpaceDE w:val="0"/>
        <w:autoSpaceDN w:val="0"/>
        <w:adjustRightInd w:val="0"/>
        <w:spacing w:line="250" w:lineRule="auto"/>
        <w:rPr>
          <w:rFonts w:ascii="Calibri" w:hAnsi="Calibri"/>
          <w:color w:val="000000"/>
          <w:sz w:val="18"/>
          <w:szCs w:val="18"/>
          <w:lang w:bidi="cs-CZ"/>
        </w:rPr>
      </w:pPr>
      <w:r w:rsidRPr="003101E0">
        <w:rPr>
          <w:rFonts w:ascii="Calibri" w:hAnsi="Calibri"/>
          <w:color w:val="000000"/>
          <w:sz w:val="18"/>
          <w:szCs w:val="18"/>
          <w:lang w:bidi="cs-CZ"/>
        </w:rPr>
        <w:t xml:space="preserve">Kontaktní osoba:. </w:t>
      </w:r>
      <w:proofErr w:type="spellStart"/>
      <w:r w:rsidR="00E07037">
        <w:rPr>
          <w:rFonts w:ascii="Calibri" w:hAnsi="Calibri"/>
          <w:color w:val="000000"/>
          <w:sz w:val="18"/>
          <w:szCs w:val="18"/>
          <w:lang w:bidi="cs-CZ"/>
        </w:rPr>
        <w:t>xxx</w:t>
      </w:r>
      <w:proofErr w:type="spellEnd"/>
      <w:r w:rsidRPr="003101E0">
        <w:rPr>
          <w:rFonts w:ascii="Calibri" w:hAnsi="Calibri"/>
          <w:color w:val="000000"/>
          <w:sz w:val="18"/>
          <w:szCs w:val="18"/>
          <w:lang w:bidi="cs-CZ"/>
        </w:rPr>
        <w:t xml:space="preserve">, email: </w:t>
      </w:r>
      <w:proofErr w:type="spellStart"/>
      <w:r w:rsidR="00E07037">
        <w:rPr>
          <w:rFonts w:ascii="Calibri" w:hAnsi="Calibri"/>
          <w:color w:val="000000"/>
          <w:sz w:val="18"/>
          <w:szCs w:val="18"/>
          <w:lang w:bidi="cs-CZ"/>
        </w:rPr>
        <w:t>xxx</w:t>
      </w:r>
      <w:proofErr w:type="spellEnd"/>
      <w:r w:rsidRPr="003101E0">
        <w:rPr>
          <w:rFonts w:ascii="Calibri" w:hAnsi="Calibri"/>
          <w:color w:val="000000"/>
          <w:sz w:val="18"/>
          <w:szCs w:val="18"/>
          <w:lang w:bidi="cs-CZ"/>
        </w:rPr>
        <w:t xml:space="preserve">, telefon </w:t>
      </w:r>
      <w:proofErr w:type="spellStart"/>
      <w:r w:rsidR="00E07037">
        <w:rPr>
          <w:rFonts w:ascii="Calibri" w:hAnsi="Calibri"/>
          <w:color w:val="000000"/>
          <w:sz w:val="18"/>
          <w:szCs w:val="18"/>
          <w:lang w:bidi="cs-CZ"/>
        </w:rPr>
        <w:t>xxx</w:t>
      </w:r>
      <w:proofErr w:type="spellEnd"/>
    </w:p>
    <w:p w14:paraId="063BFED9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sz w:val="18"/>
          <w:szCs w:val="18"/>
        </w:rPr>
      </w:pPr>
    </w:p>
    <w:p w14:paraId="46AC6ECC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b/>
          <w:bCs/>
          <w:sz w:val="18"/>
          <w:szCs w:val="18"/>
        </w:rPr>
      </w:pPr>
      <w:r w:rsidRPr="005A143F">
        <w:rPr>
          <w:rFonts w:ascii="Calibri" w:hAnsi="Calibri"/>
          <w:b/>
          <w:bCs/>
          <w:sz w:val="18"/>
          <w:szCs w:val="18"/>
        </w:rPr>
        <w:t xml:space="preserve">Předmět výzvy k plnění: </w:t>
      </w:r>
    </w:p>
    <w:p w14:paraId="49856C89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sz w:val="18"/>
          <w:szCs w:val="18"/>
        </w:rPr>
      </w:pPr>
      <w:r w:rsidRPr="005A143F">
        <w:rPr>
          <w:rFonts w:ascii="Calibri" w:hAnsi="Calibri"/>
          <w:sz w:val="18"/>
          <w:szCs w:val="18"/>
        </w:rPr>
        <w:t xml:space="preserve">Na základě smlouvy </w:t>
      </w:r>
      <w:r>
        <w:rPr>
          <w:rFonts w:ascii="Calibri" w:hAnsi="Calibri"/>
          <w:sz w:val="18"/>
          <w:szCs w:val="18"/>
        </w:rPr>
        <w:t>o distribuci</w:t>
      </w:r>
      <w:r w:rsidRPr="005A143F">
        <w:rPr>
          <w:rFonts w:ascii="Calibri" w:hAnsi="Calibri"/>
          <w:sz w:val="18"/>
          <w:szCs w:val="18"/>
        </w:rPr>
        <w:t xml:space="preserve"> ze dne ............................, </w:t>
      </w:r>
      <w:proofErr w:type="gramStart"/>
      <w:r w:rsidRPr="005A143F">
        <w:rPr>
          <w:rFonts w:ascii="Calibri" w:hAnsi="Calibri"/>
          <w:sz w:val="18"/>
          <w:szCs w:val="18"/>
        </w:rPr>
        <w:t>č.j.</w:t>
      </w:r>
      <w:proofErr w:type="gramEnd"/>
      <w:r w:rsidRPr="005A143F">
        <w:rPr>
          <w:rFonts w:ascii="Calibri" w:hAnsi="Calibri"/>
          <w:sz w:val="18"/>
          <w:szCs w:val="18"/>
        </w:rPr>
        <w:t xml:space="preserve"> .............................., Vás vyzýváme k provedení plnění:</w:t>
      </w:r>
    </w:p>
    <w:p w14:paraId="1EA1912C" w14:textId="77777777" w:rsidR="007300EC" w:rsidRPr="00967CDE" w:rsidRDefault="007300EC" w:rsidP="008F0A72">
      <w:pPr>
        <w:spacing w:line="250" w:lineRule="auto"/>
        <w:ind w:left="1146"/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sz w:val="18"/>
          <w:szCs w:val="18"/>
        </w:rPr>
        <w:t>S</w:t>
      </w:r>
      <w:r w:rsidRPr="005A143F">
        <w:rPr>
          <w:rFonts w:ascii="Calibri" w:hAnsi="Calibri"/>
          <w:sz w:val="18"/>
          <w:szCs w:val="18"/>
        </w:rPr>
        <w:t>pecifikace:</w:t>
      </w:r>
      <w:r w:rsidRPr="005A143F">
        <w:rPr>
          <w:rFonts w:ascii="Calibri" w:hAnsi="Calibri"/>
          <w:sz w:val="18"/>
          <w:szCs w:val="18"/>
        </w:rPr>
        <w:tab/>
      </w:r>
      <w:r w:rsidRPr="005A143F">
        <w:rPr>
          <w:rFonts w:ascii="Calibri" w:hAnsi="Calibri"/>
          <w:sz w:val="18"/>
          <w:szCs w:val="18"/>
        </w:rPr>
        <w:tab/>
      </w:r>
    </w:p>
    <w:p w14:paraId="374B10D0" w14:textId="77777777" w:rsidR="007300EC" w:rsidRPr="00967CDE" w:rsidRDefault="007300EC" w:rsidP="008F0A72">
      <w:pPr>
        <w:numPr>
          <w:ilvl w:val="0"/>
          <w:numId w:val="4"/>
        </w:numPr>
        <w:spacing w:line="250" w:lineRule="auto"/>
        <w:jc w:val="both"/>
        <w:rPr>
          <w:rFonts w:ascii="Calibri" w:hAnsi="Calibri"/>
          <w:sz w:val="18"/>
          <w:szCs w:val="18"/>
        </w:rPr>
      </w:pPr>
      <w:r w:rsidRPr="00967CDE">
        <w:rPr>
          <w:rFonts w:ascii="Calibri" w:hAnsi="Calibri"/>
          <w:sz w:val="18"/>
          <w:szCs w:val="18"/>
        </w:rPr>
        <w:t>Gramáž</w:t>
      </w:r>
      <w:r>
        <w:rPr>
          <w:rFonts w:ascii="Calibri" w:hAnsi="Calibri"/>
          <w:sz w:val="18"/>
          <w:szCs w:val="18"/>
        </w:rPr>
        <w:t>: ............................</w:t>
      </w:r>
    </w:p>
    <w:p w14:paraId="55D0CE82" w14:textId="77777777" w:rsidR="007300EC" w:rsidRPr="00967CDE" w:rsidRDefault="007300EC" w:rsidP="008F0A72">
      <w:pPr>
        <w:numPr>
          <w:ilvl w:val="0"/>
          <w:numId w:val="4"/>
        </w:numPr>
        <w:spacing w:line="250" w:lineRule="auto"/>
        <w:jc w:val="both"/>
        <w:rPr>
          <w:rFonts w:ascii="Calibri" w:hAnsi="Calibri"/>
          <w:bCs/>
          <w:sz w:val="18"/>
          <w:szCs w:val="18"/>
        </w:rPr>
      </w:pPr>
      <w:r w:rsidRPr="005A143F">
        <w:rPr>
          <w:rFonts w:ascii="Calibri" w:hAnsi="Calibri"/>
          <w:sz w:val="18"/>
          <w:szCs w:val="18"/>
        </w:rPr>
        <w:t>počet:</w:t>
      </w:r>
      <w:r>
        <w:rPr>
          <w:rFonts w:ascii="Calibri" w:hAnsi="Calibri"/>
          <w:sz w:val="18"/>
          <w:szCs w:val="18"/>
        </w:rPr>
        <w:t xml:space="preserve">   .............................</w:t>
      </w:r>
    </w:p>
    <w:p w14:paraId="468F2DFD" w14:textId="77777777" w:rsidR="007300EC" w:rsidRPr="008846D7" w:rsidRDefault="007300EC" w:rsidP="008F0A72">
      <w:pPr>
        <w:numPr>
          <w:ilvl w:val="0"/>
          <w:numId w:val="4"/>
        </w:numPr>
        <w:spacing w:line="250" w:lineRule="auto"/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sz w:val="18"/>
          <w:szCs w:val="18"/>
        </w:rPr>
        <w:t>jiné požadavky: .................</w:t>
      </w:r>
    </w:p>
    <w:p w14:paraId="7DE417CD" w14:textId="77777777" w:rsidR="007300EC" w:rsidRPr="005A143F" w:rsidRDefault="007300EC" w:rsidP="008F0A72">
      <w:pPr>
        <w:numPr>
          <w:ilvl w:val="0"/>
          <w:numId w:val="4"/>
        </w:numPr>
        <w:spacing w:line="250" w:lineRule="auto"/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sz w:val="18"/>
          <w:szCs w:val="18"/>
        </w:rPr>
        <w:t>seznam adresátů pro doručení tvoří součást této výzvy</w:t>
      </w:r>
    </w:p>
    <w:p w14:paraId="32720BF5" w14:textId="77777777" w:rsidR="007300EC" w:rsidRPr="005A143F" w:rsidRDefault="007300EC" w:rsidP="008F0A72">
      <w:pPr>
        <w:spacing w:line="25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5C4192D7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b/>
          <w:sz w:val="18"/>
          <w:szCs w:val="18"/>
        </w:rPr>
      </w:pPr>
      <w:r w:rsidRPr="005A143F">
        <w:rPr>
          <w:rFonts w:ascii="Calibri" w:hAnsi="Calibri"/>
          <w:b/>
          <w:sz w:val="18"/>
          <w:szCs w:val="18"/>
        </w:rPr>
        <w:t>V celkové maximální částce:</w:t>
      </w:r>
      <w:r w:rsidRPr="005A143F">
        <w:rPr>
          <w:rFonts w:ascii="Calibri" w:hAnsi="Calibri"/>
          <w:b/>
          <w:sz w:val="18"/>
          <w:szCs w:val="18"/>
        </w:rPr>
        <w:tab/>
      </w:r>
    </w:p>
    <w:p w14:paraId="5AAB1DF7" w14:textId="77777777" w:rsidR="007300EC" w:rsidRPr="005A143F" w:rsidRDefault="007300EC" w:rsidP="008F0A72">
      <w:pPr>
        <w:numPr>
          <w:ilvl w:val="0"/>
          <w:numId w:val="4"/>
        </w:numPr>
        <w:spacing w:line="250" w:lineRule="auto"/>
        <w:jc w:val="both"/>
        <w:rPr>
          <w:rFonts w:ascii="Calibri" w:hAnsi="Calibri"/>
          <w:bCs/>
          <w:sz w:val="18"/>
          <w:szCs w:val="18"/>
        </w:rPr>
      </w:pPr>
      <w:r w:rsidRPr="005A143F">
        <w:rPr>
          <w:rFonts w:ascii="Calibri" w:hAnsi="Calibri"/>
          <w:bCs/>
          <w:sz w:val="18"/>
          <w:szCs w:val="18"/>
        </w:rPr>
        <w:t>jednotková cena:</w:t>
      </w:r>
      <w:r w:rsidRPr="005A143F">
        <w:rPr>
          <w:rFonts w:ascii="Calibri" w:hAnsi="Calibri"/>
          <w:bCs/>
          <w:sz w:val="18"/>
          <w:szCs w:val="18"/>
        </w:rPr>
        <w:tab/>
      </w:r>
      <w:r w:rsidRPr="005A143F">
        <w:rPr>
          <w:rFonts w:ascii="Calibri" w:hAnsi="Calibri"/>
          <w:bCs/>
          <w:sz w:val="18"/>
          <w:szCs w:val="18"/>
        </w:rPr>
        <w:tab/>
      </w:r>
      <w:r w:rsidRPr="005A143F">
        <w:rPr>
          <w:rFonts w:ascii="Calibri" w:hAnsi="Calibri"/>
          <w:sz w:val="18"/>
          <w:szCs w:val="18"/>
        </w:rPr>
        <w:t>..............................</w:t>
      </w:r>
      <w:r>
        <w:rPr>
          <w:rFonts w:ascii="Calibri" w:hAnsi="Calibri"/>
          <w:sz w:val="18"/>
          <w:szCs w:val="18"/>
        </w:rPr>
        <w:t xml:space="preserve"> Kč bez DPH</w:t>
      </w:r>
    </w:p>
    <w:p w14:paraId="71A98117" w14:textId="77777777" w:rsidR="007300EC" w:rsidRPr="003A6FB9" w:rsidRDefault="007300EC" w:rsidP="008F0A72">
      <w:pPr>
        <w:numPr>
          <w:ilvl w:val="0"/>
          <w:numId w:val="4"/>
        </w:numPr>
        <w:spacing w:line="250" w:lineRule="auto"/>
        <w:jc w:val="both"/>
        <w:rPr>
          <w:rFonts w:ascii="Calibri" w:hAnsi="Calibri"/>
          <w:bCs/>
          <w:sz w:val="18"/>
          <w:szCs w:val="18"/>
        </w:rPr>
      </w:pPr>
      <w:r w:rsidRPr="003A6FB9">
        <w:rPr>
          <w:rFonts w:ascii="Calibri" w:hAnsi="Calibri"/>
          <w:sz w:val="18"/>
          <w:szCs w:val="18"/>
        </w:rPr>
        <w:t>cena celkem bez DPH:</w:t>
      </w:r>
      <w:r w:rsidRPr="003A6FB9">
        <w:rPr>
          <w:rFonts w:ascii="Calibri" w:hAnsi="Calibri"/>
          <w:sz w:val="18"/>
          <w:szCs w:val="18"/>
        </w:rPr>
        <w:tab/>
      </w:r>
      <w:r w:rsidRPr="003A6FB9">
        <w:rPr>
          <w:rFonts w:ascii="Calibri" w:hAnsi="Calibri"/>
          <w:sz w:val="18"/>
          <w:szCs w:val="18"/>
        </w:rPr>
        <w:tab/>
        <w:t>.............................., DPH ve výši:</w:t>
      </w:r>
      <w:r>
        <w:rPr>
          <w:rFonts w:ascii="Calibri" w:hAnsi="Calibri"/>
          <w:sz w:val="18"/>
          <w:szCs w:val="18"/>
        </w:rPr>
        <w:t xml:space="preserve"> </w:t>
      </w:r>
      <w:r w:rsidRPr="003A6FB9">
        <w:rPr>
          <w:rFonts w:ascii="Calibri" w:hAnsi="Calibri"/>
          <w:sz w:val="18"/>
          <w:szCs w:val="18"/>
        </w:rPr>
        <w:t>..............................</w:t>
      </w:r>
    </w:p>
    <w:p w14:paraId="0ECA52EF" w14:textId="77777777" w:rsidR="007300EC" w:rsidRPr="005A143F" w:rsidRDefault="007300EC" w:rsidP="008F0A72">
      <w:pPr>
        <w:numPr>
          <w:ilvl w:val="0"/>
          <w:numId w:val="4"/>
        </w:numPr>
        <w:spacing w:line="250" w:lineRule="auto"/>
        <w:jc w:val="both"/>
        <w:rPr>
          <w:rFonts w:ascii="Calibri" w:hAnsi="Calibri"/>
          <w:bCs/>
          <w:sz w:val="18"/>
          <w:szCs w:val="18"/>
        </w:rPr>
      </w:pPr>
      <w:r w:rsidRPr="005A143F">
        <w:rPr>
          <w:rFonts w:ascii="Calibri" w:hAnsi="Calibri"/>
          <w:sz w:val="18"/>
          <w:szCs w:val="18"/>
        </w:rPr>
        <w:t>celková cena vč. DPH:</w:t>
      </w:r>
      <w:r w:rsidRPr="005A143F">
        <w:rPr>
          <w:rFonts w:ascii="Calibri" w:hAnsi="Calibri"/>
          <w:sz w:val="18"/>
          <w:szCs w:val="18"/>
        </w:rPr>
        <w:tab/>
      </w:r>
      <w:r w:rsidRPr="005A143F">
        <w:rPr>
          <w:rFonts w:ascii="Calibri" w:hAnsi="Calibri"/>
          <w:sz w:val="18"/>
          <w:szCs w:val="18"/>
        </w:rPr>
        <w:tab/>
        <w:t>..............................</w:t>
      </w:r>
    </w:p>
    <w:p w14:paraId="02DC4CCE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sz w:val="18"/>
          <w:szCs w:val="18"/>
        </w:rPr>
      </w:pPr>
    </w:p>
    <w:p w14:paraId="587B343B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bCs/>
          <w:sz w:val="18"/>
          <w:szCs w:val="18"/>
        </w:rPr>
      </w:pPr>
      <w:r w:rsidRPr="005A143F">
        <w:rPr>
          <w:rFonts w:ascii="Calibri" w:hAnsi="Calibri"/>
          <w:b/>
          <w:bCs/>
          <w:sz w:val="18"/>
          <w:szCs w:val="18"/>
        </w:rPr>
        <w:t>Termín dodání</w:t>
      </w:r>
      <w:r w:rsidRPr="005A143F">
        <w:rPr>
          <w:rFonts w:ascii="Calibri" w:hAnsi="Calibri"/>
          <w:bCs/>
          <w:sz w:val="18"/>
          <w:szCs w:val="18"/>
        </w:rPr>
        <w:t xml:space="preserve">: </w:t>
      </w:r>
    </w:p>
    <w:p w14:paraId="098F9A86" w14:textId="77777777" w:rsidR="007300EC" w:rsidRPr="005D1446" w:rsidRDefault="007300EC" w:rsidP="008F0A72">
      <w:pPr>
        <w:numPr>
          <w:ilvl w:val="0"/>
          <w:numId w:val="4"/>
        </w:numPr>
        <w:spacing w:line="250" w:lineRule="auto"/>
        <w:jc w:val="both"/>
        <w:rPr>
          <w:rFonts w:ascii="Calibri" w:hAnsi="Calibri"/>
          <w:sz w:val="18"/>
          <w:szCs w:val="18"/>
        </w:rPr>
      </w:pPr>
      <w:r w:rsidRPr="005D1446">
        <w:rPr>
          <w:rFonts w:ascii="Calibri" w:hAnsi="Calibri"/>
          <w:sz w:val="18"/>
          <w:szCs w:val="18"/>
        </w:rPr>
        <w:t>plnění musí být provedeno do 14 kalendářních dnů ode dne předání výtisků určených k distribuci na adresu dodavatele uveden</w:t>
      </w:r>
      <w:r>
        <w:rPr>
          <w:rFonts w:ascii="Calibri" w:hAnsi="Calibri"/>
          <w:sz w:val="18"/>
          <w:szCs w:val="18"/>
        </w:rPr>
        <w:t>ou</w:t>
      </w:r>
      <w:r w:rsidRPr="005D1446">
        <w:rPr>
          <w:rFonts w:ascii="Calibri" w:hAnsi="Calibri"/>
          <w:sz w:val="18"/>
          <w:szCs w:val="18"/>
        </w:rPr>
        <w:t xml:space="preserve"> v záhlaví této smlouvy</w:t>
      </w:r>
    </w:p>
    <w:p w14:paraId="6527BE0D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sz w:val="18"/>
          <w:szCs w:val="18"/>
        </w:rPr>
      </w:pPr>
    </w:p>
    <w:p w14:paraId="40B2DB7A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b/>
          <w:sz w:val="18"/>
          <w:szCs w:val="18"/>
        </w:rPr>
      </w:pPr>
      <w:r w:rsidRPr="005A143F">
        <w:rPr>
          <w:rFonts w:ascii="Calibri" w:hAnsi="Calibri"/>
          <w:b/>
          <w:sz w:val="18"/>
          <w:szCs w:val="18"/>
        </w:rPr>
        <w:t>Na faktuře uvádějte vždy číslo smlouvy a číslo výzvy k plnění.</w:t>
      </w:r>
    </w:p>
    <w:p w14:paraId="289AC099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sz w:val="18"/>
          <w:szCs w:val="18"/>
        </w:rPr>
      </w:pPr>
      <w:r w:rsidRPr="008E3C4D">
        <w:rPr>
          <w:rFonts w:ascii="Calibri" w:hAnsi="Calibri"/>
          <w:sz w:val="18"/>
          <w:szCs w:val="18"/>
        </w:rPr>
        <w:t xml:space="preserve">Splatnost ceny za plnění je ve lhůtě 21 dnů ode dne doručení faktury objednateli. Faktura bude obsahovat specifikaci </w:t>
      </w:r>
      <w:r>
        <w:rPr>
          <w:rFonts w:ascii="Calibri" w:hAnsi="Calibri"/>
          <w:sz w:val="18"/>
          <w:szCs w:val="18"/>
        </w:rPr>
        <w:t xml:space="preserve">provedeného </w:t>
      </w:r>
      <w:r w:rsidRPr="008E3C4D">
        <w:rPr>
          <w:rFonts w:ascii="Calibri" w:hAnsi="Calibri"/>
          <w:sz w:val="18"/>
          <w:szCs w:val="18"/>
        </w:rPr>
        <w:t>plnění</w:t>
      </w:r>
      <w:r>
        <w:rPr>
          <w:rFonts w:ascii="Calibri" w:hAnsi="Calibri"/>
          <w:sz w:val="18"/>
          <w:szCs w:val="18"/>
        </w:rPr>
        <w:t>.</w:t>
      </w:r>
    </w:p>
    <w:p w14:paraId="53DB68ED" w14:textId="77777777" w:rsidR="007300EC" w:rsidRDefault="007300EC" w:rsidP="008F0A72">
      <w:pPr>
        <w:spacing w:line="250" w:lineRule="auto"/>
        <w:jc w:val="both"/>
        <w:rPr>
          <w:rFonts w:ascii="Calibri" w:hAnsi="Calibri"/>
          <w:sz w:val="18"/>
          <w:szCs w:val="18"/>
        </w:rPr>
      </w:pPr>
    </w:p>
    <w:p w14:paraId="2355208B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sz w:val="18"/>
          <w:szCs w:val="18"/>
        </w:rPr>
      </w:pPr>
    </w:p>
    <w:p w14:paraId="13CE432C" w14:textId="77777777" w:rsidR="007300EC" w:rsidRPr="005A143F" w:rsidRDefault="007300EC" w:rsidP="008F0A72">
      <w:pPr>
        <w:spacing w:line="250" w:lineRule="auto"/>
        <w:jc w:val="both"/>
        <w:rPr>
          <w:rFonts w:ascii="Calibri" w:hAnsi="Calibri"/>
          <w:sz w:val="18"/>
          <w:szCs w:val="18"/>
        </w:rPr>
      </w:pPr>
      <w:r w:rsidRPr="005A143F">
        <w:rPr>
          <w:rFonts w:ascii="Calibri" w:hAnsi="Calibri"/>
          <w:sz w:val="18"/>
          <w:szCs w:val="18"/>
        </w:rPr>
        <w:t>…………………………..</w:t>
      </w:r>
      <w:r w:rsidRPr="005A143F">
        <w:rPr>
          <w:rFonts w:ascii="Calibri" w:hAnsi="Calibri"/>
          <w:sz w:val="18"/>
          <w:szCs w:val="18"/>
        </w:rPr>
        <w:tab/>
      </w:r>
      <w:r w:rsidRPr="005A143F">
        <w:rPr>
          <w:rFonts w:ascii="Calibri" w:hAnsi="Calibri"/>
          <w:sz w:val="18"/>
          <w:szCs w:val="18"/>
        </w:rPr>
        <w:tab/>
      </w:r>
    </w:p>
    <w:p w14:paraId="6AF3BE2E" w14:textId="77777777" w:rsidR="007300EC" w:rsidRDefault="007300EC" w:rsidP="008F0A72">
      <w:pPr>
        <w:spacing w:line="250" w:lineRule="auto"/>
        <w:jc w:val="both"/>
        <w:rPr>
          <w:rFonts w:ascii="Calibri" w:hAnsi="Calibri"/>
          <w:b/>
          <w:sz w:val="18"/>
          <w:szCs w:val="18"/>
        </w:rPr>
      </w:pPr>
      <w:r w:rsidRPr="005A143F">
        <w:rPr>
          <w:rFonts w:ascii="Calibri" w:hAnsi="Calibri"/>
          <w:b/>
          <w:sz w:val="18"/>
          <w:szCs w:val="18"/>
        </w:rPr>
        <w:t>Oprávněná osoba za objednatele</w:t>
      </w:r>
    </w:p>
    <w:p w14:paraId="23D3EAB1" w14:textId="77777777" w:rsidR="007300EC" w:rsidRDefault="007300EC" w:rsidP="008F0A72">
      <w:pPr>
        <w:spacing w:line="250" w:lineRule="auto"/>
        <w:jc w:val="both"/>
        <w:rPr>
          <w:rFonts w:ascii="Calibri" w:hAnsi="Calibri"/>
          <w:b/>
          <w:sz w:val="18"/>
          <w:szCs w:val="18"/>
        </w:rPr>
      </w:pPr>
    </w:p>
    <w:p w14:paraId="776982ED" w14:textId="77777777" w:rsidR="007300EC" w:rsidRPr="005A143F" w:rsidRDefault="007300EC" w:rsidP="008F0A72">
      <w:pPr>
        <w:spacing w:line="250" w:lineRule="auto"/>
        <w:rPr>
          <w:rFonts w:ascii="Calibri" w:hAnsi="Calibri" w:cs="Arial"/>
          <w:sz w:val="18"/>
          <w:szCs w:val="18"/>
        </w:rPr>
      </w:pPr>
      <w:r w:rsidRPr="005A143F">
        <w:rPr>
          <w:rFonts w:ascii="Calibri" w:hAnsi="Calibri" w:cs="Arial"/>
          <w:sz w:val="18"/>
          <w:szCs w:val="18"/>
        </w:rPr>
        <w:t>___________________________________________________________________________________________</w:t>
      </w:r>
    </w:p>
    <w:p w14:paraId="25D0B190" w14:textId="77777777" w:rsidR="007300EC" w:rsidRPr="005A143F" w:rsidRDefault="007300EC" w:rsidP="008F0A72">
      <w:pPr>
        <w:spacing w:line="250" w:lineRule="auto"/>
        <w:rPr>
          <w:rFonts w:ascii="Calibri" w:hAnsi="Calibri" w:cs="Arial"/>
          <w:sz w:val="18"/>
          <w:szCs w:val="18"/>
        </w:rPr>
      </w:pPr>
      <w:r w:rsidRPr="005A143F">
        <w:rPr>
          <w:rFonts w:ascii="Calibri" w:hAnsi="Calibri" w:cs="Arial"/>
          <w:sz w:val="18"/>
          <w:szCs w:val="18"/>
        </w:rPr>
        <w:t>Vyřizuje: ............................., tel. .............................., e-mail: .....................................</w:t>
      </w:r>
    </w:p>
    <w:p w14:paraId="5238B7B4" w14:textId="0FCEDC26" w:rsidR="007300EC" w:rsidRPr="005A143F" w:rsidRDefault="007300EC" w:rsidP="008F0A72">
      <w:pPr>
        <w:spacing w:line="250" w:lineRule="auto"/>
        <w:rPr>
          <w:rFonts w:ascii="Calibri" w:hAnsi="Calibri" w:cs="Arial"/>
          <w:sz w:val="18"/>
          <w:szCs w:val="18"/>
        </w:rPr>
      </w:pPr>
      <w:r w:rsidRPr="005A143F">
        <w:rPr>
          <w:rFonts w:ascii="Calibri" w:hAnsi="Calibri" w:cs="Arial"/>
          <w:sz w:val="18"/>
          <w:szCs w:val="18"/>
        </w:rPr>
        <w:t xml:space="preserve">Správce rozpočtu: </w:t>
      </w:r>
      <w:r w:rsidR="00E07037">
        <w:rPr>
          <w:rFonts w:ascii="Calibri" w:hAnsi="Calibri" w:cs="Arial"/>
          <w:sz w:val="18"/>
          <w:szCs w:val="18"/>
        </w:rPr>
        <w:t>xxx</w:t>
      </w:r>
      <w:bookmarkStart w:id="1" w:name="_GoBack"/>
      <w:bookmarkEnd w:id="1"/>
      <w:r w:rsidRPr="005A143F">
        <w:rPr>
          <w:rFonts w:ascii="Calibri" w:hAnsi="Calibri" w:cs="Arial"/>
          <w:sz w:val="18"/>
          <w:szCs w:val="18"/>
        </w:rPr>
        <w:tab/>
        <w:t>………………………………</w:t>
      </w:r>
    </w:p>
    <w:p w14:paraId="64EC5EC9" w14:textId="77777777" w:rsidR="007300EC" w:rsidRPr="005A143F" w:rsidRDefault="007300EC" w:rsidP="008F0A72">
      <w:pPr>
        <w:spacing w:line="250" w:lineRule="auto"/>
        <w:rPr>
          <w:rFonts w:ascii="Calibri" w:hAnsi="Calibri" w:cs="Arial"/>
          <w:sz w:val="18"/>
          <w:szCs w:val="18"/>
        </w:rPr>
      </w:pPr>
      <w:r w:rsidRPr="005A143F">
        <w:rPr>
          <w:rFonts w:ascii="Calibri" w:hAnsi="Calibri" w:cs="Arial"/>
          <w:sz w:val="18"/>
          <w:szCs w:val="18"/>
        </w:rPr>
        <w:t xml:space="preserve">Plnění bude hrazeno z </w:t>
      </w:r>
      <w:r w:rsidRPr="005A143F">
        <w:rPr>
          <w:rFonts w:ascii="Calibri" w:hAnsi="Calibri" w:cs="Arial"/>
          <w:sz w:val="18"/>
          <w:szCs w:val="18"/>
        </w:rPr>
        <w:tab/>
      </w:r>
      <w:r w:rsidRPr="005A143F">
        <w:rPr>
          <w:rFonts w:ascii="Calibri" w:hAnsi="Calibri" w:cs="Arial"/>
          <w:sz w:val="18"/>
          <w:szCs w:val="18"/>
        </w:rPr>
        <w:tab/>
        <w:t>………………………………</w:t>
      </w:r>
      <w:r w:rsidRPr="005A143F">
        <w:rPr>
          <w:rFonts w:ascii="Calibri" w:hAnsi="Calibri" w:cs="Arial"/>
          <w:sz w:val="18"/>
          <w:szCs w:val="18"/>
        </w:rPr>
        <w:tab/>
      </w:r>
      <w:r w:rsidRPr="005A143F">
        <w:rPr>
          <w:rFonts w:ascii="Calibri" w:hAnsi="Calibri" w:cs="Arial"/>
          <w:sz w:val="18"/>
          <w:szCs w:val="18"/>
        </w:rPr>
        <w:tab/>
        <w:t xml:space="preserve">Středisko: </w:t>
      </w:r>
      <w:r>
        <w:rPr>
          <w:rFonts w:ascii="Calibri" w:hAnsi="Calibri" w:cs="Arial"/>
          <w:sz w:val="18"/>
          <w:szCs w:val="18"/>
        </w:rPr>
        <w:t>…………………………</w:t>
      </w:r>
    </w:p>
    <w:p w14:paraId="5AFD4286" w14:textId="77777777" w:rsidR="007300EC" w:rsidRPr="005A143F" w:rsidRDefault="007300EC" w:rsidP="008F0A72">
      <w:pPr>
        <w:spacing w:line="250" w:lineRule="auto"/>
        <w:rPr>
          <w:rFonts w:ascii="Calibri" w:hAnsi="Calibri" w:cs="Arial"/>
          <w:sz w:val="18"/>
          <w:szCs w:val="18"/>
        </w:rPr>
      </w:pPr>
      <w:r w:rsidRPr="005A143F">
        <w:rPr>
          <w:rFonts w:ascii="Calibri" w:hAnsi="Calibri" w:cs="Arial"/>
          <w:sz w:val="18"/>
          <w:szCs w:val="18"/>
        </w:rPr>
        <w:t xml:space="preserve">Umístění:  </w:t>
      </w:r>
      <w:r w:rsidRPr="005A143F">
        <w:rPr>
          <w:rFonts w:ascii="Calibri" w:hAnsi="Calibri" w:cs="Arial"/>
          <w:sz w:val="18"/>
          <w:szCs w:val="18"/>
        </w:rPr>
        <w:tab/>
      </w:r>
      <w:r w:rsidRPr="005A143F">
        <w:rPr>
          <w:rFonts w:ascii="Calibri" w:hAnsi="Calibri" w:cs="Arial"/>
          <w:sz w:val="18"/>
          <w:szCs w:val="18"/>
        </w:rPr>
        <w:tab/>
      </w:r>
      <w:r w:rsidRPr="005A143F">
        <w:rPr>
          <w:rFonts w:ascii="Calibri" w:hAnsi="Calibri" w:cs="Arial"/>
          <w:sz w:val="18"/>
          <w:szCs w:val="18"/>
        </w:rPr>
        <w:tab/>
        <w:t>………………………………</w:t>
      </w:r>
    </w:p>
    <w:p w14:paraId="036B1791" w14:textId="47AD9FB5" w:rsidR="007300EC" w:rsidRPr="001E71DF" w:rsidRDefault="007300EC" w:rsidP="008F0A72">
      <w:pPr>
        <w:spacing w:line="250" w:lineRule="auto"/>
        <w:rPr>
          <w:rFonts w:ascii="Calibri" w:hAnsi="Calibri" w:cs="Arial"/>
          <w:color w:val="000000"/>
          <w:sz w:val="22"/>
          <w:szCs w:val="22"/>
        </w:rPr>
      </w:pPr>
      <w:r w:rsidRPr="005A143F">
        <w:rPr>
          <w:rFonts w:ascii="Calibri" w:hAnsi="Calibri" w:cs="Arial"/>
          <w:sz w:val="18"/>
          <w:szCs w:val="18"/>
        </w:rPr>
        <w:t xml:space="preserve">Elektronické tržiště, Id veřejné zakázky: ……………………………… </w:t>
      </w:r>
    </w:p>
    <w:p w14:paraId="3E73D66A" w14:textId="77777777" w:rsidR="00E07F0A" w:rsidRDefault="007D1F5D" w:rsidP="008F0A72">
      <w:pPr>
        <w:spacing w:line="250" w:lineRule="auto"/>
      </w:pPr>
    </w:p>
    <w:sectPr w:rsidR="00E07F0A" w:rsidSect="003101E0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78439E" w16cid:durableId="2AE054C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C9454" w14:textId="77777777" w:rsidR="007D1F5D" w:rsidRDefault="007D1F5D" w:rsidP="003101E0">
      <w:r>
        <w:separator/>
      </w:r>
    </w:p>
  </w:endnote>
  <w:endnote w:type="continuationSeparator" w:id="0">
    <w:p w14:paraId="5CDE9F84" w14:textId="77777777" w:rsidR="007D1F5D" w:rsidRDefault="007D1F5D" w:rsidP="0031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5BF06" w14:textId="77777777" w:rsidR="007D1F5D" w:rsidRDefault="007D1F5D" w:rsidP="003101E0">
      <w:r>
        <w:separator/>
      </w:r>
    </w:p>
  </w:footnote>
  <w:footnote w:type="continuationSeparator" w:id="0">
    <w:p w14:paraId="77CC10B1" w14:textId="77777777" w:rsidR="007D1F5D" w:rsidRDefault="007D1F5D" w:rsidP="0031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2A36" w14:textId="77777777" w:rsidR="003101E0" w:rsidRPr="00393536" w:rsidRDefault="003101E0" w:rsidP="003101E0">
    <w:pPr>
      <w:tabs>
        <w:tab w:val="center" w:pos="4536"/>
        <w:tab w:val="right" w:pos="9072"/>
      </w:tabs>
      <w:ind w:left="703" w:hanging="567"/>
      <w:rPr>
        <w:rFonts w:ascii="Calibri" w:eastAsia="Calibri" w:hAnsi="Calibri" w:cs="Calibri"/>
        <w:sz w:val="20"/>
        <w:szCs w:val="20"/>
        <w:lang w:val="x-none" w:eastAsia="zh-CN"/>
      </w:rPr>
    </w:pPr>
    <w:r w:rsidRPr="00393536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B6DB68A" wp14:editId="4B00B509">
          <wp:simplePos x="0" y="0"/>
          <wp:positionH relativeFrom="column">
            <wp:posOffset>-142875</wp:posOffset>
          </wp:positionH>
          <wp:positionV relativeFrom="paragraph">
            <wp:posOffset>92710</wp:posOffset>
          </wp:positionV>
          <wp:extent cx="1841500" cy="495300"/>
          <wp:effectExtent l="0" t="0" r="6350" b="0"/>
          <wp:wrapSquare wrapText="bothSides"/>
          <wp:docPr id="6" name="Obráze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8221C7" w14:textId="77777777" w:rsidR="003101E0" w:rsidRPr="00393536" w:rsidRDefault="003101E0" w:rsidP="003101E0">
    <w:pPr>
      <w:ind w:left="703" w:right="-426" w:hanging="567"/>
      <w:rPr>
        <w:rFonts w:ascii="Calibri" w:eastAsia="Calibri" w:hAnsi="Calibri" w:cs="Calibri"/>
        <w:sz w:val="20"/>
        <w:szCs w:val="20"/>
        <w:lang w:val="x-none"/>
      </w:rPr>
    </w:pP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>
      <w:rPr>
        <w:rFonts w:ascii="Calibri" w:eastAsia="Calibri" w:hAnsi="Calibri" w:cs="Calibri"/>
        <w:sz w:val="20"/>
        <w:szCs w:val="20"/>
        <w:lang w:val="x-none" w:eastAsia="zh-CN"/>
      </w:rPr>
      <w:tab/>
    </w:r>
    <w:r>
      <w:rPr>
        <w:rFonts w:ascii="Calibri" w:eastAsia="Calibri" w:hAnsi="Calibri" w:cs="Calibri"/>
        <w:sz w:val="20"/>
        <w:szCs w:val="20"/>
        <w:lang w:val="x-none" w:eastAsia="zh-CN"/>
      </w:rPr>
      <w:tab/>
    </w:r>
    <w:r>
      <w:rPr>
        <w:rFonts w:ascii="Calibri" w:eastAsia="Calibri" w:hAnsi="Calibri" w:cs="Calibri"/>
        <w:sz w:val="20"/>
        <w:szCs w:val="20"/>
        <w:lang w:val="x-none" w:eastAsia="zh-CN"/>
      </w:rPr>
      <w:tab/>
    </w:r>
    <w:r>
      <w:rPr>
        <w:rFonts w:ascii="Calibri" w:eastAsia="Calibri" w:hAnsi="Calibri" w:cs="Calibri"/>
        <w:sz w:val="20"/>
        <w:szCs w:val="20"/>
        <w:lang w:val="x-none" w:eastAsia="zh-CN"/>
      </w:rPr>
      <w:tab/>
    </w:r>
    <w:r>
      <w:rPr>
        <w:rFonts w:ascii="Calibri" w:eastAsia="Calibri" w:hAnsi="Calibri" w:cs="Calibri"/>
        <w:sz w:val="20"/>
        <w:szCs w:val="20"/>
        <w:lang w:val="x-none" w:eastAsia="zh-CN"/>
      </w:rPr>
      <w:tab/>
    </w:r>
    <w:r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>ev.č.:2</w:t>
    </w:r>
    <w:r>
      <w:rPr>
        <w:rFonts w:ascii="Calibri" w:eastAsia="Calibri" w:hAnsi="Calibri" w:cs="Calibri"/>
        <w:sz w:val="20"/>
        <w:szCs w:val="20"/>
        <w:lang w:val="x-none" w:eastAsia="zh-CN"/>
      </w:rPr>
      <w:t>9</w:t>
    </w:r>
    <w:r>
      <w:rPr>
        <w:rFonts w:ascii="Calibri" w:eastAsia="Calibri" w:hAnsi="Calibri" w:cs="Calibri"/>
        <w:sz w:val="20"/>
        <w:szCs w:val="20"/>
        <w:lang w:eastAsia="zh-CN"/>
      </w:rPr>
      <w:t>0</w:t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>/310/2024</w:t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ab/>
    </w:r>
    <w:r>
      <w:rPr>
        <w:rFonts w:ascii="Calibri" w:eastAsia="Calibri" w:hAnsi="Calibri" w:cs="Calibri"/>
        <w:sz w:val="20"/>
        <w:szCs w:val="20"/>
        <w:lang w:val="x-none" w:eastAsia="zh-CN"/>
      </w:rPr>
      <w:tab/>
    </w:r>
    <w:r>
      <w:rPr>
        <w:rFonts w:ascii="Calibri" w:eastAsia="Calibri" w:hAnsi="Calibri" w:cs="Calibri"/>
        <w:sz w:val="20"/>
        <w:szCs w:val="20"/>
        <w:lang w:val="x-none" w:eastAsia="zh-CN"/>
      </w:rPr>
      <w:tab/>
    </w:r>
    <w:r>
      <w:rPr>
        <w:rFonts w:ascii="Calibri" w:eastAsia="Calibri" w:hAnsi="Calibri" w:cs="Calibri"/>
        <w:sz w:val="20"/>
        <w:szCs w:val="20"/>
        <w:lang w:val="x-none" w:eastAsia="zh-CN"/>
      </w:rPr>
      <w:tab/>
    </w:r>
    <w:r>
      <w:rPr>
        <w:rFonts w:ascii="Calibri" w:eastAsia="Calibri" w:hAnsi="Calibri" w:cs="Calibri"/>
        <w:sz w:val="20"/>
        <w:szCs w:val="20"/>
        <w:lang w:val="x-none" w:eastAsia="zh-CN"/>
      </w:rPr>
      <w:tab/>
    </w:r>
    <w:r w:rsidRPr="00393536">
      <w:rPr>
        <w:rFonts w:ascii="Calibri" w:eastAsia="Calibri" w:hAnsi="Calibri" w:cs="Calibri"/>
        <w:sz w:val="20"/>
        <w:szCs w:val="20"/>
        <w:lang w:val="x-none" w:eastAsia="zh-CN"/>
      </w:rPr>
      <w:t>č.j.: 310/</w:t>
    </w:r>
    <w:proofErr w:type="spellStart"/>
    <w:r>
      <w:rPr>
        <w:rFonts w:ascii="Calibri" w:eastAsia="Calibri" w:hAnsi="Calibri" w:cs="Calibri"/>
        <w:sz w:val="20"/>
        <w:szCs w:val="20"/>
        <w:lang w:eastAsia="zh-CN"/>
      </w:rPr>
      <w:t>xxx</w:t>
    </w:r>
    <w:proofErr w:type="spellEnd"/>
    <w:r w:rsidRPr="00393536">
      <w:rPr>
        <w:rFonts w:ascii="Calibri" w:eastAsia="Calibri" w:hAnsi="Calibri" w:cs="Calibri"/>
        <w:sz w:val="20"/>
        <w:szCs w:val="20"/>
        <w:lang w:val="x-none" w:eastAsia="zh-CN"/>
      </w:rPr>
      <w:t>/2024</w:t>
    </w:r>
  </w:p>
  <w:p w14:paraId="02567FB3" w14:textId="139A62FB" w:rsidR="003101E0" w:rsidRDefault="003101E0" w:rsidP="003101E0">
    <w:pPr>
      <w:pStyle w:val="Zhlav"/>
    </w:pPr>
  </w:p>
  <w:p w14:paraId="24D3FE5E" w14:textId="77777777" w:rsidR="003101E0" w:rsidRDefault="003101E0" w:rsidP="003101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13F"/>
    <w:multiLevelType w:val="hybridMultilevel"/>
    <w:tmpl w:val="E244CAF0"/>
    <w:lvl w:ilvl="0" w:tplc="640A6526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F855CA"/>
    <w:multiLevelType w:val="hybridMultilevel"/>
    <w:tmpl w:val="6EC6099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BC5462E6">
      <w:start w:val="202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14D1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D13642"/>
    <w:multiLevelType w:val="hybridMultilevel"/>
    <w:tmpl w:val="6EC6099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BC5462E6">
      <w:start w:val="202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14D1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351091"/>
    <w:multiLevelType w:val="hybridMultilevel"/>
    <w:tmpl w:val="7DB067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176EF7"/>
    <w:multiLevelType w:val="hybridMultilevel"/>
    <w:tmpl w:val="6EC6099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BC5462E6">
      <w:start w:val="202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14D1C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93679B"/>
    <w:multiLevelType w:val="hybridMultilevel"/>
    <w:tmpl w:val="6EC6099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BC5462E6">
      <w:start w:val="202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14D1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3D1552"/>
    <w:multiLevelType w:val="hybridMultilevel"/>
    <w:tmpl w:val="1F0A038E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31754A"/>
    <w:multiLevelType w:val="hybridMultilevel"/>
    <w:tmpl w:val="D9B8F70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52D2086C"/>
    <w:multiLevelType w:val="multilevel"/>
    <w:tmpl w:val="C8BE9A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3947B6"/>
    <w:multiLevelType w:val="hybridMultilevel"/>
    <w:tmpl w:val="7DB067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D10C7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8D648E"/>
    <w:multiLevelType w:val="hybridMultilevel"/>
    <w:tmpl w:val="E368BA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6CE3BF0"/>
    <w:multiLevelType w:val="hybridMultilevel"/>
    <w:tmpl w:val="644C0C60"/>
    <w:lvl w:ilvl="0" w:tplc="6414D1C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C115D"/>
    <w:multiLevelType w:val="hybridMultilevel"/>
    <w:tmpl w:val="96863778"/>
    <w:lvl w:ilvl="0" w:tplc="6414D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F7AD0"/>
    <w:multiLevelType w:val="hybridMultilevel"/>
    <w:tmpl w:val="87EE516C"/>
    <w:lvl w:ilvl="0" w:tplc="BC5462E6">
      <w:start w:val="2023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93710A1"/>
    <w:multiLevelType w:val="hybridMultilevel"/>
    <w:tmpl w:val="5BEE4B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35096E"/>
    <w:multiLevelType w:val="hybridMultilevel"/>
    <w:tmpl w:val="644C0C60"/>
    <w:lvl w:ilvl="0" w:tplc="6414D1C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14"/>
  </w:num>
  <w:num w:numId="9">
    <w:abstractNumId w:val="13"/>
  </w:num>
  <w:num w:numId="10">
    <w:abstractNumId w:val="5"/>
  </w:num>
  <w:num w:numId="11">
    <w:abstractNumId w:val="12"/>
  </w:num>
  <w:num w:numId="12">
    <w:abstractNumId w:val="16"/>
  </w:num>
  <w:num w:numId="13">
    <w:abstractNumId w:val="0"/>
  </w:num>
  <w:num w:numId="14">
    <w:abstractNumId w:val="8"/>
  </w:num>
  <w:num w:numId="15">
    <w:abstractNumId w:val="10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EC"/>
    <w:rsid w:val="00017113"/>
    <w:rsid w:val="00062390"/>
    <w:rsid w:val="0008349D"/>
    <w:rsid w:val="0009280F"/>
    <w:rsid w:val="000977FA"/>
    <w:rsid w:val="00097EA7"/>
    <w:rsid w:val="000C2934"/>
    <w:rsid w:val="000C4257"/>
    <w:rsid w:val="00100FDB"/>
    <w:rsid w:val="00105A04"/>
    <w:rsid w:val="00115B4A"/>
    <w:rsid w:val="00132955"/>
    <w:rsid w:val="00153E4F"/>
    <w:rsid w:val="00167309"/>
    <w:rsid w:val="00175CE4"/>
    <w:rsid w:val="001878BD"/>
    <w:rsid w:val="001963B7"/>
    <w:rsid w:val="00197CBF"/>
    <w:rsid w:val="001A503C"/>
    <w:rsid w:val="001C3197"/>
    <w:rsid w:val="001D29BA"/>
    <w:rsid w:val="001E0DB5"/>
    <w:rsid w:val="001E22A0"/>
    <w:rsid w:val="001E55D0"/>
    <w:rsid w:val="001F32FC"/>
    <w:rsid w:val="00203BDE"/>
    <w:rsid w:val="00220B7F"/>
    <w:rsid w:val="00221176"/>
    <w:rsid w:val="0025151D"/>
    <w:rsid w:val="002548C3"/>
    <w:rsid w:val="00282144"/>
    <w:rsid w:val="002A20DA"/>
    <w:rsid w:val="002C7827"/>
    <w:rsid w:val="002E4E4C"/>
    <w:rsid w:val="002E4F5B"/>
    <w:rsid w:val="0030776C"/>
    <w:rsid w:val="003101E0"/>
    <w:rsid w:val="00324647"/>
    <w:rsid w:val="00357E8E"/>
    <w:rsid w:val="0039396F"/>
    <w:rsid w:val="003956E2"/>
    <w:rsid w:val="003B3073"/>
    <w:rsid w:val="003B6343"/>
    <w:rsid w:val="003D0A69"/>
    <w:rsid w:val="003F450B"/>
    <w:rsid w:val="00415F61"/>
    <w:rsid w:val="00420443"/>
    <w:rsid w:val="0042156B"/>
    <w:rsid w:val="0043355A"/>
    <w:rsid w:val="00445A6E"/>
    <w:rsid w:val="004507A7"/>
    <w:rsid w:val="004525EA"/>
    <w:rsid w:val="0047203C"/>
    <w:rsid w:val="0049272B"/>
    <w:rsid w:val="004A5A89"/>
    <w:rsid w:val="004B62DC"/>
    <w:rsid w:val="004C0D3F"/>
    <w:rsid w:val="004C5813"/>
    <w:rsid w:val="004D54B4"/>
    <w:rsid w:val="004D5DD0"/>
    <w:rsid w:val="004D6954"/>
    <w:rsid w:val="004E2556"/>
    <w:rsid w:val="004E77D8"/>
    <w:rsid w:val="005026DF"/>
    <w:rsid w:val="00554369"/>
    <w:rsid w:val="00557F9D"/>
    <w:rsid w:val="00562B8F"/>
    <w:rsid w:val="00574D35"/>
    <w:rsid w:val="00582D35"/>
    <w:rsid w:val="005A63EA"/>
    <w:rsid w:val="005A778D"/>
    <w:rsid w:val="005D1007"/>
    <w:rsid w:val="005D4893"/>
    <w:rsid w:val="005E34BD"/>
    <w:rsid w:val="00612932"/>
    <w:rsid w:val="00623D05"/>
    <w:rsid w:val="00642696"/>
    <w:rsid w:val="00661FAF"/>
    <w:rsid w:val="006D2F73"/>
    <w:rsid w:val="006D391A"/>
    <w:rsid w:val="006F167D"/>
    <w:rsid w:val="006F3DDE"/>
    <w:rsid w:val="00703446"/>
    <w:rsid w:val="00723689"/>
    <w:rsid w:val="007300EC"/>
    <w:rsid w:val="00754F5D"/>
    <w:rsid w:val="00772508"/>
    <w:rsid w:val="0077420E"/>
    <w:rsid w:val="00790886"/>
    <w:rsid w:val="007975B9"/>
    <w:rsid w:val="007C30DB"/>
    <w:rsid w:val="007C4DEB"/>
    <w:rsid w:val="007C541C"/>
    <w:rsid w:val="007D1F5D"/>
    <w:rsid w:val="007D7E94"/>
    <w:rsid w:val="007F768C"/>
    <w:rsid w:val="008025C3"/>
    <w:rsid w:val="00806AC1"/>
    <w:rsid w:val="00812F1D"/>
    <w:rsid w:val="00814A57"/>
    <w:rsid w:val="00815983"/>
    <w:rsid w:val="00836F4A"/>
    <w:rsid w:val="0086373F"/>
    <w:rsid w:val="008B532D"/>
    <w:rsid w:val="008C22A3"/>
    <w:rsid w:val="008C638C"/>
    <w:rsid w:val="008D6E84"/>
    <w:rsid w:val="008F0A72"/>
    <w:rsid w:val="00921BF1"/>
    <w:rsid w:val="00957DCE"/>
    <w:rsid w:val="00965183"/>
    <w:rsid w:val="00983789"/>
    <w:rsid w:val="00996268"/>
    <w:rsid w:val="009E1A63"/>
    <w:rsid w:val="009E34E7"/>
    <w:rsid w:val="009E6EFC"/>
    <w:rsid w:val="009F5CB7"/>
    <w:rsid w:val="00A03814"/>
    <w:rsid w:val="00A42B05"/>
    <w:rsid w:val="00A45029"/>
    <w:rsid w:val="00A567FE"/>
    <w:rsid w:val="00A8721D"/>
    <w:rsid w:val="00A964FE"/>
    <w:rsid w:val="00AA2916"/>
    <w:rsid w:val="00AC05D6"/>
    <w:rsid w:val="00AC4B1C"/>
    <w:rsid w:val="00AE0805"/>
    <w:rsid w:val="00AE5AF5"/>
    <w:rsid w:val="00B21192"/>
    <w:rsid w:val="00B34C7B"/>
    <w:rsid w:val="00B474DB"/>
    <w:rsid w:val="00B57611"/>
    <w:rsid w:val="00BB0DE4"/>
    <w:rsid w:val="00BB17D4"/>
    <w:rsid w:val="00BC34C1"/>
    <w:rsid w:val="00BD25A4"/>
    <w:rsid w:val="00BD75EC"/>
    <w:rsid w:val="00C01F4E"/>
    <w:rsid w:val="00C11180"/>
    <w:rsid w:val="00C11912"/>
    <w:rsid w:val="00C22A23"/>
    <w:rsid w:val="00C51FCD"/>
    <w:rsid w:val="00C54D42"/>
    <w:rsid w:val="00C6239D"/>
    <w:rsid w:val="00C676C9"/>
    <w:rsid w:val="00C75320"/>
    <w:rsid w:val="00C971B3"/>
    <w:rsid w:val="00CA1048"/>
    <w:rsid w:val="00CB1FF7"/>
    <w:rsid w:val="00CB5DA7"/>
    <w:rsid w:val="00CD07FE"/>
    <w:rsid w:val="00D13872"/>
    <w:rsid w:val="00D141D2"/>
    <w:rsid w:val="00D24628"/>
    <w:rsid w:val="00D24F40"/>
    <w:rsid w:val="00D4107A"/>
    <w:rsid w:val="00D604FF"/>
    <w:rsid w:val="00D639DB"/>
    <w:rsid w:val="00D63ABC"/>
    <w:rsid w:val="00D80235"/>
    <w:rsid w:val="00D9060D"/>
    <w:rsid w:val="00D9249B"/>
    <w:rsid w:val="00DA24EE"/>
    <w:rsid w:val="00DE08DA"/>
    <w:rsid w:val="00DF08FB"/>
    <w:rsid w:val="00E07037"/>
    <w:rsid w:val="00E23DDB"/>
    <w:rsid w:val="00E24458"/>
    <w:rsid w:val="00E630AD"/>
    <w:rsid w:val="00E66CD2"/>
    <w:rsid w:val="00E85526"/>
    <w:rsid w:val="00E87056"/>
    <w:rsid w:val="00E927ED"/>
    <w:rsid w:val="00ED1053"/>
    <w:rsid w:val="00EE3624"/>
    <w:rsid w:val="00F265DC"/>
    <w:rsid w:val="00F30503"/>
    <w:rsid w:val="00F65C87"/>
    <w:rsid w:val="00F91329"/>
    <w:rsid w:val="00F95C8A"/>
    <w:rsid w:val="00FA302B"/>
    <w:rsid w:val="00FB04EC"/>
    <w:rsid w:val="00FB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500B5"/>
  <w15:docId w15:val="{2A715A09-64F2-4990-84DD-0F1D93CE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300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00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00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0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0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0E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55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391A"/>
    <w:rPr>
      <w:color w:val="0000FF" w:themeColor="hyperlink"/>
      <w:u w:val="single"/>
    </w:rPr>
  </w:style>
  <w:style w:type="paragraph" w:customStyle="1" w:styleId="Odstavecodsazen">
    <w:name w:val="Odstavec odsazený"/>
    <w:basedOn w:val="Normln"/>
    <w:link w:val="OdstavecodsazenChar"/>
    <w:rsid w:val="00F30503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  <w:lang w:val="x-none"/>
    </w:rPr>
  </w:style>
  <w:style w:type="character" w:customStyle="1" w:styleId="OdstavecodsazenChar">
    <w:name w:val="Odstavec odsazený Char"/>
    <w:link w:val="Odstavecodsazen"/>
    <w:rsid w:val="00F30503"/>
    <w:rPr>
      <w:rFonts w:ascii="Times New Roman" w:eastAsia="Tahoma" w:hAnsi="Times New Roman" w:cs="Times New Roman"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101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01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01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1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d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2280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krejcirikova</dc:creator>
  <cp:lastModifiedBy>Janouchová Miroslava</cp:lastModifiedBy>
  <cp:revision>4</cp:revision>
  <dcterms:created xsi:type="dcterms:W3CDTF">2024-12-06T10:45:00Z</dcterms:created>
  <dcterms:modified xsi:type="dcterms:W3CDTF">2024-12-19T13:34:00Z</dcterms:modified>
</cp:coreProperties>
</file>