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43F" w:rsidRPr="00E1160C" w:rsidRDefault="00E1160C" w:rsidP="000C743F">
      <w:pPr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E1160C">
        <w:rPr>
          <w:b/>
          <w:color w:val="000000" w:themeColor="text1"/>
          <w:sz w:val="24"/>
          <w:szCs w:val="24"/>
        </w:rPr>
        <w:t xml:space="preserve">Příloha ke Smlouvě o poskytování služeb </w:t>
      </w:r>
    </w:p>
    <w:p w:rsidR="00E1160C" w:rsidRPr="00E1160C" w:rsidRDefault="00E1160C" w:rsidP="000C743F">
      <w:pPr>
        <w:rPr>
          <w:b/>
          <w:color w:val="000000" w:themeColor="text1"/>
          <w:sz w:val="24"/>
          <w:szCs w:val="24"/>
        </w:rPr>
      </w:pPr>
      <w:r w:rsidRPr="00E1160C">
        <w:rPr>
          <w:b/>
          <w:color w:val="000000" w:themeColor="text1"/>
          <w:sz w:val="24"/>
          <w:szCs w:val="24"/>
        </w:rPr>
        <w:t>Číslo smlouvy SML/599/2024</w:t>
      </w:r>
    </w:p>
    <w:p w:rsidR="00E1160C" w:rsidRPr="00E1160C" w:rsidRDefault="00E1160C" w:rsidP="000C743F">
      <w:pPr>
        <w:rPr>
          <w:b/>
          <w:color w:val="000000" w:themeColor="text1"/>
          <w:sz w:val="24"/>
          <w:szCs w:val="24"/>
        </w:rPr>
      </w:pPr>
    </w:p>
    <w:p w:rsidR="00E1160C" w:rsidRPr="00E1160C" w:rsidRDefault="00E1160C" w:rsidP="000C743F">
      <w:pPr>
        <w:rPr>
          <w:b/>
          <w:color w:val="000000" w:themeColor="text1"/>
          <w:sz w:val="24"/>
          <w:szCs w:val="24"/>
        </w:rPr>
      </w:pPr>
    </w:p>
    <w:p w:rsidR="00E1160C" w:rsidRPr="00E1160C" w:rsidRDefault="00E1160C" w:rsidP="000C743F">
      <w:pPr>
        <w:rPr>
          <w:b/>
          <w:color w:val="000000" w:themeColor="text1"/>
          <w:sz w:val="24"/>
          <w:szCs w:val="24"/>
        </w:rPr>
      </w:pPr>
      <w:r w:rsidRPr="00E1160C">
        <w:rPr>
          <w:b/>
          <w:color w:val="000000" w:themeColor="text1"/>
          <w:sz w:val="24"/>
          <w:szCs w:val="24"/>
        </w:rPr>
        <w:t xml:space="preserve">Finanční rozklad částky </w:t>
      </w:r>
      <w:r w:rsidR="005150C6">
        <w:rPr>
          <w:b/>
          <w:color w:val="000000" w:themeColor="text1"/>
          <w:sz w:val="24"/>
          <w:szCs w:val="24"/>
        </w:rPr>
        <w:t>k</w:t>
      </w:r>
      <w:r w:rsidRPr="00E1160C">
        <w:rPr>
          <w:b/>
          <w:color w:val="000000" w:themeColor="text1"/>
          <w:sz w:val="24"/>
          <w:szCs w:val="24"/>
        </w:rPr>
        <w:t>e Smlouvě o poskytování služeb</w:t>
      </w:r>
    </w:p>
    <w:p w:rsidR="00E1160C" w:rsidRDefault="00E1160C" w:rsidP="000C743F">
      <w:pPr>
        <w:rPr>
          <w:color w:val="1F497D"/>
        </w:rPr>
      </w:pPr>
    </w:p>
    <w:p w:rsidR="00E1160C" w:rsidRDefault="00E1160C" w:rsidP="000C743F">
      <w:pPr>
        <w:rPr>
          <w:color w:val="1F497D"/>
        </w:rPr>
      </w:pPr>
    </w:p>
    <w:p w:rsidR="00E1160C" w:rsidRDefault="00E1160C" w:rsidP="000C743F">
      <w:pPr>
        <w:rPr>
          <w:color w:val="1F497D"/>
        </w:rPr>
      </w:pPr>
    </w:p>
    <w:p w:rsidR="00E1160C" w:rsidRDefault="00E1160C" w:rsidP="000C743F">
      <w:pPr>
        <w:rPr>
          <w:color w:val="1F497D"/>
        </w:rPr>
      </w:pPr>
    </w:p>
    <w:tbl>
      <w:tblPr>
        <w:tblW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2315"/>
      </w:tblGrid>
      <w:tr w:rsidR="000C743F" w:rsidTr="001853FA">
        <w:trPr>
          <w:trHeight w:val="300"/>
        </w:trPr>
        <w:tc>
          <w:tcPr>
            <w:tcW w:w="52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Default="000C743F" w:rsidP="000C74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Psí útulek</w:t>
            </w:r>
          </w:p>
        </w:tc>
      </w:tr>
      <w:tr w:rsidR="000C743F" w:rsidTr="001853FA">
        <w:trPr>
          <w:trHeight w:val="300"/>
        </w:trPr>
        <w:tc>
          <w:tcPr>
            <w:tcW w:w="2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Pr="000C743F" w:rsidRDefault="000C743F">
            <w:pPr>
              <w:rPr>
                <w:color w:val="000000"/>
                <w:lang w:eastAsia="cs-CZ"/>
              </w:rPr>
            </w:pPr>
            <w:r w:rsidRPr="000C743F">
              <w:rPr>
                <w:color w:val="000000"/>
                <w:lang w:eastAsia="cs-CZ"/>
              </w:rPr>
              <w:t>veterinární péče, vybavení</w:t>
            </w: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Default="000C743F">
            <w:pPr>
              <w:jc w:val="right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150 000,00</w:t>
            </w:r>
          </w:p>
        </w:tc>
      </w:tr>
      <w:tr w:rsidR="000C743F" w:rsidTr="001853FA">
        <w:trPr>
          <w:trHeight w:val="300"/>
        </w:trPr>
        <w:tc>
          <w:tcPr>
            <w:tcW w:w="2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Pr="000C743F" w:rsidRDefault="000C74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krmivo </w:t>
            </w: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Default="000C743F">
            <w:pPr>
              <w:jc w:val="right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60 000,00</w:t>
            </w:r>
          </w:p>
        </w:tc>
      </w:tr>
      <w:tr w:rsidR="000C743F" w:rsidTr="001853FA">
        <w:trPr>
          <w:trHeight w:val="300"/>
        </w:trPr>
        <w:tc>
          <w:tcPr>
            <w:tcW w:w="2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Pr="000C743F" w:rsidRDefault="000C743F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vývoz kalů</w:t>
            </w: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Default="000C743F">
            <w:pPr>
              <w:jc w:val="right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161 000,00</w:t>
            </w:r>
          </w:p>
        </w:tc>
      </w:tr>
      <w:tr w:rsidR="000C743F" w:rsidTr="001853FA">
        <w:trPr>
          <w:trHeight w:val="278"/>
        </w:trPr>
        <w:tc>
          <w:tcPr>
            <w:tcW w:w="52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Default="000C74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743F" w:rsidTr="001853FA">
        <w:trPr>
          <w:trHeight w:val="278"/>
        </w:trPr>
        <w:tc>
          <w:tcPr>
            <w:tcW w:w="52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Default="000C743F" w:rsidP="000C74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Kočičí útulek</w:t>
            </w:r>
          </w:p>
        </w:tc>
      </w:tr>
      <w:tr w:rsidR="000C743F" w:rsidTr="001853FA">
        <w:trPr>
          <w:trHeight w:val="278"/>
        </w:trPr>
        <w:tc>
          <w:tcPr>
            <w:tcW w:w="2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Pr="000C743F" w:rsidRDefault="000C743F">
            <w:pPr>
              <w:rPr>
                <w:color w:val="000000"/>
                <w:lang w:eastAsia="cs-CZ"/>
              </w:rPr>
            </w:pPr>
            <w:r w:rsidRPr="000C743F">
              <w:rPr>
                <w:color w:val="000000"/>
                <w:lang w:eastAsia="cs-CZ"/>
              </w:rPr>
              <w:t>veterinární péče a vybavení</w:t>
            </w: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Default="000C743F">
            <w:pPr>
              <w:jc w:val="right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222 100,00</w:t>
            </w:r>
          </w:p>
        </w:tc>
      </w:tr>
      <w:tr w:rsidR="000C743F" w:rsidTr="001853FA">
        <w:trPr>
          <w:trHeight w:val="278"/>
        </w:trPr>
        <w:tc>
          <w:tcPr>
            <w:tcW w:w="2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Pr="000C743F" w:rsidRDefault="000C74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krmivo </w:t>
            </w: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Default="000C743F">
            <w:pPr>
              <w:jc w:val="right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35 000,00</w:t>
            </w:r>
          </w:p>
        </w:tc>
      </w:tr>
      <w:tr w:rsidR="000C743F" w:rsidTr="001853FA">
        <w:trPr>
          <w:trHeight w:val="278"/>
        </w:trPr>
        <w:tc>
          <w:tcPr>
            <w:tcW w:w="2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Pr="000C743F" w:rsidRDefault="000C743F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vývoz kalů</w:t>
            </w: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Default="000C743F">
            <w:pPr>
              <w:jc w:val="right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107 000,00</w:t>
            </w:r>
          </w:p>
        </w:tc>
      </w:tr>
      <w:tr w:rsidR="000C743F" w:rsidTr="001853FA">
        <w:trPr>
          <w:trHeight w:val="300"/>
        </w:trPr>
        <w:tc>
          <w:tcPr>
            <w:tcW w:w="2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Pr="000C743F" w:rsidRDefault="000C74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Mzdy </w:t>
            </w: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Default="000C743F">
            <w:pPr>
              <w:jc w:val="right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554 100,00</w:t>
            </w:r>
          </w:p>
        </w:tc>
      </w:tr>
      <w:tr w:rsidR="000C743F" w:rsidTr="001853FA">
        <w:trPr>
          <w:trHeight w:val="300"/>
        </w:trPr>
        <w:tc>
          <w:tcPr>
            <w:tcW w:w="2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Pr="000C743F" w:rsidRDefault="000C743F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Energie, ostatní</w:t>
            </w: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743F" w:rsidRDefault="000C743F">
            <w:pPr>
              <w:jc w:val="right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102 700,00</w:t>
            </w:r>
          </w:p>
        </w:tc>
      </w:tr>
      <w:tr w:rsidR="000C743F" w:rsidTr="001853FA">
        <w:trPr>
          <w:trHeight w:val="300"/>
        </w:trPr>
        <w:tc>
          <w:tcPr>
            <w:tcW w:w="52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C743F" w:rsidRDefault="000C743F">
            <w:pPr>
              <w:jc w:val="right"/>
              <w:rPr>
                <w:b/>
                <w:bCs/>
                <w:lang w:eastAsia="cs-CZ"/>
              </w:rPr>
            </w:pPr>
          </w:p>
        </w:tc>
      </w:tr>
      <w:tr w:rsidR="000C743F" w:rsidTr="001853FA">
        <w:trPr>
          <w:trHeight w:val="300"/>
        </w:trPr>
        <w:tc>
          <w:tcPr>
            <w:tcW w:w="29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C743F" w:rsidRPr="000C743F" w:rsidRDefault="000C743F">
            <w:pPr>
              <w:rPr>
                <w:color w:val="000000"/>
                <w:lang w:eastAsia="cs-CZ"/>
              </w:rPr>
            </w:pPr>
            <w:r>
              <w:rPr>
                <w:b/>
                <w:bCs/>
                <w:color w:val="1F497D"/>
              </w:rPr>
              <w:t>SUMA</w:t>
            </w: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C743F" w:rsidRDefault="000C743F" w:rsidP="000C743F">
            <w:pPr>
              <w:rPr>
                <w:b/>
                <w:bCs/>
                <w:lang w:eastAsia="cs-CZ"/>
              </w:rPr>
            </w:pPr>
            <w:r w:rsidRPr="000C743F">
              <w:rPr>
                <w:b/>
                <w:bCs/>
                <w:color w:val="1F497D"/>
              </w:rPr>
              <w:t>1 391 900,00</w:t>
            </w:r>
            <w:r w:rsidR="001853FA">
              <w:rPr>
                <w:b/>
                <w:bCs/>
                <w:color w:val="1F497D"/>
              </w:rPr>
              <w:t xml:space="preserve"> Kč vč. DPH</w:t>
            </w:r>
          </w:p>
        </w:tc>
      </w:tr>
    </w:tbl>
    <w:p w:rsidR="000C743F" w:rsidRDefault="000C743F" w:rsidP="000C743F">
      <w:pPr>
        <w:rPr>
          <w:b/>
          <w:bCs/>
          <w:color w:val="1F497D"/>
        </w:rPr>
      </w:pPr>
    </w:p>
    <w:p w:rsidR="000C743F" w:rsidRDefault="000C743F" w:rsidP="000C743F">
      <w:pPr>
        <w:rPr>
          <w:color w:val="1F497D"/>
        </w:rPr>
      </w:pPr>
    </w:p>
    <w:p w:rsidR="00E1160C" w:rsidRDefault="00E1160C" w:rsidP="000C743F">
      <w:pPr>
        <w:rPr>
          <w:color w:val="1F497D"/>
        </w:rPr>
      </w:pPr>
    </w:p>
    <w:p w:rsidR="00E1160C" w:rsidRDefault="00E1160C" w:rsidP="000C743F">
      <w:pPr>
        <w:rPr>
          <w:color w:val="1F497D"/>
        </w:rPr>
      </w:pPr>
    </w:p>
    <w:p w:rsidR="004C4272" w:rsidRDefault="004C4272"/>
    <w:p w:rsidR="00E1160C" w:rsidRDefault="00E1160C">
      <w:r>
        <w:t>V Kroměříži 30.11.2024</w:t>
      </w:r>
    </w:p>
    <w:sectPr w:rsidR="00E11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3F"/>
    <w:rsid w:val="000C743F"/>
    <w:rsid w:val="001853FA"/>
    <w:rsid w:val="004C4272"/>
    <w:rsid w:val="005150C6"/>
    <w:rsid w:val="00E1160C"/>
    <w:rsid w:val="00F7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739D2-1A52-4733-8988-15313A10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743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Šabata</dc:creator>
  <cp:keywords/>
  <dc:description/>
  <cp:lastModifiedBy>Skácelová Jana</cp:lastModifiedBy>
  <cp:revision>2</cp:revision>
  <dcterms:created xsi:type="dcterms:W3CDTF">2024-12-12T07:51:00Z</dcterms:created>
  <dcterms:modified xsi:type="dcterms:W3CDTF">2024-12-12T07:51:00Z</dcterms:modified>
</cp:coreProperties>
</file>