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BC" w:rsidRPr="000F560C" w:rsidRDefault="003C0556" w:rsidP="001954AD">
      <w:pPr>
        <w:spacing w:after="600" w:line="360" w:lineRule="auto"/>
        <w:jc w:val="center"/>
        <w:rPr>
          <w:rFonts w:ascii="Arial" w:eastAsia="Times New Roman" w:hAnsi="Arial" w:cs="Arial"/>
          <w:color w:val="333333"/>
          <w:sz w:val="24"/>
          <w:lang w:eastAsia="cs-CZ"/>
        </w:rPr>
      </w:pPr>
      <w:r w:rsidRPr="000F560C">
        <w:rPr>
          <w:rFonts w:ascii="Arial" w:eastAsia="Times New Roman" w:hAnsi="Arial" w:cs="Arial"/>
          <w:b/>
          <w:bCs/>
          <w:color w:val="333333"/>
          <w:sz w:val="24"/>
          <w:lang w:eastAsia="cs-CZ"/>
        </w:rPr>
        <w:t>SMLOUVA O DÍLO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b/>
          <w:color w:val="333333"/>
          <w:lang w:eastAsia="cs-CZ"/>
        </w:rPr>
      </w:pPr>
      <w:r w:rsidRPr="000F560C">
        <w:rPr>
          <w:rFonts w:ascii="Arial" w:eastAsia="Times New Roman" w:hAnsi="Arial" w:cs="Arial"/>
          <w:b/>
          <w:color w:val="333333"/>
          <w:lang w:eastAsia="cs-CZ"/>
        </w:rPr>
        <w:t>Univerzita Jana Evangelisty Purkyně v Ústí nad Labem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Pasteurova 3544/1, 400 96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> 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Ústí nad Labem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IČ: 44555601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DIČ: CZ44555601</w:t>
      </w:r>
    </w:p>
    <w:p w:rsidR="009316BC" w:rsidRPr="000F560C" w:rsidRDefault="003C0556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b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ankovní spojení: </w:t>
      </w:r>
      <w:r w:rsidR="00D33C12">
        <w:rPr>
          <w:rFonts w:ascii="Arial" w:eastAsia="Times New Roman" w:hAnsi="Arial" w:cs="Arial"/>
          <w:color w:val="333333"/>
          <w:sz w:val="20"/>
          <w:lang w:eastAsia="cs-CZ"/>
        </w:rPr>
        <w:t>ČSOB a.s.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, Ústí nad Labem, č. účtu: </w:t>
      </w:r>
      <w:r w:rsidR="009316BC" w:rsidRPr="000F560C">
        <w:rPr>
          <w:rFonts w:ascii="Arial" w:hAnsi="Arial" w:cs="Arial"/>
          <w:sz w:val="20"/>
        </w:rPr>
        <w:t>260112295/0300</w:t>
      </w:r>
    </w:p>
    <w:p w:rsidR="009316BC" w:rsidRPr="000F560C" w:rsidRDefault="003C0556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z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>astoupen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>á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</w:t>
      </w:r>
      <w:r w:rsidR="000E660A">
        <w:rPr>
          <w:rFonts w:ascii="Arial" w:eastAsia="Times New Roman" w:hAnsi="Arial" w:cs="Arial"/>
          <w:color w:val="333333"/>
          <w:sz w:val="20"/>
          <w:lang w:eastAsia="cs-CZ"/>
        </w:rPr>
        <w:t>Ing. Leošem Nerglem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>,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</w:t>
      </w:r>
      <w:r w:rsidR="000E660A">
        <w:rPr>
          <w:rFonts w:ascii="Arial" w:eastAsia="Times New Roman" w:hAnsi="Arial" w:cs="Arial"/>
          <w:color w:val="333333"/>
          <w:sz w:val="20"/>
          <w:lang w:eastAsia="cs-CZ"/>
        </w:rPr>
        <w:t>kvestorem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(dále je </w:t>
      </w:r>
      <w:r w:rsidRPr="000F560C">
        <w:rPr>
          <w:rFonts w:ascii="Arial" w:eastAsia="Times New Roman" w:hAnsi="Arial" w:cs="Arial"/>
          <w:b/>
          <w:color w:val="333333"/>
          <w:sz w:val="20"/>
          <w:lang w:eastAsia="cs-CZ"/>
        </w:rPr>
        <w:t>„objednatel“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)</w:t>
      </w:r>
    </w:p>
    <w:p w:rsidR="003C0556" w:rsidRPr="000F560C" w:rsidRDefault="003C0556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a</w:t>
      </w:r>
    </w:p>
    <w:p w:rsidR="003C0556" w:rsidRPr="000F560C" w:rsidRDefault="003C0556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</w:p>
    <w:p w:rsidR="003C0556" w:rsidRPr="000F560C" w:rsidRDefault="000E660A" w:rsidP="003C0556">
      <w:pPr>
        <w:spacing w:after="120" w:line="360" w:lineRule="auto"/>
        <w:contextualSpacing/>
        <w:rPr>
          <w:rFonts w:ascii="Arial" w:eastAsia="Times New Roman" w:hAnsi="Arial" w:cs="Arial"/>
          <w:b/>
          <w:bCs/>
          <w:color w:val="333333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lang w:eastAsia="cs-CZ"/>
        </w:rPr>
        <w:t>Ing. Lukáš Hora</w:t>
      </w:r>
    </w:p>
    <w:p w:rsidR="00752C47" w:rsidRPr="000F560C" w:rsidRDefault="000E660A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lang w:eastAsia="cs-CZ"/>
        </w:rPr>
        <w:t>Straky 54, 417 71</w:t>
      </w:r>
      <w:r>
        <w:rPr>
          <w:rFonts w:ascii="Arial" w:eastAsia="Times New Roman" w:hAnsi="Arial" w:cs="Arial"/>
          <w:color w:val="333333"/>
          <w:sz w:val="20"/>
          <w:lang w:eastAsia="cs-CZ"/>
        </w:rPr>
        <w:t> </w:t>
      </w:r>
      <w:r>
        <w:rPr>
          <w:rFonts w:ascii="Arial" w:eastAsia="Times New Roman" w:hAnsi="Arial" w:cs="Arial"/>
          <w:color w:val="333333"/>
          <w:sz w:val="20"/>
          <w:lang w:eastAsia="cs-CZ"/>
        </w:rPr>
        <w:t>Zabrušany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IČ: </w:t>
      </w:r>
      <w:r w:rsidR="000E660A">
        <w:rPr>
          <w:rFonts w:ascii="Arial" w:eastAsia="Times New Roman" w:hAnsi="Arial" w:cs="Arial"/>
          <w:color w:val="333333"/>
          <w:sz w:val="20"/>
          <w:lang w:eastAsia="cs-CZ"/>
        </w:rPr>
        <w:t>04588967</w:t>
      </w:r>
    </w:p>
    <w:p w:rsidR="00752C47" w:rsidRPr="000F560C" w:rsidRDefault="00752C47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DIČ: </w:t>
      </w:r>
      <w:r w:rsidR="000E660A" w:rsidRPr="000E660A">
        <w:rPr>
          <w:rFonts w:ascii="Arial" w:eastAsia="Times New Roman" w:hAnsi="Arial" w:cs="Arial"/>
          <w:color w:val="333333"/>
          <w:sz w:val="20"/>
          <w:lang w:eastAsia="cs-CZ"/>
        </w:rPr>
        <w:t>CZ8207262844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(dále jen „</w:t>
      </w:r>
      <w:r w:rsidRPr="000F560C">
        <w:rPr>
          <w:rFonts w:ascii="Arial" w:eastAsia="Times New Roman" w:hAnsi="Arial" w:cs="Arial"/>
          <w:b/>
          <w:bCs/>
          <w:color w:val="333333"/>
          <w:sz w:val="20"/>
          <w:lang w:eastAsia="cs-CZ"/>
        </w:rPr>
        <w:t>zhotovitel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“)</w:t>
      </w:r>
    </w:p>
    <w:p w:rsidR="00752C47" w:rsidRPr="000F560C" w:rsidRDefault="00752C47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</w:p>
    <w:p w:rsidR="003C0556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uzavírají níže uvedeného dne, měsíce a roku tuto</w:t>
      </w:r>
    </w:p>
    <w:p w:rsidR="009316BC" w:rsidRPr="000F560C" w:rsidRDefault="009316BC" w:rsidP="00297C39">
      <w:pPr>
        <w:pStyle w:val="Nadpis1"/>
        <w:rPr>
          <w:i/>
        </w:rPr>
      </w:pPr>
      <w:r w:rsidRPr="000F560C">
        <w:t xml:space="preserve">SMLOUVU O </w:t>
      </w:r>
      <w:r w:rsidR="00752C47" w:rsidRPr="000F560C">
        <w:t>DÍLO</w:t>
      </w:r>
    </w:p>
    <w:p w:rsidR="009316BC" w:rsidRPr="000F560C" w:rsidRDefault="009316BC" w:rsidP="003C0556">
      <w:pPr>
        <w:spacing w:after="120" w:line="360" w:lineRule="auto"/>
        <w:contextualSpacing/>
        <w:jc w:val="center"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dle § 2586 a násl. zákona č. 89/2012 Sb., občanský zákoník, ve znění pozdějších předpisů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br/>
        <w:t>(dále jen „Smlouva“)</w:t>
      </w:r>
    </w:p>
    <w:p w:rsidR="009316BC" w:rsidRPr="000F560C" w:rsidRDefault="009316BC" w:rsidP="0029323D">
      <w:pPr>
        <w:pStyle w:val="Nadpis1"/>
      </w:pPr>
      <w:r w:rsidRPr="000F560C">
        <w:t xml:space="preserve">I. </w:t>
      </w:r>
      <w:r w:rsidRPr="000F560C">
        <w:rPr>
          <w:rStyle w:val="Nadpis1Char"/>
          <w:b/>
          <w:bCs/>
        </w:rPr>
        <w:t>Předmět</w:t>
      </w:r>
      <w:r w:rsidRPr="000F560C">
        <w:t xml:space="preserve"> smlouvy</w:t>
      </w:r>
    </w:p>
    <w:p w:rsidR="009316BC" w:rsidRPr="000F560C" w:rsidRDefault="009316BC" w:rsidP="003C0556">
      <w:pPr>
        <w:pStyle w:val="Odstavecseseznamem"/>
        <w:numPr>
          <w:ilvl w:val="0"/>
          <w:numId w:val="8"/>
        </w:numPr>
        <w:spacing w:after="120" w:line="360" w:lineRule="auto"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Předmětem této Smlouvy je závazek </w:t>
      </w:r>
      <w:r w:rsidR="00D33C12">
        <w:rPr>
          <w:rFonts w:ascii="Arial" w:eastAsia="Times New Roman" w:hAnsi="Arial" w:cs="Arial"/>
          <w:color w:val="333333"/>
          <w:sz w:val="20"/>
          <w:lang w:eastAsia="cs-CZ"/>
        </w:rPr>
        <w:t>provedení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</w:t>
      </w:r>
      <w:r w:rsidR="00E61930">
        <w:rPr>
          <w:rFonts w:ascii="Arial" w:eastAsia="Times New Roman" w:hAnsi="Arial" w:cs="Arial"/>
          <w:b/>
          <w:color w:val="333333"/>
          <w:sz w:val="20"/>
          <w:lang w:eastAsia="cs-CZ"/>
        </w:rPr>
        <w:t>údržby stromů</w:t>
      </w:r>
      <w:r w:rsidR="000E660A">
        <w:rPr>
          <w:rFonts w:ascii="Arial" w:eastAsia="Times New Roman" w:hAnsi="Arial" w:cs="Arial"/>
          <w:b/>
          <w:color w:val="333333"/>
          <w:sz w:val="20"/>
          <w:lang w:eastAsia="cs-CZ"/>
        </w:rPr>
        <w:t xml:space="preserve"> v areálu kampusu UJEP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(dále jen „dílo“) podle nabídky zhotovitele, jež tvoří přílohu č. 1 této Smlouvy. Součástí předmětu Smlouvy j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sou materiál a práce dle položkového výčtu v cenové </w:t>
      </w:r>
      <w:r w:rsidR="000E660A">
        <w:rPr>
          <w:rFonts w:ascii="Arial" w:eastAsia="Times New Roman" w:hAnsi="Arial" w:cs="Arial"/>
          <w:color w:val="333333"/>
          <w:sz w:val="20"/>
          <w:lang w:eastAsia="cs-CZ"/>
        </w:rPr>
        <w:t>kalkulaci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ze</w:t>
      </w:r>
      <w:r w:rsidR="0068290D" w:rsidRPr="000F560C">
        <w:rPr>
          <w:rFonts w:ascii="Arial" w:eastAsia="Times New Roman" w:hAnsi="Arial" w:cs="Arial"/>
          <w:color w:val="333333"/>
          <w:sz w:val="20"/>
          <w:lang w:eastAsia="cs-CZ"/>
        </w:rPr>
        <w:t> 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dne </w:t>
      </w:r>
      <w:r w:rsidR="00E61930">
        <w:rPr>
          <w:rFonts w:ascii="Arial" w:eastAsia="Times New Roman" w:hAnsi="Arial" w:cs="Arial"/>
          <w:color w:val="333333"/>
          <w:sz w:val="20"/>
          <w:lang w:eastAsia="cs-CZ"/>
        </w:rPr>
        <w:t>13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>.</w:t>
      </w:r>
      <w:r w:rsidR="0068290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</w:t>
      </w:r>
      <w:r w:rsidR="00E61930">
        <w:rPr>
          <w:rFonts w:ascii="Arial" w:eastAsia="Times New Roman" w:hAnsi="Arial" w:cs="Arial"/>
          <w:color w:val="333333"/>
          <w:sz w:val="20"/>
          <w:lang w:eastAsia="cs-CZ"/>
        </w:rPr>
        <w:t>12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>.</w:t>
      </w:r>
      <w:r w:rsidR="0068290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>2024</w:t>
      </w:r>
      <w:r w:rsidRPr="000F560C">
        <w:rPr>
          <w:rFonts w:ascii="Arial" w:eastAsia="Times New Roman" w:hAnsi="Arial" w:cs="Arial"/>
          <w:b/>
          <w:bCs/>
          <w:i/>
          <w:color w:val="333333"/>
          <w:sz w:val="20"/>
          <w:lang w:eastAsia="cs-CZ"/>
        </w:rPr>
        <w:t>.</w:t>
      </w:r>
    </w:p>
    <w:p w:rsidR="009316BC" w:rsidRPr="000F560C" w:rsidRDefault="009316BC" w:rsidP="003C0556">
      <w:pPr>
        <w:pStyle w:val="Odstavecseseznamem"/>
        <w:numPr>
          <w:ilvl w:val="0"/>
          <w:numId w:val="8"/>
        </w:numPr>
        <w:spacing w:after="120" w:line="360" w:lineRule="auto"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Objednatel se zavazuje uhradit zhotoviteli cenu dle čl. </w:t>
      </w:r>
      <w:r w:rsidR="00D33C12">
        <w:rPr>
          <w:rFonts w:ascii="Arial" w:eastAsia="Times New Roman" w:hAnsi="Arial" w:cs="Arial"/>
          <w:color w:val="333333"/>
          <w:sz w:val="20"/>
          <w:lang w:eastAsia="cs-CZ"/>
        </w:rPr>
        <w:t>III.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této Smlouvy.</w:t>
      </w:r>
    </w:p>
    <w:p w:rsidR="009316BC" w:rsidRPr="000F560C" w:rsidRDefault="009316BC" w:rsidP="0029323D">
      <w:pPr>
        <w:pStyle w:val="Nadpis1"/>
      </w:pPr>
      <w:r w:rsidRPr="000F560C">
        <w:t>II. Čas a místo plnění</w:t>
      </w:r>
    </w:p>
    <w:p w:rsidR="009316BC" w:rsidRPr="000F560C" w:rsidRDefault="009316BC" w:rsidP="003C0556">
      <w:pPr>
        <w:pStyle w:val="Odstavecseseznamem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 xml:space="preserve">Místem plnění je </w:t>
      </w:r>
      <w:r w:rsidR="000E660A">
        <w:rPr>
          <w:rFonts w:ascii="Arial" w:hAnsi="Arial" w:cs="Arial"/>
          <w:sz w:val="20"/>
        </w:rPr>
        <w:t>areál kampusu UJEP, p. č. 506/5</w:t>
      </w:r>
      <w:r w:rsidR="00E61930">
        <w:rPr>
          <w:rFonts w:ascii="Arial" w:hAnsi="Arial" w:cs="Arial"/>
          <w:sz w:val="20"/>
        </w:rPr>
        <w:t>3, p. č. 506/62</w:t>
      </w:r>
      <w:r w:rsidR="000E660A">
        <w:rPr>
          <w:rFonts w:ascii="Arial" w:hAnsi="Arial" w:cs="Arial"/>
          <w:sz w:val="20"/>
        </w:rPr>
        <w:t>, v k. ú. Ústí nad Labem.</w:t>
      </w:r>
    </w:p>
    <w:p w:rsidR="009316BC" w:rsidRPr="000F560C" w:rsidRDefault="009316BC" w:rsidP="003C0556">
      <w:pPr>
        <w:pStyle w:val="Odstavecseseznamem"/>
        <w:numPr>
          <w:ilvl w:val="0"/>
          <w:numId w:val="13"/>
        </w:numPr>
        <w:spacing w:after="120" w:line="360" w:lineRule="auto"/>
        <w:rPr>
          <w:rFonts w:ascii="Arial" w:eastAsia="Times New Roman" w:hAnsi="Arial" w:cs="Arial"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 xml:space="preserve">Přesný termín </w:t>
      </w:r>
      <w:r w:rsidR="0068290D" w:rsidRPr="000F560C">
        <w:rPr>
          <w:rFonts w:ascii="Arial" w:eastAsia="Times New Roman" w:hAnsi="Arial" w:cs="Arial"/>
          <w:sz w:val="20"/>
          <w:lang w:eastAsia="cs-CZ"/>
        </w:rPr>
        <w:t xml:space="preserve">realizace </w:t>
      </w:r>
      <w:r w:rsidRPr="000F560C">
        <w:rPr>
          <w:rFonts w:ascii="Arial" w:eastAsia="Times New Roman" w:hAnsi="Arial" w:cs="Arial"/>
          <w:sz w:val="20"/>
          <w:lang w:eastAsia="cs-CZ"/>
        </w:rPr>
        <w:t xml:space="preserve">bude stanoven na základě písemného oznámení zhotovitele, ne dříve než </w:t>
      </w:r>
      <w:r w:rsidR="0068290D" w:rsidRPr="000F560C">
        <w:rPr>
          <w:rFonts w:ascii="Arial" w:eastAsia="Times New Roman" w:hAnsi="Arial" w:cs="Arial"/>
          <w:sz w:val="20"/>
          <w:lang w:eastAsia="cs-CZ"/>
        </w:rPr>
        <w:t>3 </w:t>
      </w:r>
      <w:r w:rsidRPr="000F560C">
        <w:rPr>
          <w:rFonts w:ascii="Arial" w:eastAsia="Times New Roman" w:hAnsi="Arial" w:cs="Arial"/>
          <w:sz w:val="20"/>
          <w:lang w:eastAsia="cs-CZ"/>
        </w:rPr>
        <w:t>dn</w:t>
      </w:r>
      <w:r w:rsidR="0068290D" w:rsidRPr="000F560C">
        <w:rPr>
          <w:rFonts w:ascii="Arial" w:eastAsia="Times New Roman" w:hAnsi="Arial" w:cs="Arial"/>
          <w:sz w:val="20"/>
          <w:lang w:eastAsia="cs-CZ"/>
        </w:rPr>
        <w:t>y</w:t>
      </w:r>
      <w:r w:rsidRPr="000F560C">
        <w:rPr>
          <w:rFonts w:ascii="Arial" w:eastAsia="Times New Roman" w:hAnsi="Arial" w:cs="Arial"/>
          <w:sz w:val="20"/>
          <w:lang w:eastAsia="cs-CZ"/>
        </w:rPr>
        <w:t xml:space="preserve"> po doručení oznámení zhotovitele.</w:t>
      </w:r>
    </w:p>
    <w:p w:rsidR="009316BC" w:rsidRPr="000F560C" w:rsidRDefault="009316BC" w:rsidP="0029323D">
      <w:pPr>
        <w:pStyle w:val="Nadpis1"/>
      </w:pPr>
      <w:r w:rsidRPr="000F560C">
        <w:lastRenderedPageBreak/>
        <w:t>III. Cena a způsob placení</w:t>
      </w:r>
    </w:p>
    <w:p w:rsidR="009316BC" w:rsidRPr="000F560C" w:rsidRDefault="009316BC" w:rsidP="003C0556">
      <w:pPr>
        <w:pStyle w:val="Odstavecseseznamem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Pro uvedené dílo se sjednává maximální cena ve smyslu vybrané cenové nabídky ve výši:</w:t>
      </w:r>
    </w:p>
    <w:p w:rsidR="003C0556" w:rsidRPr="000F560C" w:rsidRDefault="003C0556" w:rsidP="003C0556">
      <w:pPr>
        <w:spacing w:after="120" w:line="360" w:lineRule="auto"/>
        <w:contextualSpacing/>
        <w:jc w:val="both"/>
        <w:rPr>
          <w:rFonts w:ascii="Arial" w:hAnsi="Arial" w:cs="Arial"/>
          <w:sz w:val="20"/>
        </w:rPr>
      </w:pPr>
    </w:p>
    <w:p w:rsidR="009316BC" w:rsidRPr="000F560C" w:rsidRDefault="006543F8" w:rsidP="003C0556">
      <w:pPr>
        <w:pStyle w:val="Odstavecseseznamem"/>
        <w:tabs>
          <w:tab w:val="decimal" w:pos="1134"/>
        </w:tabs>
        <w:spacing w:after="120" w:line="360" w:lineRule="auto"/>
        <w:ind w:left="2160"/>
        <w:rPr>
          <w:rFonts w:ascii="Arial" w:hAnsi="Arial" w:cs="Arial"/>
          <w:bCs/>
          <w:sz w:val="20"/>
        </w:rPr>
      </w:pPr>
      <w:r w:rsidRPr="000F560C">
        <w:rPr>
          <w:rFonts w:ascii="Arial" w:hAnsi="Arial" w:cs="Arial"/>
          <w:bCs/>
          <w:sz w:val="20"/>
        </w:rPr>
        <w:t>c</w:t>
      </w:r>
      <w:r w:rsidR="009316BC" w:rsidRPr="000F560C">
        <w:rPr>
          <w:rFonts w:ascii="Arial" w:hAnsi="Arial" w:cs="Arial"/>
          <w:bCs/>
          <w:sz w:val="20"/>
        </w:rPr>
        <w:t>elkem bez DPH:</w:t>
      </w:r>
      <w:r w:rsidR="0068290D" w:rsidRPr="000F560C">
        <w:rPr>
          <w:rFonts w:ascii="Arial" w:hAnsi="Arial" w:cs="Arial"/>
          <w:bCs/>
          <w:sz w:val="20"/>
        </w:rPr>
        <w:tab/>
      </w:r>
      <w:r w:rsidR="00E61930">
        <w:rPr>
          <w:rFonts w:ascii="Arial" w:hAnsi="Arial" w:cs="Arial"/>
          <w:bCs/>
          <w:sz w:val="20"/>
        </w:rPr>
        <w:t>149.800</w:t>
      </w:r>
      <w:r w:rsidR="0068290D" w:rsidRPr="000F560C">
        <w:rPr>
          <w:rFonts w:ascii="Arial" w:hAnsi="Arial" w:cs="Arial"/>
          <w:bCs/>
          <w:sz w:val="20"/>
        </w:rPr>
        <w:t>,00</w:t>
      </w:r>
      <w:r w:rsidR="009316BC" w:rsidRPr="000F560C">
        <w:rPr>
          <w:rFonts w:ascii="Arial" w:hAnsi="Arial" w:cs="Arial"/>
          <w:bCs/>
          <w:sz w:val="20"/>
        </w:rPr>
        <w:t xml:space="preserve"> Kč</w:t>
      </w:r>
    </w:p>
    <w:p w:rsidR="009316BC" w:rsidRPr="000F560C" w:rsidRDefault="009316BC" w:rsidP="003C0556">
      <w:pPr>
        <w:pStyle w:val="Odstavecseseznamem"/>
        <w:tabs>
          <w:tab w:val="decimal" w:pos="1134"/>
        </w:tabs>
        <w:spacing w:after="120" w:line="360" w:lineRule="auto"/>
        <w:ind w:left="2160"/>
        <w:rPr>
          <w:rFonts w:ascii="Arial" w:hAnsi="Arial" w:cs="Arial"/>
          <w:bCs/>
          <w:color w:val="FF0000"/>
          <w:sz w:val="20"/>
        </w:rPr>
      </w:pPr>
      <w:r w:rsidRPr="000F560C">
        <w:rPr>
          <w:rFonts w:ascii="Arial" w:hAnsi="Arial" w:cs="Arial"/>
          <w:bCs/>
          <w:sz w:val="20"/>
        </w:rPr>
        <w:t>21% DPH:</w:t>
      </w:r>
      <w:r w:rsidR="0068290D" w:rsidRPr="000F560C">
        <w:rPr>
          <w:rFonts w:ascii="Arial" w:hAnsi="Arial" w:cs="Arial"/>
          <w:bCs/>
          <w:sz w:val="20"/>
        </w:rPr>
        <w:tab/>
      </w:r>
      <w:r w:rsidR="003C0556" w:rsidRPr="000F560C">
        <w:rPr>
          <w:rFonts w:ascii="Arial" w:hAnsi="Arial" w:cs="Arial"/>
          <w:bCs/>
          <w:sz w:val="20"/>
        </w:rPr>
        <w:tab/>
      </w:r>
      <w:r w:rsidR="00E61930">
        <w:rPr>
          <w:rFonts w:ascii="Arial" w:hAnsi="Arial" w:cs="Arial"/>
          <w:bCs/>
          <w:sz w:val="20"/>
        </w:rPr>
        <w:t xml:space="preserve">  31.458</w:t>
      </w:r>
      <w:r w:rsidR="0068290D" w:rsidRPr="000F560C">
        <w:rPr>
          <w:rFonts w:ascii="Arial" w:hAnsi="Arial" w:cs="Arial"/>
          <w:bCs/>
          <w:sz w:val="20"/>
        </w:rPr>
        <w:t>,</w:t>
      </w:r>
      <w:r w:rsidR="000E660A">
        <w:rPr>
          <w:rFonts w:ascii="Arial" w:hAnsi="Arial" w:cs="Arial"/>
          <w:bCs/>
          <w:sz w:val="20"/>
        </w:rPr>
        <w:t>00</w:t>
      </w:r>
      <w:r w:rsidRPr="000F560C">
        <w:rPr>
          <w:rFonts w:ascii="Arial" w:hAnsi="Arial" w:cs="Arial"/>
          <w:bCs/>
          <w:sz w:val="20"/>
        </w:rPr>
        <w:t xml:space="preserve"> Kč</w:t>
      </w:r>
    </w:p>
    <w:p w:rsidR="009316BC" w:rsidRPr="000F560C" w:rsidRDefault="006543F8" w:rsidP="003C0556">
      <w:pPr>
        <w:pStyle w:val="Odstavecseseznamem"/>
        <w:spacing w:after="120" w:line="360" w:lineRule="auto"/>
        <w:ind w:left="2160"/>
        <w:rPr>
          <w:rFonts w:ascii="Arial" w:hAnsi="Arial" w:cs="Arial"/>
          <w:bCs/>
          <w:sz w:val="20"/>
        </w:rPr>
      </w:pPr>
      <w:r w:rsidRPr="000F560C">
        <w:rPr>
          <w:rFonts w:ascii="Arial" w:hAnsi="Arial" w:cs="Arial"/>
          <w:bCs/>
          <w:sz w:val="20"/>
        </w:rPr>
        <w:t>c</w:t>
      </w:r>
      <w:r w:rsidR="009316BC" w:rsidRPr="000F560C">
        <w:rPr>
          <w:rFonts w:ascii="Arial" w:hAnsi="Arial" w:cs="Arial"/>
          <w:bCs/>
          <w:sz w:val="20"/>
        </w:rPr>
        <w:t>elkem s DPH:</w:t>
      </w:r>
      <w:r w:rsidR="003C0556" w:rsidRPr="000F560C">
        <w:rPr>
          <w:rFonts w:ascii="Arial" w:hAnsi="Arial" w:cs="Arial"/>
          <w:bCs/>
          <w:sz w:val="20"/>
        </w:rPr>
        <w:tab/>
      </w:r>
      <w:r w:rsidR="0068290D" w:rsidRPr="000F560C">
        <w:rPr>
          <w:rFonts w:ascii="Arial" w:hAnsi="Arial" w:cs="Arial"/>
          <w:bCs/>
          <w:sz w:val="20"/>
        </w:rPr>
        <w:tab/>
      </w:r>
      <w:r w:rsidR="00E61930">
        <w:rPr>
          <w:rFonts w:ascii="Arial" w:hAnsi="Arial" w:cs="Arial"/>
          <w:bCs/>
          <w:sz w:val="20"/>
        </w:rPr>
        <w:t>181.258</w:t>
      </w:r>
      <w:r w:rsidR="0068290D" w:rsidRPr="000F560C">
        <w:rPr>
          <w:rFonts w:ascii="Arial" w:hAnsi="Arial" w:cs="Arial"/>
          <w:bCs/>
          <w:sz w:val="20"/>
        </w:rPr>
        <w:t>,</w:t>
      </w:r>
      <w:r w:rsidR="000E660A">
        <w:rPr>
          <w:rFonts w:ascii="Arial" w:hAnsi="Arial" w:cs="Arial"/>
          <w:bCs/>
          <w:sz w:val="20"/>
        </w:rPr>
        <w:t>0</w:t>
      </w:r>
      <w:r w:rsidR="0068290D" w:rsidRPr="000F560C">
        <w:rPr>
          <w:rFonts w:ascii="Arial" w:hAnsi="Arial" w:cs="Arial"/>
          <w:bCs/>
          <w:sz w:val="20"/>
        </w:rPr>
        <w:t>0</w:t>
      </w:r>
      <w:r w:rsidR="009316BC" w:rsidRPr="000F560C">
        <w:rPr>
          <w:rFonts w:ascii="Arial" w:hAnsi="Arial" w:cs="Arial"/>
          <w:bCs/>
          <w:sz w:val="20"/>
        </w:rPr>
        <w:t xml:space="preserve"> Kč</w:t>
      </w:r>
    </w:p>
    <w:p w:rsidR="006543F8" w:rsidRPr="000F560C" w:rsidRDefault="006543F8" w:rsidP="006543F8">
      <w:pPr>
        <w:spacing w:after="120" w:line="360" w:lineRule="auto"/>
        <w:rPr>
          <w:rFonts w:ascii="Arial" w:hAnsi="Arial" w:cs="Arial"/>
          <w:bCs/>
          <w:sz w:val="20"/>
        </w:rPr>
      </w:pPr>
    </w:p>
    <w:p w:rsidR="009316BC" w:rsidRPr="000F560C" w:rsidRDefault="009316BC" w:rsidP="003C0556">
      <w:pPr>
        <w:pStyle w:val="Odstavecseseznamem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Takto stanovená cena za dílo (bez DPH) zahrnuje všechny potřebné náklady na jeho řádné zhotovení a bude k ní připočtena daň z přidané hodnoty platná dle zákona o DPH v den uskutečnitelného zdanitelného plnění</w:t>
      </w:r>
      <w:r w:rsidR="0068290D" w:rsidRPr="000F560C">
        <w:rPr>
          <w:rFonts w:ascii="Arial" w:hAnsi="Arial" w:cs="Arial"/>
          <w:sz w:val="20"/>
        </w:rPr>
        <w:t>.</w:t>
      </w:r>
    </w:p>
    <w:p w:rsidR="009316BC" w:rsidRPr="000F560C" w:rsidRDefault="009316BC" w:rsidP="003C0556">
      <w:pPr>
        <w:pStyle w:val="Odstavecseseznamem"/>
        <w:numPr>
          <w:ilvl w:val="0"/>
          <w:numId w:val="14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lang w:eastAsia="cs-CZ"/>
        </w:rPr>
      </w:pPr>
      <w:r w:rsidRPr="000F560C">
        <w:rPr>
          <w:rFonts w:ascii="Arial" w:hAnsi="Arial" w:cs="Arial"/>
          <w:sz w:val="20"/>
        </w:rPr>
        <w:t>Uvedená cena má platnost do doby dokončení a předání díla a je určena na základě cenové nabídky, ev. úplného položkového rozpočtu – příloha č.</w:t>
      </w:r>
      <w:r w:rsidR="0068290D" w:rsidRPr="000F560C">
        <w:rPr>
          <w:rFonts w:ascii="Arial" w:hAnsi="Arial" w:cs="Arial"/>
          <w:sz w:val="20"/>
        </w:rPr>
        <w:t xml:space="preserve"> </w:t>
      </w:r>
      <w:r w:rsidRPr="000F560C">
        <w:rPr>
          <w:rFonts w:ascii="Arial" w:hAnsi="Arial" w:cs="Arial"/>
          <w:sz w:val="20"/>
        </w:rPr>
        <w:t>1 této Smlouvy. Cenová nabídka, ev.</w:t>
      </w:r>
      <w:r w:rsidR="006543F8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</w:rPr>
        <w:t xml:space="preserve">úplný položkový rozpočet, jsou úplné a závazné. 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Cena za dílo bude objednatelem uhrazena na základě daňového dokladu (faktury) vystaveného zhotovitelem. Daňový doklad (faktura) musí obsahovat náležitosti daňového dokladu dle zákona č. 235/2004 Sb., o dani z přidané hodnoty, ve</w:t>
      </w:r>
      <w:r w:rsidR="006543F8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 xml:space="preserve">znění pozdějších předpisů </w:t>
      </w:r>
      <w:r w:rsidRPr="000F560C">
        <w:rPr>
          <w:rFonts w:ascii="Arial" w:hAnsi="Arial" w:cs="Arial"/>
          <w:sz w:val="20"/>
        </w:rPr>
        <w:t>a název veřejné zakázky, které se daný daňový doklad týká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. V</w:t>
      </w:r>
      <w:r w:rsidR="006543F8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případě, že daňový doklad (faktura) nebude mít odpovídající náležitosti, je objednatel oprávněn zaslat jej ve lhůtě splatnosti zpět zhotoviteli k doplnění, aniž se tak dostane do prodlení. V</w:t>
      </w:r>
      <w:r w:rsidR="006543F8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takovém případě počíná lhůta splatnosti běžet znovu od opětovného zaslání náležitě doplněného či opraveného daňového dokladu (faktury). Daňový doklad (faktura) musí být vystaven v české měně.</w:t>
      </w:r>
      <w:r w:rsidR="0068290D" w:rsidRPr="000F560C">
        <w:rPr>
          <w:rFonts w:ascii="Arial" w:eastAsia="Times New Roman" w:hAnsi="Arial" w:cs="Arial"/>
          <w:bCs/>
          <w:sz w:val="20"/>
          <w:lang w:eastAsia="cs-CZ"/>
        </w:rPr>
        <w:t xml:space="preserve"> 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Zhotovitel je oprávněn vystavit fakturu až po řádném předání díla objednateli. Faktura je splatná do 30 dnů ode dne jejího doručení objednateli na základě řádného protokolu o předání díla podepsaného oběma smluvními stranami, a</w:t>
      </w:r>
      <w:r w:rsidR="003C0556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to na bankovní účet zhotovitele, který je uveden v záhlaví této smlouvy. Za zaplacení ceny za dílo je považováno odeslání ceny na účet zhotovitele uvedený v</w:t>
      </w:r>
      <w:r w:rsidR="006543F8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záhlaví této smlouvy.</w:t>
      </w:r>
    </w:p>
    <w:p w:rsidR="009316BC" w:rsidRPr="000F560C" w:rsidRDefault="009316BC" w:rsidP="0029323D">
      <w:pPr>
        <w:pStyle w:val="Nadpis1"/>
      </w:pPr>
      <w:r w:rsidRPr="000F560C">
        <w:t>IV</w:t>
      </w:r>
      <w:r w:rsidR="003C55E8" w:rsidRPr="000F560C">
        <w:t>.</w:t>
      </w:r>
      <w:r w:rsidRPr="000F560C">
        <w:t> Smluvní sankce</w:t>
      </w:r>
    </w:p>
    <w:p w:rsidR="009316BC" w:rsidRPr="000F560C" w:rsidRDefault="009316BC" w:rsidP="006543F8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Při prodlení s termínem dokončení díla je zhotovitel povinen zaplatit objednateli smluvní pokutu ve</w:t>
      </w:r>
      <w:r w:rsidR="006543F8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</w:rPr>
        <w:t xml:space="preserve">výši </w:t>
      </w:r>
      <w:r w:rsidRPr="000F560C">
        <w:rPr>
          <w:rFonts w:ascii="Arial" w:eastAsia="Calibri" w:hAnsi="Arial" w:cs="Arial"/>
          <w:sz w:val="20"/>
        </w:rPr>
        <w:t>0,02%</w:t>
      </w:r>
      <w:r w:rsidRPr="000F560C">
        <w:rPr>
          <w:rFonts w:ascii="Arial" w:hAnsi="Arial" w:cs="Arial"/>
          <w:sz w:val="20"/>
        </w:rPr>
        <w:t xml:space="preserve"> </w:t>
      </w:r>
      <w:r w:rsidRPr="000F560C">
        <w:rPr>
          <w:rFonts w:ascii="Arial" w:eastAsia="Calibri" w:hAnsi="Arial" w:cs="Arial"/>
          <w:sz w:val="20"/>
        </w:rPr>
        <w:t xml:space="preserve">z ceny díla bez DPH </w:t>
      </w:r>
      <w:r w:rsidRPr="000F560C">
        <w:rPr>
          <w:rFonts w:ascii="Arial" w:hAnsi="Arial" w:cs="Arial"/>
          <w:sz w:val="20"/>
        </w:rPr>
        <w:t>za každý, byť jen započatý, den prodlení. Tím není dotčeno právo objednatele na náhradu škody.</w:t>
      </w:r>
    </w:p>
    <w:p w:rsidR="009316BC" w:rsidRPr="000F560C" w:rsidRDefault="009316BC" w:rsidP="006543F8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Pro uložení smluvní pokuty není rozhodující, zda se porušení dopustil zhotovitel nebo další osoby podílející se na provedení díla.</w:t>
      </w:r>
    </w:p>
    <w:p w:rsidR="009316BC" w:rsidRPr="000F560C" w:rsidRDefault="009316BC" w:rsidP="006543F8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ascii="Arial" w:eastAsia="Arial" w:hAnsi="Arial" w:cs="Arial"/>
          <w:sz w:val="20"/>
        </w:rPr>
      </w:pPr>
      <w:r w:rsidRPr="000F560C">
        <w:rPr>
          <w:rFonts w:ascii="Arial" w:hAnsi="Arial" w:cs="Arial"/>
          <w:sz w:val="20"/>
        </w:rPr>
        <w:t>Uplatnění smluvní pokuty není podmíněno žádnými předchozími formálními úkony.</w:t>
      </w:r>
    </w:p>
    <w:p w:rsidR="009316BC" w:rsidRPr="000F560C" w:rsidRDefault="009316BC" w:rsidP="006543F8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ascii="Arial" w:eastAsia="Arial" w:hAnsi="Arial" w:cs="Arial"/>
          <w:sz w:val="20"/>
        </w:rPr>
      </w:pPr>
      <w:r w:rsidRPr="000F560C">
        <w:rPr>
          <w:rFonts w:ascii="Arial" w:eastAsia="Arial" w:hAnsi="Arial" w:cs="Arial"/>
          <w:sz w:val="20"/>
        </w:rPr>
        <w:t>Smluvní pokuta je splatná ve lhůtě čtrnácti (14) kalendářních dnů od doručení písemné výzvy k</w:t>
      </w:r>
      <w:r w:rsidR="007B3BCB" w:rsidRPr="000F560C">
        <w:rPr>
          <w:rFonts w:ascii="Arial" w:eastAsia="Arial" w:hAnsi="Arial" w:cs="Arial"/>
          <w:sz w:val="20"/>
        </w:rPr>
        <w:t> </w:t>
      </w:r>
      <w:r w:rsidRPr="000F560C">
        <w:rPr>
          <w:rFonts w:ascii="Arial" w:eastAsia="Arial" w:hAnsi="Arial" w:cs="Arial"/>
          <w:sz w:val="20"/>
        </w:rPr>
        <w:t>jejímu zaplacení druhé smluvní straně.</w:t>
      </w:r>
    </w:p>
    <w:p w:rsidR="009316BC" w:rsidRPr="000F560C" w:rsidRDefault="009316BC" w:rsidP="0029323D">
      <w:pPr>
        <w:pStyle w:val="Nadpis1"/>
      </w:pPr>
      <w:r w:rsidRPr="000F560C">
        <w:lastRenderedPageBreak/>
        <w:t>V. Další ujednání</w:t>
      </w:r>
    </w:p>
    <w:p w:rsidR="009316BC" w:rsidRPr="000F560C" w:rsidRDefault="009316BC" w:rsidP="0038057D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 xml:space="preserve">Vyskytnou-li se okolnosti, které jedné nebo oběma smluvním stranám částečně nebo úplně znemožní plnění jejich povinností podle Smlouvy, jsou se o tom strany povinny bez zbytečného prodlení informovat a společně podniknout kroky k překonání takových okolností. Nesplnění této povinnosti zakládá nárok na náhradu škody pro stranu, která se porušení smlouvy podle tohoto bodu nedopustila. Zhotovitel </w:t>
      </w:r>
      <w:r w:rsidRPr="000F560C">
        <w:rPr>
          <w:rFonts w:ascii="Arial" w:hAnsi="Arial" w:cs="Arial"/>
          <w:sz w:val="20"/>
        </w:rPr>
        <w:t>v souladu s ustanovením § 1765 odst. 2 zákona č. 89/2012 Sb., občanského zákoníku na sebe přebírá nebezpečí změny okolností.</w:t>
      </w:r>
    </w:p>
    <w:p w:rsidR="009316BC" w:rsidRPr="000F560C" w:rsidRDefault="009316BC" w:rsidP="0038057D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>Za vady předmětu smlouvy odpovídá zhotovitel v rozsahu stanoveném v § 2617 zákona č.</w:t>
      </w:r>
      <w:r w:rsidR="0038057D" w:rsidRPr="000F560C">
        <w:rPr>
          <w:rFonts w:ascii="Arial" w:eastAsia="Times New Roman" w:hAnsi="Arial" w:cs="Arial"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sz w:val="20"/>
          <w:lang w:eastAsia="cs-CZ"/>
        </w:rPr>
        <w:t>89/2012 Sb. občanský zákoník.</w:t>
      </w:r>
    </w:p>
    <w:p w:rsidR="009316BC" w:rsidRPr="000F560C" w:rsidRDefault="009316BC" w:rsidP="0038057D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>Objednatel má právo na odstoupení od smlouvy, jestliže má dílo neodstranitelné vady, které brání jeho řádnému užívání.</w:t>
      </w:r>
    </w:p>
    <w:p w:rsidR="009316BC" w:rsidRPr="000F560C" w:rsidRDefault="009316BC" w:rsidP="003A3A4A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 xml:space="preserve">Zhotovitel </w:t>
      </w:r>
      <w:r w:rsidR="003A3A4A">
        <w:rPr>
          <w:rFonts w:ascii="Arial" w:eastAsia="Times New Roman" w:hAnsi="Arial" w:cs="Arial"/>
          <w:sz w:val="20"/>
          <w:lang w:eastAsia="cs-CZ"/>
        </w:rPr>
        <w:t>na dílo</w:t>
      </w:r>
      <w:r w:rsidR="008A2667">
        <w:rPr>
          <w:rFonts w:ascii="Arial" w:eastAsia="Times New Roman" w:hAnsi="Arial" w:cs="Arial"/>
          <w:sz w:val="20"/>
          <w:lang w:eastAsia="cs-CZ"/>
        </w:rPr>
        <w:t xml:space="preserve"> </w:t>
      </w:r>
      <w:r w:rsidRPr="000F560C">
        <w:rPr>
          <w:rFonts w:ascii="Arial" w:eastAsia="Times New Roman" w:hAnsi="Arial" w:cs="Arial"/>
          <w:sz w:val="20"/>
          <w:lang w:eastAsia="cs-CZ"/>
        </w:rPr>
        <w:t xml:space="preserve">poskytuje </w:t>
      </w:r>
      <w:r w:rsidR="003A3A4A" w:rsidRPr="003A3A4A">
        <w:rPr>
          <w:rFonts w:ascii="Arial" w:eastAsia="Times New Roman" w:hAnsi="Arial" w:cs="Arial"/>
          <w:sz w:val="20"/>
          <w:lang w:eastAsia="cs-CZ"/>
        </w:rPr>
        <w:t xml:space="preserve">záruku, a to ve lhůtě </w:t>
      </w:r>
      <w:r w:rsidR="003A3A4A">
        <w:rPr>
          <w:rFonts w:ascii="Arial" w:eastAsia="Times New Roman" w:hAnsi="Arial" w:cs="Arial"/>
          <w:sz w:val="20"/>
          <w:lang w:eastAsia="cs-CZ"/>
        </w:rPr>
        <w:t xml:space="preserve">dvacet čtyři </w:t>
      </w:r>
      <w:r w:rsidR="003A3A4A" w:rsidRPr="003A3A4A">
        <w:rPr>
          <w:rFonts w:ascii="Arial" w:eastAsia="Times New Roman" w:hAnsi="Arial" w:cs="Arial"/>
          <w:sz w:val="20"/>
          <w:lang w:eastAsia="cs-CZ"/>
        </w:rPr>
        <w:t>(</w:t>
      </w:r>
      <w:r w:rsidR="003A3A4A">
        <w:rPr>
          <w:rFonts w:ascii="Arial" w:eastAsia="Times New Roman" w:hAnsi="Arial" w:cs="Arial"/>
          <w:sz w:val="20"/>
          <w:lang w:eastAsia="cs-CZ"/>
        </w:rPr>
        <w:t>24</w:t>
      </w:r>
      <w:r w:rsidR="003A3A4A" w:rsidRPr="003A3A4A">
        <w:rPr>
          <w:rFonts w:ascii="Arial" w:eastAsia="Times New Roman" w:hAnsi="Arial" w:cs="Arial"/>
          <w:sz w:val="20"/>
          <w:lang w:eastAsia="cs-CZ"/>
        </w:rPr>
        <w:t>) měsíců ode dne předání</w:t>
      </w:r>
      <w:r w:rsidR="007B3BCB" w:rsidRPr="000F560C">
        <w:rPr>
          <w:rFonts w:ascii="Arial" w:eastAsia="Times New Roman" w:hAnsi="Arial" w:cs="Arial"/>
          <w:sz w:val="20"/>
          <w:lang w:eastAsia="cs-CZ"/>
        </w:rPr>
        <w:t>.</w:t>
      </w:r>
    </w:p>
    <w:p w:rsidR="009316BC" w:rsidRPr="000F560C" w:rsidRDefault="009316BC" w:rsidP="0029323D">
      <w:pPr>
        <w:pStyle w:val="Nadpis1"/>
      </w:pPr>
      <w:r w:rsidRPr="000F560C">
        <w:t>VI. Závěrečná ustanovení</w:t>
      </w:r>
    </w:p>
    <w:p w:rsidR="009316BC" w:rsidRPr="000F560C" w:rsidRDefault="009316BC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b/>
          <w:sz w:val="20"/>
        </w:rPr>
      </w:pPr>
      <w:r w:rsidRPr="000F560C">
        <w:rPr>
          <w:rFonts w:ascii="Arial" w:hAnsi="Arial" w:cs="Arial"/>
          <w:sz w:val="20"/>
          <w:lang w:val="x-none"/>
        </w:rPr>
        <w:t xml:space="preserve">Změny a doplnění této </w:t>
      </w:r>
      <w:r w:rsidR="003C0556" w:rsidRPr="000F560C">
        <w:rPr>
          <w:rFonts w:ascii="Arial" w:hAnsi="Arial" w:cs="Arial"/>
          <w:sz w:val="20"/>
        </w:rPr>
        <w:t xml:space="preserve">smlouvy </w:t>
      </w:r>
      <w:r w:rsidRPr="000F560C">
        <w:rPr>
          <w:rFonts w:ascii="Arial" w:hAnsi="Arial" w:cs="Arial"/>
          <w:sz w:val="20"/>
          <w:lang w:val="x-none"/>
        </w:rPr>
        <w:t>jsou možné pouze v písemné podobě číslovanými dodatky a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  <w:lang w:val="x-none"/>
        </w:rPr>
        <w:t>na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  <w:lang w:val="x-none"/>
        </w:rPr>
        <w:t>základě vzájemné dohody obou smluvních stran.</w:t>
      </w:r>
      <w:r w:rsidRPr="000F560C">
        <w:rPr>
          <w:rFonts w:ascii="Arial" w:hAnsi="Arial" w:cs="Arial"/>
          <w:sz w:val="20"/>
        </w:rPr>
        <w:t xml:space="preserve"> Smluvní strany se zavazují neprodleně sdělit druhé smluvní straně jakékoliv změny jejich adres nebo ostatních identifikačních údajů uvedených v záhlaví této smlouvy a změnu osob, zejména zástupců ve věcech technických. V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</w:rPr>
        <w:t>případě porušení této povinnosti odpovídá smluvní strana za škodu tím způsobenou</w:t>
      </w:r>
    </w:p>
    <w:p w:rsidR="009316BC" w:rsidRPr="000F560C" w:rsidRDefault="009316BC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  <w:lang w:val="x-none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:rsidR="009316BC" w:rsidRPr="000F560C" w:rsidRDefault="003C0556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Tato</w:t>
      </w:r>
      <w:r w:rsidR="009316BC" w:rsidRPr="000F560C">
        <w:rPr>
          <w:rFonts w:ascii="Arial" w:hAnsi="Arial" w:cs="Arial"/>
          <w:sz w:val="20"/>
          <w:lang w:val="x-none"/>
        </w:rPr>
        <w:t xml:space="preserve"> smlouva se </w:t>
      </w:r>
      <w:r w:rsidRPr="000F560C">
        <w:rPr>
          <w:rFonts w:ascii="Arial" w:hAnsi="Arial" w:cs="Arial"/>
          <w:sz w:val="20"/>
        </w:rPr>
        <w:t>uzavírá</w:t>
      </w:r>
      <w:r w:rsidR="009316BC" w:rsidRPr="000F560C">
        <w:rPr>
          <w:rFonts w:ascii="Arial" w:hAnsi="Arial" w:cs="Arial"/>
          <w:sz w:val="20"/>
          <w:lang w:val="x-none"/>
        </w:rPr>
        <w:t xml:space="preserve"> ve čtyřech</w:t>
      </w:r>
      <w:r w:rsidR="0038057D" w:rsidRPr="000F560C">
        <w:rPr>
          <w:rFonts w:ascii="Arial" w:hAnsi="Arial" w:cs="Arial"/>
          <w:sz w:val="20"/>
        </w:rPr>
        <w:t xml:space="preserve"> (4)</w:t>
      </w:r>
      <w:r w:rsidR="009316BC" w:rsidRPr="000F560C">
        <w:rPr>
          <w:rFonts w:ascii="Arial" w:hAnsi="Arial" w:cs="Arial"/>
          <w:sz w:val="20"/>
          <w:lang w:val="x-none"/>
        </w:rPr>
        <w:t xml:space="preserve"> vyhotoveních, z nichž tři </w:t>
      </w:r>
      <w:r w:rsidR="0038057D" w:rsidRPr="000F560C">
        <w:rPr>
          <w:rFonts w:ascii="Arial" w:hAnsi="Arial" w:cs="Arial"/>
          <w:sz w:val="20"/>
        </w:rPr>
        <w:t xml:space="preserve">(3) </w:t>
      </w:r>
      <w:r w:rsidR="009316BC" w:rsidRPr="000F560C">
        <w:rPr>
          <w:rFonts w:ascii="Arial" w:hAnsi="Arial" w:cs="Arial"/>
          <w:sz w:val="20"/>
          <w:lang w:val="x-none"/>
        </w:rPr>
        <w:t xml:space="preserve">vyhotovení obdrží objednatel a jedno </w:t>
      </w:r>
      <w:r w:rsidR="0038057D" w:rsidRPr="000F560C">
        <w:rPr>
          <w:rFonts w:ascii="Arial" w:hAnsi="Arial" w:cs="Arial"/>
          <w:sz w:val="20"/>
        </w:rPr>
        <w:t xml:space="preserve">(1) </w:t>
      </w:r>
      <w:r w:rsidR="009316BC" w:rsidRPr="000F560C">
        <w:rPr>
          <w:rFonts w:ascii="Arial" w:hAnsi="Arial" w:cs="Arial"/>
          <w:sz w:val="20"/>
          <w:lang w:val="x-none"/>
        </w:rPr>
        <w:t>vyhotovení zhotovitel</w:t>
      </w:r>
      <w:r w:rsidR="009316BC" w:rsidRPr="000F560C">
        <w:rPr>
          <w:rFonts w:ascii="Arial" w:hAnsi="Arial" w:cs="Arial"/>
          <w:sz w:val="20"/>
        </w:rPr>
        <w:t>.</w:t>
      </w:r>
    </w:p>
    <w:p w:rsidR="009316BC" w:rsidRPr="000F560C" w:rsidRDefault="009316BC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  <w:lang w:val="x-none"/>
        </w:rPr>
        <w:t>Obě smluvní strany prohlašují, že si tuto smlouvu před podpisem přečetly, porozuměly jejímu obsahu, s obsahem souhlasí, a že je tato smlouva projevem jejich pravé a svobodné vůle, a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  <w:lang w:val="x-none"/>
        </w:rPr>
        <w:t>že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  <w:lang w:val="x-none"/>
        </w:rPr>
        <w:t>není uzavírána v tísni ani za nápadně nevýhodných podmínek. Na důkaz toho připojují své podpisy.</w:t>
      </w:r>
      <w:r w:rsidRPr="000F560C">
        <w:rPr>
          <w:rFonts w:ascii="Arial" w:hAnsi="Arial" w:cs="Arial"/>
          <w:sz w:val="20"/>
        </w:rPr>
        <w:t xml:space="preserve"> </w:t>
      </w:r>
    </w:p>
    <w:p w:rsidR="009316BC" w:rsidRPr="000F560C" w:rsidRDefault="009316BC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Tato smlouva nabývá platnosti a účinnosti dnem jejího uveřejnění v registru smluv.</w:t>
      </w:r>
    </w:p>
    <w:p w:rsidR="009316BC" w:rsidRPr="000F560C" w:rsidRDefault="009316BC" w:rsidP="00595C61">
      <w:pPr>
        <w:pStyle w:val="Odstavecseseznamem"/>
        <w:numPr>
          <w:ilvl w:val="0"/>
          <w:numId w:val="20"/>
        </w:numPr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Smluvní strany berou na vědomí, že objednatel je ve smyslu § 2 odst. 1 písm. e) osobou, na níž se vztahuje povinnost uveřejnění smluv v registru smluv ve smyslu zákona č. 340/2015 Sb. v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</w:rPr>
        <w:t xml:space="preserve">platném znění a berou tuto skutečnost na vědomí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</w:t>
      </w:r>
      <w:r w:rsidR="0038057D" w:rsidRPr="000F560C">
        <w:rPr>
          <w:rFonts w:ascii="Arial" w:hAnsi="Arial" w:cs="Arial"/>
          <w:sz w:val="20"/>
        </w:rPr>
        <w:t>patnácti (</w:t>
      </w:r>
      <w:r w:rsidRPr="000F560C">
        <w:rPr>
          <w:rFonts w:ascii="Arial" w:hAnsi="Arial" w:cs="Arial"/>
          <w:sz w:val="20"/>
        </w:rPr>
        <w:t>15</w:t>
      </w:r>
      <w:r w:rsidR="0038057D" w:rsidRPr="000F560C">
        <w:rPr>
          <w:rFonts w:ascii="Arial" w:hAnsi="Arial" w:cs="Arial"/>
          <w:sz w:val="20"/>
        </w:rPr>
        <w:t>)</w:t>
      </w:r>
      <w:r w:rsidRPr="000F560C">
        <w:rPr>
          <w:rFonts w:ascii="Arial" w:hAnsi="Arial" w:cs="Arial"/>
          <w:sz w:val="20"/>
        </w:rPr>
        <w:t xml:space="preserve"> dnů od uzavření smlouvy.</w:t>
      </w:r>
    </w:p>
    <w:p w:rsidR="0038057D" w:rsidRDefault="0038057D" w:rsidP="003C0556">
      <w:pPr>
        <w:spacing w:after="120" w:line="360" w:lineRule="auto"/>
        <w:contextualSpacing/>
        <w:rPr>
          <w:rFonts w:ascii="Arial" w:eastAsia="Times New Roman" w:hAnsi="Arial" w:cs="Arial"/>
          <w:sz w:val="20"/>
          <w:lang w:eastAsia="cs-CZ"/>
        </w:rPr>
      </w:pPr>
    </w:p>
    <w:p w:rsidR="002C730A" w:rsidRPr="000F560C" w:rsidRDefault="002C730A" w:rsidP="003C0556">
      <w:pPr>
        <w:spacing w:after="120" w:line="360" w:lineRule="auto"/>
        <w:contextualSpacing/>
        <w:rPr>
          <w:rFonts w:ascii="Arial" w:eastAsia="Times New Roman" w:hAnsi="Arial" w:cs="Arial"/>
          <w:sz w:val="20"/>
          <w:lang w:eastAsia="cs-CZ"/>
        </w:rPr>
      </w:pPr>
    </w:p>
    <w:p w:rsidR="0008458D" w:rsidRPr="000F560C" w:rsidRDefault="00395E3E" w:rsidP="0008458D">
      <w:pPr>
        <w:tabs>
          <w:tab w:val="left" w:pos="284"/>
          <w:tab w:val="left" w:pos="720"/>
        </w:tabs>
        <w:spacing w:after="120" w:line="360" w:lineRule="auto"/>
        <w:contextualSpacing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lastRenderedPageBreak/>
        <w:t>v</w:t>
      </w:r>
      <w:r w:rsidR="009316BC" w:rsidRPr="000F560C">
        <w:rPr>
          <w:rFonts w:ascii="Arial" w:hAnsi="Arial" w:cs="Arial"/>
          <w:sz w:val="20"/>
        </w:rPr>
        <w:t xml:space="preserve"> Ústí nad Labem dne ..............................</w:t>
      </w:r>
      <w:r w:rsidR="0008458D" w:rsidRPr="000F560C">
        <w:rPr>
          <w:rFonts w:ascii="Arial" w:hAnsi="Arial" w:cs="Arial"/>
          <w:sz w:val="20"/>
        </w:rPr>
        <w:tab/>
      </w:r>
      <w:r w:rsidR="0008458D" w:rsidRPr="000F560C">
        <w:rPr>
          <w:rFonts w:ascii="Arial" w:hAnsi="Arial" w:cs="Arial"/>
          <w:sz w:val="20"/>
        </w:rPr>
        <w:tab/>
      </w:r>
      <w:r w:rsidRPr="000F560C">
        <w:rPr>
          <w:rFonts w:ascii="Arial" w:hAnsi="Arial" w:cs="Arial"/>
          <w:sz w:val="20"/>
        </w:rPr>
        <w:t>v</w:t>
      </w:r>
      <w:r w:rsidR="0008458D" w:rsidRPr="000F560C">
        <w:rPr>
          <w:rFonts w:ascii="Arial" w:hAnsi="Arial" w:cs="Arial"/>
          <w:sz w:val="20"/>
        </w:rPr>
        <w:t xml:space="preserve"> </w:t>
      </w:r>
      <w:r w:rsidR="003A3A4A">
        <w:rPr>
          <w:rFonts w:ascii="Arial" w:hAnsi="Arial" w:cs="Arial"/>
          <w:sz w:val="20"/>
        </w:rPr>
        <w:t>Zabrušanech</w:t>
      </w:r>
      <w:r w:rsidR="0008458D" w:rsidRPr="000F560C">
        <w:rPr>
          <w:rFonts w:ascii="Arial" w:hAnsi="Arial" w:cs="Arial"/>
          <w:sz w:val="20"/>
        </w:rPr>
        <w:t xml:space="preserve"> dne ..............................</w:t>
      </w:r>
    </w:p>
    <w:p w:rsidR="009316BC" w:rsidRDefault="009316BC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E7865" w:rsidRDefault="003E7865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E7865" w:rsidRDefault="003E7865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E7865" w:rsidRPr="000F560C" w:rsidRDefault="003E7865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9316BC" w:rsidRPr="000F560C" w:rsidRDefault="009316BC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9316BC" w:rsidRPr="000F560C" w:rsidRDefault="009316BC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8057D" w:rsidRPr="000F560C" w:rsidRDefault="0038057D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F5D61" w:rsidRPr="000F560C" w:rsidRDefault="009316BC" w:rsidP="003F5D61">
      <w:pPr>
        <w:spacing w:after="120" w:line="360" w:lineRule="auto"/>
        <w:ind w:left="708"/>
        <w:contextualSpacing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........................................................</w:t>
      </w:r>
      <w:r w:rsidRPr="000F560C">
        <w:rPr>
          <w:rFonts w:ascii="Arial" w:hAnsi="Arial" w:cs="Arial"/>
          <w:sz w:val="20"/>
        </w:rPr>
        <w:tab/>
      </w:r>
      <w:r w:rsidR="0038057D" w:rsidRPr="000F560C">
        <w:rPr>
          <w:rFonts w:ascii="Arial" w:hAnsi="Arial" w:cs="Arial"/>
          <w:sz w:val="20"/>
        </w:rPr>
        <w:tab/>
      </w:r>
      <w:r w:rsidRPr="000F560C">
        <w:rPr>
          <w:rFonts w:ascii="Arial" w:hAnsi="Arial" w:cs="Arial"/>
          <w:sz w:val="20"/>
        </w:rPr>
        <w:tab/>
        <w:t>....................................................</w:t>
      </w:r>
    </w:p>
    <w:p w:rsidR="00E2788B" w:rsidRDefault="003E7865" w:rsidP="0038057D">
      <w:pPr>
        <w:spacing w:after="120" w:line="360" w:lineRule="auto"/>
        <w:ind w:firstLine="708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</w:t>
      </w:r>
      <w:r w:rsidR="009316BC" w:rsidRPr="000F560C">
        <w:rPr>
          <w:rFonts w:ascii="Arial" w:hAnsi="Arial" w:cs="Arial"/>
          <w:sz w:val="20"/>
        </w:rPr>
        <w:t>objednatel</w:t>
      </w:r>
      <w:r>
        <w:rPr>
          <w:rFonts w:ascii="Arial" w:hAnsi="Arial" w:cs="Arial"/>
          <w:sz w:val="20"/>
        </w:rPr>
        <w:t>e</w:t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za </w:t>
      </w:r>
      <w:r w:rsidR="009316BC" w:rsidRPr="000F560C">
        <w:rPr>
          <w:rFonts w:ascii="Arial" w:hAnsi="Arial" w:cs="Arial"/>
          <w:sz w:val="20"/>
        </w:rPr>
        <w:t>zhotovitel</w:t>
      </w:r>
      <w:r>
        <w:rPr>
          <w:rFonts w:ascii="Arial" w:hAnsi="Arial" w:cs="Arial"/>
          <w:sz w:val="20"/>
        </w:rPr>
        <w:t>e</w:t>
      </w:r>
    </w:p>
    <w:p w:rsidR="003F5D61" w:rsidRDefault="003F5D61" w:rsidP="003F5D61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F5D61" w:rsidRDefault="003F5D61" w:rsidP="003F5D61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F5D61" w:rsidRDefault="003F5D61" w:rsidP="003F5D61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6C26EB" w:rsidRDefault="006C2612" w:rsidP="003F5D61">
      <w:pPr>
        <w:spacing w:after="120" w:line="36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3F5D61">
        <w:rPr>
          <w:rFonts w:ascii="Arial" w:hAnsi="Arial" w:cs="Arial"/>
          <w:sz w:val="20"/>
        </w:rPr>
        <w:t>říloha č. 1:</w:t>
      </w:r>
      <w:r w:rsidR="003F5D61">
        <w:rPr>
          <w:rFonts w:ascii="Arial" w:hAnsi="Arial" w:cs="Arial"/>
          <w:sz w:val="20"/>
        </w:rPr>
        <w:tab/>
      </w:r>
      <w:r w:rsidR="003A3A4A">
        <w:rPr>
          <w:rFonts w:ascii="Arial" w:hAnsi="Arial" w:cs="Arial"/>
          <w:sz w:val="20"/>
        </w:rPr>
        <w:t xml:space="preserve">cenová kalkulace ze dne </w:t>
      </w:r>
      <w:r w:rsidR="008A2667">
        <w:rPr>
          <w:rFonts w:ascii="Arial" w:hAnsi="Arial" w:cs="Arial"/>
          <w:sz w:val="20"/>
        </w:rPr>
        <w:t>13</w:t>
      </w:r>
      <w:r w:rsidR="003A3A4A">
        <w:rPr>
          <w:rFonts w:ascii="Arial" w:hAnsi="Arial" w:cs="Arial"/>
          <w:sz w:val="20"/>
        </w:rPr>
        <w:t xml:space="preserve">. </w:t>
      </w:r>
      <w:r w:rsidR="008A2667">
        <w:rPr>
          <w:rFonts w:ascii="Arial" w:hAnsi="Arial" w:cs="Arial"/>
          <w:sz w:val="20"/>
        </w:rPr>
        <w:t>12</w:t>
      </w:r>
      <w:r w:rsidR="003A3A4A">
        <w:rPr>
          <w:rFonts w:ascii="Arial" w:hAnsi="Arial" w:cs="Arial"/>
          <w:sz w:val="20"/>
        </w:rPr>
        <w:t>. 2024</w:t>
      </w:r>
    </w:p>
    <w:p w:rsidR="008B6BE0" w:rsidRDefault="008B6BE0" w:rsidP="008B6BE0">
      <w:pPr>
        <w:rPr>
          <w:rFonts w:ascii="Arial" w:hAnsi="Arial" w:cs="Arial"/>
          <w:sz w:val="20"/>
        </w:rPr>
      </w:pPr>
    </w:p>
    <w:p w:rsidR="006C2612" w:rsidRPr="008B6BE0" w:rsidRDefault="006C2612" w:rsidP="008B6BE0">
      <w:pPr>
        <w:rPr>
          <w:rFonts w:ascii="Arial" w:hAnsi="Arial" w:cs="Arial"/>
          <w:sz w:val="20"/>
        </w:rPr>
        <w:sectPr w:rsidR="006C2612" w:rsidRPr="008B6BE0" w:rsidSect="006C2612"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15653" w:rsidRPr="00C55504" w:rsidRDefault="00715653" w:rsidP="00715653">
      <w:pPr>
        <w:jc w:val="center"/>
        <w:rPr>
          <w:b/>
          <w:bCs/>
          <w:sz w:val="28"/>
          <w:szCs w:val="28"/>
        </w:rPr>
      </w:pPr>
      <w:r w:rsidRPr="00C55504">
        <w:rPr>
          <w:b/>
          <w:bCs/>
          <w:sz w:val="28"/>
          <w:szCs w:val="28"/>
        </w:rPr>
        <w:lastRenderedPageBreak/>
        <w:t>CENOVÁ KALKUKACE NA UDRŽBU STROMŮ UJEP – KAMPUS</w:t>
      </w:r>
    </w:p>
    <w:p w:rsidR="00715653" w:rsidRDefault="00715653" w:rsidP="00EE597F">
      <w:pPr>
        <w:jc w:val="both"/>
      </w:pPr>
      <w:r>
        <w:t>Dle společného výběru v terénu na pozemku kampusu se prioritně z bezpečnostních důvodů jedná celkem o 7 ks vzrostlých stromů, které historicky nebyly dlouhodobě udržovány. Rostou na místech, kde je rušný provoz na přilehlých komunikacích a četný výskyt osob pohybujících se na chodnících pod stromy. Stromy jsou často v blízkosti budov.</w:t>
      </w:r>
    </w:p>
    <w:p w:rsidR="00715653" w:rsidRDefault="00715653" w:rsidP="00EE597F">
      <w:pPr>
        <w:jc w:val="both"/>
      </w:pPr>
      <w:r>
        <w:t xml:space="preserve">Pro maximální bezpečnost a citlivost vůči stromům při prováděných pracích jsme zvolili stromolezeckou metodu, která je vůči stromům maximálně šetrná. Stromolezec se pohybuje v koruně stromu pomocí jistícího lanoví, které je poutáno na strom pomocí chrániček kambia, proto nedochází k poškozování podkorní vrstvy, která je pro stromy velmi důležitá a citlivá. Pokud nedochází k celkovému kácení stromu, nepoužívá stromolezec ani jistící stupačky, které jsou kvůli poškození stromu nežádoucí. </w:t>
      </w:r>
    </w:p>
    <w:p w:rsidR="00715653" w:rsidRDefault="00715653" w:rsidP="00EE597F">
      <w:pPr>
        <w:jc w:val="both"/>
      </w:pPr>
      <w:r>
        <w:t>V cenách u jednotlivých stromů je vždy kalkulováno toto:</w:t>
      </w:r>
    </w:p>
    <w:p w:rsidR="00715653" w:rsidRDefault="00715653" w:rsidP="00EE597F">
      <w:pPr>
        <w:pStyle w:val="Odstavecseseznamem"/>
        <w:numPr>
          <w:ilvl w:val="0"/>
          <w:numId w:val="23"/>
        </w:numPr>
        <w:jc w:val="both"/>
      </w:pPr>
      <w:r>
        <w:t>komplexní průzkum celého stromu, kde se zjišťuje přímo na stromě, přítomnost nežádoucích suchých a poškozených větví, přítomnost mrazového poškození (trhliny v terminálních větvích), poškození větrem, přítomnost dutin a přítomných možných hnilob, přítomnost nežádoucích houbových patogenů</w:t>
      </w:r>
    </w:p>
    <w:p w:rsidR="00715653" w:rsidRDefault="00715653" w:rsidP="00EE597F">
      <w:pPr>
        <w:pStyle w:val="Odstavecseseznamem"/>
        <w:numPr>
          <w:ilvl w:val="0"/>
          <w:numId w:val="23"/>
        </w:numPr>
        <w:jc w:val="both"/>
      </w:pPr>
      <w:r>
        <w:t>šetrné odstranění odumřelých větví, větví nevhodně rostlých z hlediska dalšího vývoje stromu, odstranění tlakového větvení</w:t>
      </w:r>
    </w:p>
    <w:p w:rsidR="00715653" w:rsidRDefault="00715653" w:rsidP="00EE597F">
      <w:pPr>
        <w:pStyle w:val="Odstavecseseznamem"/>
        <w:numPr>
          <w:ilvl w:val="0"/>
          <w:numId w:val="23"/>
        </w:numPr>
        <w:jc w:val="both"/>
      </w:pPr>
      <w:r>
        <w:t>vložení dynamických vazeb do terminálního větvení, které vytvoří oporu pro strom v silném náporu větru a při bouřích</w:t>
      </w:r>
    </w:p>
    <w:p w:rsidR="00715653" w:rsidRDefault="00715653" w:rsidP="00EE597F">
      <w:pPr>
        <w:pStyle w:val="Odstavecseseznamem"/>
        <w:numPr>
          <w:ilvl w:val="0"/>
          <w:numId w:val="23"/>
        </w:numPr>
        <w:jc w:val="both"/>
      </w:pPr>
      <w:r>
        <w:t>likvidace vzniklé dřevní hmoty a nežádoucích větví po ořezu</w:t>
      </w:r>
    </w:p>
    <w:p w:rsidR="00715653" w:rsidRDefault="00715653" w:rsidP="00EE597F">
      <w:pPr>
        <w:pStyle w:val="Odstavecseseznamem"/>
        <w:numPr>
          <w:ilvl w:val="0"/>
          <w:numId w:val="23"/>
        </w:numPr>
        <w:jc w:val="both"/>
      </w:pPr>
      <w:r>
        <w:t>úklid pod stromy</w:t>
      </w:r>
    </w:p>
    <w:p w:rsidR="00715653" w:rsidRDefault="00715653" w:rsidP="00EE597F">
      <w:pPr>
        <w:pStyle w:val="Odstavecseseznamem"/>
        <w:numPr>
          <w:ilvl w:val="0"/>
          <w:numId w:val="23"/>
        </w:numPr>
        <w:jc w:val="both"/>
      </w:pPr>
      <w:r>
        <w:t>založení evidence ošetření a zdravotního stavu stromu</w:t>
      </w:r>
    </w:p>
    <w:p w:rsidR="00715653" w:rsidRDefault="00715653" w:rsidP="00EE597F">
      <w:pPr>
        <w:pStyle w:val="Odstavecseseznamem"/>
        <w:jc w:val="both"/>
      </w:pPr>
    </w:p>
    <w:p w:rsidR="00715653" w:rsidRDefault="00715653" w:rsidP="00EE597F">
      <w:pPr>
        <w:jc w:val="both"/>
      </w:pPr>
      <w:r>
        <w:t>Jednotlivé stromy a zásahy včetně potřebného materiálu viz předchozí body:</w:t>
      </w:r>
    </w:p>
    <w:p w:rsidR="00715653" w:rsidRPr="00662055" w:rsidRDefault="00662055" w:rsidP="00EE597F">
      <w:pPr>
        <w:pStyle w:val="Odstavecseseznamem"/>
        <w:numPr>
          <w:ilvl w:val="0"/>
          <w:numId w:val="22"/>
        </w:numPr>
        <w:ind w:left="360"/>
      </w:pPr>
      <w:r>
        <w:t>v</w:t>
      </w:r>
      <w:r w:rsidR="00715653" w:rsidRPr="00662055">
        <w:t>zrostlý jasan p</w:t>
      </w:r>
      <w:r>
        <w:t>.č.</w:t>
      </w:r>
      <w:r w:rsidR="00715653" w:rsidRPr="00662055">
        <w:t xml:space="preserve"> 506/53 troják bezpečnostní řez, aplikace bezpečnostních vazeb</w:t>
      </w:r>
      <w:r>
        <w:tab/>
      </w:r>
      <w:r w:rsidR="00715653" w:rsidRPr="00662055">
        <w:t>17</w:t>
      </w:r>
      <w:r>
        <w:t>.</w:t>
      </w:r>
      <w:r w:rsidR="00715653" w:rsidRPr="00662055">
        <w:t>600,-</w:t>
      </w:r>
      <w:r>
        <w:t xml:space="preserve"> Kč</w:t>
      </w:r>
    </w:p>
    <w:p w:rsidR="00715653" w:rsidRPr="00662055" w:rsidRDefault="00662055" w:rsidP="00EE597F">
      <w:pPr>
        <w:pStyle w:val="Odstavecseseznamem"/>
        <w:numPr>
          <w:ilvl w:val="0"/>
          <w:numId w:val="22"/>
        </w:numPr>
        <w:ind w:left="360"/>
      </w:pPr>
      <w:r>
        <w:t>v</w:t>
      </w:r>
      <w:r w:rsidR="00715653" w:rsidRPr="00EE597F">
        <w:t xml:space="preserve">zrostlý javor na </w:t>
      </w:r>
      <w:r>
        <w:t>p.č.</w:t>
      </w:r>
      <w:r w:rsidR="00715653" w:rsidRPr="00662055">
        <w:t xml:space="preserve"> 506/53 rozcestí, jeví známky poškození a přítomnosti patogenů</w:t>
      </w:r>
      <w:r>
        <w:t>,</w:t>
      </w:r>
    </w:p>
    <w:p w:rsidR="00715653" w:rsidRPr="00662055" w:rsidRDefault="00662055" w:rsidP="00EE597F">
      <w:pPr>
        <w:pStyle w:val="Odstavecseseznamem"/>
        <w:ind w:left="360"/>
      </w:pPr>
      <w:r>
        <w:t>k</w:t>
      </w:r>
      <w:r w:rsidR="00715653" w:rsidRPr="00662055">
        <w:t>ontrola, bezpečnostní řez případná vazba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5653" w:rsidRPr="00662055">
        <w:t>8</w:t>
      </w:r>
      <w:r>
        <w:t>.</w:t>
      </w:r>
      <w:r w:rsidR="00715653" w:rsidRPr="00662055">
        <w:t>500,-</w:t>
      </w:r>
      <w:r>
        <w:t xml:space="preserve"> Kč</w:t>
      </w:r>
    </w:p>
    <w:p w:rsidR="00715653" w:rsidRPr="00662055" w:rsidRDefault="00662055" w:rsidP="00EE597F">
      <w:pPr>
        <w:pStyle w:val="Odstavecseseznamem"/>
        <w:numPr>
          <w:ilvl w:val="0"/>
          <w:numId w:val="22"/>
        </w:numPr>
        <w:ind w:left="360"/>
      </w:pPr>
      <w:r>
        <w:t>m</w:t>
      </w:r>
      <w:r w:rsidR="00715653" w:rsidRPr="00662055">
        <w:t xml:space="preserve">ohutný jerlín na </w:t>
      </w:r>
      <w:r>
        <w:t>p.č.</w:t>
      </w:r>
      <w:r w:rsidR="00715653" w:rsidRPr="00662055">
        <w:t xml:space="preserve"> 506/62 celková údržba viz výše jmenované body, nutnost odstranění poškozených větví a odumřelých větví užité velkých bezpečnostních vazeb, nutnost komplexní údržby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5653" w:rsidRPr="00662055">
        <w:t>61</w:t>
      </w:r>
      <w:r>
        <w:t>.</w:t>
      </w:r>
      <w:r w:rsidR="00715653" w:rsidRPr="00662055">
        <w:t>200,-</w:t>
      </w:r>
      <w:r>
        <w:t xml:space="preserve"> Kč</w:t>
      </w:r>
    </w:p>
    <w:p w:rsidR="00715653" w:rsidRPr="00662055" w:rsidRDefault="00662055" w:rsidP="00EE597F">
      <w:pPr>
        <w:pStyle w:val="Odstavecseseznamem"/>
        <w:numPr>
          <w:ilvl w:val="0"/>
          <w:numId w:val="22"/>
        </w:numPr>
        <w:ind w:left="360"/>
      </w:pPr>
      <w:r>
        <w:t>v</w:t>
      </w:r>
      <w:r w:rsidR="00715653" w:rsidRPr="00662055">
        <w:t xml:space="preserve">zrostlý jírovec </w:t>
      </w:r>
      <w:r>
        <w:t>p.č.</w:t>
      </w:r>
      <w:r w:rsidR="00715653" w:rsidRPr="00662055">
        <w:t xml:space="preserve"> 506/62 komplexní údržba</w:t>
      </w:r>
      <w:r>
        <w:tab/>
      </w:r>
      <w:r>
        <w:tab/>
      </w:r>
      <w:r>
        <w:tab/>
      </w:r>
      <w:r>
        <w:tab/>
      </w:r>
      <w:r>
        <w:tab/>
      </w:r>
      <w:r w:rsidR="00715653" w:rsidRPr="00662055">
        <w:t>9</w:t>
      </w:r>
      <w:r>
        <w:t>.</w:t>
      </w:r>
      <w:r w:rsidR="00715653" w:rsidRPr="00662055">
        <w:t>800,-</w:t>
      </w:r>
      <w:r>
        <w:t xml:space="preserve"> Kč</w:t>
      </w:r>
    </w:p>
    <w:p w:rsidR="00715653" w:rsidRPr="00662055" w:rsidRDefault="00662055" w:rsidP="00EE597F">
      <w:pPr>
        <w:pStyle w:val="Odstavecseseznamem"/>
        <w:numPr>
          <w:ilvl w:val="0"/>
          <w:numId w:val="22"/>
        </w:numPr>
        <w:ind w:left="360"/>
      </w:pPr>
      <w:r>
        <w:t>v</w:t>
      </w:r>
      <w:r w:rsidR="00715653" w:rsidRPr="00662055">
        <w:t xml:space="preserve">zrostlá lípa </w:t>
      </w:r>
      <w:r w:rsidR="002C730A">
        <w:t xml:space="preserve">I. </w:t>
      </w:r>
      <w:r>
        <w:t>p.č.</w:t>
      </w:r>
      <w:r w:rsidR="00715653" w:rsidRPr="00662055">
        <w:t xml:space="preserve"> 506/62 komplexní údržba, odstranění odumřelých terminálů, vazby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5653" w:rsidRPr="00662055">
        <w:t>20</w:t>
      </w:r>
      <w:r>
        <w:t>.</w:t>
      </w:r>
      <w:r w:rsidR="00715653" w:rsidRPr="00662055">
        <w:t>200,-</w:t>
      </w:r>
      <w:r>
        <w:t xml:space="preserve"> Kč</w:t>
      </w:r>
    </w:p>
    <w:p w:rsidR="00715653" w:rsidRPr="00662055" w:rsidRDefault="00662055" w:rsidP="00EE597F">
      <w:pPr>
        <w:pStyle w:val="Odstavecseseznamem"/>
        <w:numPr>
          <w:ilvl w:val="0"/>
          <w:numId w:val="22"/>
        </w:numPr>
        <w:ind w:left="360"/>
      </w:pPr>
      <w:r>
        <w:t>v</w:t>
      </w:r>
      <w:r w:rsidR="00715653" w:rsidRPr="00662055">
        <w:t xml:space="preserve">zrostlá lípa </w:t>
      </w:r>
      <w:r w:rsidR="002C730A">
        <w:t xml:space="preserve">II. </w:t>
      </w:r>
      <w:r>
        <w:t>p.č.</w:t>
      </w:r>
      <w:r w:rsidR="00715653" w:rsidRPr="00662055">
        <w:t xml:space="preserve"> 506/62 komplexní údržba, odstranění odumřelých terminálů, vazby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5653" w:rsidRPr="00662055">
        <w:t>16</w:t>
      </w:r>
      <w:r>
        <w:t>.</w:t>
      </w:r>
      <w:r w:rsidR="00715653" w:rsidRPr="00662055">
        <w:t>200,-</w:t>
      </w:r>
      <w:r>
        <w:t xml:space="preserve"> Kč</w:t>
      </w:r>
    </w:p>
    <w:p w:rsidR="00715653" w:rsidRPr="00662055" w:rsidRDefault="00662055" w:rsidP="00EE597F">
      <w:pPr>
        <w:pStyle w:val="Odstavecseseznamem"/>
        <w:numPr>
          <w:ilvl w:val="0"/>
          <w:numId w:val="22"/>
        </w:numPr>
        <w:ind w:left="360"/>
      </w:pPr>
      <w:r>
        <w:t>v</w:t>
      </w:r>
      <w:r w:rsidR="00715653" w:rsidRPr="00662055">
        <w:t xml:space="preserve">zrostlý javor </w:t>
      </w:r>
      <w:r>
        <w:t>p.č.</w:t>
      </w:r>
      <w:r w:rsidR="00715653" w:rsidRPr="00662055">
        <w:t xml:space="preserve"> 506/62, komplexní údržba, odstranění terminálních suchých větví vazby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5653" w:rsidRPr="00662055">
        <w:t>16</w:t>
      </w:r>
      <w:r>
        <w:t>.</w:t>
      </w:r>
      <w:r w:rsidR="00715653" w:rsidRPr="00662055">
        <w:t>300,-</w:t>
      </w:r>
      <w:r>
        <w:t xml:space="preserve"> Kč</w:t>
      </w:r>
    </w:p>
    <w:p w:rsidR="002C730A" w:rsidRPr="00A146DA" w:rsidRDefault="00715653" w:rsidP="00715653">
      <w:pPr>
        <w:rPr>
          <w:b/>
        </w:rPr>
      </w:pPr>
      <w:r w:rsidRPr="003427FE">
        <w:rPr>
          <w:b/>
          <w:bCs/>
        </w:rPr>
        <w:t xml:space="preserve">Cena celkem </w:t>
      </w:r>
      <w:r w:rsidR="00662055">
        <w:rPr>
          <w:b/>
          <w:bCs/>
        </w:rPr>
        <w:tab/>
      </w:r>
      <w:r w:rsidR="00662055">
        <w:rPr>
          <w:b/>
          <w:bCs/>
        </w:rPr>
        <w:tab/>
      </w:r>
      <w:r w:rsidR="00662055">
        <w:rPr>
          <w:b/>
          <w:bCs/>
        </w:rPr>
        <w:tab/>
      </w:r>
      <w:r w:rsidR="00662055">
        <w:rPr>
          <w:b/>
          <w:bCs/>
        </w:rPr>
        <w:tab/>
      </w:r>
      <w:r w:rsidR="00662055">
        <w:rPr>
          <w:b/>
          <w:bCs/>
        </w:rPr>
        <w:tab/>
      </w:r>
      <w:r w:rsidR="00662055">
        <w:rPr>
          <w:b/>
          <w:bCs/>
        </w:rPr>
        <w:tab/>
      </w:r>
      <w:bookmarkStart w:id="0" w:name="_GoBack"/>
      <w:bookmarkEnd w:id="0"/>
      <w:r w:rsidR="00662055">
        <w:rPr>
          <w:b/>
          <w:bCs/>
        </w:rPr>
        <w:tab/>
      </w:r>
      <w:r w:rsidR="00662055">
        <w:rPr>
          <w:b/>
          <w:bCs/>
        </w:rPr>
        <w:tab/>
      </w:r>
      <w:r w:rsidR="00662055">
        <w:rPr>
          <w:b/>
          <w:bCs/>
        </w:rPr>
        <w:tab/>
      </w:r>
      <w:r w:rsidR="00662055">
        <w:rPr>
          <w:b/>
          <w:bCs/>
        </w:rPr>
        <w:tab/>
        <w:t>149.8</w:t>
      </w:r>
      <w:r w:rsidRPr="003427FE">
        <w:rPr>
          <w:b/>
          <w:bCs/>
        </w:rPr>
        <w:t>00,-</w:t>
      </w:r>
      <w:r w:rsidR="00662055" w:rsidRPr="00EE597F">
        <w:rPr>
          <w:b/>
        </w:rPr>
        <w:t xml:space="preserve"> Kč</w:t>
      </w:r>
    </w:p>
    <w:p w:rsidR="00715653" w:rsidRPr="00EE597F" w:rsidRDefault="00715653" w:rsidP="00715653">
      <w:pPr>
        <w:rPr>
          <w:bCs/>
        </w:rPr>
      </w:pPr>
    </w:p>
    <w:p w:rsidR="006C2612" w:rsidRPr="00EE597F" w:rsidRDefault="00715653" w:rsidP="00EE597F">
      <w:r>
        <w:t>S úctou Ing. Lukáš Hora</w:t>
      </w:r>
    </w:p>
    <w:sectPr w:rsidR="006C2612" w:rsidRPr="00EE597F" w:rsidSect="00C5493B">
      <w:head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14" w:rsidRDefault="001D1514" w:rsidP="003C55E8">
      <w:pPr>
        <w:spacing w:after="0" w:line="240" w:lineRule="auto"/>
      </w:pPr>
      <w:r>
        <w:separator/>
      </w:r>
    </w:p>
  </w:endnote>
  <w:endnote w:type="continuationSeparator" w:id="0">
    <w:p w:rsidR="001D1514" w:rsidRDefault="001D1514" w:rsidP="003C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5E8" w:rsidRPr="003C55E8" w:rsidRDefault="003C55E8" w:rsidP="003C55E8">
    <w:pPr>
      <w:pStyle w:val="Zpat"/>
      <w:jc w:val="center"/>
      <w:rPr>
        <w:rFonts w:ascii="Arial" w:hAnsi="Arial" w:cs="Arial"/>
        <w:color w:val="000000" w:themeColor="text1"/>
        <w:sz w:val="18"/>
      </w:rPr>
    </w:pPr>
    <w:r w:rsidRPr="003C55E8">
      <w:rPr>
        <w:rFonts w:ascii="Arial" w:hAnsi="Arial" w:cs="Arial"/>
        <w:color w:val="000000" w:themeColor="text1"/>
        <w:sz w:val="18"/>
      </w:rPr>
      <w:t xml:space="preserve">str. </w:t>
    </w:r>
    <w:r w:rsidRPr="003C55E8">
      <w:rPr>
        <w:rFonts w:ascii="Arial" w:hAnsi="Arial" w:cs="Arial"/>
        <w:color w:val="000000" w:themeColor="text1"/>
        <w:sz w:val="18"/>
      </w:rPr>
      <w:fldChar w:fldCharType="begin"/>
    </w:r>
    <w:r w:rsidRPr="003C55E8">
      <w:rPr>
        <w:rFonts w:ascii="Arial" w:hAnsi="Arial" w:cs="Arial"/>
        <w:color w:val="000000" w:themeColor="text1"/>
        <w:sz w:val="18"/>
      </w:rPr>
      <w:instrText>PAGE  \* Arabic  \* MERGEFORMAT</w:instrText>
    </w:r>
    <w:r w:rsidRPr="003C55E8">
      <w:rPr>
        <w:rFonts w:ascii="Arial" w:hAnsi="Arial" w:cs="Arial"/>
        <w:color w:val="000000" w:themeColor="text1"/>
        <w:sz w:val="18"/>
      </w:rPr>
      <w:fldChar w:fldCharType="separate"/>
    </w:r>
    <w:r w:rsidR="00F10751">
      <w:rPr>
        <w:rFonts w:ascii="Arial" w:hAnsi="Arial" w:cs="Arial"/>
        <w:noProof/>
        <w:color w:val="000000" w:themeColor="text1"/>
        <w:sz w:val="18"/>
      </w:rPr>
      <w:t>5</w:t>
    </w:r>
    <w:r w:rsidRPr="003C55E8">
      <w:rPr>
        <w:rFonts w:ascii="Arial" w:hAnsi="Arial" w:cs="Arial"/>
        <w:color w:val="000000" w:themeColor="text1"/>
        <w:sz w:val="18"/>
      </w:rPr>
      <w:fldChar w:fldCharType="end"/>
    </w:r>
    <w:r w:rsidRPr="003C55E8">
      <w:rPr>
        <w:rFonts w:ascii="Arial" w:hAnsi="Arial" w:cs="Arial"/>
        <w:color w:val="000000" w:themeColor="text1"/>
        <w:sz w:val="18"/>
      </w:rPr>
      <w:t xml:space="preserve"> z </w:t>
    </w:r>
    <w:r w:rsidRPr="003C55E8">
      <w:rPr>
        <w:rFonts w:ascii="Arial" w:hAnsi="Arial" w:cs="Arial"/>
        <w:color w:val="000000" w:themeColor="text1"/>
        <w:sz w:val="18"/>
      </w:rPr>
      <w:fldChar w:fldCharType="begin"/>
    </w:r>
    <w:r w:rsidRPr="003C55E8">
      <w:rPr>
        <w:rFonts w:ascii="Arial" w:hAnsi="Arial" w:cs="Arial"/>
        <w:color w:val="000000" w:themeColor="text1"/>
        <w:sz w:val="18"/>
      </w:rPr>
      <w:instrText>NUMPAGES  \* Arabic  \* MERGEFORMAT</w:instrText>
    </w:r>
    <w:r w:rsidRPr="003C55E8">
      <w:rPr>
        <w:rFonts w:ascii="Arial" w:hAnsi="Arial" w:cs="Arial"/>
        <w:color w:val="000000" w:themeColor="text1"/>
        <w:sz w:val="18"/>
      </w:rPr>
      <w:fldChar w:fldCharType="separate"/>
    </w:r>
    <w:r w:rsidR="00F10751">
      <w:rPr>
        <w:rFonts w:ascii="Arial" w:hAnsi="Arial" w:cs="Arial"/>
        <w:noProof/>
        <w:color w:val="000000" w:themeColor="text1"/>
        <w:sz w:val="18"/>
      </w:rPr>
      <w:t>5</w:t>
    </w:r>
    <w:r w:rsidRPr="003C55E8">
      <w:rPr>
        <w:rFonts w:ascii="Arial" w:hAnsi="Arial" w:cs="Arial"/>
        <w:color w:val="000000" w:themeColor="text1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93B" w:rsidRPr="00C5493B" w:rsidRDefault="00C5493B" w:rsidP="00C549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14" w:rsidRDefault="001D1514" w:rsidP="003C55E8">
      <w:pPr>
        <w:spacing w:after="0" w:line="240" w:lineRule="auto"/>
      </w:pPr>
      <w:r>
        <w:separator/>
      </w:r>
    </w:p>
  </w:footnote>
  <w:footnote w:type="continuationSeparator" w:id="0">
    <w:p w:rsidR="001D1514" w:rsidRDefault="001D1514" w:rsidP="003C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12" w:rsidRPr="006C2612" w:rsidRDefault="006C2612">
    <w:pPr>
      <w:pStyle w:val="Zhlav"/>
      <w:rPr>
        <w:rFonts w:ascii="Arial" w:hAnsi="Arial" w:cs="Arial"/>
        <w:sz w:val="20"/>
      </w:rPr>
    </w:pPr>
    <w:r w:rsidRPr="006C2612">
      <w:rPr>
        <w:rFonts w:ascii="Arial" w:hAnsi="Arial" w:cs="Arial"/>
        <w:sz w:val="20"/>
      </w:rPr>
      <w:t>Příloha č.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61" w:rsidRPr="006C2612" w:rsidRDefault="00595C61" w:rsidP="006C2612">
    <w:pPr>
      <w:spacing w:after="120" w:line="360" w:lineRule="auto"/>
      <w:contextualSpacing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C87"/>
    <w:multiLevelType w:val="hybridMultilevel"/>
    <w:tmpl w:val="DDA6C9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447A9"/>
    <w:multiLevelType w:val="hybridMultilevel"/>
    <w:tmpl w:val="DA30146A"/>
    <w:lvl w:ilvl="0" w:tplc="9CBE92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6DC357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F24AB"/>
    <w:multiLevelType w:val="hybridMultilevel"/>
    <w:tmpl w:val="ED64DD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90D4C"/>
    <w:multiLevelType w:val="hybridMultilevel"/>
    <w:tmpl w:val="73BC85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55063"/>
    <w:multiLevelType w:val="multilevel"/>
    <w:tmpl w:val="55C6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6F7A18"/>
    <w:multiLevelType w:val="hybridMultilevel"/>
    <w:tmpl w:val="944ED9A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1B1EB8"/>
    <w:multiLevelType w:val="hybridMultilevel"/>
    <w:tmpl w:val="507AC12A"/>
    <w:lvl w:ilvl="0" w:tplc="7206D07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73653"/>
    <w:multiLevelType w:val="hybridMultilevel"/>
    <w:tmpl w:val="6DF27420"/>
    <w:lvl w:ilvl="0" w:tplc="90FC76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6810D3"/>
    <w:multiLevelType w:val="multilevel"/>
    <w:tmpl w:val="5B92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00013"/>
    <w:multiLevelType w:val="hybridMultilevel"/>
    <w:tmpl w:val="283CE24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619DE"/>
    <w:multiLevelType w:val="hybridMultilevel"/>
    <w:tmpl w:val="2BE67C7C"/>
    <w:lvl w:ilvl="0" w:tplc="AA6C76BA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8837A2"/>
    <w:multiLevelType w:val="hybridMultilevel"/>
    <w:tmpl w:val="06AC4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43D25"/>
    <w:multiLevelType w:val="multilevel"/>
    <w:tmpl w:val="01E4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007105"/>
    <w:multiLevelType w:val="hybridMultilevel"/>
    <w:tmpl w:val="034243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1F7BFC"/>
    <w:multiLevelType w:val="hybridMultilevel"/>
    <w:tmpl w:val="D55842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B0652"/>
    <w:multiLevelType w:val="hybridMultilevel"/>
    <w:tmpl w:val="5FD87C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00337"/>
    <w:multiLevelType w:val="hybridMultilevel"/>
    <w:tmpl w:val="0A5249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65DBA"/>
    <w:multiLevelType w:val="hybridMultilevel"/>
    <w:tmpl w:val="C16825CC"/>
    <w:lvl w:ilvl="0" w:tplc="4F1EA42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503C3C"/>
    <w:multiLevelType w:val="hybridMultilevel"/>
    <w:tmpl w:val="A4D2A3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4152EE"/>
    <w:multiLevelType w:val="multilevel"/>
    <w:tmpl w:val="9220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0504EF"/>
    <w:multiLevelType w:val="hybridMultilevel"/>
    <w:tmpl w:val="F24041A2"/>
    <w:lvl w:ilvl="0" w:tplc="7206D07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63C42"/>
    <w:multiLevelType w:val="hybridMultilevel"/>
    <w:tmpl w:val="7C1E09CC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3"/>
  </w:num>
  <w:num w:numId="4">
    <w:abstractNumId w:val="8"/>
  </w:num>
  <w:num w:numId="5">
    <w:abstractNumId w:val="10"/>
  </w:num>
  <w:num w:numId="6">
    <w:abstractNumId w:val="1"/>
  </w:num>
  <w:num w:numId="7">
    <w:abstractNumId w:val="12"/>
  </w:num>
  <w:num w:numId="8">
    <w:abstractNumId w:val="0"/>
  </w:num>
  <w:num w:numId="9">
    <w:abstractNumId w:val="5"/>
  </w:num>
  <w:num w:numId="10">
    <w:abstractNumId w:val="22"/>
  </w:num>
  <w:num w:numId="11">
    <w:abstractNumId w:val="11"/>
  </w:num>
  <w:num w:numId="12">
    <w:abstractNumId w:val="9"/>
  </w:num>
  <w:num w:numId="13">
    <w:abstractNumId w:val="18"/>
  </w:num>
  <w:num w:numId="14">
    <w:abstractNumId w:val="6"/>
  </w:num>
  <w:num w:numId="15">
    <w:abstractNumId w:val="21"/>
  </w:num>
  <w:num w:numId="16">
    <w:abstractNumId w:val="14"/>
  </w:num>
  <w:num w:numId="17">
    <w:abstractNumId w:val="17"/>
  </w:num>
  <w:num w:numId="18">
    <w:abstractNumId w:val="7"/>
  </w:num>
  <w:num w:numId="19">
    <w:abstractNumId w:val="16"/>
  </w:num>
  <w:num w:numId="20">
    <w:abstractNumId w:val="19"/>
  </w:num>
  <w:num w:numId="21">
    <w:abstractNumId w:val="3"/>
  </w:num>
  <w:num w:numId="22">
    <w:abstractNumId w:val="15"/>
  </w:num>
  <w:num w:numId="2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lhousoval">
    <w15:presenceInfo w15:providerId="None" w15:userId="kalhousov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BC"/>
    <w:rsid w:val="00031624"/>
    <w:rsid w:val="0008458D"/>
    <w:rsid w:val="000E660A"/>
    <w:rsid w:val="000F560C"/>
    <w:rsid w:val="001954AD"/>
    <w:rsid w:val="001A31CF"/>
    <w:rsid w:val="001B136C"/>
    <w:rsid w:val="001C7210"/>
    <w:rsid w:val="001D1514"/>
    <w:rsid w:val="0029323D"/>
    <w:rsid w:val="00297C39"/>
    <w:rsid w:val="002C730A"/>
    <w:rsid w:val="002C7EFD"/>
    <w:rsid w:val="0038057D"/>
    <w:rsid w:val="00395E3E"/>
    <w:rsid w:val="003A3A4A"/>
    <w:rsid w:val="003C0556"/>
    <w:rsid w:val="003C55E8"/>
    <w:rsid w:val="003E7865"/>
    <w:rsid w:val="003F5D61"/>
    <w:rsid w:val="00533969"/>
    <w:rsid w:val="005757B9"/>
    <w:rsid w:val="005848CF"/>
    <w:rsid w:val="00595C61"/>
    <w:rsid w:val="005D2788"/>
    <w:rsid w:val="00626FCD"/>
    <w:rsid w:val="00646C8D"/>
    <w:rsid w:val="006543F8"/>
    <w:rsid w:val="00662055"/>
    <w:rsid w:val="0068290D"/>
    <w:rsid w:val="006C2612"/>
    <w:rsid w:val="006C26EB"/>
    <w:rsid w:val="00715653"/>
    <w:rsid w:val="00752C47"/>
    <w:rsid w:val="00794795"/>
    <w:rsid w:val="007B3BCB"/>
    <w:rsid w:val="007D0E31"/>
    <w:rsid w:val="0082758D"/>
    <w:rsid w:val="008A2667"/>
    <w:rsid w:val="008B6BE0"/>
    <w:rsid w:val="008B773D"/>
    <w:rsid w:val="009316BC"/>
    <w:rsid w:val="009507D0"/>
    <w:rsid w:val="00A146DA"/>
    <w:rsid w:val="00AE4EE7"/>
    <w:rsid w:val="00B96F7B"/>
    <w:rsid w:val="00C5493B"/>
    <w:rsid w:val="00C97037"/>
    <w:rsid w:val="00D05466"/>
    <w:rsid w:val="00D33C12"/>
    <w:rsid w:val="00D54367"/>
    <w:rsid w:val="00E2788B"/>
    <w:rsid w:val="00E61930"/>
    <w:rsid w:val="00EB3FD8"/>
    <w:rsid w:val="00EE597F"/>
    <w:rsid w:val="00F1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6BC"/>
  </w:style>
  <w:style w:type="paragraph" w:styleId="Nadpis1">
    <w:name w:val="heading 1"/>
    <w:basedOn w:val="Normln"/>
    <w:next w:val="Normln"/>
    <w:link w:val="Nadpis1Char"/>
    <w:uiPriority w:val="9"/>
    <w:qFormat/>
    <w:rsid w:val="0008458D"/>
    <w:pPr>
      <w:spacing w:before="600" w:after="240" w:line="360" w:lineRule="auto"/>
      <w:jc w:val="center"/>
      <w:outlineLvl w:val="0"/>
    </w:pPr>
    <w:rPr>
      <w:rFonts w:ascii="Arial" w:eastAsia="Times New Roman" w:hAnsi="Arial" w:cs="Arial"/>
      <w:b/>
      <w:bCs/>
      <w:color w:val="333333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9316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31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9316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6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05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5E8"/>
  </w:style>
  <w:style w:type="paragraph" w:styleId="Zpat">
    <w:name w:val="footer"/>
    <w:basedOn w:val="Normln"/>
    <w:link w:val="Zpat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5E8"/>
  </w:style>
  <w:style w:type="character" w:customStyle="1" w:styleId="Nadpis1Char">
    <w:name w:val="Nadpis 1 Char"/>
    <w:basedOn w:val="Standardnpsmoodstavce"/>
    <w:link w:val="Nadpis1"/>
    <w:uiPriority w:val="9"/>
    <w:rsid w:val="0008458D"/>
    <w:rPr>
      <w:rFonts w:ascii="Arial" w:eastAsia="Times New Roman" w:hAnsi="Arial" w:cs="Arial"/>
      <w:b/>
      <w:bCs/>
      <w:color w:val="333333"/>
      <w:sz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6BC"/>
  </w:style>
  <w:style w:type="paragraph" w:styleId="Nadpis1">
    <w:name w:val="heading 1"/>
    <w:basedOn w:val="Normln"/>
    <w:next w:val="Normln"/>
    <w:link w:val="Nadpis1Char"/>
    <w:uiPriority w:val="9"/>
    <w:qFormat/>
    <w:rsid w:val="0008458D"/>
    <w:pPr>
      <w:spacing w:before="600" w:after="240" w:line="360" w:lineRule="auto"/>
      <w:jc w:val="center"/>
      <w:outlineLvl w:val="0"/>
    </w:pPr>
    <w:rPr>
      <w:rFonts w:ascii="Arial" w:eastAsia="Times New Roman" w:hAnsi="Arial" w:cs="Arial"/>
      <w:b/>
      <w:bCs/>
      <w:color w:val="333333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9316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31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9316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6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05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5E8"/>
  </w:style>
  <w:style w:type="paragraph" w:styleId="Zpat">
    <w:name w:val="footer"/>
    <w:basedOn w:val="Normln"/>
    <w:link w:val="Zpat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5E8"/>
  </w:style>
  <w:style w:type="character" w:customStyle="1" w:styleId="Nadpis1Char">
    <w:name w:val="Nadpis 1 Char"/>
    <w:basedOn w:val="Standardnpsmoodstavce"/>
    <w:link w:val="Nadpis1"/>
    <w:uiPriority w:val="9"/>
    <w:rsid w:val="0008458D"/>
    <w:rPr>
      <w:rFonts w:ascii="Arial" w:eastAsia="Times New Roman" w:hAnsi="Arial" w:cs="Arial"/>
      <w:b/>
      <w:bCs/>
      <w:color w:val="333333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1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B0026-2E48-49A4-B828-A05799A0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1311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bendovap</cp:lastModifiedBy>
  <cp:revision>2</cp:revision>
  <dcterms:created xsi:type="dcterms:W3CDTF">2024-12-18T12:21:00Z</dcterms:created>
  <dcterms:modified xsi:type="dcterms:W3CDTF">2024-12-18T12:21:00Z</dcterms:modified>
</cp:coreProperties>
</file>