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232"/>
        <w:gridCol w:w="572"/>
        <w:gridCol w:w="1159"/>
        <w:gridCol w:w="694"/>
        <w:gridCol w:w="596"/>
        <w:gridCol w:w="2193"/>
        <w:gridCol w:w="1766"/>
        <w:gridCol w:w="146"/>
      </w:tblGrid>
      <w:tr w:rsidR="00F8569C" w:rsidRPr="00F8569C" w14:paraId="23E5C09A" w14:textId="77777777" w:rsidTr="00F8569C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D323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8"/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CAA80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F8569C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F8569C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F8569C" w:rsidRPr="00F8569C" w14:paraId="240A22C2" w14:textId="77777777" w:rsidTr="00F8569C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1A8E17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C9E065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6CF1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F8569C" w:rsidRPr="00F8569C" w14:paraId="665ABB6B" w14:textId="77777777" w:rsidTr="00F8569C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31B6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3E6A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Zvyšování přístavní kapacity přístavišť BK</w:t>
            </w:r>
          </w:p>
        </w:tc>
        <w:tc>
          <w:tcPr>
            <w:tcW w:w="0" w:type="auto"/>
            <w:vAlign w:val="center"/>
            <w:hideMark/>
          </w:tcPr>
          <w:p w14:paraId="31C4CF8A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0D062F33" w14:textId="77777777" w:rsidTr="00F8569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D4F35A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88AAB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4BAF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F8569C" w:rsidRPr="00F8569C" w14:paraId="149AD5D0" w14:textId="77777777" w:rsidTr="00F8569C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4D7AF7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731B7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Přístaviště </w:t>
            </w: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Hodonín - Projektová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dokumentace pro společné povolení v rámci společného územního a stavebního řízení,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5EF2685E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36DA241C" w14:textId="77777777" w:rsidTr="00F8569C">
        <w:trPr>
          <w:trHeight w:val="4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09431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06C00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C3E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F8569C" w:rsidRPr="00F8569C" w14:paraId="7F472F8D" w14:textId="77777777" w:rsidTr="00F8569C">
        <w:trPr>
          <w:trHeight w:val="62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81AF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71204D6D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4E8F77BF" w14:textId="77777777" w:rsidTr="00F8569C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8363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45083E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FCB5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40587C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77649659" w14:textId="77777777" w:rsidTr="00F8569C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1A70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A1FD82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713CE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ACC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C0C33" w:rsidRPr="00F8569C" w14:paraId="6290D80E" w14:textId="77777777" w:rsidTr="00F8569C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8D3C8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119ECF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64E68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B224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61695C9D" w14:textId="77777777" w:rsidTr="00F8569C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BD8E24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DAF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E292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BB988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76490A10" w14:textId="77777777" w:rsidTr="00AC0C33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D472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CD1FC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09.12.2024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8FB5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E074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A9D8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85EE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D9B9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mbria" w:eastAsia="Times New Roman" w:hAnsi="Cambria" w:cs="Arial CE"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35503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2F4146E2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5BAD2F68" w14:textId="77777777" w:rsidTr="00AC0C33">
        <w:trPr>
          <w:trHeight w:val="390"/>
        </w:trPr>
        <w:tc>
          <w:tcPr>
            <w:tcW w:w="30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1054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364EB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375B3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6FDEA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7C217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DBC28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0F2B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0AA6C8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7F2659CF" w14:textId="77777777" w:rsidTr="00F8569C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08013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E23D5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PROVOD – inženýrská společnost, s.r.o., V </w:t>
            </w:r>
            <w:proofErr w:type="spell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Podhájí</w:t>
            </w:r>
            <w:proofErr w:type="spellEnd"/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226/28, 400 01 Ústí nad Labem</w:t>
            </w:r>
          </w:p>
        </w:tc>
        <w:tc>
          <w:tcPr>
            <w:tcW w:w="0" w:type="auto"/>
            <w:vAlign w:val="center"/>
            <w:hideMark/>
          </w:tcPr>
          <w:p w14:paraId="2EF16E6F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34FE47D3" w14:textId="77777777" w:rsidTr="00F8569C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5050F5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EC377" w14:textId="2643C0E6" w:rsidR="00F8569C" w:rsidRPr="00F8569C" w:rsidRDefault="005C6E13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DD5478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71B1479A" w14:textId="77777777" w:rsidTr="00AC0C33">
        <w:trPr>
          <w:trHeight w:val="357"/>
        </w:trPr>
        <w:tc>
          <w:tcPr>
            <w:tcW w:w="30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64764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699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D83B8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Posun dílčího termínu plnění. </w:t>
            </w:r>
          </w:p>
        </w:tc>
        <w:tc>
          <w:tcPr>
            <w:tcW w:w="0" w:type="auto"/>
            <w:vAlign w:val="center"/>
            <w:hideMark/>
          </w:tcPr>
          <w:p w14:paraId="7873131D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770D22C8" w14:textId="77777777" w:rsidTr="00AC0C33">
        <w:trPr>
          <w:trHeight w:val="345"/>
        </w:trPr>
        <w:tc>
          <w:tcPr>
            <w:tcW w:w="30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D9C1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9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F28FDC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E774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AC0C33" w:rsidRPr="00F8569C" w14:paraId="6AFDD5BB" w14:textId="77777777" w:rsidTr="00AC0C33">
        <w:trPr>
          <w:trHeight w:val="544"/>
        </w:trPr>
        <w:tc>
          <w:tcPr>
            <w:tcW w:w="304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C441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6997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D4D38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Smlouva o dílo č. S/ŘVC/020/P/</w:t>
            </w:r>
            <w:proofErr w:type="spell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SoD</w:t>
            </w:r>
            <w:proofErr w:type="spellEnd"/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/2020</w:t>
            </w:r>
          </w:p>
        </w:tc>
        <w:tc>
          <w:tcPr>
            <w:tcW w:w="0" w:type="auto"/>
            <w:vAlign w:val="center"/>
            <w:hideMark/>
          </w:tcPr>
          <w:p w14:paraId="1C184AE4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7A4E4BE8" w14:textId="77777777" w:rsidTr="00AC0C33">
        <w:trPr>
          <w:trHeight w:val="210"/>
        </w:trPr>
        <w:tc>
          <w:tcPr>
            <w:tcW w:w="304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FD5D06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6997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E66CD8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871E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5C6E13" w:rsidRPr="00F8569C" w14:paraId="796C7941" w14:textId="77777777" w:rsidTr="00AC0C33">
        <w:trPr>
          <w:trHeight w:val="732"/>
        </w:trPr>
        <w:tc>
          <w:tcPr>
            <w:tcW w:w="30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0476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52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F31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18DFA" w14:textId="77777777" w:rsidR="00F8569C" w:rsidRPr="00F8569C" w:rsidRDefault="00F8569C" w:rsidP="00F85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09.12.2024</w:t>
            </w:r>
          </w:p>
        </w:tc>
        <w:tc>
          <w:tcPr>
            <w:tcW w:w="0" w:type="auto"/>
            <w:vAlign w:val="center"/>
            <w:hideMark/>
          </w:tcPr>
          <w:p w14:paraId="0380A5FC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6212025A" w14:textId="77777777" w:rsidTr="00F8569C">
        <w:trPr>
          <w:trHeight w:val="28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275CED8" w14:textId="77777777" w:rsidR="005C6E13" w:rsidRDefault="005C6E13" w:rsidP="00F856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cs-CZ"/>
                <w14:ligatures w14:val="none"/>
              </w:rPr>
            </w:pPr>
          </w:p>
          <w:p w14:paraId="5174A21B" w14:textId="0FCF6581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kern w:val="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Ke </w:t>
            </w: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změně - posunu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dílčího termínu plnění - dochází z následujících důvodů:</w:t>
            </w:r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br/>
              <w:t>Pro dokončení činnosti dle čl. IV, odst. 1.2, písm. C.2 Smlouvy je nezbytné obdržet stanovisko Česko-slovenské komise pro hraniční vody. Toto stanovisko zajišťuje Krajský úřad Jihomoravského kraje, který vydává i povolení stavby. K datu zjištění změny probíhá ze strany KÚ JMK zajišťování dílčích stanovisek dotčených orgánů včetně orgánů Slovenské republiky. K datu zjištění změny KÚ JMK stále toto stanovisko nezískalo. Z tohoto důvodu žádáme o prodloužení termínu plnění bodu C.2 inženýrská činnost do 28. 2. 2025.</w:t>
            </w:r>
          </w:p>
        </w:tc>
        <w:tc>
          <w:tcPr>
            <w:tcW w:w="0" w:type="auto"/>
            <w:vAlign w:val="center"/>
            <w:hideMark/>
          </w:tcPr>
          <w:p w14:paraId="027BCA71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07232CA8" w14:textId="77777777" w:rsidTr="00F8569C">
        <w:trPr>
          <w:trHeight w:val="829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F203CD" w14:textId="77777777" w:rsidR="005C6E13" w:rsidRDefault="005C6E13" w:rsidP="00F8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7F12477" w14:textId="1C8D0B2A" w:rsidR="00F8569C" w:rsidRPr="00F8569C" w:rsidRDefault="00F8569C" w:rsidP="00F8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F8569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2910DE0C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52EEAB3B" w14:textId="77777777" w:rsidTr="00F8569C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74E8A5" w14:textId="77777777" w:rsidR="00F8569C" w:rsidRPr="00F8569C" w:rsidRDefault="00F8569C" w:rsidP="00F8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7F0DE3F2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4BD45217" w14:textId="77777777" w:rsidTr="00F8569C">
        <w:trPr>
          <w:trHeight w:val="130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2BDB10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F8569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Posun dílčího termínu </w:t>
            </w: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plnění - zajištění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stanovisek ke správnímu řízení. Jsou splněny všechny výše uvedené body.</w:t>
            </w:r>
          </w:p>
        </w:tc>
        <w:tc>
          <w:tcPr>
            <w:tcW w:w="0" w:type="auto"/>
            <w:vAlign w:val="center"/>
            <w:hideMark/>
          </w:tcPr>
          <w:p w14:paraId="127FCC7B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36F8D056" w14:textId="77777777" w:rsidTr="00F8569C">
        <w:trPr>
          <w:trHeight w:val="93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5E1A2B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cs-CZ"/>
                <w14:ligatures w14:val="none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.</w:t>
            </w:r>
            <w:r w:rsidRPr="00F8569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14:paraId="541EA6FB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60EB1356" w14:textId="77777777" w:rsidTr="005C6E13">
        <w:trPr>
          <w:trHeight w:val="85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5D5554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519F2213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25FF7997" w14:textId="77777777" w:rsidTr="00F8569C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551B252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a) není možná z ekonomických nebo technických důvodů -</w:t>
            </w:r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32B2BB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459BF0AB" w14:textId="77777777" w:rsidTr="00F8569C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E85E8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  <w:proofErr w:type="gramEnd"/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717F8EF3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04143B39" w14:textId="77777777" w:rsidTr="00F8569C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6CBBA6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závazku - </w:t>
            </w: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</w:t>
            </w:r>
          </w:p>
        </w:tc>
        <w:tc>
          <w:tcPr>
            <w:tcW w:w="0" w:type="auto"/>
            <w:vAlign w:val="center"/>
            <w:hideMark/>
          </w:tcPr>
          <w:p w14:paraId="08677586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0A3FA3AC" w14:textId="77777777" w:rsidTr="005C6E13">
        <w:trPr>
          <w:trHeight w:val="56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30AD43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cs-CZ"/>
                <w14:ligatures w14:val="none"/>
              </w:rPr>
              <w:t xml:space="preserve">D. Nejde o podstatnou změnu závazku, neboť: </w:t>
            </w:r>
          </w:p>
        </w:tc>
        <w:tc>
          <w:tcPr>
            <w:tcW w:w="0" w:type="auto"/>
            <w:vAlign w:val="center"/>
            <w:hideMark/>
          </w:tcPr>
          <w:p w14:paraId="4173959E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01F3106D" w14:textId="77777777" w:rsidTr="00F8569C">
        <w:trPr>
          <w:trHeight w:val="4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76A5B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 </w:t>
            </w:r>
          </w:p>
        </w:tc>
        <w:tc>
          <w:tcPr>
            <w:tcW w:w="0" w:type="auto"/>
            <w:vAlign w:val="center"/>
            <w:hideMark/>
          </w:tcPr>
          <w:p w14:paraId="50C07270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147B53C9" w14:textId="77777777" w:rsidTr="00F8569C">
        <w:trPr>
          <w:trHeight w:val="6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C9E1F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- </w:t>
            </w:r>
          </w:p>
        </w:tc>
        <w:tc>
          <w:tcPr>
            <w:tcW w:w="0" w:type="auto"/>
            <w:vAlign w:val="center"/>
            <w:hideMark/>
          </w:tcPr>
          <w:p w14:paraId="2FEF9030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619B27B5" w14:textId="77777777" w:rsidTr="00F8569C">
        <w:trPr>
          <w:trHeight w:val="54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4A1165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prací, služeb nebo dodávek (tj. víceprací) nepřekročí 50 % původní hodnoty závazku -</w:t>
            </w: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</w:t>
            </w:r>
            <w:r w:rsidRPr="00F8569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68A458D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51D092BC" w14:textId="77777777" w:rsidTr="005C6E13">
        <w:trPr>
          <w:trHeight w:val="85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4F43C4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že:</w:t>
            </w:r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14:paraId="33E77718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1AFD2ECE" w14:textId="77777777" w:rsidTr="00F8569C">
        <w:trPr>
          <w:trHeight w:val="75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9A06EB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</w:p>
        </w:tc>
        <w:tc>
          <w:tcPr>
            <w:tcW w:w="0" w:type="auto"/>
            <w:vAlign w:val="center"/>
            <w:hideMark/>
          </w:tcPr>
          <w:p w14:paraId="3508504B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367E73EA" w14:textId="77777777" w:rsidTr="00F8569C">
        <w:trPr>
          <w:trHeight w:val="6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F95B57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</w:t>
            </w:r>
          </w:p>
        </w:tc>
        <w:tc>
          <w:tcPr>
            <w:tcW w:w="0" w:type="auto"/>
            <w:vAlign w:val="center"/>
            <w:hideMark/>
          </w:tcPr>
          <w:p w14:paraId="623215E2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5A15094D" w14:textId="77777777" w:rsidTr="00F8569C">
        <w:trPr>
          <w:trHeight w:val="7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31B8AB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- </w:t>
            </w:r>
          </w:p>
        </w:tc>
        <w:tc>
          <w:tcPr>
            <w:tcW w:w="0" w:type="auto"/>
            <w:vAlign w:val="center"/>
            <w:hideMark/>
          </w:tcPr>
          <w:p w14:paraId="0A8637BD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7CD0BF88" w14:textId="77777777" w:rsidTr="005C6E13">
        <w:trPr>
          <w:trHeight w:val="85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412BF4A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</w:t>
            </w:r>
          </w:p>
        </w:tc>
        <w:tc>
          <w:tcPr>
            <w:tcW w:w="0" w:type="auto"/>
            <w:vAlign w:val="center"/>
            <w:hideMark/>
          </w:tcPr>
          <w:p w14:paraId="0E415E71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726FC5B8" w14:textId="77777777" w:rsidTr="00F8569C">
        <w:trPr>
          <w:trHeight w:val="45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F50C43B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0725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6E13" w:rsidRPr="00F8569C" w14:paraId="789B5648" w14:textId="77777777" w:rsidTr="00AC0C33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011549" w14:textId="3BF7CC0E" w:rsidR="00F8569C" w:rsidRPr="00F8569C" w:rsidRDefault="00F8569C" w:rsidP="00F8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A6BA8" w14:textId="77777777" w:rsidR="00F8569C" w:rsidRPr="00F8569C" w:rsidRDefault="00F8569C" w:rsidP="00F8569C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20F994" w14:textId="77777777" w:rsidR="00F8569C" w:rsidRPr="00F8569C" w:rsidRDefault="00F8569C" w:rsidP="00F8569C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5252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136BAC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00167536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6E13" w:rsidRPr="00F8569C" w14:paraId="76A89FFD" w14:textId="77777777" w:rsidTr="00AC0C33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49F4C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4152A3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BFBED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CC7C3B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B8B4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F8569C" w:rsidRPr="00F8569C" w14:paraId="28EA19D7" w14:textId="77777777" w:rsidTr="00AC0C33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0E9B81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708199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8AD56" w14:textId="77777777" w:rsidR="00F8569C" w:rsidRPr="00F8569C" w:rsidRDefault="00F8569C" w:rsidP="00F8569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5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8EA585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Dojde k prodloužení dílčího termínu plnění u bodu C2).</w:t>
            </w:r>
          </w:p>
        </w:tc>
        <w:tc>
          <w:tcPr>
            <w:tcW w:w="0" w:type="auto"/>
            <w:vAlign w:val="center"/>
            <w:hideMark/>
          </w:tcPr>
          <w:p w14:paraId="06709AAA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6E13" w:rsidRPr="00F8569C" w14:paraId="47101E4A" w14:textId="77777777" w:rsidTr="00AC0C33">
        <w:trPr>
          <w:trHeight w:val="544"/>
        </w:trPr>
        <w:tc>
          <w:tcPr>
            <w:tcW w:w="30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1BC8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AC96DB" w14:textId="77777777" w:rsidR="00F8569C" w:rsidRPr="00F8569C" w:rsidRDefault="00F8569C" w:rsidP="00F856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1 022 170,- Kč </w:t>
            </w:r>
          </w:p>
        </w:tc>
        <w:tc>
          <w:tcPr>
            <w:tcW w:w="52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4292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4C601E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6E13" w:rsidRPr="00F8569C" w14:paraId="3E033454" w14:textId="77777777" w:rsidTr="00AC0C33">
        <w:trPr>
          <w:trHeight w:val="585"/>
        </w:trPr>
        <w:tc>
          <w:tcPr>
            <w:tcW w:w="3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6C9FC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5FB5DF" w14:textId="77777777" w:rsidR="00F8569C" w:rsidRPr="00F8569C" w:rsidRDefault="00F8569C" w:rsidP="00F856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1 022 170,- Kč </w:t>
            </w:r>
          </w:p>
        </w:tc>
        <w:tc>
          <w:tcPr>
            <w:tcW w:w="52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0E002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2EAF2D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2BFEEA66" w14:textId="77777777" w:rsidTr="00AC0C33">
        <w:trPr>
          <w:trHeight w:val="492"/>
        </w:trPr>
        <w:tc>
          <w:tcPr>
            <w:tcW w:w="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B526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53C19" w14:textId="77777777" w:rsidR="00F8569C" w:rsidRPr="00F8569C" w:rsidRDefault="00F8569C" w:rsidP="00F856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  <w:tc>
          <w:tcPr>
            <w:tcW w:w="525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F362A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3DD41B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6E13" w:rsidRPr="00F8569C" w14:paraId="030C1284" w14:textId="77777777" w:rsidTr="00AC0C33">
        <w:trPr>
          <w:trHeight w:val="469"/>
        </w:trPr>
        <w:tc>
          <w:tcPr>
            <w:tcW w:w="30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15AE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525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B11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E9DF2" w14:textId="77777777" w:rsidR="00F8569C" w:rsidRPr="00F8569C" w:rsidRDefault="00F8569C" w:rsidP="00F8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7E22DB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226AC4DB" w14:textId="77777777" w:rsidTr="00F8569C">
        <w:trPr>
          <w:trHeight w:val="34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2EF540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33A93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6E13" w:rsidRPr="00F8569C" w14:paraId="4B2680A8" w14:textId="77777777" w:rsidTr="00AC0C33">
        <w:trPr>
          <w:trHeight w:val="615"/>
        </w:trPr>
        <w:tc>
          <w:tcPr>
            <w:tcW w:w="30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D9C2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525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CF7A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59A7" w14:textId="77777777" w:rsidR="00F8569C" w:rsidRPr="00F8569C" w:rsidRDefault="00F8569C" w:rsidP="00F8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44FCF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491B36C1" w14:textId="77777777" w:rsidTr="00F8569C">
        <w:trPr>
          <w:trHeight w:val="63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227950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0" w:type="auto"/>
            <w:vAlign w:val="center"/>
            <w:hideMark/>
          </w:tcPr>
          <w:p w14:paraId="0894A218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25A34764" w14:textId="77777777" w:rsidTr="00F8569C">
        <w:trPr>
          <w:trHeight w:val="6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06142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736FDDF7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3DACAF28" w14:textId="77777777" w:rsidTr="00F8569C">
        <w:trPr>
          <w:trHeight w:val="544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68825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 relevantní</w:t>
            </w:r>
          </w:p>
        </w:tc>
        <w:tc>
          <w:tcPr>
            <w:tcW w:w="0" w:type="auto"/>
            <w:vAlign w:val="center"/>
            <w:hideMark/>
          </w:tcPr>
          <w:p w14:paraId="23D1AB7D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C0C33" w:rsidRPr="00F8569C" w14:paraId="5C2001DB" w14:textId="77777777" w:rsidTr="00AC0C33">
        <w:trPr>
          <w:trHeight w:val="840"/>
        </w:trPr>
        <w:tc>
          <w:tcPr>
            <w:tcW w:w="3617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55B8" w14:textId="5738E00A" w:rsidR="00F8569C" w:rsidRPr="00F8569C" w:rsidRDefault="00F8569C" w:rsidP="00F85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6421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D328F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zakázky nemá vliv na její původní cenu, dochází k posunu dílčích termínů </w:t>
            </w: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plnění - tímto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27D97310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6E13" w:rsidRPr="00F8569C" w14:paraId="73EE54AB" w14:textId="77777777" w:rsidTr="00AC0C33">
        <w:trPr>
          <w:trHeight w:val="642"/>
        </w:trPr>
        <w:tc>
          <w:tcPr>
            <w:tcW w:w="36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0E9E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F85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S/ŘVC/020/P/</w:t>
            </w:r>
            <w:proofErr w:type="spell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/2020</w:t>
            </w:r>
          </w:p>
        </w:tc>
        <w:tc>
          <w:tcPr>
            <w:tcW w:w="24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97F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bez DPH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C7E3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1166C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D60798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6E13" w:rsidRPr="00F8569C" w14:paraId="2CD691C1" w14:textId="77777777" w:rsidTr="00AC0C33">
        <w:trPr>
          <w:trHeight w:val="642"/>
        </w:trPr>
        <w:tc>
          <w:tcPr>
            <w:tcW w:w="36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071B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A, </w:t>
            </w: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 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4856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110.000,-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77E78E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3/2025</w:t>
            </w:r>
          </w:p>
        </w:tc>
        <w:tc>
          <w:tcPr>
            <w:tcW w:w="0" w:type="auto"/>
            <w:vAlign w:val="center"/>
            <w:hideMark/>
          </w:tcPr>
          <w:p w14:paraId="04FB0409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493F3C78" w14:textId="77777777" w:rsidTr="00F8569C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73B4" w14:textId="1F06FE89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 w:rsidR="005C6E1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D8B04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90B155C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21FA8006" w14:textId="77777777" w:rsidTr="00F8569C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9D77" w14:textId="31B15900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 w:rsidR="005C6E1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4897D9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F653D2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52FADF96" w14:textId="77777777" w:rsidTr="00F8569C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2CC4" w14:textId="6D42308E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 w:rsidR="005C6E1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812BA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05333E6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8569C" w:rsidRPr="00F8569C" w14:paraId="7FA33F85" w14:textId="77777777" w:rsidTr="00F8569C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5FF2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DBAAD" w14:textId="77777777" w:rsidR="00F8569C" w:rsidRPr="00F8569C" w:rsidRDefault="00F8569C" w:rsidP="00F85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F8569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FF711D" w14:textId="77777777" w:rsidR="00F8569C" w:rsidRPr="00F8569C" w:rsidRDefault="00F8569C" w:rsidP="00F856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6FFF867" w14:textId="77777777" w:rsidR="00F8569C" w:rsidRDefault="00F8569C"/>
    <w:sectPr w:rsidR="00F8569C" w:rsidSect="005C6E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C"/>
    <w:rsid w:val="005C6E13"/>
    <w:rsid w:val="008A34FD"/>
    <w:rsid w:val="00AC0C33"/>
    <w:rsid w:val="00F8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0462"/>
  <w15:chartTrackingRefBased/>
  <w15:docId w15:val="{89820C9D-AAD4-49AA-BC2D-FDFF329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2024-12-19T11:44:00Z</dcterms:created>
  <dcterms:modified xsi:type="dcterms:W3CDTF">2024-12-19T11:49:00Z</dcterms:modified>
</cp:coreProperties>
</file>