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7251" w14:textId="311AA075" w:rsidR="00276258" w:rsidRDefault="00276258" w:rsidP="0031136D">
      <w:pPr>
        <w:pStyle w:val="Normlnweb"/>
        <w:rPr>
          <w:rStyle w:val="Siln"/>
          <w:sz w:val="28"/>
          <w:szCs w:val="28"/>
        </w:rPr>
      </w:pPr>
      <w:r>
        <w:t> </w:t>
      </w:r>
      <w:r w:rsidR="0031136D">
        <w:tab/>
      </w:r>
      <w:r w:rsidR="0031136D">
        <w:tab/>
      </w:r>
      <w:r w:rsidRPr="0031136D">
        <w:rPr>
          <w:rStyle w:val="Siln"/>
          <w:sz w:val="28"/>
          <w:szCs w:val="28"/>
        </w:rPr>
        <w:t>DOHODA O VZÁJEMNÉM ZAPOČTENÍ POHLEDÁVEK</w:t>
      </w:r>
    </w:p>
    <w:p w14:paraId="658A66D8" w14:textId="552E9B5D" w:rsidR="00DC5A3D" w:rsidRPr="008247B9" w:rsidRDefault="00DC5A3D" w:rsidP="0031136D">
      <w:pPr>
        <w:pStyle w:val="Normlnweb"/>
        <w:rPr>
          <w:sz w:val="28"/>
          <w:szCs w:val="28"/>
        </w:rPr>
      </w:pPr>
      <w:r>
        <w:rPr>
          <w:rStyle w:val="Siln"/>
          <w:color w:val="4472C4" w:themeColor="accent1"/>
          <w:sz w:val="28"/>
          <w:szCs w:val="28"/>
        </w:rPr>
        <w:t xml:space="preserve">                                </w:t>
      </w:r>
      <w:r w:rsidRPr="008247B9">
        <w:rPr>
          <w:rStyle w:val="Siln"/>
          <w:sz w:val="28"/>
          <w:szCs w:val="28"/>
        </w:rPr>
        <w:t>A ODPRODEJI VYBAVENÍ KUCHYNĚ</w:t>
      </w:r>
    </w:p>
    <w:p w14:paraId="55E039EF" w14:textId="40F9A489" w:rsidR="00276258" w:rsidRDefault="00276258" w:rsidP="00276258">
      <w:pPr>
        <w:pStyle w:val="Normlnweb"/>
        <w:jc w:val="center"/>
      </w:pPr>
      <w:r>
        <w:rPr>
          <w:rStyle w:val="Zdraznn"/>
        </w:rPr>
        <w:t>dle občanského zákoníku (dále jen „</w:t>
      </w:r>
      <w:r>
        <w:rPr>
          <w:rStyle w:val="Siln"/>
          <w:i/>
          <w:iCs/>
        </w:rPr>
        <w:t>dohoda</w:t>
      </w:r>
      <w:r>
        <w:rPr>
          <w:rStyle w:val="Zdraznn"/>
        </w:rPr>
        <w:t>“)</w:t>
      </w:r>
    </w:p>
    <w:p w14:paraId="2B01065A" w14:textId="77777777" w:rsidR="008247B9" w:rsidRDefault="008247B9" w:rsidP="00B027E1">
      <w:pPr>
        <w:pStyle w:val="Normlnweb"/>
        <w:rPr>
          <w:rStyle w:val="Siln"/>
        </w:rPr>
      </w:pPr>
    </w:p>
    <w:p w14:paraId="3296956A" w14:textId="5F8FCEE5" w:rsidR="00276258" w:rsidRPr="00B027E1" w:rsidRDefault="00B027E1" w:rsidP="00B027E1">
      <w:pPr>
        <w:pStyle w:val="Normlnweb"/>
        <w:rPr>
          <w:b/>
          <w:bCs/>
        </w:rPr>
      </w:pPr>
      <w:r>
        <w:rPr>
          <w:rStyle w:val="Siln"/>
        </w:rPr>
        <w:t xml:space="preserve">Sportovní centrum Radostova Luhačovice, </w:t>
      </w:r>
      <w:r w:rsidRPr="00B027E1">
        <w:rPr>
          <w:rStyle w:val="Siln"/>
          <w:b w:val="0"/>
          <w:bCs w:val="0"/>
        </w:rPr>
        <w:t xml:space="preserve">příspěvková </w:t>
      </w:r>
      <w:proofErr w:type="gramStart"/>
      <w:r w:rsidRPr="00B027E1">
        <w:rPr>
          <w:rStyle w:val="Siln"/>
          <w:b w:val="0"/>
          <w:bCs w:val="0"/>
        </w:rPr>
        <w:t>organizace</w:t>
      </w:r>
      <w:r>
        <w:rPr>
          <w:rStyle w:val="Siln"/>
          <w:b w:val="0"/>
          <w:bCs w:val="0"/>
        </w:rPr>
        <w:t xml:space="preserve">,   </w:t>
      </w:r>
      <w:proofErr w:type="gramEnd"/>
      <w:r>
        <w:rPr>
          <w:rStyle w:val="Siln"/>
          <w:b w:val="0"/>
          <w:bCs w:val="0"/>
        </w:rPr>
        <w:t xml:space="preserve">                          Hradisko 1029, Luhačovice, 763 26                                                                                       </w:t>
      </w:r>
      <w:r w:rsidR="00276258">
        <w:t>IČO</w:t>
      </w:r>
      <w:r>
        <w:t xml:space="preserve">: </w:t>
      </w:r>
      <w:r w:rsidR="00276258">
        <w:t xml:space="preserve"> </w:t>
      </w:r>
      <w:r>
        <w:t>70974942</w:t>
      </w:r>
      <w:r w:rsidR="00276258">
        <w:t xml:space="preserve"> </w:t>
      </w:r>
      <w:r w:rsidR="00276258">
        <w:br/>
        <w:t>zastoupená</w:t>
      </w:r>
      <w:r>
        <w:t>: Miroslavem Talašem, ředitelem</w:t>
      </w:r>
      <w:r w:rsidR="00276258">
        <w:t xml:space="preserve"> </w:t>
      </w:r>
    </w:p>
    <w:p w14:paraId="0FB2530F" w14:textId="77777777" w:rsidR="0031136D" w:rsidRDefault="00276258" w:rsidP="00276258">
      <w:pPr>
        <w:pStyle w:val="Normlnweb"/>
      </w:pPr>
      <w:r>
        <w:t>dále jen „</w:t>
      </w:r>
      <w:r w:rsidR="00B027E1">
        <w:rPr>
          <w:rStyle w:val="Siln"/>
        </w:rPr>
        <w:t>pronajímatel</w:t>
      </w:r>
      <w:r>
        <w:t>“</w:t>
      </w:r>
    </w:p>
    <w:p w14:paraId="4677FEF9" w14:textId="3F392E4F" w:rsidR="00276258" w:rsidRDefault="00276258" w:rsidP="00276258">
      <w:pPr>
        <w:pStyle w:val="Normlnweb"/>
      </w:pPr>
      <w:r>
        <w:t>a</w:t>
      </w:r>
    </w:p>
    <w:p w14:paraId="047D6091" w14:textId="342DA2A1" w:rsidR="00276258" w:rsidRDefault="00B027E1" w:rsidP="00276258">
      <w:pPr>
        <w:pStyle w:val="Normlnweb"/>
      </w:pPr>
      <w:r>
        <w:rPr>
          <w:rStyle w:val="Siln"/>
        </w:rPr>
        <w:t xml:space="preserve">Josef </w:t>
      </w:r>
      <w:proofErr w:type="gramStart"/>
      <w:r>
        <w:rPr>
          <w:rStyle w:val="Siln"/>
        </w:rPr>
        <w:t>Lysák,</w:t>
      </w:r>
      <w:r w:rsidR="00CB0B4F">
        <w:rPr>
          <w:rStyle w:val="Siln"/>
        </w:rPr>
        <w:t xml:space="preserve">   </w:t>
      </w:r>
      <w:proofErr w:type="gramEnd"/>
      <w:r w:rsidR="00CB0B4F">
        <w:rPr>
          <w:rStyle w:val="Siln"/>
        </w:rPr>
        <w:t xml:space="preserve">                                                                                                                </w:t>
      </w:r>
      <w:r>
        <w:rPr>
          <w:rStyle w:val="Siln"/>
        </w:rPr>
        <w:t xml:space="preserve"> </w:t>
      </w:r>
      <w:r w:rsidR="00CB0B4F" w:rsidRPr="00CB0B4F">
        <w:rPr>
          <w:rStyle w:val="Siln"/>
          <w:b w:val="0"/>
          <w:bCs w:val="0"/>
        </w:rPr>
        <w:t>Zahradní čtvrť 923</w:t>
      </w:r>
      <w:r>
        <w:rPr>
          <w:rStyle w:val="Siln"/>
          <w:b w:val="0"/>
          <w:bCs w:val="0"/>
        </w:rPr>
        <w:t xml:space="preserve">, Luhačovice, 763 26                                                                                       </w:t>
      </w:r>
      <w:r>
        <w:t xml:space="preserve">IČO:  </w:t>
      </w:r>
      <w:r w:rsidR="004768FF">
        <w:t>72436450</w:t>
      </w:r>
      <w:r>
        <w:t xml:space="preserve"> </w:t>
      </w:r>
      <w:r w:rsidR="00276258">
        <w:t xml:space="preserve"> </w:t>
      </w:r>
    </w:p>
    <w:p w14:paraId="56660281" w14:textId="055FAF45" w:rsidR="00276258" w:rsidRDefault="00276258" w:rsidP="00276258">
      <w:pPr>
        <w:pStyle w:val="Normlnweb"/>
      </w:pPr>
      <w:r>
        <w:t>dále jen „</w:t>
      </w:r>
      <w:r w:rsidR="00B027E1">
        <w:rPr>
          <w:rStyle w:val="Siln"/>
        </w:rPr>
        <w:t>nájemce</w:t>
      </w:r>
      <w:r>
        <w:t>“ </w:t>
      </w:r>
    </w:p>
    <w:p w14:paraId="227AE542" w14:textId="77777777" w:rsidR="00276258" w:rsidRDefault="00276258" w:rsidP="00276258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I. Vzájemné pohledávky stran</w:t>
      </w:r>
    </w:p>
    <w:p w14:paraId="5FB9D903" w14:textId="77777777" w:rsidR="00276258" w:rsidRDefault="00276258" w:rsidP="002762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Pronajímatel má ke dni podpisu této dohody za nájemcem následující pohledávku: </w:t>
      </w:r>
    </w:p>
    <w:p w14:paraId="77C71F3A" w14:textId="6E0CF470" w:rsidR="00276258" w:rsidRPr="006C0961" w:rsidRDefault="00276258" w:rsidP="0027625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Pohledávka nájemného ve výši </w:t>
      </w:r>
      <w:r w:rsidR="00B027E1" w:rsidRPr="0031136D">
        <w:rPr>
          <w:rFonts w:eastAsia="Times New Roman"/>
          <w:b/>
          <w:bCs/>
        </w:rPr>
        <w:t>56.100</w:t>
      </w:r>
      <w:r w:rsidRPr="0031136D">
        <w:rPr>
          <w:rFonts w:eastAsia="Times New Roman"/>
          <w:b/>
          <w:bCs/>
        </w:rPr>
        <w:t xml:space="preserve"> Kč</w:t>
      </w:r>
      <w:r w:rsidR="004768FF">
        <w:rPr>
          <w:rFonts w:eastAsia="Times New Roman"/>
          <w:b/>
          <w:bCs/>
        </w:rPr>
        <w:t xml:space="preserve"> – </w:t>
      </w:r>
      <w:r w:rsidR="004768FF" w:rsidRPr="004768FF">
        <w:rPr>
          <w:rFonts w:eastAsia="Times New Roman"/>
        </w:rPr>
        <w:t>faktura</w:t>
      </w:r>
      <w:r w:rsidR="004768FF">
        <w:rPr>
          <w:rFonts w:eastAsia="Times New Roman"/>
        </w:rPr>
        <w:t xml:space="preserve"> č.</w:t>
      </w:r>
      <w:r w:rsidR="004768FF" w:rsidRPr="004768FF">
        <w:rPr>
          <w:rFonts w:eastAsia="Times New Roman"/>
          <w:sz w:val="22"/>
          <w:szCs w:val="22"/>
        </w:rPr>
        <w:t>2024350</w:t>
      </w:r>
      <w:r>
        <w:rPr>
          <w:rFonts w:eastAsia="Times New Roman"/>
        </w:rPr>
        <w:t>.</w:t>
      </w:r>
      <w:r w:rsidR="00B027E1">
        <w:rPr>
          <w:rFonts w:eastAsia="Times New Roman"/>
        </w:rPr>
        <w:t xml:space="preserve"> Jedná se </w:t>
      </w:r>
      <w:r w:rsidR="00B027E1" w:rsidRPr="006C0961">
        <w:rPr>
          <w:rFonts w:eastAsia="Times New Roman"/>
        </w:rPr>
        <w:t xml:space="preserve">o </w:t>
      </w:r>
      <w:r w:rsidR="007312AB" w:rsidRPr="006C0961">
        <w:rPr>
          <w:rFonts w:eastAsia="Times New Roman"/>
        </w:rPr>
        <w:t xml:space="preserve">dlužné </w:t>
      </w:r>
      <w:r w:rsidR="00B027E1" w:rsidRPr="006C0961">
        <w:rPr>
          <w:rFonts w:eastAsia="Times New Roman"/>
        </w:rPr>
        <w:t>náj</w:t>
      </w:r>
      <w:r w:rsidR="007312AB" w:rsidRPr="006C0961">
        <w:rPr>
          <w:rFonts w:eastAsia="Times New Roman"/>
        </w:rPr>
        <w:t>emné za užívání</w:t>
      </w:r>
      <w:r w:rsidR="00B027E1" w:rsidRPr="006C0961">
        <w:rPr>
          <w:rFonts w:eastAsia="Times New Roman"/>
        </w:rPr>
        <w:t xml:space="preserve"> </w:t>
      </w:r>
      <w:r w:rsidR="00B027E1">
        <w:rPr>
          <w:rFonts w:eastAsia="Times New Roman"/>
        </w:rPr>
        <w:t>Sport Bistra za měsíce: říjen, listopad a prosinec</w:t>
      </w:r>
      <w:r w:rsidR="009703EB">
        <w:rPr>
          <w:rFonts w:eastAsia="Times New Roman"/>
        </w:rPr>
        <w:t xml:space="preserve"> 2024</w:t>
      </w:r>
      <w:r w:rsidR="007312AB">
        <w:rPr>
          <w:rFonts w:eastAsia="Times New Roman"/>
        </w:rPr>
        <w:t xml:space="preserve"> </w:t>
      </w:r>
      <w:r w:rsidR="007312AB" w:rsidRPr="006C0961">
        <w:rPr>
          <w:rFonts w:eastAsia="Times New Roman"/>
        </w:rPr>
        <w:t xml:space="preserve">podle </w:t>
      </w:r>
      <w:r w:rsidR="006C0961" w:rsidRPr="006C0961">
        <w:rPr>
          <w:rFonts w:eastAsia="Times New Roman"/>
        </w:rPr>
        <w:t>Nájemní s</w:t>
      </w:r>
      <w:r w:rsidR="007312AB" w:rsidRPr="006C0961">
        <w:rPr>
          <w:rFonts w:eastAsia="Times New Roman"/>
        </w:rPr>
        <w:t xml:space="preserve">mlouvy </w:t>
      </w:r>
      <w:r w:rsidR="006C0961">
        <w:rPr>
          <w:rFonts w:eastAsia="Times New Roman"/>
        </w:rPr>
        <w:t>a následných dodatcích</w:t>
      </w:r>
      <w:r w:rsidR="007312AB" w:rsidRPr="006C0961">
        <w:rPr>
          <w:rFonts w:eastAsia="Times New Roman"/>
        </w:rPr>
        <w:t xml:space="preserve"> uzavřené mezi </w:t>
      </w:r>
      <w:r w:rsidR="006C0961">
        <w:rPr>
          <w:rFonts w:eastAsia="Times New Roman"/>
        </w:rPr>
        <w:t xml:space="preserve">oběma </w:t>
      </w:r>
      <w:r w:rsidR="007312AB" w:rsidRPr="006C0961">
        <w:rPr>
          <w:rFonts w:eastAsia="Times New Roman"/>
        </w:rPr>
        <w:t>stranami</w:t>
      </w:r>
      <w:r w:rsidR="009703EB" w:rsidRPr="006C0961">
        <w:rPr>
          <w:rFonts w:eastAsia="Times New Roman"/>
        </w:rPr>
        <w:t xml:space="preserve">. </w:t>
      </w:r>
    </w:p>
    <w:p w14:paraId="2D05FDCA" w14:textId="77777777" w:rsidR="00276258" w:rsidRDefault="00276258" w:rsidP="002762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Nájemce má ke dni podpisu této dohody za pronajímatelem následující pohledávku: </w:t>
      </w:r>
    </w:p>
    <w:p w14:paraId="59E602D3" w14:textId="7C05CD87" w:rsidR="00276258" w:rsidRPr="006C0961" w:rsidRDefault="009703EB" w:rsidP="0027625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Odprodej vybavení kuchyně </w:t>
      </w:r>
      <w:r w:rsidR="007312AB" w:rsidRPr="006C0961">
        <w:rPr>
          <w:rFonts w:eastAsia="Times New Roman"/>
        </w:rPr>
        <w:t>za dohodnutou kupní cenu</w:t>
      </w:r>
      <w:r w:rsidR="007312AB">
        <w:rPr>
          <w:rFonts w:eastAsia="Times New Roman"/>
          <w:color w:val="4472C4" w:themeColor="accent1"/>
        </w:rPr>
        <w:t xml:space="preserve"> </w:t>
      </w:r>
      <w:r>
        <w:rPr>
          <w:rFonts w:eastAsia="Times New Roman"/>
        </w:rPr>
        <w:t xml:space="preserve">ve výši </w:t>
      </w:r>
      <w:proofErr w:type="gramStart"/>
      <w:r w:rsidRPr="0031136D">
        <w:rPr>
          <w:rFonts w:eastAsia="Times New Roman"/>
          <w:b/>
          <w:bCs/>
        </w:rPr>
        <w:t>63.375,-</w:t>
      </w:r>
      <w:proofErr w:type="gramEnd"/>
      <w:r w:rsidRPr="0031136D">
        <w:rPr>
          <w:rFonts w:eastAsia="Times New Roman"/>
          <w:b/>
          <w:bCs/>
        </w:rPr>
        <w:t xml:space="preserve"> Kč</w:t>
      </w:r>
      <w:r w:rsidR="004768FF">
        <w:rPr>
          <w:rFonts w:eastAsia="Times New Roman"/>
          <w:b/>
          <w:bCs/>
        </w:rPr>
        <w:t xml:space="preserve"> </w:t>
      </w:r>
      <w:r w:rsidR="004768FF" w:rsidRPr="004768FF">
        <w:rPr>
          <w:rFonts w:eastAsia="Times New Roman"/>
          <w:sz w:val="22"/>
          <w:szCs w:val="22"/>
        </w:rPr>
        <w:t>na základě faktury</w:t>
      </w:r>
      <w:r>
        <w:rPr>
          <w:rFonts w:eastAsia="Times New Roman"/>
        </w:rPr>
        <w:t xml:space="preserve">. </w:t>
      </w:r>
      <w:r w:rsidR="006724F6">
        <w:rPr>
          <w:rFonts w:eastAsia="Times New Roman"/>
        </w:rPr>
        <w:t>Viz seznam v příloze.</w:t>
      </w:r>
      <w:r w:rsidR="00276258">
        <w:rPr>
          <w:rFonts w:eastAsia="Times New Roman"/>
        </w:rPr>
        <w:t xml:space="preserve"> </w:t>
      </w:r>
      <w:r>
        <w:rPr>
          <w:rFonts w:eastAsia="Times New Roman"/>
        </w:rPr>
        <w:t>Jedná se o kuchyň Sport Bistra, kde bude mít pan Lysák ukončený pronájem ke dni 31.12.2024.</w:t>
      </w:r>
      <w:r w:rsidR="007312AB">
        <w:rPr>
          <w:rFonts w:eastAsia="Times New Roman"/>
        </w:rPr>
        <w:t xml:space="preserve"> </w:t>
      </w:r>
      <w:r w:rsidR="007312AB" w:rsidRPr="006C0961">
        <w:rPr>
          <w:rFonts w:eastAsia="Times New Roman"/>
        </w:rPr>
        <w:t>S účinky ke dni podpisu této dohody převádí nájemce vlastnické právo k movitým věcem, uvedeným v příloze jako vybavení kuchyně, na pronajímatele a současně prohlašuje, že vybavení kuchyně není zatíženo žádným právem třetích osob, že je úplné a funkční.</w:t>
      </w:r>
    </w:p>
    <w:p w14:paraId="68074DB0" w14:textId="77777777" w:rsidR="00276258" w:rsidRDefault="00276258" w:rsidP="00276258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II. Započtení</w:t>
      </w:r>
    </w:p>
    <w:p w14:paraId="7B3C4E7F" w14:textId="6DB798FB" w:rsidR="00276258" w:rsidRDefault="00276258" w:rsidP="0027625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Smluvní strany se dohodly, že touto dohodou započítávají pohledávku pronajímatele vůči nájemci dle </w:t>
      </w:r>
      <w:r w:rsidR="007312AB" w:rsidRPr="006C0961">
        <w:rPr>
          <w:rFonts w:eastAsia="Times New Roman"/>
        </w:rPr>
        <w:t>odst.</w:t>
      </w:r>
      <w:r w:rsidRPr="006C0961">
        <w:rPr>
          <w:rFonts w:eastAsia="Times New Roman"/>
        </w:rPr>
        <w:t xml:space="preserve"> </w:t>
      </w:r>
      <w:r w:rsidR="007312AB" w:rsidRPr="006C0961">
        <w:rPr>
          <w:rFonts w:eastAsia="Times New Roman"/>
        </w:rPr>
        <w:t>I</w:t>
      </w:r>
      <w:r w:rsidRPr="006C0961">
        <w:rPr>
          <w:rFonts w:eastAsia="Times New Roman"/>
        </w:rPr>
        <w:t xml:space="preserve">.1 </w:t>
      </w:r>
      <w:r>
        <w:rPr>
          <w:rFonts w:eastAsia="Times New Roman"/>
        </w:rPr>
        <w:t xml:space="preserve">na pohledávku nájemce vůči pronajímateli dle </w:t>
      </w:r>
      <w:r w:rsidR="007312AB" w:rsidRPr="006C0961">
        <w:rPr>
          <w:rFonts w:eastAsia="Times New Roman"/>
        </w:rPr>
        <w:t>odst.</w:t>
      </w:r>
      <w:r w:rsidRPr="006C0961">
        <w:rPr>
          <w:rFonts w:eastAsia="Times New Roman"/>
        </w:rPr>
        <w:t xml:space="preserve"> </w:t>
      </w:r>
      <w:r w:rsidR="007312AB" w:rsidRPr="006C0961">
        <w:rPr>
          <w:rFonts w:eastAsia="Times New Roman"/>
        </w:rPr>
        <w:t>I</w:t>
      </w:r>
      <w:r w:rsidRPr="006C0961">
        <w:rPr>
          <w:rFonts w:eastAsia="Times New Roman"/>
        </w:rPr>
        <w:t xml:space="preserve">.2 </w:t>
      </w:r>
      <w:r>
        <w:rPr>
          <w:rFonts w:eastAsia="Times New Roman"/>
        </w:rPr>
        <w:t xml:space="preserve">této dohody, a to ve výši, ve které se vzájemně kryjí, tedy do výše </w:t>
      </w:r>
      <w:r w:rsidR="009703EB" w:rsidRPr="006C0961">
        <w:rPr>
          <w:rFonts w:eastAsia="Times New Roman"/>
          <w:b/>
          <w:bCs/>
        </w:rPr>
        <w:t>56.100</w:t>
      </w:r>
      <w:r w:rsidRPr="006C0961">
        <w:rPr>
          <w:rFonts w:eastAsia="Times New Roman"/>
          <w:b/>
          <w:bCs/>
        </w:rPr>
        <w:t xml:space="preserve"> Kč.</w:t>
      </w:r>
    </w:p>
    <w:p w14:paraId="539C5E1D" w14:textId="120ECF80" w:rsidR="00276258" w:rsidRDefault="00276258" w:rsidP="0027625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Smluvní strany prohlašují, že započítávané pohledávky jsou způsobilé k započtení. Pokud jsou některé pohledávky dle čl. </w:t>
      </w:r>
      <w:r w:rsidR="007312AB">
        <w:rPr>
          <w:rFonts w:eastAsia="Times New Roman"/>
        </w:rPr>
        <w:t>I</w:t>
      </w:r>
      <w:r>
        <w:rPr>
          <w:rFonts w:eastAsia="Times New Roman"/>
        </w:rPr>
        <w:t xml:space="preserve"> této dohody nesplatné, je vůlí stran započíst i tyto pohledávky.</w:t>
      </w:r>
    </w:p>
    <w:p w14:paraId="30D361AB" w14:textId="43AD046E" w:rsidR="00276258" w:rsidRDefault="00276258" w:rsidP="0027625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Smluvní strany prohlašují, že po provedení zápočtu dle této dohody </w:t>
      </w:r>
      <w:r w:rsidR="009703EB">
        <w:rPr>
          <w:rFonts w:eastAsia="Times New Roman"/>
        </w:rPr>
        <w:t xml:space="preserve">vzniká pronajímateli </w:t>
      </w:r>
      <w:r w:rsidR="007312AB" w:rsidRPr="006C0961">
        <w:rPr>
          <w:rFonts w:eastAsia="Times New Roman"/>
        </w:rPr>
        <w:t xml:space="preserve">povinnost k úhradě </w:t>
      </w:r>
      <w:r w:rsidR="009703EB" w:rsidRPr="0031136D">
        <w:rPr>
          <w:rFonts w:eastAsia="Times New Roman"/>
          <w:b/>
          <w:bCs/>
        </w:rPr>
        <w:t>doplatk</w:t>
      </w:r>
      <w:r w:rsidR="007312AB">
        <w:rPr>
          <w:rFonts w:eastAsia="Times New Roman"/>
          <w:b/>
          <w:bCs/>
        </w:rPr>
        <w:t>u</w:t>
      </w:r>
      <w:r w:rsidR="009703EB" w:rsidRPr="0031136D">
        <w:rPr>
          <w:rFonts w:eastAsia="Times New Roman"/>
          <w:b/>
          <w:bCs/>
        </w:rPr>
        <w:t xml:space="preserve"> ve výši 7.275,- Kč</w:t>
      </w:r>
      <w:r w:rsidR="009703EB">
        <w:rPr>
          <w:rFonts w:eastAsia="Times New Roman"/>
        </w:rPr>
        <w:t xml:space="preserve">. </w:t>
      </w:r>
      <w:r w:rsidR="0031136D">
        <w:rPr>
          <w:rFonts w:eastAsia="Times New Roman"/>
        </w:rPr>
        <w:t>Doplatek bude uhrazen panu Lysákovi v hotovosti z poklad</w:t>
      </w:r>
      <w:r w:rsidR="007312AB">
        <w:rPr>
          <w:rFonts w:eastAsia="Times New Roman"/>
        </w:rPr>
        <w:t xml:space="preserve">ny SC Radostova, </w:t>
      </w:r>
      <w:r w:rsidR="007312AB" w:rsidRPr="008247B9">
        <w:rPr>
          <w:rFonts w:eastAsia="Times New Roman"/>
        </w:rPr>
        <w:t>do</w:t>
      </w:r>
      <w:r w:rsidR="008247B9">
        <w:rPr>
          <w:rFonts w:eastAsia="Times New Roman"/>
          <w:color w:val="4472C4" w:themeColor="accent1"/>
        </w:rPr>
        <w:t xml:space="preserve"> </w:t>
      </w:r>
      <w:r w:rsidR="008247B9" w:rsidRPr="008247B9">
        <w:rPr>
          <w:rFonts w:eastAsia="Times New Roman"/>
        </w:rPr>
        <w:t>31.12.2024</w:t>
      </w:r>
      <w:r w:rsidR="0031136D" w:rsidRPr="008247B9">
        <w:rPr>
          <w:rFonts w:eastAsia="Times New Roman"/>
        </w:rPr>
        <w:t xml:space="preserve">                                                                                             </w:t>
      </w:r>
    </w:p>
    <w:p w14:paraId="71C498DC" w14:textId="77777777" w:rsidR="008247B9" w:rsidRDefault="008247B9" w:rsidP="00276258">
      <w:pPr>
        <w:pStyle w:val="Nadpis4"/>
        <w:rPr>
          <w:rStyle w:val="Siln"/>
          <w:rFonts w:eastAsia="Times New Roman"/>
          <w:b/>
          <w:bCs/>
        </w:rPr>
      </w:pPr>
    </w:p>
    <w:p w14:paraId="38569C83" w14:textId="537CB1FA" w:rsidR="00276258" w:rsidRDefault="00276258" w:rsidP="00276258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III. Závěrečná ustanovení</w:t>
      </w:r>
    </w:p>
    <w:p w14:paraId="6DBF1AB0" w14:textId="70FE0CAC" w:rsidR="00276258" w:rsidRDefault="00276258" w:rsidP="0027625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Tato dohoda je sepsána ve dvou vyhotoveních, po jednom pro každou ze smluvních stran.</w:t>
      </w:r>
    </w:p>
    <w:p w14:paraId="576FCE9E" w14:textId="77777777" w:rsidR="00276258" w:rsidRDefault="00276258" w:rsidP="0027625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Tato dohoda a právní vztahy z ní vzešlé se řídí českým právním řádem, především příslušnými ustanoveními občanského zákoníku.</w:t>
      </w:r>
    </w:p>
    <w:p w14:paraId="775666D3" w14:textId="77777777" w:rsidR="00276258" w:rsidRDefault="00276258" w:rsidP="0027625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Smluvní strany prohlašují, že si tuto dohodu přečetly a že tak jak byla sepsána odpovídá jejich pravé vůli, a na důkaz toho připojují své podpisy.</w:t>
      </w:r>
    </w:p>
    <w:p w14:paraId="48B3AE47" w14:textId="77777777" w:rsidR="00276258" w:rsidRDefault="00276258" w:rsidP="00276258">
      <w:pPr>
        <w:pStyle w:val="Normlnweb"/>
      </w:pPr>
      <w:r>
        <w:t> </w:t>
      </w:r>
    </w:p>
    <w:p w14:paraId="3031BCED" w14:textId="4056F6B7" w:rsidR="00276258" w:rsidRDefault="00276258" w:rsidP="00276258">
      <w:pPr>
        <w:pStyle w:val="Normlnweb"/>
      </w:pPr>
      <w:r>
        <w:t xml:space="preserve">V </w:t>
      </w:r>
      <w:r w:rsidR="009703EB">
        <w:t>Luhačovicích</w:t>
      </w:r>
      <w:r>
        <w:t xml:space="preserve"> dne </w:t>
      </w:r>
      <w:r w:rsidR="009703EB">
        <w:t>……………………..</w:t>
      </w:r>
      <w:r>
        <w:t xml:space="preserve"> </w:t>
      </w:r>
    </w:p>
    <w:p w14:paraId="7F298F7C" w14:textId="77777777" w:rsidR="00276258" w:rsidRDefault="00276258" w:rsidP="00276258">
      <w:pPr>
        <w:pStyle w:val="Normlnweb"/>
      </w:pPr>
      <w:r>
        <w:t> </w:t>
      </w:r>
    </w:p>
    <w:p w14:paraId="78727B82" w14:textId="77777777" w:rsidR="00276258" w:rsidRDefault="00276258" w:rsidP="00276258">
      <w:pPr>
        <w:pStyle w:val="Normlnweb"/>
      </w:pPr>
      <w:r>
        <w:t> </w:t>
      </w:r>
    </w:p>
    <w:p w14:paraId="5AF926FB" w14:textId="77777777" w:rsidR="00276258" w:rsidRDefault="00276258" w:rsidP="00276258">
      <w:pPr>
        <w:pStyle w:val="Normlnweb"/>
      </w:pPr>
      <w:r>
        <w:t>………………………………………………</w:t>
      </w:r>
    </w:p>
    <w:p w14:paraId="235955A9" w14:textId="11FBF821" w:rsidR="00276258" w:rsidRDefault="009703EB" w:rsidP="00276258">
      <w:pPr>
        <w:rPr>
          <w:rFonts w:eastAsia="Times New Roman"/>
        </w:rPr>
      </w:pPr>
      <w:r>
        <w:rPr>
          <w:rFonts w:eastAsia="Times New Roman"/>
        </w:rPr>
        <w:t>Miroslav Talaš, ředitel SC Radostova, pronajímatel</w:t>
      </w:r>
    </w:p>
    <w:p w14:paraId="3537EC24" w14:textId="77777777" w:rsidR="00276258" w:rsidRDefault="00276258" w:rsidP="00276258">
      <w:pPr>
        <w:pStyle w:val="Normlnweb"/>
      </w:pPr>
      <w:r>
        <w:t> </w:t>
      </w:r>
    </w:p>
    <w:p w14:paraId="3D6B0050" w14:textId="77777777" w:rsidR="00276258" w:rsidRDefault="00276258" w:rsidP="00276258">
      <w:pPr>
        <w:pStyle w:val="Normlnweb"/>
      </w:pPr>
      <w:r>
        <w:t> </w:t>
      </w:r>
    </w:p>
    <w:p w14:paraId="4CF7D1BB" w14:textId="2EDCA843" w:rsidR="00276258" w:rsidRDefault="00276258" w:rsidP="00276258">
      <w:pPr>
        <w:pStyle w:val="Normlnweb"/>
      </w:pPr>
      <w:r>
        <w:t>V</w:t>
      </w:r>
      <w:r w:rsidR="009703EB">
        <w:t> Luhačovicích dne ………………………</w:t>
      </w:r>
      <w:r>
        <w:t xml:space="preserve"> </w:t>
      </w:r>
    </w:p>
    <w:p w14:paraId="5A35D683" w14:textId="77777777" w:rsidR="00276258" w:rsidRDefault="00276258" w:rsidP="00276258">
      <w:pPr>
        <w:pStyle w:val="Normlnweb"/>
      </w:pPr>
      <w:r>
        <w:t> </w:t>
      </w:r>
    </w:p>
    <w:p w14:paraId="5E7348CA" w14:textId="77777777" w:rsidR="00276258" w:rsidRDefault="00276258" w:rsidP="00276258">
      <w:pPr>
        <w:pStyle w:val="Normlnweb"/>
      </w:pPr>
      <w:r>
        <w:t> </w:t>
      </w:r>
    </w:p>
    <w:p w14:paraId="07BC4820" w14:textId="77777777" w:rsidR="00276258" w:rsidRDefault="00276258" w:rsidP="00276258">
      <w:pPr>
        <w:pStyle w:val="Normlnweb"/>
      </w:pPr>
      <w:r>
        <w:t>………………………………………………</w:t>
      </w:r>
    </w:p>
    <w:p w14:paraId="5D27A5D3" w14:textId="168A67AB" w:rsidR="00276258" w:rsidRDefault="009703EB" w:rsidP="00276258">
      <w:pPr>
        <w:spacing w:after="240"/>
        <w:rPr>
          <w:rFonts w:eastAsia="Times New Roman"/>
        </w:rPr>
      </w:pPr>
      <w:r>
        <w:rPr>
          <w:rFonts w:eastAsia="Times New Roman"/>
        </w:rPr>
        <w:t>Josef Lysák, nájemce</w:t>
      </w:r>
      <w:r w:rsidR="00276258">
        <w:rPr>
          <w:rFonts w:eastAsia="Times New Roman"/>
        </w:rPr>
        <w:t xml:space="preserve"> </w:t>
      </w:r>
      <w:r w:rsidR="00276258">
        <w:rPr>
          <w:rFonts w:eastAsia="Times New Roman"/>
        </w:rPr>
        <w:br/>
      </w:r>
    </w:p>
    <w:p w14:paraId="365CCCB6" w14:textId="77777777" w:rsidR="006724F6" w:rsidRDefault="006724F6" w:rsidP="00276258">
      <w:pPr>
        <w:spacing w:after="240"/>
        <w:rPr>
          <w:rFonts w:eastAsia="Times New Roman"/>
        </w:rPr>
      </w:pPr>
    </w:p>
    <w:p w14:paraId="4ECF061A" w14:textId="77777777" w:rsidR="006724F6" w:rsidRDefault="006724F6" w:rsidP="00276258">
      <w:pPr>
        <w:spacing w:after="240"/>
        <w:rPr>
          <w:rFonts w:eastAsia="Times New Roman"/>
        </w:rPr>
      </w:pPr>
    </w:p>
    <w:p w14:paraId="21AE5698" w14:textId="77777777" w:rsidR="006724F6" w:rsidRDefault="006724F6" w:rsidP="00276258">
      <w:pPr>
        <w:spacing w:after="240"/>
        <w:rPr>
          <w:rFonts w:eastAsia="Times New Roman"/>
        </w:rPr>
      </w:pPr>
    </w:p>
    <w:p w14:paraId="56648450" w14:textId="24290624" w:rsidR="006724F6" w:rsidRDefault="006724F6" w:rsidP="00276258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PŘÍLOHA:   Seznam vybavení kuchyně </w:t>
      </w:r>
    </w:p>
    <w:sectPr w:rsidR="0067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0EAD"/>
    <w:multiLevelType w:val="multilevel"/>
    <w:tmpl w:val="907C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06514"/>
    <w:multiLevelType w:val="multilevel"/>
    <w:tmpl w:val="09A2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374B3"/>
    <w:multiLevelType w:val="multilevel"/>
    <w:tmpl w:val="6A40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0B7251"/>
    <w:multiLevelType w:val="multilevel"/>
    <w:tmpl w:val="B792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539027">
    <w:abstractNumId w:val="2"/>
  </w:num>
  <w:num w:numId="2" w16cid:durableId="653921700">
    <w:abstractNumId w:val="3"/>
  </w:num>
  <w:num w:numId="3" w16cid:durableId="416171873">
    <w:abstractNumId w:val="1"/>
  </w:num>
  <w:num w:numId="4" w16cid:durableId="13464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58"/>
    <w:rsid w:val="000E41B1"/>
    <w:rsid w:val="00276258"/>
    <w:rsid w:val="002A67C5"/>
    <w:rsid w:val="0031136D"/>
    <w:rsid w:val="00371053"/>
    <w:rsid w:val="0040102C"/>
    <w:rsid w:val="004768FF"/>
    <w:rsid w:val="004D7171"/>
    <w:rsid w:val="00633C3B"/>
    <w:rsid w:val="006724F6"/>
    <w:rsid w:val="006C0961"/>
    <w:rsid w:val="007312AB"/>
    <w:rsid w:val="00766155"/>
    <w:rsid w:val="007834E6"/>
    <w:rsid w:val="0079764F"/>
    <w:rsid w:val="008247B9"/>
    <w:rsid w:val="00927F57"/>
    <w:rsid w:val="009703EB"/>
    <w:rsid w:val="0097483A"/>
    <w:rsid w:val="009F412A"/>
    <w:rsid w:val="00A0788F"/>
    <w:rsid w:val="00A1355F"/>
    <w:rsid w:val="00B027E1"/>
    <w:rsid w:val="00B12859"/>
    <w:rsid w:val="00CB0B4F"/>
    <w:rsid w:val="00CE4F54"/>
    <w:rsid w:val="00D376D9"/>
    <w:rsid w:val="00DC5A3D"/>
    <w:rsid w:val="00E04F36"/>
    <w:rsid w:val="00E15E49"/>
    <w:rsid w:val="00E83BFE"/>
    <w:rsid w:val="00F144D8"/>
    <w:rsid w:val="00F859BD"/>
    <w:rsid w:val="00F9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25B4"/>
  <w15:chartTrackingRefBased/>
  <w15:docId w15:val="{D62DA6A4-539B-4756-ACCC-D8D1995D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25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7625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76258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625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76258"/>
    <w:rPr>
      <w:b/>
      <w:bCs/>
    </w:rPr>
  </w:style>
  <w:style w:type="character" w:styleId="Zdraznn">
    <w:name w:val="Emphasis"/>
    <w:basedOn w:val="Standardnpsmoodstavce"/>
    <w:uiPriority w:val="20"/>
    <w:qFormat/>
    <w:rsid w:val="0027625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76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Ptáček</dc:creator>
  <cp:keywords/>
  <dc:description/>
  <cp:lastModifiedBy>Milena ****</cp:lastModifiedBy>
  <cp:revision>9</cp:revision>
  <cp:lastPrinted>2024-12-12T09:28:00Z</cp:lastPrinted>
  <dcterms:created xsi:type="dcterms:W3CDTF">2024-12-10T09:28:00Z</dcterms:created>
  <dcterms:modified xsi:type="dcterms:W3CDTF">2024-12-12T09:35:00Z</dcterms:modified>
</cp:coreProperties>
</file>