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CDEB" w14:textId="77777777" w:rsidR="00BC17A6" w:rsidRPr="00D06D0F" w:rsidRDefault="00BC17A6" w:rsidP="000B0AA7">
      <w:pPr>
        <w:pStyle w:val="StylDoprava"/>
      </w:pPr>
      <w:r w:rsidRPr="00D06D0F">
        <w:t>Čj.: SPU 469293/2024</w:t>
      </w:r>
    </w:p>
    <w:p w14:paraId="3C847049" w14:textId="094C0C0D" w:rsidR="004243BC" w:rsidRPr="00D06D0F" w:rsidRDefault="006C0984" w:rsidP="000B0AA7">
      <w:pPr>
        <w:pStyle w:val="StylDoprava"/>
      </w:pPr>
      <w:r w:rsidRPr="00D06D0F">
        <w:t>UID: spuess</w:t>
      </w:r>
      <w:r w:rsidR="00BC17A6" w:rsidRPr="00D06D0F">
        <w:t>920ef784</w:t>
      </w:r>
    </w:p>
    <w:p w14:paraId="3FD47809"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550DD11A"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0E1BB880"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5881C91C" w14:textId="77777777" w:rsidR="00CF17C0" w:rsidRPr="00D06D0F" w:rsidRDefault="00CF17C0" w:rsidP="000B0AA7">
      <w:pPr>
        <w:pStyle w:val="VnitrniText"/>
        <w:ind w:firstLine="0"/>
      </w:pPr>
      <w:r w:rsidRPr="00D06D0F">
        <w:t>DIČ: CZ</w:t>
      </w:r>
      <w:r w:rsidR="00A21E6E" w:rsidRPr="00D06D0F">
        <w:t>01312774</w:t>
      </w:r>
    </w:p>
    <w:p w14:paraId="060D235F" w14:textId="77777777" w:rsidR="00BC17A6" w:rsidRPr="00D06D0F" w:rsidRDefault="008445AB" w:rsidP="000B0AA7">
      <w:pPr>
        <w:pStyle w:val="VnitrniText"/>
        <w:ind w:firstLine="0"/>
      </w:pPr>
      <w:r>
        <w:t>Jednající:</w:t>
      </w:r>
      <w:r w:rsidR="00FB6E4E" w:rsidRPr="00D06D0F">
        <w:t xml:space="preserve"> </w:t>
      </w:r>
      <w:r w:rsidR="00BC17A6" w:rsidRPr="00D06D0F">
        <w:t>Mgr. Dana Lišková, ředitelka Krajského pozemkového úřadu pro Moravskoslezský kraj</w:t>
      </w:r>
    </w:p>
    <w:p w14:paraId="4112B214" w14:textId="77777777" w:rsidR="00FB6E4E" w:rsidRPr="00D06D0F" w:rsidRDefault="00BC17A6" w:rsidP="000B0AA7">
      <w:pPr>
        <w:pStyle w:val="VnitrniText"/>
        <w:ind w:firstLine="0"/>
      </w:pPr>
      <w:r w:rsidRPr="00D06D0F">
        <w:t>adresa Libušina 502/5, 70200 Ostrava</w:t>
      </w:r>
    </w:p>
    <w:p w14:paraId="05467672" w14:textId="77777777" w:rsidR="008445AB" w:rsidRDefault="008445AB" w:rsidP="000B0AA7">
      <w:pPr>
        <w:pStyle w:val="VnitrniText"/>
        <w:ind w:firstLine="0"/>
      </w:pPr>
      <w:r>
        <w:rPr>
          <w:color w:val="000000"/>
        </w:rPr>
        <w:t xml:space="preserve">na základě </w:t>
      </w:r>
      <w:r w:rsidR="00D47CAF">
        <w:t>vyplývajícího z platného Podpisového řádu Státního pozemkového úřadu účinného ke dni právního jednání</w:t>
      </w:r>
    </w:p>
    <w:p w14:paraId="7B3AAA55"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14A5848E" w14:textId="77777777" w:rsidR="00BC17A6" w:rsidRPr="00D06D0F" w:rsidRDefault="00BC17A6" w:rsidP="000B0AA7">
      <w:pPr>
        <w:pStyle w:val="VnitrniText"/>
        <w:ind w:firstLine="0"/>
      </w:pPr>
    </w:p>
    <w:p w14:paraId="2CDAF0DD" w14:textId="77777777" w:rsidR="00CF17C0" w:rsidRPr="00D06D0F" w:rsidRDefault="00CF17C0" w:rsidP="000B0AA7">
      <w:pPr>
        <w:pStyle w:val="VnitrniText"/>
        <w:ind w:firstLine="0"/>
      </w:pPr>
      <w:r w:rsidRPr="00D06D0F">
        <w:t>a</w:t>
      </w:r>
    </w:p>
    <w:p w14:paraId="66570761" w14:textId="77777777" w:rsidR="00BC17A6" w:rsidRPr="00D06D0F" w:rsidRDefault="00BC17A6" w:rsidP="000B0AA7">
      <w:pPr>
        <w:pStyle w:val="VnitrniText"/>
        <w:ind w:firstLine="0"/>
      </w:pPr>
    </w:p>
    <w:p w14:paraId="38E6CE58" w14:textId="77777777" w:rsidR="0045548C" w:rsidRDefault="0045548C" w:rsidP="0045548C">
      <w:pPr>
        <w:pStyle w:val="VnitrniText"/>
        <w:ind w:firstLine="0"/>
      </w:pPr>
      <w:bookmarkStart w:id="0" w:name="_Hlk88208326"/>
      <w:r>
        <w:rPr>
          <w:b/>
        </w:rPr>
        <w:t>Lesy České republiky, s.p.</w:t>
      </w:r>
    </w:p>
    <w:p w14:paraId="0986E582" w14:textId="77777777" w:rsidR="0045548C" w:rsidRDefault="0045548C" w:rsidP="0045548C">
      <w:pPr>
        <w:jc w:val="both"/>
        <w:rPr>
          <w:rFonts w:ascii="Arial" w:hAnsi="Arial" w:cs="Arial"/>
          <w:color w:val="000000"/>
          <w:sz w:val="20"/>
          <w:szCs w:val="20"/>
        </w:rPr>
      </w:pPr>
      <w:r>
        <w:rPr>
          <w:rFonts w:ascii="Arial" w:hAnsi="Arial" w:cs="Arial"/>
          <w:color w:val="000000"/>
          <w:sz w:val="20"/>
          <w:szCs w:val="20"/>
        </w:rPr>
        <w:t>se sídlem Hradec Králové, Přemyslova 1106/19, Nový Hradec Králové, PSČ 500 08</w:t>
      </w:r>
    </w:p>
    <w:p w14:paraId="171F500C" w14:textId="77777777" w:rsidR="0045548C" w:rsidRDefault="0045548C" w:rsidP="0045548C">
      <w:pPr>
        <w:jc w:val="both"/>
        <w:rPr>
          <w:rFonts w:ascii="Arial" w:hAnsi="Arial" w:cs="Arial"/>
          <w:color w:val="000000"/>
          <w:sz w:val="20"/>
          <w:szCs w:val="20"/>
        </w:rPr>
      </w:pPr>
      <w:r>
        <w:rPr>
          <w:rFonts w:ascii="Arial" w:hAnsi="Arial" w:cs="Arial"/>
          <w:color w:val="000000"/>
          <w:sz w:val="20"/>
          <w:szCs w:val="20"/>
        </w:rPr>
        <w:t>zapsán v obchodním rejstříku vedeném Krajským soudem v Hradci Králové, oddíl AXII, vložka 540</w:t>
      </w:r>
    </w:p>
    <w:p w14:paraId="274E8918" w14:textId="77777777" w:rsidR="0045548C" w:rsidRDefault="0045548C" w:rsidP="0045548C">
      <w:pPr>
        <w:jc w:val="both"/>
        <w:rPr>
          <w:rFonts w:ascii="Arial" w:hAnsi="Arial" w:cs="Arial"/>
          <w:color w:val="000000"/>
          <w:sz w:val="20"/>
          <w:szCs w:val="20"/>
        </w:rPr>
      </w:pPr>
      <w:r>
        <w:rPr>
          <w:rFonts w:ascii="Arial" w:hAnsi="Arial" w:cs="Arial"/>
          <w:color w:val="000000"/>
          <w:sz w:val="20"/>
          <w:szCs w:val="20"/>
        </w:rPr>
        <w:t>IČO: 42196451</w:t>
      </w:r>
    </w:p>
    <w:p w14:paraId="0AEE220F" w14:textId="77777777" w:rsidR="0045548C" w:rsidRDefault="0045548C" w:rsidP="0045548C">
      <w:pPr>
        <w:jc w:val="both"/>
        <w:rPr>
          <w:rFonts w:ascii="Arial" w:hAnsi="Arial" w:cs="Arial"/>
          <w:color w:val="000000"/>
          <w:sz w:val="20"/>
          <w:szCs w:val="20"/>
        </w:rPr>
      </w:pPr>
      <w:r>
        <w:rPr>
          <w:rFonts w:ascii="Arial" w:hAnsi="Arial" w:cs="Arial"/>
          <w:color w:val="000000"/>
          <w:sz w:val="20"/>
          <w:szCs w:val="20"/>
        </w:rPr>
        <w:t>DIČ: CZ42196451,</w:t>
      </w:r>
    </w:p>
    <w:p w14:paraId="6C9D3FBC" w14:textId="6A6C50E8" w:rsidR="0045548C" w:rsidRDefault="0045548C" w:rsidP="0045548C">
      <w:pPr>
        <w:jc w:val="both"/>
        <w:rPr>
          <w:rFonts w:ascii="Arial" w:hAnsi="Arial" w:cs="Arial"/>
          <w:color w:val="000000"/>
          <w:sz w:val="20"/>
          <w:szCs w:val="20"/>
        </w:rPr>
      </w:pPr>
      <w:r>
        <w:rPr>
          <w:rFonts w:ascii="Arial" w:hAnsi="Arial" w:cs="Arial"/>
          <w:color w:val="000000"/>
          <w:sz w:val="20"/>
          <w:szCs w:val="20"/>
        </w:rPr>
        <w:t xml:space="preserve">na základě pověření zastoupený </w:t>
      </w:r>
      <w:r w:rsidR="00B4646C">
        <w:rPr>
          <w:rFonts w:ascii="Arial" w:hAnsi="Arial" w:cs="Arial"/>
          <w:color w:val="000000"/>
          <w:sz w:val="20"/>
          <w:szCs w:val="20"/>
        </w:rPr>
        <w:t>xxxxxxxxxxxxxx</w:t>
      </w:r>
      <w:r>
        <w:rPr>
          <w:rFonts w:ascii="Arial" w:hAnsi="Arial" w:cs="Arial"/>
          <w:color w:val="000000"/>
          <w:sz w:val="20"/>
          <w:szCs w:val="20"/>
        </w:rPr>
        <w:t>, ředitelem Oblastního ředitelství severní Moravy</w:t>
      </w:r>
    </w:p>
    <w:p w14:paraId="67A30887" w14:textId="77777777" w:rsidR="0045548C" w:rsidRDefault="0045548C" w:rsidP="0045548C">
      <w:pPr>
        <w:pStyle w:val="VnitrniText"/>
        <w:ind w:firstLine="0"/>
      </w:pPr>
      <w:r>
        <w:t>(dále jen "přejímající")</w:t>
      </w:r>
      <w:bookmarkEnd w:id="0"/>
    </w:p>
    <w:p w14:paraId="3923EFE0" w14:textId="77777777" w:rsidR="00BC17A6" w:rsidRPr="00D06D0F" w:rsidRDefault="00BC17A6" w:rsidP="000B0AA7">
      <w:pPr>
        <w:pStyle w:val="VnitrniText"/>
        <w:ind w:firstLine="0"/>
      </w:pPr>
    </w:p>
    <w:p w14:paraId="32B63FB7" w14:textId="77777777" w:rsidR="00CF17C0" w:rsidRPr="00D06D0F" w:rsidRDefault="00CF17C0" w:rsidP="000B0AA7">
      <w:pPr>
        <w:pStyle w:val="VnitrniText"/>
        <w:ind w:firstLine="0"/>
      </w:pPr>
    </w:p>
    <w:p w14:paraId="14B71312" w14:textId="7FAAAEB5"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w:t>
      </w:r>
      <w:r w:rsidR="0045548C">
        <w:t>podniku, ve</w:t>
      </w:r>
      <w:r>
        <w:t xml:space="preserve"> znění pozdějších předpisů</w:t>
      </w:r>
      <w:r w:rsidRPr="002350B4">
        <w:t>, tuto</w:t>
      </w:r>
    </w:p>
    <w:p w14:paraId="4E6346DF"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51A2AEBB" w14:textId="77777777" w:rsidR="00CF17C0" w:rsidRDefault="00CF17C0" w:rsidP="001274AE"/>
    <w:p w14:paraId="69160DFA" w14:textId="77777777" w:rsidR="00830569" w:rsidRPr="00D06D0F" w:rsidRDefault="00830569" w:rsidP="001274AE"/>
    <w:p w14:paraId="0E232C0E"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488740F8" w14:textId="1D93970F" w:rsidR="00CF17C0" w:rsidRDefault="00CF17C0" w:rsidP="0045548C">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1009H24/2</w:t>
      </w:r>
      <w:r w:rsidR="0045548C">
        <w:rPr>
          <w:rFonts w:ascii="Arial" w:hAnsi="Arial" w:cs="Arial"/>
          <w:b/>
          <w:sz w:val="20"/>
          <w:szCs w:val="20"/>
        </w:rPr>
        <w:t>6</w:t>
      </w:r>
    </w:p>
    <w:p w14:paraId="4F6CE9F9" w14:textId="77777777" w:rsidR="0045548C" w:rsidRPr="00D06D0F" w:rsidRDefault="0045548C" w:rsidP="0045548C">
      <w:pPr>
        <w:jc w:val="center"/>
      </w:pPr>
    </w:p>
    <w:p w14:paraId="07D4570B" w14:textId="77777777" w:rsidR="00CF17C0"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53F1FFE5" w14:textId="77777777" w:rsidR="0045548C" w:rsidRPr="00F1451D" w:rsidRDefault="0045548C" w:rsidP="00D06D0F">
      <w:pPr>
        <w:pStyle w:val="para"/>
        <w:rPr>
          <w:rFonts w:ascii="Arial" w:hAnsi="Arial" w:cs="Arial"/>
          <w:sz w:val="20"/>
        </w:rPr>
      </w:pPr>
    </w:p>
    <w:p w14:paraId="781BF884"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953F62">
        <w:t xml:space="preserve">majetkem </w:t>
      </w:r>
      <w:r w:rsidRPr="00411A01">
        <w:t>ve vlastnictví státu:</w:t>
      </w:r>
    </w:p>
    <w:p w14:paraId="6419D0A5" w14:textId="77777777" w:rsidR="008505AD" w:rsidRPr="00D06D0F" w:rsidRDefault="008505AD" w:rsidP="000B0AA7">
      <w:pPr>
        <w:pStyle w:val="VnitrniText"/>
        <w:ind w:firstLine="0"/>
      </w:pPr>
      <w:r w:rsidRPr="00D06D0F">
        <w:t>Pozemek:</w:t>
      </w:r>
    </w:p>
    <w:p w14:paraId="4D662AF9" w14:textId="77777777" w:rsidR="008505AD" w:rsidRPr="00112F3C" w:rsidRDefault="008505AD" w:rsidP="00112F3C">
      <w:pPr>
        <w:pStyle w:val="cary"/>
      </w:pPr>
      <w:r w:rsidRPr="00112F3C">
        <w:t>------------------------------------------------------------------------------------------------------------------------</w:t>
      </w:r>
      <w:r w:rsidR="00E60971" w:rsidRPr="00112F3C">
        <w:t>--</w:t>
      </w:r>
      <w:r w:rsidR="007431BA" w:rsidRPr="00112F3C">
        <w:t>-----------</w:t>
      </w:r>
    </w:p>
    <w:p w14:paraId="638B74E9" w14:textId="77777777" w:rsidR="00297636" w:rsidRDefault="00297636" w:rsidP="00297636">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78110268" w14:textId="77777777" w:rsidR="00297636" w:rsidRDefault="00297636" w:rsidP="00297636">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3F9641F9" w14:textId="77777777" w:rsidR="00297636" w:rsidRDefault="00297636" w:rsidP="00297636">
      <w:pPr>
        <w:pStyle w:val="cary"/>
      </w:pPr>
      <w:r>
        <w:t>-------------------------------------------------------------------------------------------------------------------------------------</w:t>
      </w:r>
    </w:p>
    <w:p w14:paraId="026DC068" w14:textId="77777777" w:rsidR="00297636" w:rsidRDefault="00297636" w:rsidP="00297636">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Katastr nemovitostí - pozemkové</w:t>
      </w:r>
    </w:p>
    <w:p w14:paraId="568F159B" w14:textId="6F9709B8" w:rsidR="00297636" w:rsidRDefault="00297636" w:rsidP="00297636">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Stará Ves</w:t>
      </w:r>
      <w:r>
        <w:rPr>
          <w:rFonts w:ascii="Arial" w:hAnsi="Arial" w:cs="Arial"/>
          <w:sz w:val="16"/>
          <w:szCs w:val="16"/>
        </w:rPr>
        <w:tab/>
        <w:t>Žďárský Potok</w:t>
      </w:r>
      <w:r>
        <w:rPr>
          <w:rFonts w:ascii="Arial" w:hAnsi="Arial" w:cs="Arial"/>
          <w:sz w:val="16"/>
          <w:szCs w:val="16"/>
        </w:rPr>
        <w:tab/>
        <w:t>97/3</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bookmarkEnd w:id="1"/>
    </w:p>
    <w:p w14:paraId="4A3CC46F" w14:textId="77777777" w:rsidR="007431BA" w:rsidRPr="007431BA" w:rsidRDefault="007431BA" w:rsidP="00112F3C">
      <w:pPr>
        <w:pStyle w:val="cary"/>
      </w:pPr>
      <w:r w:rsidRPr="007431BA">
        <w:t>-------------------------------------------------------------------------------------------------------------------------------------</w:t>
      </w:r>
    </w:p>
    <w:p w14:paraId="6E045EB4" w14:textId="2DA99414" w:rsidR="00D4325F" w:rsidRPr="00D06D0F" w:rsidRDefault="009B091D" w:rsidP="000B0AA7">
      <w:pPr>
        <w:pStyle w:val="VnitrniText"/>
        <w:ind w:firstLine="0"/>
        <w:rPr>
          <w:rFonts w:cs="Times New Roman"/>
        </w:rPr>
      </w:pPr>
      <w:r>
        <w:t>zapsaný na výše uvedeném LV u Katastrálního úřadu pro Moravskoslezský kraj, Katastrální pracoviště Bruntál.</w:t>
      </w:r>
    </w:p>
    <w:p w14:paraId="38B21BFF" w14:textId="77777777" w:rsidR="0061270B" w:rsidRDefault="0061270B" w:rsidP="00D06D0F">
      <w:pPr>
        <w:pStyle w:val="para"/>
        <w:rPr>
          <w:rFonts w:ascii="Arial" w:hAnsi="Arial" w:cs="Arial"/>
          <w:sz w:val="20"/>
        </w:rPr>
      </w:pPr>
    </w:p>
    <w:p w14:paraId="23E8E22D" w14:textId="77777777" w:rsidR="006E33CA" w:rsidRDefault="006E33CA" w:rsidP="00D06D0F">
      <w:pPr>
        <w:pStyle w:val="para"/>
        <w:rPr>
          <w:rFonts w:ascii="Arial" w:hAnsi="Arial" w:cs="Arial"/>
          <w:sz w:val="20"/>
        </w:rPr>
      </w:pPr>
      <w:r w:rsidRPr="00F1451D">
        <w:rPr>
          <w:rFonts w:ascii="Arial" w:hAnsi="Arial" w:cs="Arial"/>
          <w:sz w:val="20"/>
        </w:rPr>
        <w:t>II.</w:t>
      </w:r>
    </w:p>
    <w:p w14:paraId="6BAD39A1" w14:textId="77777777" w:rsidR="00816B60" w:rsidRPr="00F1451D" w:rsidRDefault="00816B60" w:rsidP="00D06D0F">
      <w:pPr>
        <w:pStyle w:val="para"/>
        <w:rPr>
          <w:rFonts w:ascii="Arial" w:hAnsi="Arial" w:cs="Arial"/>
          <w:sz w:val="20"/>
        </w:rPr>
      </w:pPr>
    </w:p>
    <w:p w14:paraId="38399856" w14:textId="77777777" w:rsidR="00F65859" w:rsidRDefault="00F65859" w:rsidP="006D1A0C">
      <w:pPr>
        <w:pStyle w:val="VnitrniText"/>
        <w:ind w:firstLine="0"/>
      </w:pPr>
      <w:r w:rsidRPr="002350B4">
        <w:t>Přejímající prohlašuje:</w:t>
      </w:r>
    </w:p>
    <w:p w14:paraId="1495F9BB"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589A3048" w14:textId="77777777" w:rsidR="0038399F" w:rsidRDefault="0038399F" w:rsidP="006D1A0C">
      <w:pPr>
        <w:pStyle w:val="VnitrniText"/>
      </w:pPr>
    </w:p>
    <w:p w14:paraId="2E3B2096" w14:textId="77777777" w:rsidR="00F65859" w:rsidRDefault="006D1A0C" w:rsidP="006D1A0C">
      <w:pPr>
        <w:pStyle w:val="VnitrniText"/>
      </w:pPr>
      <w:r>
        <w:t xml:space="preserve">2. </w:t>
      </w:r>
      <w:r w:rsidR="00F65859" w:rsidRPr="00AF03B3">
        <w:t xml:space="preserve">že </w:t>
      </w:r>
      <w:r w:rsidR="00953F62">
        <w:t xml:space="preserve">majetek uvedený </w:t>
      </w:r>
      <w:r w:rsidR="00F65859" w:rsidRPr="00AF03B3">
        <w:t xml:space="preserve">v čl. I. této smlouvy potřebuje pro zabezpečení </w:t>
      </w:r>
      <w:r w:rsidR="00F65859" w:rsidRPr="00EE4E00">
        <w:t xml:space="preserve">výkonu </w:t>
      </w:r>
      <w:r w:rsidR="00F65859">
        <w:t>své působnosti a činnosti,</w:t>
      </w:r>
    </w:p>
    <w:p w14:paraId="2D5DD995" w14:textId="77777777" w:rsidR="0038399F" w:rsidRPr="00AF03B3" w:rsidRDefault="0038399F" w:rsidP="006D1A0C">
      <w:pPr>
        <w:pStyle w:val="VnitrniText"/>
      </w:pPr>
    </w:p>
    <w:p w14:paraId="047100B9" w14:textId="79EE8A74" w:rsidR="00F65859" w:rsidRDefault="00F65859" w:rsidP="006D1A0C">
      <w:pPr>
        <w:pStyle w:val="VnitrniText"/>
      </w:pPr>
      <w:r>
        <w:t>3</w:t>
      </w:r>
      <w:r w:rsidR="006D1A0C">
        <w:t>.</w:t>
      </w:r>
      <w:r>
        <w:t xml:space="preserve"> že </w:t>
      </w:r>
      <w:r w:rsidR="00816B60">
        <w:t>majetek</w:t>
      </w:r>
      <w:r>
        <w:t xml:space="preserve"> uvedený v čl. I. této smlouvy je potřebný pro zabezpečení přístupu na pozemek a do objektu na pozemku p.č. st. 89 v k.ú. Žďárský Potok. Na tomto pozemku se zároveň nachází čistírna odpadních vod, ke které ústí drenážní podmok, na který navazuje podmáčený prostor. Tato příslušenství k čističce odpadních vod včetně vsakovací a odběrné jímky, se nachází již na požadovaném pozemku.</w:t>
      </w:r>
    </w:p>
    <w:p w14:paraId="7E3579A4" w14:textId="77777777" w:rsidR="00F65859" w:rsidRPr="00057863" w:rsidRDefault="00F65859" w:rsidP="006D1A0C">
      <w:pPr>
        <w:pStyle w:val="VnitrniText"/>
      </w:pPr>
    </w:p>
    <w:p w14:paraId="648890DF" w14:textId="77777777" w:rsidR="005C5AF6" w:rsidRPr="005C5AF6" w:rsidRDefault="005C5AF6" w:rsidP="00F65859">
      <w:pPr>
        <w:pStyle w:val="VnitrniText"/>
      </w:pPr>
    </w:p>
    <w:p w14:paraId="662AA46F" w14:textId="77777777" w:rsidR="006E33CA" w:rsidRDefault="006E33CA" w:rsidP="006069E5">
      <w:pPr>
        <w:pStyle w:val="para"/>
        <w:rPr>
          <w:rFonts w:ascii="Arial" w:hAnsi="Arial" w:cs="Arial"/>
          <w:sz w:val="20"/>
        </w:rPr>
      </w:pPr>
      <w:r w:rsidRPr="00F1451D">
        <w:rPr>
          <w:rFonts w:ascii="Arial" w:hAnsi="Arial" w:cs="Arial"/>
          <w:sz w:val="20"/>
        </w:rPr>
        <w:t>III.</w:t>
      </w:r>
    </w:p>
    <w:p w14:paraId="44270960" w14:textId="77777777" w:rsidR="00816B60" w:rsidRPr="00F1451D" w:rsidRDefault="00816B60" w:rsidP="006069E5">
      <w:pPr>
        <w:pStyle w:val="para"/>
        <w:rPr>
          <w:rFonts w:ascii="Arial" w:hAnsi="Arial" w:cs="Arial"/>
          <w:sz w:val="20"/>
        </w:rPr>
      </w:pPr>
    </w:p>
    <w:p w14:paraId="0CF325F9" w14:textId="6BC5DC16"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w:t>
      </w:r>
      <w:r w:rsidR="00816B60">
        <w:t xml:space="preserve">                 </w:t>
      </w:r>
      <w:r>
        <w:t xml:space="preserve">v čl. I. této smlouvy a </w:t>
      </w:r>
      <w:r w:rsidRPr="00D4409F">
        <w:t>právo hospodařit s tímto majetkem má přejímající.</w:t>
      </w:r>
    </w:p>
    <w:p w14:paraId="6704674B" w14:textId="77777777" w:rsidR="00CF17C0" w:rsidRPr="00D06D0F" w:rsidRDefault="00D4325F" w:rsidP="000B0AA7">
      <w:pPr>
        <w:pStyle w:val="VnitrniText"/>
      </w:pPr>
      <w:r w:rsidRPr="00D06D0F">
        <w:t xml:space="preserve"> </w:t>
      </w:r>
    </w:p>
    <w:p w14:paraId="2EFB9E09" w14:textId="77777777" w:rsidR="00864B6B" w:rsidRDefault="00864B6B" w:rsidP="006069E5">
      <w:pPr>
        <w:pStyle w:val="para"/>
        <w:rPr>
          <w:rFonts w:ascii="Arial" w:hAnsi="Arial" w:cs="Arial"/>
          <w:sz w:val="20"/>
        </w:rPr>
      </w:pPr>
      <w:r w:rsidRPr="00F1451D">
        <w:rPr>
          <w:rFonts w:ascii="Arial" w:hAnsi="Arial" w:cs="Arial"/>
          <w:sz w:val="20"/>
        </w:rPr>
        <w:t>IV.</w:t>
      </w:r>
    </w:p>
    <w:p w14:paraId="30B1AC0D" w14:textId="77777777" w:rsidR="00816B60" w:rsidRPr="00F1451D" w:rsidRDefault="00816B60" w:rsidP="006069E5">
      <w:pPr>
        <w:pStyle w:val="para"/>
        <w:rPr>
          <w:rFonts w:ascii="Arial" w:hAnsi="Arial" w:cs="Arial"/>
          <w:sz w:val="20"/>
        </w:rPr>
      </w:pPr>
    </w:p>
    <w:p w14:paraId="05EA876E" w14:textId="77777777" w:rsidR="00864B6B" w:rsidRDefault="00864B6B" w:rsidP="00864B6B">
      <w:pPr>
        <w:pStyle w:val="VnitrniText"/>
      </w:pPr>
      <w:r>
        <w:t>Příslušnost hospodařit</w:t>
      </w:r>
      <w:r w:rsidRPr="002350B4">
        <w:t xml:space="preserve"> k </w:t>
      </w:r>
      <w:r w:rsidR="00953F62">
        <w:t>majetku uvedenému</w:t>
      </w:r>
      <w:r w:rsidRPr="002350B4">
        <w:t xml:space="preserve"> v čl. I. </w:t>
      </w:r>
      <w:r w:rsidRPr="00D4409F">
        <w:t>předávajícímu</w:t>
      </w:r>
      <w:r w:rsidRPr="002350B4">
        <w:t xml:space="preserve"> zanikne a </w:t>
      </w:r>
      <w:r w:rsidR="004331FA">
        <w:t>přejímajícímu vznikne k </w:t>
      </w:r>
      <w:r w:rsidR="00953F62">
        <w:t>tomuto majetku</w:t>
      </w:r>
      <w:r w:rsidRPr="002350B4">
        <w:t xml:space="preserve"> </w:t>
      </w:r>
      <w:r>
        <w:t xml:space="preserve">právo hospodařit </w:t>
      </w:r>
      <w:r w:rsidRPr="002350B4">
        <w:t>dnem</w:t>
      </w:r>
      <w:r w:rsidR="00E45108">
        <w:t xml:space="preserve"> podání návrhu na změnu v katastru nemovitostí.</w:t>
      </w:r>
    </w:p>
    <w:p w14:paraId="115A375E" w14:textId="77777777" w:rsidR="00E45108" w:rsidRDefault="00E45108" w:rsidP="00864B6B">
      <w:pPr>
        <w:pStyle w:val="VnitrniText"/>
      </w:pPr>
    </w:p>
    <w:p w14:paraId="4D0AD1A9"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331A294C" w14:textId="77777777" w:rsidR="00864B6B" w:rsidRDefault="00864B6B" w:rsidP="00864B6B">
      <w:pPr>
        <w:pStyle w:val="VnitrniText"/>
      </w:pPr>
      <w:r>
        <w:t xml:space="preserve">Předání majetku dle této smlouvy je </w:t>
      </w:r>
      <w:r>
        <w:rPr>
          <w:color w:val="000000"/>
        </w:rPr>
        <w:t xml:space="preserve">úplatné </w:t>
      </w:r>
      <w:r w:rsidRPr="00B9324E">
        <w:rPr>
          <w:color w:val="000000"/>
        </w:rPr>
        <w:t xml:space="preserve">za </w:t>
      </w:r>
      <w:r>
        <w:rPr>
          <w:color w:val="000000"/>
        </w:rPr>
        <w:t xml:space="preserve">stanovenou cenu dle znaleckého posudku </w:t>
      </w:r>
      <w:r w:rsidRPr="00D06D0F">
        <w:t>064294/2024 vyhotoveného znalcem qdq services, s.r.o.</w:t>
      </w:r>
      <w:r>
        <w:t>.</w:t>
      </w:r>
      <w:r w:rsidRPr="00B9324E">
        <w:rPr>
          <w:color w:val="000000"/>
        </w:rPr>
        <w:t xml:space="preserve"> </w:t>
      </w:r>
      <w:r w:rsidRPr="00B9324E">
        <w:t xml:space="preserve">Předávající touto smlouvou předává přejímajícímu pozemek specifikovaný v čl. I. této smlouvy za úplatu ve výši </w:t>
      </w:r>
      <w:r w:rsidRPr="00E16933">
        <w:t>503 701,00 Kč (slovy: pět set tři tisíce sedm set jedna koruna česká)</w:t>
      </w:r>
      <w:r w:rsidRPr="0022597E">
        <w:t>.</w:t>
      </w:r>
      <w:r>
        <w:t xml:space="preserve"> Tuto úplatu v plné výši uhradil přejímající na účet předávajícího, vedený u České národní banky, </w:t>
      </w:r>
      <w:r w:rsidRPr="00EB6C54">
        <w:t>číslo účtu</w:t>
      </w:r>
      <w:r w:rsidRPr="00D06D0F">
        <w:t xml:space="preserve"> 170018-3723001/0710, variabilní symbol 1009472426</w:t>
      </w:r>
      <w:r w:rsidR="00AE4A60">
        <w:t>, před podpisem této smlouvy.</w:t>
      </w:r>
    </w:p>
    <w:p w14:paraId="0DAF077A" w14:textId="77777777" w:rsidR="009068A2" w:rsidRDefault="009068A2" w:rsidP="006069E5">
      <w:pPr>
        <w:pStyle w:val="para"/>
      </w:pPr>
    </w:p>
    <w:p w14:paraId="0EBE9603" w14:textId="77777777" w:rsidR="00011A73"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0C8672E5" w14:textId="77777777" w:rsidR="00717325" w:rsidRPr="00F1451D" w:rsidRDefault="00717325" w:rsidP="006069E5">
      <w:pPr>
        <w:pStyle w:val="para"/>
        <w:rPr>
          <w:rFonts w:ascii="Arial" w:hAnsi="Arial" w:cs="Arial"/>
          <w:sz w:val="20"/>
        </w:rPr>
      </w:pPr>
    </w:p>
    <w:p w14:paraId="408D9787"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E90AF1">
        <w:t>pře</w:t>
      </w:r>
      <w:r w:rsidR="00A66E77">
        <w:t>dávající</w:t>
      </w:r>
      <w:r w:rsidR="00011A73" w:rsidRPr="00D06D0F">
        <w:t xml:space="preserve"> nezajišťuje zpřístup</w:t>
      </w:r>
      <w:r w:rsidR="004331FA">
        <w:t>nění a vytyčování hranic pozemku</w:t>
      </w:r>
      <w:r w:rsidR="00011A73" w:rsidRPr="00D06D0F">
        <w:t>.</w:t>
      </w:r>
    </w:p>
    <w:p w14:paraId="12FAF6DA" w14:textId="77777777" w:rsidR="0037157C" w:rsidRDefault="00A66E77" w:rsidP="000B0AA7">
      <w:pPr>
        <w:pStyle w:val="VnitrniText"/>
      </w:pPr>
      <w:r>
        <w:t>P</w:t>
      </w:r>
      <w:r w:rsidR="00E90AF1">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40DCD6BF" w14:textId="77777777" w:rsidR="001D73FD" w:rsidRPr="00D06D0F" w:rsidRDefault="001D73FD" w:rsidP="000B0AA7">
      <w:pPr>
        <w:pStyle w:val="VnitrniText"/>
      </w:pPr>
    </w:p>
    <w:p w14:paraId="1B64519A" w14:textId="41C7B53A" w:rsidR="001D73FD" w:rsidRDefault="00C8663B" w:rsidP="00717325">
      <w:pPr>
        <w:pStyle w:val="VnitrniText"/>
      </w:pPr>
      <w:r>
        <w:t>2</w:t>
      </w:r>
      <w:r w:rsidR="003316EA">
        <w:t>.</w:t>
      </w:r>
      <w:r>
        <w:t xml:space="preserve">  Užívací vztah k převáděnému pozemku je řešen nájemní smlouvou č. 141N19/26, kterou se Státním pozemkovým úřadem uzavřel </w:t>
      </w:r>
      <w:r w:rsidR="00B4646C">
        <w:t>xxxxxxxxxxx</w:t>
      </w:r>
      <w:r w:rsidR="00717325">
        <w:t>,</w:t>
      </w:r>
      <w:r>
        <w:t xml:space="preserve"> jakožto nájemce. S obsahem nájemní </w:t>
      </w:r>
      <w:r w:rsidR="00717325">
        <w:t>smlouvy byl</w:t>
      </w:r>
      <w:r>
        <w:t xml:space="preserve"> přejímající seznámen před podpisem této smlouvy, což stvrzuje svým podpisem.</w:t>
      </w:r>
    </w:p>
    <w:p w14:paraId="729B2F66" w14:textId="77777777" w:rsidR="001D73FD" w:rsidRDefault="001D73FD" w:rsidP="000B0AA7">
      <w:pPr>
        <w:pStyle w:val="VnitrniText"/>
      </w:pPr>
    </w:p>
    <w:p w14:paraId="46764D92" w14:textId="77777777" w:rsidR="007D2608" w:rsidRDefault="007D2608" w:rsidP="00EB6C54">
      <w:pPr>
        <w:pStyle w:val="VnitrniText"/>
      </w:pPr>
      <w:r>
        <w:t>3. Pozemek převáděný z vlastnictví státu do vlastnictví nabyvatele je součástí společenstevní honitby Lesů ČR, s.p., jejímž držitelem je Lesy ČR. s.p. Tento pozemek je ve smyslu zákona o SPÚ v režimu přičlenění.</w:t>
      </w:r>
    </w:p>
    <w:p w14:paraId="3C3783FF" w14:textId="77777777" w:rsidR="0037157C" w:rsidRPr="00D06D0F" w:rsidRDefault="0037157C" w:rsidP="00EB6C54">
      <w:pPr>
        <w:pStyle w:val="VnitrniText"/>
      </w:pPr>
    </w:p>
    <w:p w14:paraId="38CF9B0A" w14:textId="77777777" w:rsidR="00011A73"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15867B75" w14:textId="77777777" w:rsidR="00717325" w:rsidRPr="00F1451D" w:rsidRDefault="00717325" w:rsidP="006069E5">
      <w:pPr>
        <w:pStyle w:val="para"/>
        <w:rPr>
          <w:rFonts w:ascii="Arial" w:hAnsi="Arial" w:cs="Arial"/>
          <w:sz w:val="20"/>
        </w:rPr>
      </w:pPr>
    </w:p>
    <w:p w14:paraId="13E173D1" w14:textId="201E5078" w:rsidR="00D4325F" w:rsidRPr="00D06D0F" w:rsidRDefault="00F1451D" w:rsidP="00717325">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4B24CF53" w14:textId="77777777" w:rsidR="00011A73"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4C9BA0BF" w14:textId="77777777" w:rsidR="00717325" w:rsidRPr="00F1451D" w:rsidRDefault="00717325" w:rsidP="006069E5">
      <w:pPr>
        <w:pStyle w:val="para"/>
        <w:rPr>
          <w:rFonts w:ascii="Arial" w:hAnsi="Arial" w:cs="Arial"/>
          <w:sz w:val="20"/>
        </w:rPr>
      </w:pPr>
    </w:p>
    <w:p w14:paraId="5E32780B"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5134367B" w14:textId="77777777" w:rsidR="006D1A0C" w:rsidRPr="002350B4" w:rsidRDefault="006D1A0C" w:rsidP="00651DC0">
      <w:pPr>
        <w:pStyle w:val="VnitrniText"/>
      </w:pPr>
    </w:p>
    <w:p w14:paraId="5B1AE985"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327D6F2E" w14:textId="77777777" w:rsidR="006D1A0C" w:rsidRDefault="006D1A0C" w:rsidP="00651DC0">
      <w:pPr>
        <w:pStyle w:val="VnitrniText"/>
      </w:pPr>
    </w:p>
    <w:p w14:paraId="111F05B7" w14:textId="622F8725" w:rsidR="00213082" w:rsidRDefault="0056118C" w:rsidP="00213082">
      <w:pPr>
        <w:pStyle w:val="VnitrniText"/>
        <w:rPr>
          <w:lang w:val="en-US"/>
        </w:rPr>
      </w:pPr>
      <w:r w:rsidRPr="00AE38E1">
        <w:t>3</w:t>
      </w:r>
      <w:r>
        <w:t>.</w:t>
      </w:r>
      <w:r w:rsidR="00E356EB">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 xml:space="preserve">dnem uveřejnění </w:t>
      </w:r>
      <w:r w:rsidR="008C4138">
        <w:t xml:space="preserve">                         </w:t>
      </w:r>
      <w:r w:rsidRPr="00A87810">
        <w:t>v registru smluv dle zákona č. 340/2015 Sb., o zvláštních podmínkách účinnosti některých smluv, uveřejňování těchto smluv a o registru smluv.</w:t>
      </w:r>
    </w:p>
    <w:p w14:paraId="6E2AF453" w14:textId="77777777" w:rsidR="00E356EB" w:rsidRDefault="00E356EB" w:rsidP="00213082">
      <w:pPr>
        <w:pStyle w:val="VnitrniText"/>
        <w:rPr>
          <w:lang w:val="en-US"/>
        </w:rPr>
      </w:pPr>
    </w:p>
    <w:p w14:paraId="00EC12DC" w14:textId="77777777" w:rsidR="00213082" w:rsidRDefault="00213082" w:rsidP="00213082">
      <w:pPr>
        <w:pStyle w:val="VnitrniText"/>
      </w:pPr>
      <w:r>
        <w:t xml:space="preserve">4. </w:t>
      </w:r>
      <w:r w:rsidR="000039D9">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7B9C3B63" w14:textId="0A39B118" w:rsidR="0056118C" w:rsidRPr="00AE38E1" w:rsidRDefault="00C62E0E" w:rsidP="00213082">
      <w:pPr>
        <w:pStyle w:val="VnitrniText"/>
      </w:pPr>
      <w:r w:rsidRPr="002350B4">
        <w:lastRenderedPageBreak/>
        <w:t>Smluvní strany</w:t>
      </w:r>
      <w:r w:rsidR="00213082">
        <w:t xml:space="preserve"> se zavazují, že budou postupovat </w:t>
      </w:r>
      <w:r w:rsidR="00717325">
        <w:t>v souladu</w:t>
      </w:r>
      <w:r w:rsidR="00213082">
        <w:t xml:space="preserve"> s nařízením Evropského parlamentu a Rady EU 2016/679 („GDPR“). Tyto postupy a opatření se </w:t>
      </w:r>
      <w:r>
        <w:t>smluvní strany</w:t>
      </w:r>
      <w:r w:rsidR="00213082">
        <w:t xml:space="preserve"> zavazují dodržovat po celou dobu trvání skartační lhůty ve smyslu § 2 písm. s) zákona č. 499/2004 Sb. o archivnictví a spisové službě a o změně některých zákonů, ve znění pozdějších předpisů.</w:t>
      </w:r>
    </w:p>
    <w:p w14:paraId="339F5162" w14:textId="77777777" w:rsidR="00651DC0" w:rsidRDefault="00651DC0" w:rsidP="00651DC0">
      <w:pPr>
        <w:pStyle w:val="VnitrniText"/>
      </w:pPr>
    </w:p>
    <w:p w14:paraId="0201EAC2" w14:textId="77777777" w:rsidR="00092D97" w:rsidRDefault="00AE4A60" w:rsidP="00092D97">
      <w:pPr>
        <w:pStyle w:val="para"/>
        <w:rPr>
          <w:rFonts w:ascii="Arial" w:hAnsi="Arial" w:cs="Arial"/>
          <w:sz w:val="20"/>
        </w:rPr>
      </w:pPr>
      <w:r>
        <w:rPr>
          <w:rFonts w:ascii="Arial" w:hAnsi="Arial" w:cs="Arial"/>
          <w:sz w:val="20"/>
        </w:rPr>
        <w:t>IX.</w:t>
      </w:r>
    </w:p>
    <w:p w14:paraId="098021FF" w14:textId="77777777" w:rsidR="00717325" w:rsidRPr="00D917C5" w:rsidRDefault="00717325" w:rsidP="00092D97">
      <w:pPr>
        <w:pStyle w:val="para"/>
        <w:rPr>
          <w:rFonts w:ascii="Arial" w:hAnsi="Arial" w:cs="Arial"/>
          <w:sz w:val="20"/>
        </w:rPr>
      </w:pPr>
    </w:p>
    <w:p w14:paraId="1E97B2E6"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3CB6F1A8" w14:textId="77777777" w:rsidR="00EB6C54" w:rsidRPr="006856AD" w:rsidRDefault="00EB6C54" w:rsidP="00230457">
      <w:pPr>
        <w:pStyle w:val="VnitrniText"/>
      </w:pPr>
    </w:p>
    <w:p w14:paraId="51618B2E" w14:textId="77777777" w:rsidR="00230457" w:rsidRDefault="00230457" w:rsidP="003D6A83"/>
    <w:p w14:paraId="262532B0"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9B1CAA" w14:paraId="25FB29F4" w14:textId="77777777" w:rsidTr="005C2DEC">
        <w:tc>
          <w:tcPr>
            <w:tcW w:w="4888" w:type="dxa"/>
            <w:hideMark/>
          </w:tcPr>
          <w:p w14:paraId="7C164EA5" w14:textId="2814CB70" w:rsidR="005C2DEC" w:rsidRDefault="005C2DEC">
            <w:pPr>
              <w:pStyle w:val="VnitrniText"/>
              <w:ind w:firstLine="0"/>
            </w:pPr>
            <w:r>
              <w:t xml:space="preserve">V Ostravě dne </w:t>
            </w:r>
            <w:r w:rsidR="009B1CAA">
              <w:t>19.12.2024</w:t>
            </w:r>
          </w:p>
        </w:tc>
        <w:tc>
          <w:tcPr>
            <w:tcW w:w="4889" w:type="dxa"/>
            <w:hideMark/>
          </w:tcPr>
          <w:p w14:paraId="7ED3FF6E" w14:textId="12A8D30E" w:rsidR="005C2DEC" w:rsidRDefault="005C2DEC">
            <w:pPr>
              <w:pStyle w:val="VnitrniText"/>
              <w:tabs>
                <w:tab w:val="left" w:pos="4820"/>
              </w:tabs>
              <w:ind w:firstLine="0"/>
            </w:pPr>
            <w:r>
              <w:t xml:space="preserve">V </w:t>
            </w:r>
            <w:r w:rsidR="009B1CAA">
              <w:t>Ostravě</w:t>
            </w:r>
            <w:r>
              <w:t xml:space="preserve"> dne </w:t>
            </w:r>
            <w:r w:rsidR="009B1CAA">
              <w:t>6.12.2024</w:t>
            </w:r>
          </w:p>
        </w:tc>
      </w:tr>
    </w:tbl>
    <w:p w14:paraId="2F854D62" w14:textId="77777777" w:rsidR="005C2DEC" w:rsidRDefault="005C2DEC" w:rsidP="005C2DEC">
      <w:pPr>
        <w:pStyle w:val="VnitrniText"/>
        <w:tabs>
          <w:tab w:val="left" w:pos="4820"/>
        </w:tabs>
        <w:ind w:firstLine="142"/>
      </w:pPr>
      <w:r>
        <w:tab/>
      </w:r>
    </w:p>
    <w:p w14:paraId="27F676FA" w14:textId="77777777" w:rsidR="005C2DEC" w:rsidRDefault="005C2DEC" w:rsidP="005C2DEC">
      <w:pPr>
        <w:pStyle w:val="VnitrniText"/>
        <w:tabs>
          <w:tab w:val="left" w:pos="5103"/>
        </w:tabs>
        <w:ind w:firstLine="142"/>
      </w:pPr>
    </w:p>
    <w:p w14:paraId="353F2E83"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178F8C80" w14:textId="77777777" w:rsidTr="008C4138">
        <w:tc>
          <w:tcPr>
            <w:tcW w:w="4818" w:type="dxa"/>
          </w:tcPr>
          <w:p w14:paraId="53E81B53" w14:textId="77777777" w:rsidR="005C2DEC" w:rsidRDefault="005C2DEC">
            <w:pPr>
              <w:pStyle w:val="VnitrniText"/>
              <w:ind w:firstLine="0"/>
            </w:pPr>
          </w:p>
        </w:tc>
        <w:tc>
          <w:tcPr>
            <w:tcW w:w="4819" w:type="dxa"/>
          </w:tcPr>
          <w:p w14:paraId="0A6D20CA" w14:textId="77777777" w:rsidR="005C2DEC" w:rsidRDefault="005C2DEC">
            <w:pPr>
              <w:pStyle w:val="VnitrniText"/>
              <w:tabs>
                <w:tab w:val="left" w:pos="5103"/>
              </w:tabs>
              <w:ind w:firstLine="0"/>
            </w:pPr>
          </w:p>
        </w:tc>
      </w:tr>
      <w:tr w:rsidR="005C2DEC" w14:paraId="288B6671" w14:textId="77777777" w:rsidTr="008C4138">
        <w:tc>
          <w:tcPr>
            <w:tcW w:w="4818" w:type="dxa"/>
          </w:tcPr>
          <w:p w14:paraId="790DB6EE" w14:textId="77777777" w:rsidR="005C2DEC" w:rsidRDefault="005C2DEC" w:rsidP="005C2DEC">
            <w:pPr>
              <w:pStyle w:val="VnitrniText"/>
              <w:tabs>
                <w:tab w:val="left" w:pos="5103"/>
              </w:tabs>
              <w:ind w:firstLine="0"/>
              <w:jc w:val="left"/>
            </w:pPr>
            <w:r>
              <w:t>............................................</w:t>
            </w:r>
          </w:p>
        </w:tc>
        <w:tc>
          <w:tcPr>
            <w:tcW w:w="4819" w:type="dxa"/>
          </w:tcPr>
          <w:p w14:paraId="1E2FBDA7" w14:textId="77777777" w:rsidR="005C2DEC" w:rsidRDefault="005C2DEC" w:rsidP="005C2DEC">
            <w:pPr>
              <w:pStyle w:val="VnitrniText"/>
              <w:tabs>
                <w:tab w:val="left" w:pos="5103"/>
              </w:tabs>
              <w:ind w:firstLine="0"/>
              <w:jc w:val="left"/>
            </w:pPr>
            <w:r>
              <w:t>............................................</w:t>
            </w:r>
          </w:p>
        </w:tc>
      </w:tr>
      <w:tr w:rsidR="008C4138" w14:paraId="0AF7DC40" w14:textId="77777777" w:rsidTr="008C4138">
        <w:tc>
          <w:tcPr>
            <w:tcW w:w="4818" w:type="dxa"/>
          </w:tcPr>
          <w:p w14:paraId="06E5CE6D" w14:textId="0B36F3D3" w:rsidR="008C4138" w:rsidRDefault="008C4138" w:rsidP="008C4138">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19" w:type="dxa"/>
          </w:tcPr>
          <w:p w14:paraId="392CE91D" w14:textId="3C5EDE95" w:rsidR="008C4138" w:rsidRDefault="008C4138" w:rsidP="008C4138">
            <w:pPr>
              <w:suppressAutoHyphens w:val="0"/>
              <w:autoSpaceDE w:val="0"/>
              <w:autoSpaceDN w:val="0"/>
              <w:adjustRightInd w:val="0"/>
              <w:rPr>
                <w:rFonts w:ascii="Arial" w:hAnsi="Arial" w:cs="Arial"/>
                <w:sz w:val="20"/>
                <w:szCs w:val="20"/>
              </w:rPr>
            </w:pPr>
            <w:r>
              <w:rPr>
                <w:rFonts w:ascii="Arial" w:hAnsi="Arial" w:cs="Arial"/>
                <w:sz w:val="20"/>
                <w:szCs w:val="20"/>
              </w:rPr>
              <w:t>Lesy České republiky, s.p.</w:t>
            </w:r>
          </w:p>
        </w:tc>
      </w:tr>
      <w:tr w:rsidR="008C4138" w14:paraId="07C7CDA9" w14:textId="77777777" w:rsidTr="008C4138">
        <w:tc>
          <w:tcPr>
            <w:tcW w:w="4818" w:type="dxa"/>
          </w:tcPr>
          <w:p w14:paraId="61C92724" w14:textId="43097741" w:rsidR="008C4138" w:rsidRDefault="008C4138" w:rsidP="008C4138">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19" w:type="dxa"/>
          </w:tcPr>
          <w:p w14:paraId="7CEF6A23" w14:textId="3931167E" w:rsidR="008C4138" w:rsidRDefault="009B1CAA" w:rsidP="008C4138">
            <w:pPr>
              <w:suppressAutoHyphens w:val="0"/>
              <w:autoSpaceDE w:val="0"/>
              <w:autoSpaceDN w:val="0"/>
              <w:adjustRightInd w:val="0"/>
              <w:rPr>
                <w:rFonts w:ascii="Arial" w:hAnsi="Arial" w:cs="Arial"/>
                <w:sz w:val="20"/>
                <w:szCs w:val="20"/>
              </w:rPr>
            </w:pPr>
            <w:r>
              <w:rPr>
                <w:rFonts w:ascii="Arial" w:hAnsi="Arial" w:cs="Arial"/>
                <w:sz w:val="20"/>
                <w:szCs w:val="20"/>
              </w:rPr>
              <w:t>xxxxxxxxxxxxx</w:t>
            </w:r>
          </w:p>
        </w:tc>
      </w:tr>
      <w:tr w:rsidR="008C4138" w14:paraId="3070448D" w14:textId="77777777" w:rsidTr="008C4138">
        <w:tc>
          <w:tcPr>
            <w:tcW w:w="4818" w:type="dxa"/>
          </w:tcPr>
          <w:p w14:paraId="17297323" w14:textId="04709447" w:rsidR="008C4138" w:rsidRDefault="008C4138" w:rsidP="008C4138">
            <w:pPr>
              <w:suppressAutoHyphens w:val="0"/>
              <w:autoSpaceDE w:val="0"/>
              <w:autoSpaceDN w:val="0"/>
              <w:adjustRightInd w:val="0"/>
              <w:rPr>
                <w:rFonts w:ascii="Arial" w:hAnsi="Arial" w:cs="Arial"/>
                <w:sz w:val="20"/>
                <w:szCs w:val="20"/>
              </w:rPr>
            </w:pPr>
            <w:r>
              <w:rPr>
                <w:rFonts w:ascii="Arial" w:hAnsi="Arial" w:cs="Arial"/>
                <w:sz w:val="20"/>
                <w:szCs w:val="20"/>
              </w:rPr>
              <w:t>Mgr. Dana Lišková</w:t>
            </w:r>
          </w:p>
        </w:tc>
        <w:tc>
          <w:tcPr>
            <w:tcW w:w="4819" w:type="dxa"/>
          </w:tcPr>
          <w:p w14:paraId="2C32B5AC" w14:textId="6DF50935" w:rsidR="008C4138" w:rsidRDefault="008C4138" w:rsidP="008C4138">
            <w:pPr>
              <w:suppressAutoHyphens w:val="0"/>
              <w:autoSpaceDE w:val="0"/>
              <w:autoSpaceDN w:val="0"/>
              <w:adjustRightInd w:val="0"/>
              <w:rPr>
                <w:rFonts w:ascii="Arial" w:hAnsi="Arial" w:cs="Arial"/>
                <w:sz w:val="20"/>
                <w:szCs w:val="20"/>
              </w:rPr>
            </w:pPr>
            <w:r>
              <w:rPr>
                <w:rFonts w:ascii="Arial" w:hAnsi="Arial" w:cs="Arial"/>
                <w:sz w:val="20"/>
                <w:szCs w:val="20"/>
              </w:rPr>
              <w:t>ředitel</w:t>
            </w:r>
          </w:p>
        </w:tc>
      </w:tr>
      <w:tr w:rsidR="008C4138" w14:paraId="3D58AC5C" w14:textId="77777777" w:rsidTr="008C4138">
        <w:tc>
          <w:tcPr>
            <w:tcW w:w="4818" w:type="dxa"/>
          </w:tcPr>
          <w:p w14:paraId="5E02B07C" w14:textId="019A377B" w:rsidR="008C4138" w:rsidRDefault="008C4138" w:rsidP="008C4138">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19" w:type="dxa"/>
          </w:tcPr>
          <w:p w14:paraId="144F0B08" w14:textId="77777777" w:rsidR="008C4138" w:rsidRDefault="008C4138" w:rsidP="008C4138">
            <w:pPr>
              <w:suppressAutoHyphens w:val="0"/>
              <w:autoSpaceDE w:val="0"/>
              <w:autoSpaceDN w:val="0"/>
              <w:adjustRightInd w:val="0"/>
              <w:rPr>
                <w:rFonts w:ascii="Arial" w:hAnsi="Arial" w:cs="Arial"/>
                <w:sz w:val="20"/>
                <w:szCs w:val="20"/>
              </w:rPr>
            </w:pPr>
            <w:r>
              <w:rPr>
                <w:rFonts w:ascii="Arial" w:hAnsi="Arial" w:cs="Arial"/>
                <w:sz w:val="20"/>
                <w:szCs w:val="20"/>
              </w:rPr>
              <w:t>Oblastní ředitelství severní Morava</w:t>
            </w:r>
          </w:p>
          <w:p w14:paraId="28396807" w14:textId="3766DEDE" w:rsidR="008C4138" w:rsidRDefault="008C4138" w:rsidP="008C4138">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0DD91AC5" w14:textId="77777777" w:rsidR="005C2DEC" w:rsidRDefault="005C2DEC">
      <w:pPr>
        <w:suppressAutoHyphens w:val="0"/>
        <w:autoSpaceDE w:val="0"/>
        <w:autoSpaceDN w:val="0"/>
        <w:adjustRightInd w:val="0"/>
        <w:rPr>
          <w:rFonts w:ascii="Arial" w:hAnsi="Arial" w:cs="Arial"/>
          <w:sz w:val="20"/>
          <w:szCs w:val="20"/>
        </w:rPr>
      </w:pPr>
    </w:p>
    <w:p w14:paraId="5CE4A6C5" w14:textId="77777777" w:rsidR="00326A1C" w:rsidRDefault="00326A1C" w:rsidP="00326A1C">
      <w:pPr>
        <w:pStyle w:val="VnitrniText"/>
        <w:ind w:firstLine="142"/>
      </w:pPr>
    </w:p>
    <w:p w14:paraId="4ADEBE0A" w14:textId="77777777" w:rsidR="00722C9B" w:rsidRPr="00D06D0F" w:rsidRDefault="00722C9B" w:rsidP="000B0AA7">
      <w:pPr>
        <w:pStyle w:val="VnitrniText"/>
      </w:pPr>
    </w:p>
    <w:p w14:paraId="5E2D63BE" w14:textId="77777777" w:rsidR="00F66E72" w:rsidRDefault="00F66E72" w:rsidP="000B0AA7">
      <w:pPr>
        <w:pStyle w:val="VnitrniText"/>
        <w:ind w:firstLine="0"/>
      </w:pPr>
    </w:p>
    <w:p w14:paraId="0E584F43" w14:textId="77777777" w:rsidR="00F1451D" w:rsidRDefault="00F1451D" w:rsidP="00F1451D">
      <w:pPr>
        <w:pStyle w:val="VnitrniText"/>
        <w:ind w:firstLine="0"/>
      </w:pPr>
    </w:p>
    <w:p w14:paraId="6CE56BA5"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385F7C86"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4238E397"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1B7FF991"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
    <w:p w14:paraId="1795DDC2"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6B692A26" w14:textId="77777777" w:rsidR="00F1451D" w:rsidRPr="00A87810" w:rsidRDefault="00F1451D" w:rsidP="00F1451D">
      <w:pPr>
        <w:spacing w:before="120"/>
        <w:jc w:val="both"/>
        <w:rPr>
          <w:rFonts w:ascii="Arial" w:hAnsi="Arial" w:cs="Arial"/>
          <w:sz w:val="20"/>
          <w:szCs w:val="20"/>
        </w:rPr>
      </w:pPr>
    </w:p>
    <w:p w14:paraId="3C82E95E"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053F94D7"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733DBFD6" w14:textId="77777777" w:rsidR="00F1451D" w:rsidRPr="00D06D0F" w:rsidRDefault="00F1451D" w:rsidP="00F1451D">
      <w:pPr>
        <w:pStyle w:val="VnitrniText"/>
        <w:ind w:firstLine="0"/>
      </w:pPr>
    </w:p>
    <w:p w14:paraId="22F57CBD" w14:textId="77777777" w:rsidR="00F1451D" w:rsidRDefault="00F1451D" w:rsidP="000B0AA7">
      <w:pPr>
        <w:pStyle w:val="VnitrniText"/>
        <w:ind w:firstLine="0"/>
      </w:pPr>
    </w:p>
    <w:p w14:paraId="3EBF2C36" w14:textId="77777777" w:rsidR="00F1451D" w:rsidRPr="00D06D0F" w:rsidRDefault="00F1451D" w:rsidP="000B0AA7">
      <w:pPr>
        <w:pStyle w:val="VnitrniText"/>
        <w:ind w:firstLine="0"/>
      </w:pPr>
    </w:p>
    <w:p w14:paraId="470FED62" w14:textId="77777777" w:rsidR="00B4772C" w:rsidRDefault="00337C94" w:rsidP="000B0AA7">
      <w:pPr>
        <w:pStyle w:val="VnitrniText"/>
        <w:ind w:firstLine="0"/>
      </w:pPr>
      <w:r w:rsidRPr="0023665E">
        <w:t xml:space="preserve"> </w:t>
      </w:r>
    </w:p>
    <w:p w14:paraId="4912934E" w14:textId="77777777" w:rsidR="00B4772C" w:rsidRPr="00B4772C" w:rsidRDefault="00B4772C" w:rsidP="00B4772C">
      <w:pPr>
        <w:pStyle w:val="VnitrniText"/>
        <w:ind w:firstLine="0"/>
      </w:pPr>
      <w:r w:rsidRPr="00B4772C">
        <w:t>Za věcnou a formální správnost odpovídá</w:t>
      </w:r>
      <w:r w:rsidR="00CB4878">
        <w:t xml:space="preserve"> </w:t>
      </w:r>
      <w:r w:rsidRPr="00B4772C">
        <w:t>vedoucí oddělení převodu majetku státu KPÚ pro Moravskoslezský kraj</w:t>
      </w:r>
    </w:p>
    <w:p w14:paraId="68A9F4D8" w14:textId="77777777" w:rsidR="00B4772C" w:rsidRPr="00B4772C" w:rsidRDefault="00B4772C" w:rsidP="00B4772C">
      <w:pPr>
        <w:pStyle w:val="VnitrniText"/>
        <w:ind w:firstLine="0"/>
      </w:pPr>
      <w:r w:rsidRPr="00B4772C">
        <w:t>Ing. Zdeňka Fusková</w:t>
      </w:r>
    </w:p>
    <w:p w14:paraId="5B22F6AE" w14:textId="77777777" w:rsidR="00CB4878" w:rsidRDefault="00CB4878" w:rsidP="00CB4878">
      <w:pPr>
        <w:pStyle w:val="VnitrniText"/>
        <w:ind w:firstLine="0"/>
      </w:pPr>
    </w:p>
    <w:p w14:paraId="675E66D9" w14:textId="77777777" w:rsidR="00CB4878" w:rsidRDefault="00CB4878" w:rsidP="00CB4878">
      <w:pPr>
        <w:pStyle w:val="VnitrniText"/>
        <w:ind w:firstLine="0"/>
      </w:pPr>
    </w:p>
    <w:p w14:paraId="2B9C736B" w14:textId="77777777" w:rsidR="00CB4878" w:rsidRDefault="00CB4878" w:rsidP="00CB4878">
      <w:pPr>
        <w:pStyle w:val="VnitrniText"/>
        <w:ind w:firstLine="0"/>
      </w:pPr>
    </w:p>
    <w:p w14:paraId="2C048885" w14:textId="77777777" w:rsidR="00CB4878" w:rsidRDefault="00CB4878" w:rsidP="00CB4878">
      <w:pPr>
        <w:pStyle w:val="VnitrniText"/>
        <w:ind w:firstLine="0"/>
      </w:pPr>
      <w:r>
        <w:t>.................................................</w:t>
      </w:r>
    </w:p>
    <w:p w14:paraId="44F61615" w14:textId="77777777" w:rsidR="00CB4878" w:rsidRDefault="00CB4878" w:rsidP="00CB4878">
      <w:pPr>
        <w:pStyle w:val="VnitrniText"/>
        <w:ind w:firstLine="0"/>
      </w:pPr>
      <w:r>
        <w:tab/>
        <w:t>podpis</w:t>
      </w:r>
    </w:p>
    <w:p w14:paraId="2FB9ED36" w14:textId="77777777" w:rsidR="00CB4878" w:rsidRDefault="00CB4878" w:rsidP="00CB4878">
      <w:pPr>
        <w:pStyle w:val="VnitrniText"/>
        <w:ind w:firstLine="0"/>
      </w:pPr>
    </w:p>
    <w:p w14:paraId="0ACDF255" w14:textId="77777777" w:rsidR="00CB4878" w:rsidRDefault="00CB4878" w:rsidP="00CB4878">
      <w:pPr>
        <w:pStyle w:val="VnitrniText"/>
        <w:ind w:firstLine="0"/>
      </w:pPr>
    </w:p>
    <w:p w14:paraId="19D665D2" w14:textId="77777777" w:rsidR="00CB4878" w:rsidRDefault="00CB4878" w:rsidP="00CB4878">
      <w:pPr>
        <w:pStyle w:val="VnitrniText"/>
        <w:ind w:firstLine="0"/>
      </w:pPr>
      <w:r>
        <w:t>Za správnost KPÚ: Ing. Zdeňka Fusková</w:t>
      </w:r>
    </w:p>
    <w:p w14:paraId="510CF2F1" w14:textId="77777777" w:rsidR="00CB4878" w:rsidRDefault="00CB4878" w:rsidP="00CB4878">
      <w:pPr>
        <w:pStyle w:val="VnitrniText"/>
        <w:ind w:firstLine="0"/>
      </w:pPr>
    </w:p>
    <w:p w14:paraId="78D0F697" w14:textId="77777777" w:rsidR="00CB4878" w:rsidRDefault="00CB4878" w:rsidP="00CB4878">
      <w:pPr>
        <w:pStyle w:val="VnitrniText"/>
        <w:ind w:firstLine="0"/>
      </w:pPr>
    </w:p>
    <w:p w14:paraId="03910668" w14:textId="77777777" w:rsidR="00CB4878" w:rsidRDefault="00CB4878" w:rsidP="00CB4878">
      <w:pPr>
        <w:pStyle w:val="VnitrniText"/>
        <w:ind w:firstLine="0"/>
      </w:pPr>
    </w:p>
    <w:p w14:paraId="6DAF6785" w14:textId="77777777" w:rsidR="00CB4878" w:rsidRDefault="00CB4878" w:rsidP="00CB4878">
      <w:pPr>
        <w:pStyle w:val="VnitrniText"/>
        <w:ind w:firstLine="0"/>
      </w:pPr>
      <w:r>
        <w:t>.................................................</w:t>
      </w:r>
    </w:p>
    <w:p w14:paraId="7D234BCE" w14:textId="77777777" w:rsidR="00CB4878" w:rsidRDefault="00CB4878" w:rsidP="00CB4878">
      <w:pPr>
        <w:pStyle w:val="VnitrniText"/>
        <w:ind w:firstLine="0"/>
      </w:pPr>
      <w:r>
        <w:tab/>
        <w:t>podpis</w:t>
      </w:r>
    </w:p>
    <w:p w14:paraId="4E200CA8" w14:textId="77777777" w:rsidR="00722C9B" w:rsidRPr="00D06D0F" w:rsidRDefault="00722C9B" w:rsidP="000B0AA7">
      <w:pPr>
        <w:pStyle w:val="VnitrniText"/>
      </w:pP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DF28" w14:textId="77777777" w:rsidR="00467F88" w:rsidRDefault="00467F88">
      <w:r>
        <w:separator/>
      </w:r>
    </w:p>
  </w:endnote>
  <w:endnote w:type="continuationSeparator" w:id="0">
    <w:p w14:paraId="2D6BB0E6" w14:textId="77777777" w:rsidR="00467F88" w:rsidRDefault="0046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560329"/>
      <w:docPartObj>
        <w:docPartGallery w:val="Page Numbers (Bottom of Page)"/>
        <w:docPartUnique/>
      </w:docPartObj>
    </w:sdtPr>
    <w:sdtContent>
      <w:p w14:paraId="169725C9" w14:textId="024FCFEB" w:rsidR="006C0984" w:rsidRDefault="006C0984">
        <w:pPr>
          <w:pStyle w:val="Zpat"/>
          <w:jc w:val="right"/>
        </w:pPr>
        <w:r>
          <w:fldChar w:fldCharType="begin"/>
        </w:r>
        <w:r>
          <w:instrText>PAGE   \* MERGEFORMAT</w:instrText>
        </w:r>
        <w:r>
          <w:fldChar w:fldCharType="separate"/>
        </w:r>
        <w:r>
          <w:t>2</w:t>
        </w:r>
        <w:r>
          <w:fldChar w:fldCharType="end"/>
        </w:r>
      </w:p>
    </w:sdtContent>
  </w:sdt>
  <w:p w14:paraId="6D174031" w14:textId="77777777" w:rsidR="006C0984" w:rsidRDefault="006C09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5AE9" w14:textId="77777777" w:rsidR="00467F88" w:rsidRDefault="00467F88">
      <w:r>
        <w:separator/>
      </w:r>
    </w:p>
  </w:footnote>
  <w:footnote w:type="continuationSeparator" w:id="0">
    <w:p w14:paraId="7B20788F" w14:textId="77777777" w:rsidR="00467F88" w:rsidRDefault="00467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403794664">
    <w:abstractNumId w:val="0"/>
  </w:num>
  <w:num w:numId="2" w16cid:durableId="1512064020">
    <w:abstractNumId w:val="1"/>
  </w:num>
  <w:num w:numId="3" w16cid:durableId="1781996592">
    <w:abstractNumId w:val="2"/>
  </w:num>
  <w:num w:numId="4" w16cid:durableId="274794960">
    <w:abstractNumId w:val="3"/>
  </w:num>
  <w:num w:numId="5" w16cid:durableId="328171313">
    <w:abstractNumId w:val="4"/>
  </w:num>
  <w:num w:numId="6" w16cid:durableId="1495877462">
    <w:abstractNumId w:val="5"/>
  </w:num>
  <w:num w:numId="7" w16cid:durableId="185429848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0287532">
    <w:abstractNumId w:val="8"/>
  </w:num>
  <w:num w:numId="9" w16cid:durableId="377634918">
    <w:abstractNumId w:val="6"/>
  </w:num>
  <w:num w:numId="10" w16cid:durableId="1353722922">
    <w:abstractNumId w:val="7"/>
  </w:num>
  <w:num w:numId="11" w16cid:durableId="39671000">
    <w:abstractNumId w:val="10"/>
  </w:num>
  <w:num w:numId="12" w16cid:durableId="1004161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046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39D9"/>
    <w:rsid w:val="00007709"/>
    <w:rsid w:val="0001105F"/>
    <w:rsid w:val="00011A73"/>
    <w:rsid w:val="00014CB4"/>
    <w:rsid w:val="00015BA7"/>
    <w:rsid w:val="00024848"/>
    <w:rsid w:val="000249BB"/>
    <w:rsid w:val="00030C15"/>
    <w:rsid w:val="000528C7"/>
    <w:rsid w:val="00057863"/>
    <w:rsid w:val="00057CBA"/>
    <w:rsid w:val="00060CE4"/>
    <w:rsid w:val="000713C9"/>
    <w:rsid w:val="000738A5"/>
    <w:rsid w:val="00075977"/>
    <w:rsid w:val="00077DDA"/>
    <w:rsid w:val="00080A5E"/>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033A9"/>
    <w:rsid w:val="001040AB"/>
    <w:rsid w:val="001067E4"/>
    <w:rsid w:val="00112F3C"/>
    <w:rsid w:val="00122A67"/>
    <w:rsid w:val="00122D7B"/>
    <w:rsid w:val="00126EEB"/>
    <w:rsid w:val="001274AE"/>
    <w:rsid w:val="00132361"/>
    <w:rsid w:val="00136F17"/>
    <w:rsid w:val="00140462"/>
    <w:rsid w:val="00143674"/>
    <w:rsid w:val="00150B15"/>
    <w:rsid w:val="00166E69"/>
    <w:rsid w:val="00170A4E"/>
    <w:rsid w:val="00181A52"/>
    <w:rsid w:val="0018318A"/>
    <w:rsid w:val="00190EA1"/>
    <w:rsid w:val="001934DB"/>
    <w:rsid w:val="0019777F"/>
    <w:rsid w:val="001A00D9"/>
    <w:rsid w:val="001C0D55"/>
    <w:rsid w:val="001C387A"/>
    <w:rsid w:val="001C6B2B"/>
    <w:rsid w:val="001D73FD"/>
    <w:rsid w:val="001E19A5"/>
    <w:rsid w:val="001E1CF7"/>
    <w:rsid w:val="001E47B8"/>
    <w:rsid w:val="001F2A5E"/>
    <w:rsid w:val="002029BF"/>
    <w:rsid w:val="00206BEA"/>
    <w:rsid w:val="00212954"/>
    <w:rsid w:val="00213082"/>
    <w:rsid w:val="00222AC0"/>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EB0"/>
    <w:rsid w:val="00260A8B"/>
    <w:rsid w:val="00261B6F"/>
    <w:rsid w:val="00263AF3"/>
    <w:rsid w:val="002774C6"/>
    <w:rsid w:val="002809F9"/>
    <w:rsid w:val="00293BF9"/>
    <w:rsid w:val="0029466F"/>
    <w:rsid w:val="00297636"/>
    <w:rsid w:val="002B1AFF"/>
    <w:rsid w:val="002C0E97"/>
    <w:rsid w:val="002C4372"/>
    <w:rsid w:val="002C4C46"/>
    <w:rsid w:val="002C5ED7"/>
    <w:rsid w:val="002D7E4C"/>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5548C"/>
    <w:rsid w:val="00464535"/>
    <w:rsid w:val="00467F88"/>
    <w:rsid w:val="00491D41"/>
    <w:rsid w:val="004A3F22"/>
    <w:rsid w:val="004A5163"/>
    <w:rsid w:val="004A5A92"/>
    <w:rsid w:val="004E11C1"/>
    <w:rsid w:val="004E368B"/>
    <w:rsid w:val="004E6319"/>
    <w:rsid w:val="005211F0"/>
    <w:rsid w:val="00526280"/>
    <w:rsid w:val="00556316"/>
    <w:rsid w:val="0056118C"/>
    <w:rsid w:val="00565DF2"/>
    <w:rsid w:val="00576EE6"/>
    <w:rsid w:val="00583F66"/>
    <w:rsid w:val="005A08E9"/>
    <w:rsid w:val="005B0329"/>
    <w:rsid w:val="005C2DEC"/>
    <w:rsid w:val="005C5AF6"/>
    <w:rsid w:val="005D1D35"/>
    <w:rsid w:val="005D7048"/>
    <w:rsid w:val="005F70A8"/>
    <w:rsid w:val="006069E5"/>
    <w:rsid w:val="0061270B"/>
    <w:rsid w:val="00614963"/>
    <w:rsid w:val="006178AD"/>
    <w:rsid w:val="006227AE"/>
    <w:rsid w:val="00634DC7"/>
    <w:rsid w:val="00637E47"/>
    <w:rsid w:val="006479E9"/>
    <w:rsid w:val="00651DC0"/>
    <w:rsid w:val="006536BE"/>
    <w:rsid w:val="00676CFF"/>
    <w:rsid w:val="006856AD"/>
    <w:rsid w:val="0068647E"/>
    <w:rsid w:val="006A6C71"/>
    <w:rsid w:val="006B51FD"/>
    <w:rsid w:val="006C0984"/>
    <w:rsid w:val="006C4C9A"/>
    <w:rsid w:val="006D086F"/>
    <w:rsid w:val="006D0D71"/>
    <w:rsid w:val="006D1A0C"/>
    <w:rsid w:val="006D5D8D"/>
    <w:rsid w:val="006D7824"/>
    <w:rsid w:val="006E336F"/>
    <w:rsid w:val="006E33CA"/>
    <w:rsid w:val="006E59C4"/>
    <w:rsid w:val="006E70AE"/>
    <w:rsid w:val="006F29C4"/>
    <w:rsid w:val="006F6A1B"/>
    <w:rsid w:val="007057A6"/>
    <w:rsid w:val="0070591A"/>
    <w:rsid w:val="0071659D"/>
    <w:rsid w:val="00717325"/>
    <w:rsid w:val="00722843"/>
    <w:rsid w:val="00722C9B"/>
    <w:rsid w:val="00737777"/>
    <w:rsid w:val="007431BA"/>
    <w:rsid w:val="007537E0"/>
    <w:rsid w:val="0076112C"/>
    <w:rsid w:val="00761B51"/>
    <w:rsid w:val="007633D3"/>
    <w:rsid w:val="007825A7"/>
    <w:rsid w:val="0079412E"/>
    <w:rsid w:val="007A0E22"/>
    <w:rsid w:val="007B15D9"/>
    <w:rsid w:val="007D2608"/>
    <w:rsid w:val="007F0181"/>
    <w:rsid w:val="007F1B83"/>
    <w:rsid w:val="008046CB"/>
    <w:rsid w:val="00814339"/>
    <w:rsid w:val="00816B60"/>
    <w:rsid w:val="008173E3"/>
    <w:rsid w:val="0082535B"/>
    <w:rsid w:val="00830569"/>
    <w:rsid w:val="008345B3"/>
    <w:rsid w:val="008445AB"/>
    <w:rsid w:val="008505AD"/>
    <w:rsid w:val="00864B6B"/>
    <w:rsid w:val="00872974"/>
    <w:rsid w:val="008851FA"/>
    <w:rsid w:val="00895CF0"/>
    <w:rsid w:val="008A4DA6"/>
    <w:rsid w:val="008A54CA"/>
    <w:rsid w:val="008B6B62"/>
    <w:rsid w:val="008C1227"/>
    <w:rsid w:val="008C4138"/>
    <w:rsid w:val="008D5012"/>
    <w:rsid w:val="008D52B4"/>
    <w:rsid w:val="008D5C23"/>
    <w:rsid w:val="008E07E0"/>
    <w:rsid w:val="008F7719"/>
    <w:rsid w:val="008F7B5E"/>
    <w:rsid w:val="009068A2"/>
    <w:rsid w:val="0092090F"/>
    <w:rsid w:val="00930423"/>
    <w:rsid w:val="00953F62"/>
    <w:rsid w:val="009579A9"/>
    <w:rsid w:val="009603E5"/>
    <w:rsid w:val="00961005"/>
    <w:rsid w:val="00970C02"/>
    <w:rsid w:val="00970EE4"/>
    <w:rsid w:val="00971DFB"/>
    <w:rsid w:val="009A30E2"/>
    <w:rsid w:val="009B091D"/>
    <w:rsid w:val="009B1CAA"/>
    <w:rsid w:val="009B300A"/>
    <w:rsid w:val="009B6B30"/>
    <w:rsid w:val="009C2C86"/>
    <w:rsid w:val="009C6747"/>
    <w:rsid w:val="009C6A18"/>
    <w:rsid w:val="009D0DDC"/>
    <w:rsid w:val="009D1A88"/>
    <w:rsid w:val="009D2F14"/>
    <w:rsid w:val="009D4580"/>
    <w:rsid w:val="009E2AED"/>
    <w:rsid w:val="009F1EB1"/>
    <w:rsid w:val="00A01666"/>
    <w:rsid w:val="00A07F0F"/>
    <w:rsid w:val="00A111A6"/>
    <w:rsid w:val="00A11A24"/>
    <w:rsid w:val="00A1698F"/>
    <w:rsid w:val="00A21E6E"/>
    <w:rsid w:val="00A3392F"/>
    <w:rsid w:val="00A34803"/>
    <w:rsid w:val="00A35A72"/>
    <w:rsid w:val="00A4751B"/>
    <w:rsid w:val="00A50EAE"/>
    <w:rsid w:val="00A621EF"/>
    <w:rsid w:val="00A66E77"/>
    <w:rsid w:val="00A73D4E"/>
    <w:rsid w:val="00A74BA3"/>
    <w:rsid w:val="00A7544F"/>
    <w:rsid w:val="00A7577B"/>
    <w:rsid w:val="00A87810"/>
    <w:rsid w:val="00A93619"/>
    <w:rsid w:val="00AC1FD6"/>
    <w:rsid w:val="00AC3EC5"/>
    <w:rsid w:val="00AC7C6B"/>
    <w:rsid w:val="00AD27BC"/>
    <w:rsid w:val="00AE18A9"/>
    <w:rsid w:val="00AE38E1"/>
    <w:rsid w:val="00AE4A60"/>
    <w:rsid w:val="00AF0382"/>
    <w:rsid w:val="00AF03B3"/>
    <w:rsid w:val="00AF2149"/>
    <w:rsid w:val="00AF4B1B"/>
    <w:rsid w:val="00AF5FDA"/>
    <w:rsid w:val="00B042AF"/>
    <w:rsid w:val="00B10575"/>
    <w:rsid w:val="00B156CC"/>
    <w:rsid w:val="00B211B3"/>
    <w:rsid w:val="00B23058"/>
    <w:rsid w:val="00B27B5C"/>
    <w:rsid w:val="00B42E23"/>
    <w:rsid w:val="00B4646C"/>
    <w:rsid w:val="00B4772C"/>
    <w:rsid w:val="00B47C55"/>
    <w:rsid w:val="00B51D84"/>
    <w:rsid w:val="00B6447E"/>
    <w:rsid w:val="00B757A7"/>
    <w:rsid w:val="00B9043A"/>
    <w:rsid w:val="00B9324E"/>
    <w:rsid w:val="00BA3C66"/>
    <w:rsid w:val="00BB37D9"/>
    <w:rsid w:val="00BB6A7B"/>
    <w:rsid w:val="00BC17A6"/>
    <w:rsid w:val="00BC66CD"/>
    <w:rsid w:val="00BD1BBC"/>
    <w:rsid w:val="00BD2928"/>
    <w:rsid w:val="00C05330"/>
    <w:rsid w:val="00C10AEE"/>
    <w:rsid w:val="00C15F34"/>
    <w:rsid w:val="00C30794"/>
    <w:rsid w:val="00C31774"/>
    <w:rsid w:val="00C37A15"/>
    <w:rsid w:val="00C5272C"/>
    <w:rsid w:val="00C5620B"/>
    <w:rsid w:val="00C62E0E"/>
    <w:rsid w:val="00C6727E"/>
    <w:rsid w:val="00C708DD"/>
    <w:rsid w:val="00C75CFA"/>
    <w:rsid w:val="00C8663B"/>
    <w:rsid w:val="00C9018E"/>
    <w:rsid w:val="00CA5922"/>
    <w:rsid w:val="00CB35F4"/>
    <w:rsid w:val="00CB4878"/>
    <w:rsid w:val="00CB5F51"/>
    <w:rsid w:val="00CC1097"/>
    <w:rsid w:val="00CC4CBF"/>
    <w:rsid w:val="00CC5483"/>
    <w:rsid w:val="00CD0A4B"/>
    <w:rsid w:val="00CD194E"/>
    <w:rsid w:val="00CD348C"/>
    <w:rsid w:val="00CE10CA"/>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47CAF"/>
    <w:rsid w:val="00D51881"/>
    <w:rsid w:val="00D51A2A"/>
    <w:rsid w:val="00D536D6"/>
    <w:rsid w:val="00D53A35"/>
    <w:rsid w:val="00D917C5"/>
    <w:rsid w:val="00DA6E53"/>
    <w:rsid w:val="00DB4B6D"/>
    <w:rsid w:val="00DB57EC"/>
    <w:rsid w:val="00DC7E37"/>
    <w:rsid w:val="00DD1E59"/>
    <w:rsid w:val="00DD5FE3"/>
    <w:rsid w:val="00DD691A"/>
    <w:rsid w:val="00DE0D0A"/>
    <w:rsid w:val="00DE2D14"/>
    <w:rsid w:val="00DE5EC4"/>
    <w:rsid w:val="00E16933"/>
    <w:rsid w:val="00E16B45"/>
    <w:rsid w:val="00E227E9"/>
    <w:rsid w:val="00E356EB"/>
    <w:rsid w:val="00E45108"/>
    <w:rsid w:val="00E46414"/>
    <w:rsid w:val="00E503CF"/>
    <w:rsid w:val="00E60971"/>
    <w:rsid w:val="00E61F91"/>
    <w:rsid w:val="00E63A04"/>
    <w:rsid w:val="00E75539"/>
    <w:rsid w:val="00E85F55"/>
    <w:rsid w:val="00E90AF1"/>
    <w:rsid w:val="00E92626"/>
    <w:rsid w:val="00EA19FB"/>
    <w:rsid w:val="00EA42E5"/>
    <w:rsid w:val="00EB6C54"/>
    <w:rsid w:val="00EC467B"/>
    <w:rsid w:val="00ED43D6"/>
    <w:rsid w:val="00EE4E00"/>
    <w:rsid w:val="00EE55DE"/>
    <w:rsid w:val="00EF2483"/>
    <w:rsid w:val="00F02239"/>
    <w:rsid w:val="00F02A82"/>
    <w:rsid w:val="00F06757"/>
    <w:rsid w:val="00F13881"/>
    <w:rsid w:val="00F1451D"/>
    <w:rsid w:val="00F2225C"/>
    <w:rsid w:val="00F23993"/>
    <w:rsid w:val="00F247E1"/>
    <w:rsid w:val="00F26A5F"/>
    <w:rsid w:val="00F4287B"/>
    <w:rsid w:val="00F500AD"/>
    <w:rsid w:val="00F61148"/>
    <w:rsid w:val="00F65859"/>
    <w:rsid w:val="00F66559"/>
    <w:rsid w:val="00F66E72"/>
    <w:rsid w:val="00F84387"/>
    <w:rsid w:val="00FA091E"/>
    <w:rsid w:val="00FA1CE3"/>
    <w:rsid w:val="00FA41FA"/>
    <w:rsid w:val="00FA7FF5"/>
    <w:rsid w:val="00FB6E4E"/>
    <w:rsid w:val="00FE3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4F033"/>
  <w14:defaultImageDpi w14:val="0"/>
  <w15:docId w15:val="{29CA4B81-5F4D-406B-9064-832B423A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297636"/>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6C0984"/>
    <w:pPr>
      <w:tabs>
        <w:tab w:val="center" w:pos="4536"/>
        <w:tab w:val="right" w:pos="9072"/>
      </w:tabs>
    </w:pPr>
  </w:style>
  <w:style w:type="character" w:customStyle="1" w:styleId="ZhlavChar">
    <w:name w:val="Záhlaví Char"/>
    <w:basedOn w:val="Standardnpsmoodstavce"/>
    <w:link w:val="Zhlav"/>
    <w:uiPriority w:val="99"/>
    <w:rsid w:val="006C0984"/>
    <w:rPr>
      <w:sz w:val="24"/>
      <w:szCs w:val="24"/>
      <w:lang w:eastAsia="ar-SA"/>
    </w:rPr>
  </w:style>
  <w:style w:type="paragraph" w:styleId="Zpat">
    <w:name w:val="footer"/>
    <w:basedOn w:val="Normln"/>
    <w:link w:val="ZpatChar"/>
    <w:uiPriority w:val="99"/>
    <w:rsid w:val="006C0984"/>
    <w:pPr>
      <w:tabs>
        <w:tab w:val="center" w:pos="4536"/>
        <w:tab w:val="right" w:pos="9072"/>
      </w:tabs>
    </w:pPr>
  </w:style>
  <w:style w:type="character" w:customStyle="1" w:styleId="ZpatChar">
    <w:name w:val="Zápatí Char"/>
    <w:basedOn w:val="Standardnpsmoodstavce"/>
    <w:link w:val="Zpat"/>
    <w:uiPriority w:val="99"/>
    <w:rsid w:val="006C098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6620">
      <w:marLeft w:val="0"/>
      <w:marRight w:val="0"/>
      <w:marTop w:val="0"/>
      <w:marBottom w:val="0"/>
      <w:divBdr>
        <w:top w:val="none" w:sz="0" w:space="0" w:color="auto"/>
        <w:left w:val="none" w:sz="0" w:space="0" w:color="auto"/>
        <w:bottom w:val="none" w:sz="0" w:space="0" w:color="auto"/>
        <w:right w:val="none" w:sz="0" w:space="0" w:color="auto"/>
      </w:divBdr>
    </w:div>
    <w:div w:id="140466621">
      <w:marLeft w:val="0"/>
      <w:marRight w:val="0"/>
      <w:marTop w:val="0"/>
      <w:marBottom w:val="0"/>
      <w:divBdr>
        <w:top w:val="none" w:sz="0" w:space="0" w:color="auto"/>
        <w:left w:val="none" w:sz="0" w:space="0" w:color="auto"/>
        <w:bottom w:val="none" w:sz="0" w:space="0" w:color="auto"/>
        <w:right w:val="none" w:sz="0" w:space="0" w:color="auto"/>
      </w:divBdr>
    </w:div>
    <w:div w:id="140466622">
      <w:marLeft w:val="0"/>
      <w:marRight w:val="0"/>
      <w:marTop w:val="0"/>
      <w:marBottom w:val="0"/>
      <w:divBdr>
        <w:top w:val="none" w:sz="0" w:space="0" w:color="auto"/>
        <w:left w:val="none" w:sz="0" w:space="0" w:color="auto"/>
        <w:bottom w:val="none" w:sz="0" w:space="0" w:color="auto"/>
        <w:right w:val="none" w:sz="0" w:space="0" w:color="auto"/>
      </w:divBdr>
    </w:div>
    <w:div w:id="140466623">
      <w:marLeft w:val="0"/>
      <w:marRight w:val="0"/>
      <w:marTop w:val="0"/>
      <w:marBottom w:val="0"/>
      <w:divBdr>
        <w:top w:val="none" w:sz="0" w:space="0" w:color="auto"/>
        <w:left w:val="none" w:sz="0" w:space="0" w:color="auto"/>
        <w:bottom w:val="none" w:sz="0" w:space="0" w:color="auto"/>
        <w:right w:val="none" w:sz="0" w:space="0" w:color="auto"/>
      </w:divBdr>
    </w:div>
    <w:div w:id="140466624">
      <w:marLeft w:val="0"/>
      <w:marRight w:val="0"/>
      <w:marTop w:val="0"/>
      <w:marBottom w:val="0"/>
      <w:divBdr>
        <w:top w:val="none" w:sz="0" w:space="0" w:color="auto"/>
        <w:left w:val="none" w:sz="0" w:space="0" w:color="auto"/>
        <w:bottom w:val="none" w:sz="0" w:space="0" w:color="auto"/>
        <w:right w:val="none" w:sz="0" w:space="0" w:color="auto"/>
      </w:divBdr>
    </w:div>
    <w:div w:id="140466625">
      <w:marLeft w:val="0"/>
      <w:marRight w:val="0"/>
      <w:marTop w:val="0"/>
      <w:marBottom w:val="0"/>
      <w:divBdr>
        <w:top w:val="none" w:sz="0" w:space="0" w:color="auto"/>
        <w:left w:val="none" w:sz="0" w:space="0" w:color="auto"/>
        <w:bottom w:val="none" w:sz="0" w:space="0" w:color="auto"/>
        <w:right w:val="none" w:sz="0" w:space="0" w:color="auto"/>
      </w:divBdr>
    </w:div>
    <w:div w:id="140466626">
      <w:marLeft w:val="0"/>
      <w:marRight w:val="0"/>
      <w:marTop w:val="0"/>
      <w:marBottom w:val="0"/>
      <w:divBdr>
        <w:top w:val="none" w:sz="0" w:space="0" w:color="auto"/>
        <w:left w:val="none" w:sz="0" w:space="0" w:color="auto"/>
        <w:bottom w:val="none" w:sz="0" w:space="0" w:color="auto"/>
        <w:right w:val="none" w:sz="0" w:space="0" w:color="auto"/>
      </w:divBdr>
    </w:div>
    <w:div w:id="140466627">
      <w:marLeft w:val="0"/>
      <w:marRight w:val="0"/>
      <w:marTop w:val="0"/>
      <w:marBottom w:val="0"/>
      <w:divBdr>
        <w:top w:val="none" w:sz="0" w:space="0" w:color="auto"/>
        <w:left w:val="none" w:sz="0" w:space="0" w:color="auto"/>
        <w:bottom w:val="none" w:sz="0" w:space="0" w:color="auto"/>
        <w:right w:val="none" w:sz="0" w:space="0" w:color="auto"/>
      </w:divBdr>
    </w:div>
    <w:div w:id="140466628">
      <w:marLeft w:val="0"/>
      <w:marRight w:val="0"/>
      <w:marTop w:val="0"/>
      <w:marBottom w:val="0"/>
      <w:divBdr>
        <w:top w:val="none" w:sz="0" w:space="0" w:color="auto"/>
        <w:left w:val="none" w:sz="0" w:space="0" w:color="auto"/>
        <w:bottom w:val="none" w:sz="0" w:space="0" w:color="auto"/>
        <w:right w:val="none" w:sz="0" w:space="0" w:color="auto"/>
      </w:divBdr>
    </w:div>
    <w:div w:id="140466629">
      <w:marLeft w:val="0"/>
      <w:marRight w:val="0"/>
      <w:marTop w:val="0"/>
      <w:marBottom w:val="0"/>
      <w:divBdr>
        <w:top w:val="none" w:sz="0" w:space="0" w:color="auto"/>
        <w:left w:val="none" w:sz="0" w:space="0" w:color="auto"/>
        <w:bottom w:val="none" w:sz="0" w:space="0" w:color="auto"/>
        <w:right w:val="none" w:sz="0" w:space="0" w:color="auto"/>
      </w:divBdr>
    </w:div>
    <w:div w:id="140466630">
      <w:marLeft w:val="0"/>
      <w:marRight w:val="0"/>
      <w:marTop w:val="0"/>
      <w:marBottom w:val="0"/>
      <w:divBdr>
        <w:top w:val="none" w:sz="0" w:space="0" w:color="auto"/>
        <w:left w:val="none" w:sz="0" w:space="0" w:color="auto"/>
        <w:bottom w:val="none" w:sz="0" w:space="0" w:color="auto"/>
        <w:right w:val="none" w:sz="0" w:space="0" w:color="auto"/>
      </w:divBdr>
    </w:div>
    <w:div w:id="140466631">
      <w:marLeft w:val="0"/>
      <w:marRight w:val="0"/>
      <w:marTop w:val="0"/>
      <w:marBottom w:val="0"/>
      <w:divBdr>
        <w:top w:val="none" w:sz="0" w:space="0" w:color="auto"/>
        <w:left w:val="none" w:sz="0" w:space="0" w:color="auto"/>
        <w:bottom w:val="none" w:sz="0" w:space="0" w:color="auto"/>
        <w:right w:val="none" w:sz="0" w:space="0" w:color="auto"/>
      </w:divBdr>
    </w:div>
    <w:div w:id="140466632">
      <w:marLeft w:val="0"/>
      <w:marRight w:val="0"/>
      <w:marTop w:val="0"/>
      <w:marBottom w:val="0"/>
      <w:divBdr>
        <w:top w:val="none" w:sz="0" w:space="0" w:color="auto"/>
        <w:left w:val="none" w:sz="0" w:space="0" w:color="auto"/>
        <w:bottom w:val="none" w:sz="0" w:space="0" w:color="auto"/>
        <w:right w:val="none" w:sz="0" w:space="0" w:color="auto"/>
      </w:divBdr>
    </w:div>
    <w:div w:id="140466633">
      <w:marLeft w:val="0"/>
      <w:marRight w:val="0"/>
      <w:marTop w:val="0"/>
      <w:marBottom w:val="0"/>
      <w:divBdr>
        <w:top w:val="none" w:sz="0" w:space="0" w:color="auto"/>
        <w:left w:val="none" w:sz="0" w:space="0" w:color="auto"/>
        <w:bottom w:val="none" w:sz="0" w:space="0" w:color="auto"/>
        <w:right w:val="none" w:sz="0" w:space="0" w:color="auto"/>
      </w:divBdr>
    </w:div>
    <w:div w:id="140466634">
      <w:marLeft w:val="0"/>
      <w:marRight w:val="0"/>
      <w:marTop w:val="0"/>
      <w:marBottom w:val="0"/>
      <w:divBdr>
        <w:top w:val="none" w:sz="0" w:space="0" w:color="auto"/>
        <w:left w:val="none" w:sz="0" w:space="0" w:color="auto"/>
        <w:bottom w:val="none" w:sz="0" w:space="0" w:color="auto"/>
        <w:right w:val="none" w:sz="0" w:space="0" w:color="auto"/>
      </w:divBdr>
    </w:div>
    <w:div w:id="140466635">
      <w:marLeft w:val="0"/>
      <w:marRight w:val="0"/>
      <w:marTop w:val="0"/>
      <w:marBottom w:val="0"/>
      <w:divBdr>
        <w:top w:val="none" w:sz="0" w:space="0" w:color="auto"/>
        <w:left w:val="none" w:sz="0" w:space="0" w:color="auto"/>
        <w:bottom w:val="none" w:sz="0" w:space="0" w:color="auto"/>
        <w:right w:val="none" w:sz="0" w:space="0" w:color="auto"/>
      </w:divBdr>
    </w:div>
    <w:div w:id="140466636">
      <w:marLeft w:val="0"/>
      <w:marRight w:val="0"/>
      <w:marTop w:val="0"/>
      <w:marBottom w:val="0"/>
      <w:divBdr>
        <w:top w:val="none" w:sz="0" w:space="0" w:color="auto"/>
        <w:left w:val="none" w:sz="0" w:space="0" w:color="auto"/>
        <w:bottom w:val="none" w:sz="0" w:space="0" w:color="auto"/>
        <w:right w:val="none" w:sz="0" w:space="0" w:color="auto"/>
      </w:divBdr>
    </w:div>
    <w:div w:id="140466637">
      <w:marLeft w:val="0"/>
      <w:marRight w:val="0"/>
      <w:marTop w:val="0"/>
      <w:marBottom w:val="0"/>
      <w:divBdr>
        <w:top w:val="none" w:sz="0" w:space="0" w:color="auto"/>
        <w:left w:val="none" w:sz="0" w:space="0" w:color="auto"/>
        <w:bottom w:val="none" w:sz="0" w:space="0" w:color="auto"/>
        <w:right w:val="none" w:sz="0" w:space="0" w:color="auto"/>
      </w:divBdr>
    </w:div>
    <w:div w:id="140466638">
      <w:marLeft w:val="0"/>
      <w:marRight w:val="0"/>
      <w:marTop w:val="0"/>
      <w:marBottom w:val="0"/>
      <w:divBdr>
        <w:top w:val="none" w:sz="0" w:space="0" w:color="auto"/>
        <w:left w:val="none" w:sz="0" w:space="0" w:color="auto"/>
        <w:bottom w:val="none" w:sz="0" w:space="0" w:color="auto"/>
        <w:right w:val="none" w:sz="0" w:space="0" w:color="auto"/>
      </w:divBdr>
    </w:div>
    <w:div w:id="140466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1188</Words>
  <Characters>7015</Characters>
  <Application>Microsoft Office Word</Application>
  <DocSecurity>0</DocSecurity>
  <Lines>58</Lines>
  <Paragraphs>16</Paragraphs>
  <ScaleCrop>false</ScaleCrop>
  <Company>Pozemkový Fond ČR</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Fusková Zdeňka Ing.</dc:creator>
  <cp:keywords/>
  <dc:description/>
  <cp:lastModifiedBy>Fusková Zdeňka Ing.</cp:lastModifiedBy>
  <cp:revision>4</cp:revision>
  <cp:lastPrinted>2004-12-15T14:06:00Z</cp:lastPrinted>
  <dcterms:created xsi:type="dcterms:W3CDTF">2024-12-19T07:11:00Z</dcterms:created>
  <dcterms:modified xsi:type="dcterms:W3CDTF">2024-12-19T07:13:00Z</dcterms:modified>
</cp:coreProperties>
</file>