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2B4" w:rsidRDefault="00825550">
      <w:pPr>
        <w:pStyle w:val="Nadpis20"/>
        <w:keepNext/>
        <w:keepLines/>
        <w:shd w:val="clear" w:color="auto" w:fill="auto"/>
        <w:spacing w:after="0"/>
        <w:ind w:right="0"/>
        <w:jc w:val="both"/>
      </w:pPr>
      <w:bookmarkStart w:id="0" w:name="bookmark0"/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  <w:bookmarkEnd w:id="0"/>
    </w:p>
    <w:p w:rsidR="00E662B4" w:rsidRDefault="00825550">
      <w:pPr>
        <w:pStyle w:val="Zkladntext1"/>
        <w:shd w:val="clear" w:color="auto" w:fill="auto"/>
        <w:spacing w:after="0"/>
        <w:jc w:val="both"/>
      </w:pPr>
      <w:r>
        <w:rPr>
          <w:b/>
          <w:bCs/>
        </w:rPr>
        <w:t>Drnovská 507</w:t>
      </w:r>
    </w:p>
    <w:p w:rsidR="00E662B4" w:rsidRDefault="00825550">
      <w:pPr>
        <w:pStyle w:val="Zkladntext1"/>
        <w:shd w:val="clear" w:color="auto" w:fill="auto"/>
        <w:spacing w:after="0"/>
        <w:jc w:val="both"/>
      </w:pPr>
      <w:r>
        <w:rPr>
          <w:b/>
          <w:bCs/>
        </w:rPr>
        <w:t xml:space="preserve">161 06 </w:t>
      </w:r>
      <w:proofErr w:type="gramStart"/>
      <w:r>
        <w:rPr>
          <w:b/>
          <w:bCs/>
        </w:rPr>
        <w:t>Praha 6-Ruzyně</w:t>
      </w:r>
      <w:proofErr w:type="gramEnd"/>
    </w:p>
    <w:p w:rsidR="00E662B4" w:rsidRDefault="00825550">
      <w:pPr>
        <w:pStyle w:val="Zkladntext1"/>
        <w:shd w:val="clear" w:color="auto" w:fill="auto"/>
        <w:jc w:val="both"/>
      </w:pPr>
      <w:r>
        <w:rPr>
          <w:b/>
          <w:bCs/>
        </w:rPr>
        <w:t>telefon: 233 022 111</w:t>
      </w:r>
    </w:p>
    <w:p w:rsidR="00E662B4" w:rsidRDefault="00825550">
      <w:pPr>
        <w:pStyle w:val="Nadpis20"/>
        <w:keepNext/>
        <w:keepLines/>
        <w:shd w:val="clear" w:color="auto" w:fill="auto"/>
      </w:pPr>
      <w:bookmarkStart w:id="1" w:name="bookmark1"/>
      <w:r>
        <w:t>IČO: 00027006 DIČ: CZ00027006</w:t>
      </w:r>
      <w:bookmarkEnd w:id="1"/>
    </w:p>
    <w:p w:rsidR="00E662B4" w:rsidRDefault="00825550">
      <w:pPr>
        <w:pStyle w:val="Titulektabulky0"/>
        <w:shd w:val="clear" w:color="auto" w:fill="auto"/>
        <w:ind w:left="4699"/>
      </w:pPr>
      <w:r>
        <w:t>Objednávka číslo OB-2024-00002285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8"/>
        <w:gridCol w:w="4344"/>
        <w:gridCol w:w="1944"/>
      </w:tblGrid>
      <w:tr w:rsidR="00E662B4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3178" w:type="dxa"/>
            <w:shd w:val="clear" w:color="auto" w:fill="FFFFFF"/>
            <w:vAlign w:val="bottom"/>
          </w:tcPr>
          <w:p w:rsidR="00E662B4" w:rsidRDefault="00825550">
            <w:pPr>
              <w:pStyle w:val="Jin0"/>
              <w:shd w:val="clear" w:color="auto" w:fill="auto"/>
              <w:ind w:left="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Dodavatel</w:t>
            </w:r>
          </w:p>
        </w:tc>
        <w:tc>
          <w:tcPr>
            <w:tcW w:w="6288" w:type="dxa"/>
            <w:gridSpan w:val="2"/>
            <w:shd w:val="clear" w:color="auto" w:fill="FFFFFF"/>
            <w:vAlign w:val="bottom"/>
          </w:tcPr>
          <w:p w:rsidR="00E662B4" w:rsidRDefault="00825550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Číslo objednávky uvádějte na faktuře, jinak nebude faktura proplacena</w:t>
            </w:r>
          </w:p>
        </w:tc>
      </w:tr>
      <w:tr w:rsidR="00E662B4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62B4" w:rsidRDefault="00825550">
            <w:pPr>
              <w:pStyle w:val="Jin0"/>
              <w:shd w:val="clear" w:color="auto" w:fill="auto"/>
              <w:ind w:left="0"/>
            </w:pPr>
            <w:r>
              <w:t>ALVAO s.r.o.</w:t>
            </w:r>
          </w:p>
        </w:tc>
        <w:tc>
          <w:tcPr>
            <w:tcW w:w="4344" w:type="dxa"/>
            <w:tcBorders>
              <w:top w:val="single" w:sz="4" w:space="0" w:color="auto"/>
            </w:tcBorders>
            <w:shd w:val="clear" w:color="auto" w:fill="FFFFFF"/>
          </w:tcPr>
          <w:p w:rsidR="00E662B4" w:rsidRDefault="00E662B4">
            <w:pPr>
              <w:rPr>
                <w:sz w:val="10"/>
                <w:szCs w:val="10"/>
              </w:rPr>
            </w:pPr>
          </w:p>
        </w:tc>
        <w:tc>
          <w:tcPr>
            <w:tcW w:w="1944" w:type="dxa"/>
            <w:shd w:val="clear" w:color="auto" w:fill="FFFFFF"/>
          </w:tcPr>
          <w:p w:rsidR="00E662B4" w:rsidRDefault="00E662B4">
            <w:pPr>
              <w:rPr>
                <w:sz w:val="10"/>
                <w:szCs w:val="10"/>
              </w:rPr>
            </w:pPr>
          </w:p>
        </w:tc>
      </w:tr>
      <w:tr w:rsidR="00E662B4">
        <w:tblPrEx>
          <w:tblCellMar>
            <w:top w:w="0" w:type="dxa"/>
            <w:bottom w:w="0" w:type="dxa"/>
          </w:tblCellMar>
        </w:tblPrEx>
        <w:trPr>
          <w:trHeight w:hRule="exact" w:val="1320"/>
          <w:jc w:val="center"/>
        </w:trPr>
        <w:tc>
          <w:tcPr>
            <w:tcW w:w="31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662B4" w:rsidRDefault="00825550">
            <w:pPr>
              <w:pStyle w:val="Jin0"/>
              <w:shd w:val="clear" w:color="auto" w:fill="auto"/>
              <w:spacing w:after="80"/>
              <w:ind w:left="0"/>
            </w:pPr>
            <w:r>
              <w:t>Hlohová 1455/10</w:t>
            </w:r>
          </w:p>
          <w:p w:rsidR="00E662B4" w:rsidRDefault="00825550">
            <w:pPr>
              <w:pStyle w:val="Jin0"/>
              <w:shd w:val="clear" w:color="auto" w:fill="auto"/>
              <w:spacing w:after="80"/>
              <w:ind w:left="0"/>
            </w:pPr>
            <w:r>
              <w:t>59101 Žďár nad Sázavou</w:t>
            </w:r>
          </w:p>
          <w:p w:rsidR="00E662B4" w:rsidRDefault="00825550">
            <w:pPr>
              <w:pStyle w:val="Jin0"/>
              <w:shd w:val="clear" w:color="auto" w:fill="auto"/>
              <w:spacing w:after="80"/>
              <w:ind w:left="0"/>
            </w:pPr>
            <w:r>
              <w:t>IČO: 25561561</w:t>
            </w:r>
          </w:p>
          <w:p w:rsidR="00E662B4" w:rsidRDefault="00825550">
            <w:pPr>
              <w:pStyle w:val="Jin0"/>
              <w:shd w:val="clear" w:color="auto" w:fill="auto"/>
              <w:spacing w:after="80"/>
              <w:ind w:left="0"/>
            </w:pPr>
            <w:r>
              <w:t>DIČ: 59101 Žďár nad Sázavou</w:t>
            </w:r>
          </w:p>
        </w:tc>
        <w:tc>
          <w:tcPr>
            <w:tcW w:w="4344" w:type="dxa"/>
            <w:tcBorders>
              <w:top w:val="single" w:sz="4" w:space="0" w:color="auto"/>
            </w:tcBorders>
            <w:shd w:val="clear" w:color="auto" w:fill="FFFFFF"/>
          </w:tcPr>
          <w:p w:rsidR="00E662B4" w:rsidRDefault="00E662B4">
            <w:pPr>
              <w:rPr>
                <w:sz w:val="10"/>
                <w:szCs w:val="10"/>
              </w:rPr>
            </w:pPr>
          </w:p>
        </w:tc>
        <w:tc>
          <w:tcPr>
            <w:tcW w:w="1944" w:type="dxa"/>
            <w:shd w:val="clear" w:color="auto" w:fill="FFFFFF"/>
          </w:tcPr>
          <w:p w:rsidR="00E662B4" w:rsidRDefault="00E662B4">
            <w:pPr>
              <w:rPr>
                <w:sz w:val="10"/>
                <w:szCs w:val="10"/>
              </w:rPr>
            </w:pPr>
          </w:p>
        </w:tc>
      </w:tr>
      <w:tr w:rsidR="00E662B4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62B4" w:rsidRDefault="00825550">
            <w:pPr>
              <w:pStyle w:val="Jin0"/>
              <w:shd w:val="clear" w:color="auto" w:fill="auto"/>
              <w:ind w:left="0" w:right="40"/>
              <w:jc w:val="center"/>
            </w:pPr>
            <w:r>
              <w:rPr>
                <w:b/>
                <w:bCs/>
              </w:rPr>
              <w:t>Položka</w:t>
            </w:r>
          </w:p>
        </w:tc>
        <w:tc>
          <w:tcPr>
            <w:tcW w:w="4344" w:type="dxa"/>
            <w:tcBorders>
              <w:top w:val="single" w:sz="4" w:space="0" w:color="auto"/>
            </w:tcBorders>
            <w:shd w:val="clear" w:color="auto" w:fill="FFFFFF"/>
          </w:tcPr>
          <w:p w:rsidR="00E662B4" w:rsidRDefault="00825550">
            <w:pPr>
              <w:pStyle w:val="Jin0"/>
              <w:shd w:val="clear" w:color="auto" w:fill="auto"/>
              <w:tabs>
                <w:tab w:val="left" w:pos="3046"/>
              </w:tabs>
              <w:ind w:left="180" w:firstLine="20"/>
              <w:jc w:val="both"/>
            </w:pPr>
            <w:r>
              <w:rPr>
                <w:rFonts w:ascii="Arial" w:eastAsia="Arial" w:hAnsi="Arial" w:cs="Arial"/>
                <w:sz w:val="14"/>
                <w:szCs w:val="14"/>
              </w:rPr>
              <w:t>Množství Jednotka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</w:r>
            <w:r>
              <w:rPr>
                <w:b/>
                <w:bCs/>
              </w:rPr>
              <w:t>Popis</w:t>
            </w:r>
          </w:p>
        </w:tc>
        <w:tc>
          <w:tcPr>
            <w:tcW w:w="194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662B4" w:rsidRDefault="00825550">
            <w:pPr>
              <w:pStyle w:val="Jin0"/>
              <w:shd w:val="clear" w:color="auto" w:fill="auto"/>
              <w:ind w:left="940"/>
            </w:pPr>
            <w:r>
              <w:rPr>
                <w:b/>
                <w:bCs/>
              </w:rPr>
              <w:t>Cena</w:t>
            </w:r>
          </w:p>
          <w:p w:rsidR="00E662B4" w:rsidRDefault="00825550">
            <w:pPr>
              <w:pStyle w:val="Jin0"/>
              <w:shd w:val="clear" w:color="auto" w:fill="auto"/>
              <w:ind w:left="600"/>
            </w:pPr>
            <w:r>
              <w:t>(včetně DPH)</w:t>
            </w:r>
          </w:p>
        </w:tc>
      </w:tr>
      <w:tr w:rsidR="00E662B4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62B4" w:rsidRDefault="00825550">
            <w:pPr>
              <w:pStyle w:val="Jin0"/>
              <w:shd w:val="clear" w:color="auto" w:fill="auto"/>
              <w:ind w:left="0" w:right="40"/>
              <w:jc w:val="center"/>
            </w:pPr>
            <w:proofErr w:type="spellStart"/>
            <w:r>
              <w:t>Maintenance</w:t>
            </w:r>
            <w:proofErr w:type="spellEnd"/>
            <w:r>
              <w:t xml:space="preserve"> (licence) systému </w:t>
            </w:r>
            <w:proofErr w:type="gramStart"/>
            <w:r>
              <w:t>ALV...</w:t>
            </w:r>
            <w:proofErr w:type="gramEnd"/>
          </w:p>
        </w:tc>
        <w:tc>
          <w:tcPr>
            <w:tcW w:w="434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662B4" w:rsidRDefault="00825550">
            <w:pPr>
              <w:pStyle w:val="Jin0"/>
              <w:shd w:val="clear" w:color="auto" w:fill="auto"/>
              <w:tabs>
                <w:tab w:val="left" w:pos="978"/>
              </w:tabs>
              <w:ind w:left="180" w:firstLine="20"/>
              <w:jc w:val="both"/>
            </w:pPr>
            <w:r>
              <w:t>36</w:t>
            </w:r>
            <w:r>
              <w:tab/>
              <w:t xml:space="preserve">měsíců prodloužení </w:t>
            </w:r>
            <w:proofErr w:type="spellStart"/>
            <w:r>
              <w:t>Alvao</w:t>
            </w:r>
            <w:proofErr w:type="spellEnd"/>
            <w:r>
              <w:t xml:space="preserve"> </w:t>
            </w:r>
            <w:proofErr w:type="spellStart"/>
            <w:r>
              <w:t>Asset</w:t>
            </w:r>
            <w:proofErr w:type="spellEnd"/>
          </w:p>
        </w:tc>
        <w:tc>
          <w:tcPr>
            <w:tcW w:w="194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662B4" w:rsidRDefault="00825550">
            <w:pPr>
              <w:pStyle w:val="Jin0"/>
              <w:shd w:val="clear" w:color="auto" w:fill="auto"/>
              <w:jc w:val="center"/>
            </w:pPr>
            <w:r>
              <w:t>235 000</w:t>
            </w:r>
          </w:p>
        </w:tc>
      </w:tr>
    </w:tbl>
    <w:p w:rsidR="00E662B4" w:rsidRDefault="00825550">
      <w:pPr>
        <w:pStyle w:val="Titulektabulky0"/>
        <w:shd w:val="clear" w:color="auto" w:fill="auto"/>
        <w:spacing w:line="240" w:lineRule="auto"/>
        <w:ind w:left="5002"/>
      </w:pPr>
      <w:r>
        <w:t>Management o 36 měsíců</w:t>
      </w:r>
    </w:p>
    <w:p w:rsidR="00E662B4" w:rsidRDefault="00E662B4">
      <w:pPr>
        <w:spacing w:after="306" w:line="14" w:lineRule="exact"/>
      </w:pPr>
    </w:p>
    <w:p w:rsidR="00E662B4" w:rsidRDefault="00825550">
      <w:pPr>
        <w:pStyle w:val="Zkladntext20"/>
        <w:pBdr>
          <w:bottom w:val="single" w:sz="4" w:space="0" w:color="auto"/>
        </w:pBdr>
        <w:shd w:val="clear" w:color="auto" w:fill="auto"/>
        <w:spacing w:after="60"/>
        <w:ind w:left="6520"/>
      </w:pPr>
      <w:r>
        <w:t>235000</w:t>
      </w:r>
    </w:p>
    <w:p w:rsidR="00E662B4" w:rsidRDefault="00825550">
      <w:pPr>
        <w:pStyle w:val="Zkladntext20"/>
        <w:shd w:val="clear" w:color="auto" w:fill="auto"/>
        <w:spacing w:after="400"/>
        <w:ind w:left="140"/>
      </w:pPr>
      <w:r>
        <w:t xml:space="preserve">1 Vložit </w:t>
      </w:r>
      <w:r>
        <w:t>položku</w:t>
      </w:r>
    </w:p>
    <w:p w:rsidR="00E662B4" w:rsidRDefault="00825550">
      <w:pPr>
        <w:pStyle w:val="Nadpis10"/>
        <w:keepNext/>
        <w:keepLines/>
        <w:shd w:val="clear" w:color="auto" w:fill="auto"/>
        <w:tabs>
          <w:tab w:val="left" w:pos="1421"/>
        </w:tabs>
        <w:spacing w:after="100"/>
      </w:pPr>
      <w:bookmarkStart w:id="2" w:name="bookmark2"/>
      <w:r>
        <w:rPr>
          <w:rFonts w:ascii="Calibri" w:eastAsia="Calibri" w:hAnsi="Calibri" w:cs="Calibri"/>
          <w:sz w:val="18"/>
          <w:szCs w:val="18"/>
        </w:rPr>
        <w:t>vyřizuje:</w:t>
      </w:r>
      <w:bookmarkEnd w:id="2"/>
    </w:p>
    <w:p w:rsidR="00E662B4" w:rsidRDefault="00825550">
      <w:pPr>
        <w:pStyle w:val="Nadpis10"/>
        <w:keepNext/>
        <w:keepLines/>
        <w:shd w:val="clear" w:color="auto" w:fill="auto"/>
        <w:tabs>
          <w:tab w:val="left" w:pos="1421"/>
        </w:tabs>
        <w:spacing w:after="600"/>
      </w:pPr>
      <w:bookmarkStart w:id="3" w:name="bookmark3"/>
      <w:r>
        <w:rPr>
          <w:rFonts w:ascii="Calibri" w:eastAsia="Calibri" w:hAnsi="Calibri" w:cs="Calibri"/>
          <w:sz w:val="18"/>
          <w:szCs w:val="18"/>
        </w:rPr>
        <w:t>Datum:</w:t>
      </w:r>
      <w:r>
        <w:rPr>
          <w:rFonts w:ascii="Calibri" w:eastAsia="Calibri" w:hAnsi="Calibri" w:cs="Calibri"/>
          <w:sz w:val="18"/>
          <w:szCs w:val="18"/>
        </w:rPr>
        <w:tab/>
      </w:r>
      <w:r>
        <w:t>12. 12. 2024</w:t>
      </w:r>
      <w:bookmarkStart w:id="4" w:name="_GoBack"/>
      <w:bookmarkEnd w:id="3"/>
      <w:bookmarkEnd w:id="4"/>
    </w:p>
    <w:p w:rsidR="00E662B4" w:rsidRDefault="00825550">
      <w:pPr>
        <w:pStyle w:val="Zkladntext1"/>
        <w:shd w:val="clear" w:color="auto" w:fill="auto"/>
        <w:spacing w:after="0"/>
        <w:jc w:val="both"/>
      </w:pPr>
      <w:r>
        <w:t>Fakturujte:</w:t>
      </w:r>
    </w:p>
    <w:p w:rsidR="00E662B4" w:rsidRDefault="00825550">
      <w:pPr>
        <w:pStyle w:val="Zkladntext1"/>
        <w:shd w:val="clear" w:color="auto" w:fill="auto"/>
        <w:ind w:right="6560"/>
      </w:pPr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 Drnovská 507 161 06 Praha 6</w:t>
      </w:r>
    </w:p>
    <w:p w:rsidR="00E662B4" w:rsidRDefault="00825550">
      <w:pPr>
        <w:pStyle w:val="Zkladntext1"/>
        <w:shd w:val="clear" w:color="auto" w:fill="auto"/>
        <w:spacing w:line="259" w:lineRule="auto"/>
        <w:ind w:right="7220"/>
      </w:pPr>
      <w:r>
        <w:t xml:space="preserve">IČO: 00027006 DIČ: CZ 00027006 </w:t>
      </w:r>
      <w:proofErr w:type="spellStart"/>
      <w:proofErr w:type="gramStart"/>
      <w:r>
        <w:t>Bank</w:t>
      </w:r>
      <w:proofErr w:type="gramEnd"/>
      <w:r>
        <w:t>.</w:t>
      </w:r>
      <w:proofErr w:type="gramStart"/>
      <w:r>
        <w:t>spojení</w:t>
      </w:r>
      <w:proofErr w:type="spellEnd"/>
      <w:proofErr w:type="gramEnd"/>
      <w:r>
        <w:t>: 25635061/0100</w:t>
      </w:r>
    </w:p>
    <w:sectPr w:rsidR="00E662B4">
      <w:pgSz w:w="11900" w:h="16840"/>
      <w:pgMar w:top="2074" w:right="1215" w:bottom="2074" w:left="1191" w:header="1646" w:footer="164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550" w:rsidRDefault="00825550">
      <w:r>
        <w:separator/>
      </w:r>
    </w:p>
  </w:endnote>
  <w:endnote w:type="continuationSeparator" w:id="0">
    <w:p w:rsidR="00825550" w:rsidRDefault="00825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550" w:rsidRDefault="00825550"/>
  </w:footnote>
  <w:footnote w:type="continuationSeparator" w:id="0">
    <w:p w:rsidR="00825550" w:rsidRDefault="0082555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E662B4"/>
    <w:rsid w:val="00825550"/>
    <w:rsid w:val="00D8116C"/>
    <w:rsid w:val="00E6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0" w:line="262" w:lineRule="auto"/>
      <w:ind w:right="5380"/>
      <w:outlineLvl w:val="1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80" w:line="262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334" w:lineRule="auto"/>
    </w:pPr>
    <w:rPr>
      <w:rFonts w:ascii="Calibri" w:eastAsia="Calibri" w:hAnsi="Calibri" w:cs="Calibri"/>
      <w:sz w:val="19"/>
      <w:szCs w:val="19"/>
    </w:rPr>
  </w:style>
  <w:style w:type="paragraph" w:customStyle="1" w:styleId="Jin0">
    <w:name w:val="Jiné"/>
    <w:basedOn w:val="Normln"/>
    <w:link w:val="Jin"/>
    <w:pPr>
      <w:shd w:val="clear" w:color="auto" w:fill="FFFFFF"/>
      <w:ind w:left="140"/>
    </w:pPr>
    <w:rPr>
      <w:rFonts w:ascii="Calibri" w:eastAsia="Calibri" w:hAnsi="Calibri" w:cs="Calibri"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30"/>
      <w:ind w:left="3330"/>
    </w:pPr>
    <w:rPr>
      <w:rFonts w:ascii="Calibri" w:eastAsia="Calibri" w:hAnsi="Calibri" w:cs="Calibri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50"/>
      <w:jc w:val="both"/>
      <w:outlineLvl w:val="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0" w:line="262" w:lineRule="auto"/>
      <w:ind w:right="5380"/>
      <w:outlineLvl w:val="1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80" w:line="262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334" w:lineRule="auto"/>
    </w:pPr>
    <w:rPr>
      <w:rFonts w:ascii="Calibri" w:eastAsia="Calibri" w:hAnsi="Calibri" w:cs="Calibri"/>
      <w:sz w:val="19"/>
      <w:szCs w:val="19"/>
    </w:rPr>
  </w:style>
  <w:style w:type="paragraph" w:customStyle="1" w:styleId="Jin0">
    <w:name w:val="Jiné"/>
    <w:basedOn w:val="Normln"/>
    <w:link w:val="Jin"/>
    <w:pPr>
      <w:shd w:val="clear" w:color="auto" w:fill="FFFFFF"/>
      <w:ind w:left="140"/>
    </w:pPr>
    <w:rPr>
      <w:rFonts w:ascii="Calibri" w:eastAsia="Calibri" w:hAnsi="Calibri" w:cs="Calibri"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30"/>
      <w:ind w:left="3330"/>
    </w:pPr>
    <w:rPr>
      <w:rFonts w:ascii="Calibri" w:eastAsia="Calibri" w:hAnsi="Calibri" w:cs="Calibri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50"/>
      <w:jc w:val="both"/>
      <w:outlineLvl w:val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588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Naskenovaný obrázek</dc:title>
  <dc:subject>Naskenovaný obrázek</dc:subject>
  <dc:creator>NAPS2</dc:creator>
  <cp:keywords/>
  <cp:lastModifiedBy>Sakrytova</cp:lastModifiedBy>
  <cp:revision>2</cp:revision>
  <dcterms:created xsi:type="dcterms:W3CDTF">2024-12-18T11:32:00Z</dcterms:created>
  <dcterms:modified xsi:type="dcterms:W3CDTF">2024-12-18T11:32:00Z</dcterms:modified>
</cp:coreProperties>
</file>