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6C86" w14:textId="76A4E5AD" w:rsidR="00A9195D" w:rsidRDefault="000F4E5F">
      <w:pPr>
        <w:spacing w:after="0"/>
        <w:ind w:left="1061"/>
        <w:jc w:val="center"/>
      </w:pPr>
      <w:r>
        <w:rPr>
          <w:sz w:val="50"/>
        </w:rPr>
        <w:t xml:space="preserve">Dodatek </w:t>
      </w:r>
      <w:r>
        <w:rPr>
          <w:sz w:val="50"/>
        </w:rPr>
        <w:t>č.</w:t>
      </w:r>
      <w:r>
        <w:rPr>
          <w:sz w:val="50"/>
        </w:rPr>
        <w:t xml:space="preserve"> 1</w:t>
      </w:r>
    </w:p>
    <w:p w14:paraId="260C3456" w14:textId="77777777" w:rsidR="00A9195D" w:rsidRDefault="000F4E5F">
      <w:pPr>
        <w:pStyle w:val="Nadpis1"/>
      </w:pPr>
      <w:r>
        <w:t>ke SMLOUVĚ</w:t>
      </w:r>
    </w:p>
    <w:p w14:paraId="3D40910C" w14:textId="77777777" w:rsidR="00A9195D" w:rsidRDefault="000F4E5F">
      <w:pPr>
        <w:spacing w:after="896" w:line="220" w:lineRule="auto"/>
        <w:ind w:left="2270" w:right="1181"/>
        <w:jc w:val="center"/>
      </w:pPr>
      <w:r>
        <w:rPr>
          <w:sz w:val="28"/>
        </w:rPr>
        <w:t xml:space="preserve">o </w:t>
      </w:r>
      <w:proofErr w:type="spellStart"/>
      <w:r>
        <w:rPr>
          <w:sz w:val="28"/>
        </w:rPr>
        <w:t>zajłstenł</w:t>
      </w:r>
      <w:proofErr w:type="spellEnd"/>
      <w:r>
        <w:rPr>
          <w:sz w:val="28"/>
        </w:rPr>
        <w:t xml:space="preserve"> Internetových služeb uzavřený mezi smluvními stranami:</w:t>
      </w:r>
    </w:p>
    <w:p w14:paraId="71094FF9" w14:textId="77777777" w:rsidR="00A9195D" w:rsidRDefault="000F4E5F">
      <w:pPr>
        <w:spacing w:after="0"/>
        <w:ind w:left="1070"/>
        <w:jc w:val="center"/>
      </w:pPr>
      <w:proofErr w:type="spellStart"/>
      <w:r>
        <w:rPr>
          <w:sz w:val="26"/>
          <w:u w:val="single" w:color="000000"/>
        </w:rPr>
        <w:t>Obiednatel</w:t>
      </w:r>
      <w:proofErr w:type="spellEnd"/>
      <w:r>
        <w:rPr>
          <w:sz w:val="26"/>
          <w:u w:val="single" w:color="000000"/>
        </w:rPr>
        <w:t>:</w:t>
      </w:r>
    </w:p>
    <w:p w14:paraId="0D4E02C3" w14:textId="77777777" w:rsidR="00A9195D" w:rsidRDefault="000F4E5F">
      <w:pPr>
        <w:spacing w:after="184" w:line="264" w:lineRule="auto"/>
        <w:ind w:left="2247" w:right="739" w:hanging="442"/>
        <w:jc w:val="both"/>
      </w:pPr>
      <w:r>
        <w:rPr>
          <w:sz w:val="24"/>
        </w:rPr>
        <w:t>Základní škola praktická, Kmochova 205/10, 418 Ol Bílina, IČO 61515761, zastoupená Mgr. Bc. Ivetou</w:t>
      </w:r>
      <w:r>
        <w:rPr>
          <w:noProof/>
        </w:rPr>
        <w:drawing>
          <wp:inline distT="0" distB="0" distL="0" distR="0" wp14:anchorId="4E676097" wp14:editId="6EF1567F">
            <wp:extent cx="1319784" cy="173786"/>
            <wp:effectExtent l="0" t="0" r="0" b="0"/>
            <wp:docPr id="3535" name="Picture 3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" name="Picture 35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9784" cy="17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CBDB2" w14:textId="77777777" w:rsidR="00A9195D" w:rsidRDefault="000F4E5F">
      <w:pPr>
        <w:spacing w:after="238" w:line="254" w:lineRule="auto"/>
        <w:ind w:left="1080" w:right="10" w:hanging="10"/>
        <w:jc w:val="center"/>
      </w:pPr>
      <w:r>
        <w:rPr>
          <w:sz w:val="24"/>
        </w:rPr>
        <w:t>a</w:t>
      </w:r>
    </w:p>
    <w:p w14:paraId="3D961AC0" w14:textId="77777777" w:rsidR="00A9195D" w:rsidRDefault="000F4E5F">
      <w:pPr>
        <w:spacing w:after="0"/>
        <w:ind w:left="1061"/>
        <w:jc w:val="center"/>
      </w:pPr>
      <w:r>
        <w:rPr>
          <w:sz w:val="24"/>
          <w:u w:val="single" w:color="000000"/>
        </w:rPr>
        <w:t>Zhotovitel:</w:t>
      </w:r>
    </w:p>
    <w:p w14:paraId="428CFD5C" w14:textId="22B29CD6" w:rsidR="00A9195D" w:rsidRDefault="000F4E5F">
      <w:pPr>
        <w:spacing w:after="10"/>
        <w:ind w:right="96"/>
        <w:jc w:val="right"/>
      </w:pPr>
      <w:r>
        <w:rPr>
          <w:sz w:val="24"/>
        </w:rPr>
        <w:t xml:space="preserve">Mgr. Ivan </w:t>
      </w:r>
      <w:proofErr w:type="spellStart"/>
      <w:r>
        <w:rPr>
          <w:sz w:val="24"/>
        </w:rPr>
        <w:t>Schamberger</w:t>
      </w:r>
      <w:proofErr w:type="spellEnd"/>
      <w:r>
        <w:rPr>
          <w:sz w:val="24"/>
        </w:rPr>
        <w:t xml:space="preserve">, </w:t>
      </w:r>
      <w:r>
        <w:rPr>
          <w:sz w:val="24"/>
        </w:rPr>
        <w:t>418 Ol Bílina, IČO 65609263,</w:t>
      </w:r>
    </w:p>
    <w:p w14:paraId="35E08272" w14:textId="39379363" w:rsidR="00A9195D" w:rsidRDefault="000F4E5F">
      <w:pPr>
        <w:spacing w:after="779" w:line="254" w:lineRule="auto"/>
        <w:ind w:left="538" w:hanging="10"/>
        <w:jc w:val="center"/>
      </w:pPr>
      <w:r>
        <w:rPr>
          <w:sz w:val="24"/>
        </w:rPr>
        <w:t xml:space="preserve">DIČ CZ631 1022399, bankovní spojení GE </w:t>
      </w:r>
      <w:proofErr w:type="spellStart"/>
      <w:r>
        <w:rPr>
          <w:sz w:val="24"/>
        </w:rPr>
        <w:t>Capital</w:t>
      </w:r>
      <w:proofErr w:type="spellEnd"/>
      <w:r>
        <w:rPr>
          <w:sz w:val="24"/>
        </w:rPr>
        <w:t xml:space="preserve"> </w:t>
      </w:r>
      <w:r>
        <w:rPr>
          <w:sz w:val="24"/>
        </w:rPr>
        <w:t>zast</w:t>
      </w:r>
      <w:r>
        <w:rPr>
          <w:sz w:val="24"/>
        </w:rPr>
        <w:t xml:space="preserve">oupený Ivanem </w:t>
      </w:r>
      <w:proofErr w:type="spellStart"/>
      <w:r>
        <w:rPr>
          <w:sz w:val="24"/>
        </w:rPr>
        <w:t>Schambergerem</w:t>
      </w:r>
      <w:proofErr w:type="spellEnd"/>
      <w:r>
        <w:rPr>
          <w:sz w:val="24"/>
        </w:rPr>
        <w:t>, majitelem firmy</w:t>
      </w:r>
    </w:p>
    <w:p w14:paraId="00F928F5" w14:textId="77777777" w:rsidR="00A9195D" w:rsidRDefault="000F4E5F">
      <w:pPr>
        <w:spacing w:after="6" w:line="254" w:lineRule="auto"/>
        <w:ind w:left="1080" w:right="24" w:hanging="10"/>
        <w:jc w:val="center"/>
      </w:pPr>
      <w:r>
        <w:rPr>
          <w:sz w:val="24"/>
        </w:rPr>
        <w:t>1.</w:t>
      </w:r>
    </w:p>
    <w:p w14:paraId="71A4F4CD" w14:textId="77777777" w:rsidR="00A9195D" w:rsidRDefault="000F4E5F">
      <w:pPr>
        <w:spacing w:after="6" w:line="254" w:lineRule="auto"/>
        <w:ind w:left="1080" w:hanging="10"/>
        <w:jc w:val="center"/>
      </w:pPr>
      <w:r>
        <w:rPr>
          <w:sz w:val="24"/>
        </w:rPr>
        <w:t>Dohodnutá cena od 1.1.2025</w:t>
      </w:r>
    </w:p>
    <w:tbl>
      <w:tblPr>
        <w:tblStyle w:val="TableGrid"/>
        <w:tblW w:w="7898" w:type="dxa"/>
        <w:tblInd w:w="632" w:type="dxa"/>
        <w:tblCellMar>
          <w:top w:w="11" w:type="dxa"/>
          <w:left w:w="69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6674"/>
        <w:gridCol w:w="1224"/>
      </w:tblGrid>
      <w:tr w:rsidR="00A9195D" w14:paraId="7332523D" w14:textId="77777777">
        <w:trPr>
          <w:trHeight w:val="355"/>
        </w:trPr>
        <w:tc>
          <w:tcPr>
            <w:tcW w:w="6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04659" w14:textId="77777777" w:rsidR="00A9195D" w:rsidRDefault="000F4E5F">
            <w:pPr>
              <w:spacing w:after="0"/>
            </w:pPr>
            <w:r>
              <w:t>Výkon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79CAD" w14:textId="77777777" w:rsidR="00A9195D" w:rsidRDefault="000F4E5F">
            <w:pPr>
              <w:spacing w:after="0"/>
              <w:jc w:val="right"/>
            </w:pPr>
            <w:r>
              <w:t>Cena</w:t>
            </w:r>
          </w:p>
        </w:tc>
      </w:tr>
      <w:tr w:rsidR="00A9195D" w14:paraId="3631C99D" w14:textId="77777777">
        <w:trPr>
          <w:trHeight w:val="754"/>
        </w:trPr>
        <w:tc>
          <w:tcPr>
            <w:tcW w:w="6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9F39B" w14:textId="77777777" w:rsidR="00A9195D" w:rsidRDefault="000F4E5F">
            <w:pPr>
              <w:spacing w:after="0"/>
            </w:pPr>
            <w:r>
              <w:t>aktualizace, archivace. internetových stránek za I měsíc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38569" w14:textId="77777777" w:rsidR="00A9195D" w:rsidRDefault="000F4E5F">
            <w:pPr>
              <w:spacing w:after="0"/>
              <w:jc w:val="right"/>
            </w:pPr>
            <w:r>
              <w:t>650 Kč</w:t>
            </w:r>
          </w:p>
        </w:tc>
      </w:tr>
    </w:tbl>
    <w:p w14:paraId="2F1055EB" w14:textId="77777777" w:rsidR="00A9195D" w:rsidRDefault="000F4E5F">
      <w:pPr>
        <w:spacing w:after="0"/>
        <w:ind w:left="43"/>
      </w:pPr>
      <w:r>
        <w:rPr>
          <w:sz w:val="26"/>
        </w:rPr>
        <w:t>Bílina, dne</w:t>
      </w:r>
      <w:r>
        <w:rPr>
          <w:noProof/>
        </w:rPr>
        <w:drawing>
          <wp:inline distT="0" distB="0" distL="0" distR="0" wp14:anchorId="3B903794" wp14:editId="26B102E8">
            <wp:extent cx="932688" cy="182932"/>
            <wp:effectExtent l="0" t="0" r="0" b="0"/>
            <wp:docPr id="3537" name="Picture 3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" name="Picture 35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18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CE699" w14:textId="7B73C0A6" w:rsidR="00A9195D" w:rsidRDefault="00A9195D">
      <w:pPr>
        <w:spacing w:after="485"/>
        <w:ind w:left="1675" w:right="-29"/>
      </w:pPr>
    </w:p>
    <w:p w14:paraId="09E74757" w14:textId="2260ED13" w:rsidR="00A9195D" w:rsidRDefault="00A9195D">
      <w:pPr>
        <w:spacing w:after="86"/>
        <w:ind w:left="53" w:right="-1234"/>
      </w:pPr>
    </w:p>
    <w:p w14:paraId="08A87A39" w14:textId="753F8F14" w:rsidR="00A9195D" w:rsidRDefault="000F4E5F">
      <w:pPr>
        <w:spacing w:after="1015" w:line="264" w:lineRule="auto"/>
        <w:ind w:left="993" w:right="-6158"/>
        <w:jc w:val="both"/>
      </w:pPr>
      <w:r>
        <w:rPr>
          <w:sz w:val="24"/>
        </w:rPr>
        <w:t>objednatel</w:t>
      </w:r>
    </w:p>
    <w:sectPr w:rsidR="00A9195D">
      <w:pgSz w:w="11904" w:h="16834"/>
      <w:pgMar w:top="1440" w:right="23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5D"/>
    <w:rsid w:val="000F4E5F"/>
    <w:rsid w:val="00A9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0FB1"/>
  <w15:docId w15:val="{EC77B429-91FB-4C9A-A282-DC855958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4"/>
      <w:ind w:left="1085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426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Täuberová</dc:creator>
  <cp:keywords/>
  <cp:lastModifiedBy>Pavlina Täuberová</cp:lastModifiedBy>
  <cp:revision>2</cp:revision>
  <dcterms:created xsi:type="dcterms:W3CDTF">2024-12-18T10:35:00Z</dcterms:created>
  <dcterms:modified xsi:type="dcterms:W3CDTF">2024-12-18T10:35:00Z</dcterms:modified>
</cp:coreProperties>
</file>