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12" w:rsidRPr="00BB6F01" w:rsidRDefault="00C4760D" w:rsidP="00C4760D">
      <w:pPr>
        <w:jc w:val="center"/>
        <w:rPr>
          <w:b/>
          <w:sz w:val="32"/>
          <w:szCs w:val="32"/>
        </w:rPr>
      </w:pPr>
      <w:r w:rsidRPr="00BB6F01">
        <w:rPr>
          <w:b/>
          <w:sz w:val="32"/>
          <w:szCs w:val="32"/>
        </w:rPr>
        <w:t xml:space="preserve">Dodatek </w:t>
      </w:r>
      <w:r w:rsidR="00714E7F" w:rsidRPr="00BB6F01">
        <w:rPr>
          <w:b/>
          <w:sz w:val="32"/>
          <w:szCs w:val="32"/>
        </w:rPr>
        <w:t xml:space="preserve">č. 1 </w:t>
      </w:r>
      <w:r w:rsidRPr="00BB6F01">
        <w:rPr>
          <w:b/>
          <w:sz w:val="32"/>
          <w:szCs w:val="32"/>
        </w:rPr>
        <w:t>ke smlouvě o dílo</w:t>
      </w:r>
    </w:p>
    <w:p w:rsidR="00C4760D" w:rsidRDefault="00C4760D" w:rsidP="002269D9">
      <w:pPr>
        <w:rPr>
          <w:b/>
          <w:sz w:val="32"/>
          <w:szCs w:val="32"/>
        </w:rPr>
      </w:pPr>
    </w:p>
    <w:p w:rsidR="00BB6F01" w:rsidRPr="00BB6F01" w:rsidRDefault="00BB6F01" w:rsidP="002269D9">
      <w:pPr>
        <w:rPr>
          <w:b/>
          <w:sz w:val="32"/>
          <w:szCs w:val="32"/>
        </w:rPr>
      </w:pPr>
    </w:p>
    <w:p w:rsidR="00C4760D" w:rsidRDefault="00C4760D" w:rsidP="002269D9">
      <w:pPr>
        <w:rPr>
          <w:b/>
        </w:rPr>
      </w:pPr>
    </w:p>
    <w:p w:rsidR="00C4760D" w:rsidRPr="002269D9" w:rsidRDefault="002269D9" w:rsidP="00C4760D">
      <w:r w:rsidRPr="002269D9">
        <w:rPr>
          <w:b/>
        </w:rPr>
        <w:t>Moravská zemská knihovna v</w:t>
      </w:r>
      <w:r w:rsidR="00C4760D">
        <w:rPr>
          <w:b/>
        </w:rPr>
        <w:t> </w:t>
      </w:r>
      <w:r w:rsidRPr="002269D9">
        <w:rPr>
          <w:b/>
        </w:rPr>
        <w:t>Brně</w:t>
      </w:r>
      <w:r w:rsidR="00C4760D">
        <w:rPr>
          <w:b/>
        </w:rPr>
        <w:t xml:space="preserve">, </w:t>
      </w:r>
      <w:r w:rsidR="00C4760D" w:rsidRPr="002269D9">
        <w:t>IČ: 00094943</w:t>
      </w:r>
    </w:p>
    <w:p w:rsidR="002269D9" w:rsidRPr="002269D9" w:rsidRDefault="00BB6F01" w:rsidP="002269D9">
      <w:r>
        <w:t xml:space="preserve">se </w:t>
      </w:r>
      <w:r w:rsidR="002269D9" w:rsidRPr="002269D9">
        <w:t>sídl</w:t>
      </w:r>
      <w:r>
        <w:t>em</w:t>
      </w:r>
      <w:r w:rsidR="002269D9" w:rsidRPr="002269D9">
        <w:t xml:space="preserve"> Kounicova 65a, 601 87 Brno</w:t>
      </w:r>
    </w:p>
    <w:p w:rsidR="002269D9" w:rsidRDefault="002269D9" w:rsidP="002269D9">
      <w:r>
        <w:t>zastoupená</w:t>
      </w:r>
      <w:r w:rsidR="00C4760D">
        <w:t xml:space="preserve"> </w:t>
      </w:r>
      <w:r w:rsidR="009E0A07">
        <w:t>PhDr. Tomášem Kubíčkem</w:t>
      </w:r>
      <w:r w:rsidR="00832B7D">
        <w:t>,</w:t>
      </w:r>
      <w:r w:rsidR="009E0A07">
        <w:t xml:space="preserve"> Ph.D.</w:t>
      </w:r>
      <w:r>
        <w:t xml:space="preserve">, </w:t>
      </w:r>
      <w:r w:rsidR="00C05967">
        <w:t xml:space="preserve">generálním </w:t>
      </w:r>
      <w:r>
        <w:t>ředitelem</w:t>
      </w:r>
    </w:p>
    <w:p w:rsidR="002269D9" w:rsidRDefault="002269D9" w:rsidP="002269D9">
      <w:pPr>
        <w:rPr>
          <w:i/>
        </w:rPr>
      </w:pPr>
      <w:r w:rsidRPr="00FB39C1">
        <w:rPr>
          <w:i/>
        </w:rPr>
        <w:t>jako „</w:t>
      </w:r>
      <w:r>
        <w:rPr>
          <w:i/>
        </w:rPr>
        <w:t>objednatel</w:t>
      </w:r>
      <w:r w:rsidRPr="00FB39C1">
        <w:rPr>
          <w:i/>
        </w:rPr>
        <w:t>“</w:t>
      </w:r>
    </w:p>
    <w:p w:rsidR="00BB6F01" w:rsidRPr="00FB39C1" w:rsidRDefault="00BB6F01" w:rsidP="002269D9">
      <w:pPr>
        <w:rPr>
          <w:i/>
        </w:rPr>
      </w:pPr>
    </w:p>
    <w:p w:rsidR="002269D9" w:rsidRDefault="002269D9" w:rsidP="00D53442"/>
    <w:p w:rsidR="00F6150B" w:rsidRDefault="00F6150B" w:rsidP="00D53442">
      <w:r>
        <w:t>a</w:t>
      </w:r>
    </w:p>
    <w:p w:rsidR="00BB6F01" w:rsidRDefault="00BB6F01" w:rsidP="00D53442"/>
    <w:p w:rsidR="00C4760D" w:rsidRDefault="00C4760D" w:rsidP="00D53442"/>
    <w:p w:rsidR="00FD2580" w:rsidRPr="00C937FD" w:rsidRDefault="00FD2580" w:rsidP="00FD2580">
      <w:pPr>
        <w:autoSpaceDE w:val="0"/>
        <w:autoSpaceDN w:val="0"/>
        <w:adjustRightInd w:val="0"/>
      </w:pPr>
      <w:proofErr w:type="spellStart"/>
      <w:r w:rsidRPr="00C937FD">
        <w:rPr>
          <w:b/>
          <w:bCs/>
        </w:rPr>
        <w:t>Abbreva</w:t>
      </w:r>
      <w:proofErr w:type="spellEnd"/>
      <w:r w:rsidRPr="00C937FD">
        <w:rPr>
          <w:b/>
          <w:bCs/>
        </w:rPr>
        <w:t xml:space="preserve"> s.r.o.</w:t>
      </w:r>
      <w:r>
        <w:rPr>
          <w:b/>
          <w:bCs/>
        </w:rPr>
        <w:t xml:space="preserve">, </w:t>
      </w:r>
      <w:r w:rsidRPr="00C937FD">
        <w:t>IČ: 03816303</w:t>
      </w:r>
    </w:p>
    <w:p w:rsidR="00FD2580" w:rsidRPr="00C937FD" w:rsidRDefault="00FD2580" w:rsidP="00FD2580">
      <w:pPr>
        <w:autoSpaceDE w:val="0"/>
        <w:autoSpaceDN w:val="0"/>
        <w:adjustRightInd w:val="0"/>
      </w:pPr>
      <w:r w:rsidRPr="00C937FD">
        <w:t>sídlo: Černokostelecká 111, Praha 10, 100 00</w:t>
      </w:r>
    </w:p>
    <w:p w:rsidR="00FD2580" w:rsidRPr="00C937FD" w:rsidRDefault="00FD2580" w:rsidP="00FD2580">
      <w:pPr>
        <w:autoSpaceDE w:val="0"/>
        <w:autoSpaceDN w:val="0"/>
        <w:adjustRightInd w:val="0"/>
      </w:pPr>
      <w:r w:rsidRPr="00C937FD">
        <w:t>zastoupená Bc. Michaelem Urbanem, jednatelem společnosti</w:t>
      </w:r>
    </w:p>
    <w:p w:rsidR="00C05967" w:rsidRPr="00C05967" w:rsidRDefault="00C05967" w:rsidP="00C05967">
      <w:pPr>
        <w:rPr>
          <w:i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C05967" w:rsidTr="00C05967">
        <w:tc>
          <w:tcPr>
            <w:tcW w:w="5552" w:type="dxa"/>
          </w:tcPr>
          <w:p w:rsidR="00C05967" w:rsidRDefault="00C05967" w:rsidP="00C4760D">
            <w:pPr>
              <w:rPr>
                <w:rFonts w:ascii="Times New Roman" w:hAnsi="Times New Roman" w:cs="Times New Roman"/>
              </w:rPr>
            </w:pPr>
          </w:p>
          <w:p w:rsidR="00BB6F01" w:rsidRDefault="00BB6F01" w:rsidP="00C4760D">
            <w:pPr>
              <w:rPr>
                <w:rFonts w:ascii="Times New Roman" w:hAnsi="Times New Roman" w:cs="Times New Roman"/>
              </w:rPr>
            </w:pPr>
          </w:p>
          <w:p w:rsidR="00BB6F01" w:rsidRPr="002634AC" w:rsidRDefault="00BB6F01" w:rsidP="00C4760D">
            <w:pPr>
              <w:rPr>
                <w:rFonts w:ascii="Times New Roman" w:hAnsi="Times New Roman" w:cs="Times New Roman"/>
              </w:rPr>
            </w:pPr>
          </w:p>
        </w:tc>
      </w:tr>
    </w:tbl>
    <w:p w:rsidR="00C4760D" w:rsidRDefault="00C4760D"/>
    <w:p w:rsidR="00C4760D" w:rsidRDefault="00C4760D" w:rsidP="00C4760D">
      <w:pPr>
        <w:jc w:val="center"/>
      </w:pPr>
      <w:r>
        <w:t>I.</w:t>
      </w:r>
    </w:p>
    <w:p w:rsidR="00FD2580" w:rsidRPr="00FD2580" w:rsidRDefault="00C4760D" w:rsidP="00C4760D">
      <w:pPr>
        <w:numPr>
          <w:ilvl w:val="0"/>
          <w:numId w:val="31"/>
        </w:numPr>
        <w:suppressAutoHyphens/>
        <w:spacing w:before="120"/>
        <w:jc w:val="both"/>
      </w:pPr>
      <w:r w:rsidRPr="00FD2580">
        <w:rPr>
          <w:bCs/>
        </w:rPr>
        <w:t xml:space="preserve">Smluvní strany uzavřely dne </w:t>
      </w:r>
      <w:proofErr w:type="gramStart"/>
      <w:r w:rsidR="00FD2580">
        <w:rPr>
          <w:bCs/>
        </w:rPr>
        <w:t>7.3.2024</w:t>
      </w:r>
      <w:proofErr w:type="gramEnd"/>
      <w:r w:rsidRPr="00FD2580">
        <w:rPr>
          <w:bCs/>
        </w:rPr>
        <w:t xml:space="preserve"> smlouvu o dílo, jejímž předmětem je</w:t>
      </w:r>
      <w:r w:rsidRPr="00C4760D">
        <w:t xml:space="preserve"> </w:t>
      </w:r>
      <w:r w:rsidR="00FD2580" w:rsidRPr="00994162">
        <w:t xml:space="preserve">závazek zhotovitele </w:t>
      </w:r>
      <w:r w:rsidR="00FD2580">
        <w:t>provést</w:t>
      </w:r>
      <w:r w:rsidR="00FD2580" w:rsidRPr="00994162">
        <w:t xml:space="preserve"> pro objednatele dílo</w:t>
      </w:r>
      <w:r w:rsidR="00FD2580" w:rsidRPr="00FD2580">
        <w:t xml:space="preserve"> Webové stránky Moravské zemské knihovny v Brně a jejich implementace</w:t>
      </w:r>
      <w:r w:rsidR="00FD2580">
        <w:rPr>
          <w:color w:val="000000"/>
        </w:rPr>
        <w:t xml:space="preserve">. </w:t>
      </w:r>
    </w:p>
    <w:p w:rsidR="00FD2580" w:rsidRPr="00FD2580" w:rsidRDefault="00FD2580" w:rsidP="00C4760D">
      <w:pPr>
        <w:numPr>
          <w:ilvl w:val="0"/>
          <w:numId w:val="31"/>
        </w:numPr>
        <w:suppressAutoHyphens/>
        <w:spacing w:before="120"/>
        <w:jc w:val="both"/>
      </w:pPr>
      <w:r>
        <w:rPr>
          <w:color w:val="000000"/>
        </w:rPr>
        <w:t>V čl. VI. smlouvy uvedené v čl. I. odst. 1 tohoto dodatku byly dohodnuty termíny provedení jednotlivých částí díla.</w:t>
      </w:r>
    </w:p>
    <w:p w:rsidR="004D58D6" w:rsidRPr="004D58D6" w:rsidRDefault="00FD2580" w:rsidP="00FD2580">
      <w:pPr>
        <w:numPr>
          <w:ilvl w:val="0"/>
          <w:numId w:val="31"/>
        </w:numPr>
        <w:suppressAutoHyphens/>
        <w:spacing w:before="120"/>
        <w:jc w:val="both"/>
      </w:pPr>
      <w:r>
        <w:rPr>
          <w:color w:val="000000"/>
        </w:rPr>
        <w:t xml:space="preserve">V průběhu provádění díla </w:t>
      </w:r>
      <w:r w:rsidR="004D58D6">
        <w:rPr>
          <w:color w:val="000000"/>
        </w:rPr>
        <w:t xml:space="preserve">byl </w:t>
      </w:r>
      <w:r>
        <w:rPr>
          <w:color w:val="000000"/>
        </w:rPr>
        <w:t>objednatel v prodlení s</w:t>
      </w:r>
      <w:r w:rsidR="004D58D6">
        <w:rPr>
          <w:color w:val="000000"/>
        </w:rPr>
        <w:t>:</w:t>
      </w:r>
    </w:p>
    <w:p w:rsidR="004D58D6" w:rsidRPr="004D58D6" w:rsidRDefault="00FD2580" w:rsidP="004D58D6">
      <w:pPr>
        <w:pStyle w:val="Odstavecseseznamem"/>
        <w:numPr>
          <w:ilvl w:val="0"/>
          <w:numId w:val="39"/>
        </w:numPr>
        <w:suppressAutoHyphens/>
        <w:spacing w:before="120"/>
        <w:jc w:val="both"/>
      </w:pPr>
      <w:r w:rsidRPr="004D58D6">
        <w:rPr>
          <w:color w:val="000000"/>
        </w:rPr>
        <w:t>poskytování</w:t>
      </w:r>
      <w:r w:rsidR="004D58D6">
        <w:rPr>
          <w:color w:val="000000"/>
        </w:rPr>
        <w:t>m</w:t>
      </w:r>
      <w:r w:rsidRPr="004D58D6">
        <w:rPr>
          <w:color w:val="000000"/>
        </w:rPr>
        <w:t xml:space="preserve"> součinnosti zhotoviteli </w:t>
      </w:r>
      <w:r w:rsidRPr="004D58D6">
        <w:rPr>
          <w:iCs/>
          <w:color w:val="333333"/>
        </w:rPr>
        <w:t>při nastavování prostředí pro nový web, které bylo zcela v kompetenci objednatele</w:t>
      </w:r>
      <w:r w:rsidR="004D58D6">
        <w:rPr>
          <w:iCs/>
          <w:color w:val="333333"/>
        </w:rPr>
        <w:t xml:space="preserve">, </w:t>
      </w:r>
    </w:p>
    <w:p w:rsidR="004D58D6" w:rsidRPr="004D58D6" w:rsidRDefault="00FD2580" w:rsidP="004D58D6">
      <w:pPr>
        <w:pStyle w:val="Odstavecseseznamem"/>
        <w:numPr>
          <w:ilvl w:val="0"/>
          <w:numId w:val="39"/>
        </w:numPr>
        <w:suppressAutoHyphens/>
        <w:spacing w:before="120"/>
        <w:jc w:val="both"/>
      </w:pPr>
      <w:r w:rsidRPr="004D58D6">
        <w:rPr>
          <w:iCs/>
          <w:color w:val="333333"/>
        </w:rPr>
        <w:t>provedením exportu a migrace dat z původního webu</w:t>
      </w:r>
    </w:p>
    <w:p w:rsidR="00FD2580" w:rsidRPr="00FD2580" w:rsidRDefault="004D58D6" w:rsidP="004D58D6">
      <w:pPr>
        <w:suppressAutoHyphens/>
        <w:spacing w:before="120"/>
        <w:ind w:left="426"/>
        <w:jc w:val="both"/>
      </w:pPr>
      <w:r>
        <w:rPr>
          <w:iCs/>
          <w:color w:val="333333"/>
        </w:rPr>
        <w:t>Toto prodlení objednatele má za následek</w:t>
      </w:r>
      <w:r w:rsidR="00FD2580" w:rsidRPr="004D58D6">
        <w:rPr>
          <w:iCs/>
          <w:color w:val="333333"/>
        </w:rPr>
        <w:t xml:space="preserve"> nemožnost zhotovitele provést dílo</w:t>
      </w:r>
      <w:r>
        <w:rPr>
          <w:iCs/>
          <w:color w:val="333333"/>
        </w:rPr>
        <w:t xml:space="preserve"> řádně a včas, mj. </w:t>
      </w:r>
      <w:r w:rsidR="00FD2580" w:rsidRPr="004D58D6">
        <w:rPr>
          <w:iCs/>
          <w:color w:val="333333"/>
        </w:rPr>
        <w:t>v části implementace klíčových funkcionalit</w:t>
      </w:r>
      <w:r>
        <w:rPr>
          <w:iCs/>
          <w:color w:val="333333"/>
        </w:rPr>
        <w:t>.</w:t>
      </w:r>
    </w:p>
    <w:p w:rsidR="00FD2580" w:rsidRPr="00FD2580" w:rsidRDefault="00FD2580" w:rsidP="00FD2580">
      <w:pPr>
        <w:pStyle w:val="Normlnweb"/>
        <w:numPr>
          <w:ilvl w:val="0"/>
          <w:numId w:val="31"/>
        </w:numPr>
        <w:shd w:val="clear" w:color="auto" w:fill="FFFFFF"/>
        <w:jc w:val="both"/>
        <w:rPr>
          <w:color w:val="333333"/>
        </w:rPr>
      </w:pPr>
      <w:r w:rsidRPr="00FD2580">
        <w:rPr>
          <w:rStyle w:val="Siln"/>
          <w:b w:val="0"/>
          <w:iCs/>
          <w:color w:val="333333"/>
        </w:rPr>
        <w:t>V průběhu provádění díla</w:t>
      </w:r>
      <w:r>
        <w:rPr>
          <w:rStyle w:val="Siln"/>
          <w:b w:val="0"/>
          <w:iCs/>
          <w:color w:val="333333"/>
        </w:rPr>
        <w:t xml:space="preserve"> </w:t>
      </w:r>
      <w:r w:rsidR="004D58D6">
        <w:rPr>
          <w:rStyle w:val="Siln"/>
          <w:b w:val="0"/>
          <w:iCs/>
          <w:color w:val="333333"/>
        </w:rPr>
        <w:t xml:space="preserve">dále </w:t>
      </w:r>
      <w:r>
        <w:rPr>
          <w:rStyle w:val="Siln"/>
          <w:b w:val="0"/>
          <w:iCs/>
          <w:color w:val="333333"/>
        </w:rPr>
        <w:t>zhotovitel zjistil, že vývoj registračního formuláře vyžaduje</w:t>
      </w:r>
      <w:r w:rsidRPr="00FD2580">
        <w:rPr>
          <w:iCs/>
          <w:color w:val="333333"/>
        </w:rPr>
        <w:t xml:space="preserve"> specifické technické úpravy, </w:t>
      </w:r>
      <w:r w:rsidR="004D58D6">
        <w:rPr>
          <w:iCs/>
          <w:color w:val="333333"/>
        </w:rPr>
        <w:t>přičemž tyto</w:t>
      </w:r>
      <w:r w:rsidRPr="00FD2580">
        <w:rPr>
          <w:iCs/>
          <w:color w:val="333333"/>
        </w:rPr>
        <w:t xml:space="preserve"> </w:t>
      </w:r>
      <w:r>
        <w:rPr>
          <w:iCs/>
          <w:color w:val="333333"/>
        </w:rPr>
        <w:t xml:space="preserve">zhotovitel při podpisu smlouvy nemohl předpokládat, </w:t>
      </w:r>
      <w:r w:rsidR="004D58D6">
        <w:rPr>
          <w:iCs/>
          <w:color w:val="333333"/>
        </w:rPr>
        <w:t xml:space="preserve">protože </w:t>
      </w:r>
      <w:r>
        <w:rPr>
          <w:iCs/>
          <w:color w:val="333333"/>
        </w:rPr>
        <w:t xml:space="preserve">nutnost provedení těchto úprav vznikla </w:t>
      </w:r>
      <w:r w:rsidR="004D58D6">
        <w:rPr>
          <w:iCs/>
          <w:color w:val="333333"/>
        </w:rPr>
        <w:t>až v průběhu provádění díla</w:t>
      </w:r>
      <w:r>
        <w:rPr>
          <w:iCs/>
          <w:color w:val="333333"/>
        </w:rPr>
        <w:t xml:space="preserve">. Zhotovitel </w:t>
      </w:r>
      <w:r w:rsidR="004D58D6">
        <w:rPr>
          <w:iCs/>
          <w:color w:val="333333"/>
        </w:rPr>
        <w:t xml:space="preserve">také </w:t>
      </w:r>
      <w:r>
        <w:rPr>
          <w:iCs/>
          <w:color w:val="333333"/>
        </w:rPr>
        <w:t xml:space="preserve">musel v důsledku těchto specifických úprav provést </w:t>
      </w:r>
      <w:r w:rsidRPr="00FD2580">
        <w:rPr>
          <w:iCs/>
          <w:color w:val="333333"/>
        </w:rPr>
        <w:t>analýzu, vývoj a testování, aby byla zajištěna požadovaná</w:t>
      </w:r>
      <w:r>
        <w:rPr>
          <w:iCs/>
          <w:color w:val="333333"/>
        </w:rPr>
        <w:t xml:space="preserve"> funkčnost a bezpečnost aplikace ve větším rozsahu, než mohl předpokládat při podpisu smlouvy (vyžádaly si delší dobu plnění)</w:t>
      </w:r>
      <w:r w:rsidRPr="00FD2580">
        <w:rPr>
          <w:iCs/>
          <w:color w:val="333333"/>
        </w:rPr>
        <w:t>.</w:t>
      </w:r>
    </w:p>
    <w:p w:rsidR="00FD2580" w:rsidRPr="008F4036" w:rsidRDefault="00FD2580" w:rsidP="00FD2580">
      <w:pPr>
        <w:pStyle w:val="Normlnweb"/>
        <w:numPr>
          <w:ilvl w:val="0"/>
          <w:numId w:val="31"/>
        </w:numPr>
        <w:shd w:val="clear" w:color="auto" w:fill="FFFFFF"/>
        <w:jc w:val="both"/>
        <w:rPr>
          <w:color w:val="333333"/>
        </w:rPr>
      </w:pPr>
      <w:r>
        <w:rPr>
          <w:iCs/>
          <w:color w:val="333333"/>
        </w:rPr>
        <w:t>Smluvní strany se s ohledem na výše uvedené objektivní okolnosti bránící zhotoviteli provést dílo řádně v termínech uvedených v čl. VI. smlouvy o dílo dohodly na změně termínu dokončení celého díla takto:</w:t>
      </w:r>
    </w:p>
    <w:p w:rsidR="008F4036" w:rsidRDefault="008F4036" w:rsidP="008F4036">
      <w:pPr>
        <w:pStyle w:val="Normlnweb"/>
        <w:shd w:val="clear" w:color="auto" w:fill="FFFFFF"/>
        <w:ind w:left="360"/>
        <w:jc w:val="both"/>
        <w:rPr>
          <w:iCs/>
          <w:color w:val="333333"/>
        </w:rPr>
      </w:pPr>
      <w:r>
        <w:rPr>
          <w:iCs/>
          <w:color w:val="333333"/>
        </w:rPr>
        <w:t>Čl. VI. odst. 6 smlouvy se mění takto:</w:t>
      </w:r>
    </w:p>
    <w:p w:rsidR="008F4036" w:rsidRDefault="008F4036" w:rsidP="008F4036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lastRenderedPageBreak/>
        <w:t xml:space="preserve">Zhotovitel provede celé dílo vč. implementace (zprovoznění v ostré verzi) včetně převedení funkčnosti a všech vlastností díla objednateli vč. předání do </w:t>
      </w:r>
      <w:proofErr w:type="gramStart"/>
      <w:r>
        <w:t>28.2.2025</w:t>
      </w:r>
      <w:proofErr w:type="gramEnd"/>
      <w:r>
        <w:t>.</w:t>
      </w:r>
    </w:p>
    <w:p w:rsidR="00884913" w:rsidRDefault="00884913" w:rsidP="008F4036">
      <w:pPr>
        <w:suppressAutoHyphens/>
        <w:spacing w:before="120"/>
        <w:jc w:val="both"/>
      </w:pPr>
    </w:p>
    <w:p w:rsidR="00C4760D" w:rsidRDefault="00C4760D" w:rsidP="00C4760D">
      <w:pPr>
        <w:jc w:val="both"/>
      </w:pPr>
    </w:p>
    <w:p w:rsidR="00C4760D" w:rsidRDefault="00C4760D" w:rsidP="00C4760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:rsidR="00C4760D" w:rsidRDefault="00C4760D" w:rsidP="00C4760D">
      <w:pPr>
        <w:numPr>
          <w:ilvl w:val="0"/>
          <w:numId w:val="34"/>
        </w:numPr>
        <w:ind w:left="284" w:hanging="284"/>
        <w:jc w:val="both"/>
      </w:pPr>
      <w:r>
        <w:t>Ostatní ustanovení sml</w:t>
      </w:r>
      <w:r w:rsidR="00714E7F">
        <w:t>o</w:t>
      </w:r>
      <w:r>
        <w:t>uv</w:t>
      </w:r>
      <w:r w:rsidR="00714E7F">
        <w:t>y</w:t>
      </w:r>
      <w:r>
        <w:t xml:space="preserve"> o dílo uveden</w:t>
      </w:r>
      <w:r w:rsidR="00714E7F">
        <w:t>é</w:t>
      </w:r>
      <w:r>
        <w:t xml:space="preserve"> v čl. I. odst. 1 t</w:t>
      </w:r>
      <w:r w:rsidR="00714E7F">
        <w:t>ohoto dodatku</w:t>
      </w:r>
      <w:r>
        <w:t xml:space="preserve"> nemění.</w:t>
      </w:r>
    </w:p>
    <w:p w:rsidR="00C4760D" w:rsidRDefault="00C4760D" w:rsidP="00C4760D">
      <w:pPr>
        <w:numPr>
          <w:ilvl w:val="0"/>
          <w:numId w:val="34"/>
        </w:numPr>
        <w:ind w:left="284" w:hanging="284"/>
        <w:jc w:val="both"/>
      </w:pPr>
      <w:r>
        <w:t>Na tento dodatek se vztahují veškerá ustanovení smlouvy o dílo.</w:t>
      </w:r>
    </w:p>
    <w:p w:rsidR="00C4760D" w:rsidRDefault="00C4760D" w:rsidP="00C4760D">
      <w:pPr>
        <w:pStyle w:val="Standard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E0196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en</w:t>
      </w:r>
      <w:r w:rsidRPr="00E0196A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dodatek</w:t>
      </w:r>
      <w:r w:rsidRPr="00E0196A">
        <w:rPr>
          <w:rFonts w:ascii="Times New Roman" w:hAnsi="Times New Roman" w:cs="Times New Roman"/>
        </w:rPr>
        <w:t xml:space="preserve"> nabývá platnosti dnem podpisu oběma smluvním stranami</w:t>
      </w:r>
      <w:r>
        <w:rPr>
          <w:rFonts w:ascii="Times New Roman" w:hAnsi="Times New Roman" w:cs="Times New Roman"/>
        </w:rPr>
        <w:t xml:space="preserve"> a podléhá registraci </w:t>
      </w:r>
      <w:proofErr w:type="gramStart"/>
      <w:r>
        <w:rPr>
          <w:rFonts w:ascii="Times New Roman" w:hAnsi="Times New Roman" w:cs="Times New Roman"/>
        </w:rPr>
        <w:t xml:space="preserve">dle </w:t>
      </w:r>
      <w:proofErr w:type="spellStart"/>
      <w:r>
        <w:rPr>
          <w:rFonts w:ascii="Times New Roman" w:hAnsi="Times New Roman" w:cs="Times New Roman"/>
        </w:rPr>
        <w:t>z.č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340/2015 Sb.</w:t>
      </w:r>
      <w:r w:rsidR="004D58D6">
        <w:rPr>
          <w:rFonts w:ascii="Times New Roman" w:hAnsi="Times New Roman" w:cs="Times New Roman"/>
        </w:rPr>
        <w:t xml:space="preserve"> (do registru smluv jej vloží objednatel)</w:t>
      </w:r>
      <w:r w:rsidRPr="00E0196A">
        <w:rPr>
          <w:rFonts w:ascii="Times New Roman" w:hAnsi="Times New Roman" w:cs="Times New Roman"/>
        </w:rPr>
        <w:t>.</w:t>
      </w:r>
    </w:p>
    <w:p w:rsidR="00C4760D" w:rsidRDefault="00C4760D" w:rsidP="00C4760D">
      <w:pPr>
        <w:pStyle w:val="Standard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24223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en</w:t>
      </w:r>
      <w:r w:rsidRPr="00242238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dodatek </w:t>
      </w:r>
      <w:r w:rsidRPr="00242238">
        <w:rPr>
          <w:rFonts w:ascii="Times New Roman" w:hAnsi="Times New Roman" w:cs="Times New Roman"/>
        </w:rPr>
        <w:t>se vyhotovuje ve 2 stejnopisech, přičemž každá ze smluvních stran obdrží po jenom vyhotovení.</w:t>
      </w:r>
    </w:p>
    <w:p w:rsidR="00C4760D" w:rsidRDefault="00C4760D" w:rsidP="00C4760D"/>
    <w:p w:rsidR="0036346E" w:rsidRDefault="0036346E" w:rsidP="00F91D12">
      <w:pPr>
        <w:jc w:val="both"/>
      </w:pPr>
    </w:p>
    <w:p w:rsidR="00B4799F" w:rsidRDefault="00B4799F" w:rsidP="0050164F"/>
    <w:p w:rsidR="00B4799F" w:rsidRDefault="00B4799F" w:rsidP="0050164F"/>
    <w:p w:rsidR="00B4799F" w:rsidRDefault="00B4799F" w:rsidP="0050164F"/>
    <w:p w:rsidR="00B4799F" w:rsidRDefault="00B4799F" w:rsidP="0050164F"/>
    <w:p w:rsidR="0036346E" w:rsidRDefault="009E0A07" w:rsidP="0050164F">
      <w:r>
        <w:t>V</w:t>
      </w:r>
      <w:r w:rsidR="0036346E">
        <w:t> Brně dne</w:t>
      </w:r>
    </w:p>
    <w:p w:rsidR="0036346E" w:rsidRDefault="0036346E" w:rsidP="0050164F"/>
    <w:p w:rsidR="00D33D89" w:rsidRDefault="00D33D89" w:rsidP="0050164F"/>
    <w:p w:rsidR="00D33D89" w:rsidRDefault="00D33D89" w:rsidP="0050164F"/>
    <w:p w:rsidR="00D33D89" w:rsidRDefault="00D33D89" w:rsidP="0050164F"/>
    <w:p w:rsidR="0036346E" w:rsidRDefault="0036346E" w:rsidP="0050164F"/>
    <w:p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9E0A07" w:rsidRDefault="0036346E" w:rsidP="0050164F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4D58D6" w:rsidRDefault="009E0A07" w:rsidP="0050164F">
      <w:r>
        <w:t xml:space="preserve">PhDr. Tomáš Kubíček </w:t>
      </w:r>
      <w:proofErr w:type="spellStart"/>
      <w:r>
        <w:t>Ph</w:t>
      </w:r>
      <w:proofErr w:type="spellEnd"/>
      <w:r>
        <w:t>. D.</w:t>
      </w:r>
    </w:p>
    <w:p w:rsidR="00982999" w:rsidRDefault="004D58D6" w:rsidP="0050164F">
      <w:r>
        <w:t xml:space="preserve">          </w:t>
      </w:r>
      <w:r w:rsidR="003118AB">
        <w:t xml:space="preserve"> </w:t>
      </w:r>
      <w:r w:rsidR="00982999">
        <w:t xml:space="preserve">generální </w:t>
      </w:r>
      <w:r w:rsidR="003118AB">
        <w:t>ředitel</w:t>
      </w:r>
      <w:r w:rsidR="0036346E">
        <w:tab/>
      </w:r>
      <w:r w:rsidR="0036346E">
        <w:tab/>
      </w:r>
      <w:r w:rsidR="0036346E">
        <w:tab/>
      </w:r>
      <w:r w:rsidR="0036346E">
        <w:tab/>
      </w:r>
      <w:r w:rsidR="0036346E">
        <w:tab/>
      </w:r>
      <w:r w:rsidR="00BB6F01">
        <w:t xml:space="preserve">         </w:t>
      </w:r>
    </w:p>
    <w:tbl>
      <w:tblPr>
        <w:tblW w:w="1086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912"/>
        <w:gridCol w:w="1022"/>
        <w:gridCol w:w="1039"/>
        <w:gridCol w:w="1132"/>
        <w:gridCol w:w="1466"/>
        <w:gridCol w:w="1805"/>
        <w:gridCol w:w="1534"/>
        <w:gridCol w:w="544"/>
      </w:tblGrid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 w:rsidP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</w:tbl>
    <w:p w:rsidR="00FE4CE7" w:rsidRPr="00FE4CE7" w:rsidRDefault="00FE4CE7" w:rsidP="00FE4CE7">
      <w:pPr>
        <w:rPr>
          <w:u w:val="single"/>
        </w:rPr>
      </w:pPr>
    </w:p>
    <w:sectPr w:rsidR="00FE4CE7" w:rsidRPr="00FE4C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80" w:rsidRDefault="00FD2580" w:rsidP="00F93B63">
      <w:r>
        <w:separator/>
      </w:r>
    </w:p>
  </w:endnote>
  <w:endnote w:type="continuationSeparator" w:id="0">
    <w:p w:rsidR="00FD2580" w:rsidRDefault="00FD2580" w:rsidP="00F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17281"/>
      <w:docPartObj>
        <w:docPartGallery w:val="Page Numbers (Bottom of Page)"/>
        <w:docPartUnique/>
      </w:docPartObj>
    </w:sdtPr>
    <w:sdtEndPr/>
    <w:sdtContent>
      <w:p w:rsidR="00FD2580" w:rsidRDefault="00FD25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8D6">
          <w:rPr>
            <w:noProof/>
          </w:rPr>
          <w:t>2</w:t>
        </w:r>
        <w:r>
          <w:fldChar w:fldCharType="end"/>
        </w:r>
      </w:p>
    </w:sdtContent>
  </w:sdt>
  <w:p w:rsidR="00FD2580" w:rsidRDefault="00FD25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80" w:rsidRDefault="00FD2580" w:rsidP="00F93B63">
      <w:r>
        <w:separator/>
      </w:r>
    </w:p>
  </w:footnote>
  <w:footnote w:type="continuationSeparator" w:id="0">
    <w:p w:rsidR="00FD2580" w:rsidRDefault="00FD2580" w:rsidP="00F9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6EF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3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230E10"/>
    <w:multiLevelType w:val="hybridMultilevel"/>
    <w:tmpl w:val="B0AE91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B5993"/>
    <w:multiLevelType w:val="hybridMultilevel"/>
    <w:tmpl w:val="6F989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C0F1E53"/>
    <w:multiLevelType w:val="multilevel"/>
    <w:tmpl w:val="22C4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16E21"/>
    <w:multiLevelType w:val="hybridMultilevel"/>
    <w:tmpl w:val="A09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0FE77FD"/>
    <w:multiLevelType w:val="hybridMultilevel"/>
    <w:tmpl w:val="1E66B3AC"/>
    <w:lvl w:ilvl="0" w:tplc="DFC083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1FA6028"/>
    <w:multiLevelType w:val="hybridMultilevel"/>
    <w:tmpl w:val="75501E74"/>
    <w:lvl w:ilvl="0" w:tplc="351E0E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A401F"/>
    <w:multiLevelType w:val="hybridMultilevel"/>
    <w:tmpl w:val="CF7EBB40"/>
    <w:lvl w:ilvl="0" w:tplc="A31A932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328D8"/>
    <w:multiLevelType w:val="hybridMultilevel"/>
    <w:tmpl w:val="D478C12E"/>
    <w:lvl w:ilvl="0" w:tplc="691CF4E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7215A2F"/>
    <w:multiLevelType w:val="hybridMultilevel"/>
    <w:tmpl w:val="6E58AAAE"/>
    <w:lvl w:ilvl="0" w:tplc="E0D87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36246"/>
    <w:multiLevelType w:val="hybridMultilevel"/>
    <w:tmpl w:val="7F545ABA"/>
    <w:lvl w:ilvl="0" w:tplc="66F671A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5D846C6E"/>
    <w:multiLevelType w:val="multilevel"/>
    <w:tmpl w:val="332A36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4D77A4"/>
    <w:multiLevelType w:val="hybridMultilevel"/>
    <w:tmpl w:val="61BCCAA6"/>
    <w:lvl w:ilvl="0" w:tplc="B992A54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0070920"/>
    <w:multiLevelType w:val="hybridMultilevel"/>
    <w:tmpl w:val="AD9A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F51B5"/>
    <w:multiLevelType w:val="hybridMultilevel"/>
    <w:tmpl w:val="6B2A8A5A"/>
    <w:lvl w:ilvl="0" w:tplc="F4AC24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71C8432B"/>
    <w:multiLevelType w:val="hybridMultilevel"/>
    <w:tmpl w:val="F3AE122A"/>
    <w:lvl w:ilvl="0" w:tplc="230E21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3"/>
  </w:num>
  <w:num w:numId="5">
    <w:abstractNumId w:val="37"/>
  </w:num>
  <w:num w:numId="6">
    <w:abstractNumId w:val="38"/>
  </w:num>
  <w:num w:numId="7">
    <w:abstractNumId w:val="36"/>
  </w:num>
  <w:num w:numId="8">
    <w:abstractNumId w:val="19"/>
  </w:num>
  <w:num w:numId="9">
    <w:abstractNumId w:val="31"/>
  </w:num>
  <w:num w:numId="10">
    <w:abstractNumId w:val="9"/>
  </w:num>
  <w:num w:numId="11">
    <w:abstractNumId w:val="17"/>
  </w:num>
  <w:num w:numId="12">
    <w:abstractNumId w:val="8"/>
  </w:num>
  <w:num w:numId="13">
    <w:abstractNumId w:val="6"/>
  </w:num>
  <w:num w:numId="14">
    <w:abstractNumId w:val="4"/>
  </w:num>
  <w:num w:numId="15">
    <w:abstractNumId w:val="22"/>
  </w:num>
  <w:num w:numId="16">
    <w:abstractNumId w:val="30"/>
  </w:num>
  <w:num w:numId="17">
    <w:abstractNumId w:val="0"/>
  </w:num>
  <w:num w:numId="18">
    <w:abstractNumId w:val="29"/>
  </w:num>
  <w:num w:numId="19">
    <w:abstractNumId w:val="24"/>
  </w:num>
  <w:num w:numId="20">
    <w:abstractNumId w:val="11"/>
  </w:num>
  <w:num w:numId="21">
    <w:abstractNumId w:val="7"/>
  </w:num>
  <w:num w:numId="22">
    <w:abstractNumId w:val="23"/>
  </w:num>
  <w:num w:numId="23">
    <w:abstractNumId w:val="21"/>
  </w:num>
  <w:num w:numId="24">
    <w:abstractNumId w:val="20"/>
  </w:num>
  <w:num w:numId="25">
    <w:abstractNumId w:val="35"/>
  </w:num>
  <w:num w:numId="26">
    <w:abstractNumId w:val="32"/>
  </w:num>
  <w:num w:numId="27">
    <w:abstractNumId w:val="25"/>
  </w:num>
  <w:num w:numId="28">
    <w:abstractNumId w:val="34"/>
  </w:num>
  <w:num w:numId="29">
    <w:abstractNumId w:val="16"/>
  </w:num>
  <w:num w:numId="30">
    <w:abstractNumId w:val="18"/>
  </w:num>
  <w:num w:numId="31">
    <w:abstractNumId w:val="2"/>
  </w:num>
  <w:num w:numId="32">
    <w:abstractNumId w:val="1"/>
  </w:num>
  <w:num w:numId="33">
    <w:abstractNumId w:val="33"/>
  </w:num>
  <w:num w:numId="34">
    <w:abstractNumId w:val="15"/>
  </w:num>
  <w:num w:numId="35">
    <w:abstractNumId w:val="12"/>
  </w:num>
  <w:num w:numId="36">
    <w:abstractNumId w:val="27"/>
  </w:num>
  <w:num w:numId="37">
    <w:abstractNumId w:val="14"/>
  </w:num>
  <w:num w:numId="38">
    <w:abstractNumId w:val="2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202A4"/>
    <w:rsid w:val="0003295A"/>
    <w:rsid w:val="00034E0F"/>
    <w:rsid w:val="00046520"/>
    <w:rsid w:val="00053F3B"/>
    <w:rsid w:val="00060B75"/>
    <w:rsid w:val="00067FAF"/>
    <w:rsid w:val="0008210B"/>
    <w:rsid w:val="00084AD7"/>
    <w:rsid w:val="00086485"/>
    <w:rsid w:val="00091BB0"/>
    <w:rsid w:val="000928FA"/>
    <w:rsid w:val="00093BBB"/>
    <w:rsid w:val="000947A7"/>
    <w:rsid w:val="000B4B8E"/>
    <w:rsid w:val="00102BAD"/>
    <w:rsid w:val="00106ABA"/>
    <w:rsid w:val="00112F42"/>
    <w:rsid w:val="00124830"/>
    <w:rsid w:val="00131C8F"/>
    <w:rsid w:val="0018728A"/>
    <w:rsid w:val="001927BE"/>
    <w:rsid w:val="0019715E"/>
    <w:rsid w:val="001A6193"/>
    <w:rsid w:val="001D6BA7"/>
    <w:rsid w:val="001F099D"/>
    <w:rsid w:val="0020591F"/>
    <w:rsid w:val="00212B8F"/>
    <w:rsid w:val="00223DCD"/>
    <w:rsid w:val="002269D9"/>
    <w:rsid w:val="00226A6F"/>
    <w:rsid w:val="002279D8"/>
    <w:rsid w:val="00251FC4"/>
    <w:rsid w:val="00260221"/>
    <w:rsid w:val="00260840"/>
    <w:rsid w:val="002763BB"/>
    <w:rsid w:val="002849DF"/>
    <w:rsid w:val="002A2181"/>
    <w:rsid w:val="002A69FA"/>
    <w:rsid w:val="002A7267"/>
    <w:rsid w:val="002B5023"/>
    <w:rsid w:val="002D3EA5"/>
    <w:rsid w:val="002E3104"/>
    <w:rsid w:val="002F450D"/>
    <w:rsid w:val="00305575"/>
    <w:rsid w:val="003118AB"/>
    <w:rsid w:val="003157CB"/>
    <w:rsid w:val="00316251"/>
    <w:rsid w:val="00320059"/>
    <w:rsid w:val="00333A06"/>
    <w:rsid w:val="00335E19"/>
    <w:rsid w:val="0036346E"/>
    <w:rsid w:val="00365B5B"/>
    <w:rsid w:val="0037150A"/>
    <w:rsid w:val="003856CD"/>
    <w:rsid w:val="003977F8"/>
    <w:rsid w:val="003B303B"/>
    <w:rsid w:val="003B75E4"/>
    <w:rsid w:val="003D54E7"/>
    <w:rsid w:val="003F0293"/>
    <w:rsid w:val="003F2DDB"/>
    <w:rsid w:val="003F6839"/>
    <w:rsid w:val="003F7719"/>
    <w:rsid w:val="003F7CDF"/>
    <w:rsid w:val="00414101"/>
    <w:rsid w:val="0043214C"/>
    <w:rsid w:val="004327E7"/>
    <w:rsid w:val="004379B4"/>
    <w:rsid w:val="00450B5D"/>
    <w:rsid w:val="00462BB9"/>
    <w:rsid w:val="00485296"/>
    <w:rsid w:val="004C136D"/>
    <w:rsid w:val="004D58D6"/>
    <w:rsid w:val="004E0418"/>
    <w:rsid w:val="004F054F"/>
    <w:rsid w:val="0050164F"/>
    <w:rsid w:val="005075DA"/>
    <w:rsid w:val="00533DDC"/>
    <w:rsid w:val="0053428B"/>
    <w:rsid w:val="00542E41"/>
    <w:rsid w:val="00563679"/>
    <w:rsid w:val="00581070"/>
    <w:rsid w:val="0059060B"/>
    <w:rsid w:val="005A0AF5"/>
    <w:rsid w:val="005A1CB5"/>
    <w:rsid w:val="005A51F2"/>
    <w:rsid w:val="005A57C2"/>
    <w:rsid w:val="005A7ABE"/>
    <w:rsid w:val="005B56D0"/>
    <w:rsid w:val="005B7E93"/>
    <w:rsid w:val="005C4FCC"/>
    <w:rsid w:val="005C6470"/>
    <w:rsid w:val="005D57B8"/>
    <w:rsid w:val="005D5D96"/>
    <w:rsid w:val="005F3B3C"/>
    <w:rsid w:val="006046C3"/>
    <w:rsid w:val="006254BC"/>
    <w:rsid w:val="00635524"/>
    <w:rsid w:val="006410A4"/>
    <w:rsid w:val="00644DA3"/>
    <w:rsid w:val="00681F2C"/>
    <w:rsid w:val="006A7D62"/>
    <w:rsid w:val="006C2FFA"/>
    <w:rsid w:val="007023F2"/>
    <w:rsid w:val="00714E7F"/>
    <w:rsid w:val="00723CC8"/>
    <w:rsid w:val="00732837"/>
    <w:rsid w:val="007356C1"/>
    <w:rsid w:val="00743949"/>
    <w:rsid w:val="0074785D"/>
    <w:rsid w:val="00750495"/>
    <w:rsid w:val="00765536"/>
    <w:rsid w:val="00776152"/>
    <w:rsid w:val="00786A06"/>
    <w:rsid w:val="00790CE5"/>
    <w:rsid w:val="0079290B"/>
    <w:rsid w:val="007B1DA1"/>
    <w:rsid w:val="007E6DA2"/>
    <w:rsid w:val="008216B6"/>
    <w:rsid w:val="00825069"/>
    <w:rsid w:val="00827420"/>
    <w:rsid w:val="00832B7D"/>
    <w:rsid w:val="008415D0"/>
    <w:rsid w:val="00863C39"/>
    <w:rsid w:val="008707A2"/>
    <w:rsid w:val="00883031"/>
    <w:rsid w:val="00884913"/>
    <w:rsid w:val="008A16F1"/>
    <w:rsid w:val="008E125D"/>
    <w:rsid w:val="008F4036"/>
    <w:rsid w:val="009242B9"/>
    <w:rsid w:val="0093204E"/>
    <w:rsid w:val="00964B19"/>
    <w:rsid w:val="0096657B"/>
    <w:rsid w:val="00982999"/>
    <w:rsid w:val="0098730C"/>
    <w:rsid w:val="009C5152"/>
    <w:rsid w:val="009C552E"/>
    <w:rsid w:val="009D56B6"/>
    <w:rsid w:val="009E0A07"/>
    <w:rsid w:val="009F0725"/>
    <w:rsid w:val="00A22B6D"/>
    <w:rsid w:val="00A23B1C"/>
    <w:rsid w:val="00A355C9"/>
    <w:rsid w:val="00A36D39"/>
    <w:rsid w:val="00A43969"/>
    <w:rsid w:val="00A47F43"/>
    <w:rsid w:val="00A517B0"/>
    <w:rsid w:val="00A820C1"/>
    <w:rsid w:val="00A848BD"/>
    <w:rsid w:val="00A91C95"/>
    <w:rsid w:val="00A95E35"/>
    <w:rsid w:val="00AA3D5E"/>
    <w:rsid w:val="00AB7A90"/>
    <w:rsid w:val="00AC32A5"/>
    <w:rsid w:val="00AC390D"/>
    <w:rsid w:val="00B17040"/>
    <w:rsid w:val="00B434AE"/>
    <w:rsid w:val="00B453D0"/>
    <w:rsid w:val="00B4799F"/>
    <w:rsid w:val="00B70381"/>
    <w:rsid w:val="00BB6F01"/>
    <w:rsid w:val="00BC37B5"/>
    <w:rsid w:val="00BD4240"/>
    <w:rsid w:val="00BD7D92"/>
    <w:rsid w:val="00BE7603"/>
    <w:rsid w:val="00C04649"/>
    <w:rsid w:val="00C05967"/>
    <w:rsid w:val="00C149DF"/>
    <w:rsid w:val="00C22993"/>
    <w:rsid w:val="00C2798F"/>
    <w:rsid w:val="00C403A8"/>
    <w:rsid w:val="00C4760D"/>
    <w:rsid w:val="00C60B98"/>
    <w:rsid w:val="00C738CB"/>
    <w:rsid w:val="00C81A1B"/>
    <w:rsid w:val="00CC6C39"/>
    <w:rsid w:val="00CE48D8"/>
    <w:rsid w:val="00CE6C5C"/>
    <w:rsid w:val="00D0753A"/>
    <w:rsid w:val="00D128B8"/>
    <w:rsid w:val="00D1312A"/>
    <w:rsid w:val="00D165B0"/>
    <w:rsid w:val="00D20F28"/>
    <w:rsid w:val="00D20FDC"/>
    <w:rsid w:val="00D22128"/>
    <w:rsid w:val="00D3118A"/>
    <w:rsid w:val="00D33D89"/>
    <w:rsid w:val="00D34719"/>
    <w:rsid w:val="00D435D3"/>
    <w:rsid w:val="00D44981"/>
    <w:rsid w:val="00D449EA"/>
    <w:rsid w:val="00D53442"/>
    <w:rsid w:val="00D54CDB"/>
    <w:rsid w:val="00D757EF"/>
    <w:rsid w:val="00D91EB5"/>
    <w:rsid w:val="00D944D4"/>
    <w:rsid w:val="00DA1281"/>
    <w:rsid w:val="00DA3860"/>
    <w:rsid w:val="00DA51A4"/>
    <w:rsid w:val="00DB3929"/>
    <w:rsid w:val="00DB47BE"/>
    <w:rsid w:val="00E05FA5"/>
    <w:rsid w:val="00E1473F"/>
    <w:rsid w:val="00E34B12"/>
    <w:rsid w:val="00E616A8"/>
    <w:rsid w:val="00E84CF4"/>
    <w:rsid w:val="00E85F19"/>
    <w:rsid w:val="00EA27A8"/>
    <w:rsid w:val="00EB5F40"/>
    <w:rsid w:val="00EC4934"/>
    <w:rsid w:val="00ED578C"/>
    <w:rsid w:val="00EE58E5"/>
    <w:rsid w:val="00EE6AB0"/>
    <w:rsid w:val="00F167AB"/>
    <w:rsid w:val="00F176F3"/>
    <w:rsid w:val="00F40E1B"/>
    <w:rsid w:val="00F500EF"/>
    <w:rsid w:val="00F6150B"/>
    <w:rsid w:val="00F771F3"/>
    <w:rsid w:val="00F8069D"/>
    <w:rsid w:val="00F82B9A"/>
    <w:rsid w:val="00F91D12"/>
    <w:rsid w:val="00F93B63"/>
    <w:rsid w:val="00F94DB8"/>
    <w:rsid w:val="00FA59D7"/>
    <w:rsid w:val="00FA69B3"/>
    <w:rsid w:val="00FB53B1"/>
    <w:rsid w:val="00FD2580"/>
    <w:rsid w:val="00FE4C41"/>
    <w:rsid w:val="00FE4CE7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  <w:style w:type="paragraph" w:customStyle="1" w:styleId="Standard">
    <w:name w:val="Standard"/>
    <w:rsid w:val="00C4760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FD258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D25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  <w:style w:type="paragraph" w:customStyle="1" w:styleId="Standard">
    <w:name w:val="Standard"/>
    <w:rsid w:val="00C4760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FD258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D2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1E711-3046-4A3D-84AF-06350405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367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4</cp:revision>
  <cp:lastPrinted>2015-07-27T12:05:00Z</cp:lastPrinted>
  <dcterms:created xsi:type="dcterms:W3CDTF">2024-12-06T09:44:00Z</dcterms:created>
  <dcterms:modified xsi:type="dcterms:W3CDTF">2024-12-09T06:15:00Z</dcterms:modified>
</cp:coreProperties>
</file>