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42545" w14:textId="77777777" w:rsidR="006E0E33" w:rsidRDefault="006E0E33" w:rsidP="006E0E33">
      <w:pPr>
        <w:rPr>
          <w:color w:val="201F1E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2E1F6F" w14:textId="177E7DCC" w:rsidR="006E0E33" w:rsidRDefault="006E0E33" w:rsidP="006E0E33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Kenast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s.r.o</w:t>
      </w:r>
      <w:proofErr w:type="spellEnd"/>
      <w:proofErr w:type="gramEnd"/>
    </w:p>
    <w:p w14:paraId="6AACB4CD" w14:textId="7EA1176D" w:rsidR="006E0E33" w:rsidRDefault="006E0E33" w:rsidP="006E0E33">
      <w:pPr>
        <w:rPr>
          <w:sz w:val="24"/>
          <w:szCs w:val="24"/>
        </w:rPr>
      </w:pPr>
    </w:p>
    <w:p w14:paraId="050CB394" w14:textId="6B541565" w:rsidR="006E0E33" w:rsidRDefault="006E0E33" w:rsidP="006E0E3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J.A.Komenského</w:t>
      </w:r>
      <w:proofErr w:type="spellEnd"/>
      <w:r>
        <w:rPr>
          <w:sz w:val="24"/>
          <w:szCs w:val="24"/>
        </w:rPr>
        <w:t xml:space="preserve"> 258</w:t>
      </w:r>
    </w:p>
    <w:p w14:paraId="13C5C0F9" w14:textId="5D1F896A" w:rsidR="006E0E33" w:rsidRDefault="006E0E33" w:rsidP="006E0E33">
      <w:pPr>
        <w:rPr>
          <w:sz w:val="24"/>
          <w:szCs w:val="24"/>
        </w:rPr>
      </w:pPr>
      <w:r>
        <w:rPr>
          <w:sz w:val="24"/>
          <w:szCs w:val="24"/>
        </w:rPr>
        <w:t>Pečky   289 11</w:t>
      </w:r>
    </w:p>
    <w:p w14:paraId="1DE79D13" w14:textId="59819527" w:rsidR="006E0E33" w:rsidRDefault="006E0E33" w:rsidP="006E0E33">
      <w:pPr>
        <w:rPr>
          <w:sz w:val="24"/>
          <w:szCs w:val="24"/>
        </w:rPr>
      </w:pPr>
    </w:p>
    <w:p w14:paraId="5B43DC4C" w14:textId="2B61348C" w:rsidR="006E0E33" w:rsidRDefault="006E0E33" w:rsidP="006E0E33">
      <w:pPr>
        <w:rPr>
          <w:sz w:val="24"/>
          <w:szCs w:val="24"/>
        </w:rPr>
      </w:pPr>
      <w:r>
        <w:rPr>
          <w:sz w:val="24"/>
          <w:szCs w:val="24"/>
        </w:rPr>
        <w:t>IČO: 27243397</w:t>
      </w:r>
    </w:p>
    <w:p w14:paraId="2978D0B3" w14:textId="77777777" w:rsidR="006E0E33" w:rsidRDefault="006E0E33" w:rsidP="006E0E33">
      <w:pPr>
        <w:rPr>
          <w:sz w:val="24"/>
          <w:szCs w:val="24"/>
        </w:rPr>
      </w:pPr>
    </w:p>
    <w:p w14:paraId="1AEB21AC" w14:textId="77777777" w:rsidR="006E0E33" w:rsidRDefault="006E0E33" w:rsidP="006E0E33">
      <w:pPr>
        <w:rPr>
          <w:sz w:val="24"/>
          <w:szCs w:val="24"/>
        </w:rPr>
      </w:pPr>
    </w:p>
    <w:p w14:paraId="49777144" w14:textId="77777777" w:rsidR="006E0E33" w:rsidRDefault="006E0E33" w:rsidP="006E0E33">
      <w:pPr>
        <w:rPr>
          <w:sz w:val="24"/>
          <w:szCs w:val="24"/>
        </w:rPr>
      </w:pPr>
    </w:p>
    <w:p w14:paraId="064116DF" w14:textId="47C585C7" w:rsidR="006E0E33" w:rsidRDefault="006E0E33" w:rsidP="006E0E33">
      <w:pPr>
        <w:rPr>
          <w:sz w:val="24"/>
          <w:szCs w:val="24"/>
        </w:rPr>
      </w:pPr>
      <w:proofErr w:type="gramStart"/>
      <w:r>
        <w:rPr>
          <w:sz w:val="28"/>
          <w:szCs w:val="28"/>
          <w:u w:val="single"/>
        </w:rPr>
        <w:t>Objednávka :</w:t>
      </w:r>
      <w:proofErr w:type="gramEnd"/>
      <w:r>
        <w:rPr>
          <w:sz w:val="28"/>
          <w:szCs w:val="28"/>
          <w:u w:val="single"/>
        </w:rPr>
        <w:t xml:space="preserve">  Z/137/2024</w:t>
      </w:r>
      <w:r>
        <w:rPr>
          <w:sz w:val="28"/>
          <w:szCs w:val="28"/>
        </w:rPr>
        <w:t xml:space="preserve">                                    </w:t>
      </w:r>
      <w:r>
        <w:rPr>
          <w:sz w:val="24"/>
          <w:szCs w:val="24"/>
        </w:rPr>
        <w:t xml:space="preserve">                  V Praze dne 17.12.2024</w:t>
      </w:r>
    </w:p>
    <w:p w14:paraId="0A172256" w14:textId="77777777" w:rsidR="006E0E33" w:rsidRDefault="006E0E33" w:rsidP="006E0E33">
      <w:pPr>
        <w:rPr>
          <w:sz w:val="24"/>
          <w:szCs w:val="24"/>
        </w:rPr>
      </w:pPr>
    </w:p>
    <w:p w14:paraId="348CEEFF" w14:textId="77777777" w:rsidR="006E0E33" w:rsidRDefault="006E0E33" w:rsidP="006E0E33">
      <w:pPr>
        <w:rPr>
          <w:sz w:val="24"/>
          <w:szCs w:val="24"/>
        </w:rPr>
      </w:pPr>
    </w:p>
    <w:p w14:paraId="1DB9777E" w14:textId="1E6E7F70" w:rsidR="006E0E33" w:rsidRDefault="006E0E33" w:rsidP="006E0E33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Multimediální sestavy na dotykový display na pylonech – </w:t>
      </w:r>
      <w:proofErr w:type="gramStart"/>
      <w:r>
        <w:rPr>
          <w:sz w:val="24"/>
          <w:szCs w:val="24"/>
        </w:rPr>
        <w:t>display  75</w:t>
      </w:r>
      <w:proofErr w:type="gramEnd"/>
      <w:r>
        <w:rPr>
          <w:sz w:val="24"/>
          <w:szCs w:val="24"/>
        </w:rPr>
        <w:t xml:space="preserve">,76. </w:t>
      </w:r>
    </w:p>
    <w:p w14:paraId="6F29E1DB" w14:textId="77777777" w:rsidR="006E0E33" w:rsidRDefault="006E0E33" w:rsidP="006E0E33">
      <w:pPr>
        <w:rPr>
          <w:sz w:val="24"/>
          <w:szCs w:val="24"/>
        </w:rPr>
      </w:pPr>
    </w:p>
    <w:p w14:paraId="34CA7A88" w14:textId="77777777" w:rsidR="006E0E33" w:rsidRDefault="006E0E33" w:rsidP="006E0E33">
      <w:pPr>
        <w:rPr>
          <w:sz w:val="24"/>
          <w:szCs w:val="24"/>
        </w:rPr>
      </w:pPr>
    </w:p>
    <w:p w14:paraId="56CB8381" w14:textId="77777777" w:rsidR="006E0E33" w:rsidRDefault="006E0E33" w:rsidP="006E0E33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5880CC5F" w14:textId="77777777" w:rsidR="006E0E33" w:rsidRDefault="006E0E33" w:rsidP="006E0E33">
      <w:pPr>
        <w:rPr>
          <w:sz w:val="24"/>
          <w:szCs w:val="24"/>
        </w:rPr>
      </w:pPr>
    </w:p>
    <w:p w14:paraId="602D308D" w14:textId="249DD99A" w:rsidR="006E0E33" w:rsidRDefault="006E0E33" w:rsidP="006E0E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Gabriela Kopečná</w:t>
      </w:r>
    </w:p>
    <w:p w14:paraId="40AC7B79" w14:textId="77777777" w:rsidR="006E0E33" w:rsidRDefault="006E0E33" w:rsidP="006E0E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34099A2A" w14:textId="77777777" w:rsidR="006E0E33" w:rsidRDefault="006E0E33" w:rsidP="006E0E33">
      <w:pPr>
        <w:rPr>
          <w:sz w:val="24"/>
          <w:szCs w:val="24"/>
        </w:rPr>
      </w:pPr>
    </w:p>
    <w:p w14:paraId="0DB57903" w14:textId="05F00E4F" w:rsidR="00FC624E" w:rsidRDefault="00FC624E" w:rsidP="00FC624E">
      <w:pPr>
        <w:rPr>
          <w:sz w:val="24"/>
          <w:szCs w:val="24"/>
        </w:rPr>
      </w:pPr>
      <w:r>
        <w:rPr>
          <w:sz w:val="24"/>
          <w:szCs w:val="24"/>
        </w:rPr>
        <w:t xml:space="preserve">Žádáme o e-mailové potvrzení objednávky a potvrzení souhlasu, že smluvní strany souhlasí </w:t>
      </w:r>
      <w:r>
        <w:rPr>
          <w:sz w:val="24"/>
          <w:szCs w:val="24"/>
        </w:rPr>
        <w:br/>
        <w:t xml:space="preserve">a výslovně sjednávají, že uveřejnění této objednávky /smlouvy/ v registru smluv dle zákona </w:t>
      </w:r>
      <w:r>
        <w:rPr>
          <w:sz w:val="24"/>
          <w:szCs w:val="24"/>
        </w:rPr>
        <w:br/>
        <w:t>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>., o zvláštních podmínkách účinnosti některých smluv, uveřejňování těchto smluv a o registru smluv /zákon o registru smluv/ zajistí Malostranská základní škola, Josefská 7, Praha 1.</w:t>
      </w:r>
    </w:p>
    <w:p w14:paraId="6F6C027D" w14:textId="77777777" w:rsidR="006E0E33" w:rsidRDefault="006E0E33" w:rsidP="006E0E33">
      <w:pPr>
        <w:rPr>
          <w:sz w:val="22"/>
          <w:szCs w:val="22"/>
        </w:rPr>
      </w:pPr>
    </w:p>
    <w:p w14:paraId="1DA86F52" w14:textId="77777777" w:rsidR="006E0E33" w:rsidRDefault="006E0E33" w:rsidP="006E0E33">
      <w:pPr>
        <w:rPr>
          <w:sz w:val="22"/>
          <w:szCs w:val="22"/>
        </w:rPr>
      </w:pPr>
    </w:p>
    <w:p w14:paraId="61C364A5" w14:textId="77777777" w:rsidR="006E0E33" w:rsidRDefault="006E0E33" w:rsidP="006E0E33">
      <w:pPr>
        <w:rPr>
          <w:sz w:val="22"/>
          <w:szCs w:val="22"/>
        </w:rPr>
      </w:pPr>
    </w:p>
    <w:p w14:paraId="1FF8EF33" w14:textId="77777777" w:rsidR="006E0E33" w:rsidRDefault="006E0E33" w:rsidP="006E0E33">
      <w:pPr>
        <w:rPr>
          <w:sz w:val="24"/>
          <w:szCs w:val="24"/>
        </w:rPr>
      </w:pPr>
      <w:r>
        <w:rPr>
          <w:sz w:val="24"/>
          <w:szCs w:val="24"/>
        </w:rPr>
        <w:t>Právní forma: příspěvková organizace Malostranská základní škola, Praha 1, Josefská 7</w:t>
      </w:r>
    </w:p>
    <w:p w14:paraId="2BFD4887" w14:textId="77777777" w:rsidR="006E0E33" w:rsidRDefault="006E0E33" w:rsidP="006E0E33">
      <w:pPr>
        <w:rPr>
          <w:sz w:val="24"/>
          <w:szCs w:val="24"/>
        </w:rPr>
      </w:pPr>
      <w:r>
        <w:rPr>
          <w:sz w:val="24"/>
          <w:szCs w:val="24"/>
        </w:rPr>
        <w:t>IČ: 60436093</w:t>
      </w:r>
    </w:p>
    <w:p w14:paraId="2ED42415" w14:textId="77777777" w:rsidR="006E0E33" w:rsidRDefault="006E0E33" w:rsidP="006E0E33">
      <w:pPr>
        <w:rPr>
          <w:sz w:val="24"/>
          <w:szCs w:val="24"/>
        </w:rPr>
      </w:pPr>
      <w:r>
        <w:rPr>
          <w:sz w:val="24"/>
          <w:szCs w:val="24"/>
        </w:rPr>
        <w:t>Specifikace požadavku: přepravky</w:t>
      </w:r>
    </w:p>
    <w:p w14:paraId="1B790695" w14:textId="6030620D" w:rsidR="006E0E33" w:rsidRDefault="006E0E33" w:rsidP="006E0E33">
      <w:pPr>
        <w:rPr>
          <w:sz w:val="24"/>
          <w:szCs w:val="24"/>
        </w:rPr>
      </w:pPr>
      <w:r>
        <w:rPr>
          <w:sz w:val="24"/>
          <w:szCs w:val="24"/>
        </w:rPr>
        <w:t>Cena v Kč: 290657,- Kč vč. DPH</w:t>
      </w:r>
    </w:p>
    <w:p w14:paraId="0CFE4A83" w14:textId="0D1F9026" w:rsidR="006E0E33" w:rsidRDefault="006E0E33" w:rsidP="006E0E33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schváleno: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127D48E7" w14:textId="27498F78" w:rsidR="006E0E33" w:rsidRDefault="006E0E33" w:rsidP="006E0E33">
      <w:pPr>
        <w:rPr>
          <w:sz w:val="24"/>
          <w:szCs w:val="24"/>
        </w:rPr>
      </w:pPr>
      <w:r>
        <w:rPr>
          <w:sz w:val="24"/>
          <w:szCs w:val="24"/>
        </w:rPr>
        <w:t>Určeno pro: Pěkný,učebny</w:t>
      </w:r>
    </w:p>
    <w:p w14:paraId="6B627A11" w14:textId="77777777" w:rsidR="006E0E33" w:rsidRDefault="006E0E33" w:rsidP="006E0E33">
      <w:pPr>
        <w:rPr>
          <w:sz w:val="24"/>
          <w:szCs w:val="24"/>
        </w:rPr>
      </w:pPr>
    </w:p>
    <w:p w14:paraId="3BF1C833" w14:textId="77777777" w:rsidR="006E0E33" w:rsidRDefault="006E0E33" w:rsidP="006E0E33">
      <w:pPr>
        <w:rPr>
          <w:sz w:val="24"/>
          <w:szCs w:val="24"/>
        </w:rPr>
      </w:pPr>
    </w:p>
    <w:p w14:paraId="459A2744" w14:textId="77777777" w:rsidR="006E0E33" w:rsidRDefault="006E0E33" w:rsidP="006E0E33">
      <w:pPr>
        <w:rPr>
          <w:sz w:val="24"/>
          <w:szCs w:val="24"/>
        </w:rPr>
      </w:pPr>
    </w:p>
    <w:p w14:paraId="45E13445" w14:textId="77777777" w:rsidR="006E0E33" w:rsidRDefault="006E0E33" w:rsidP="006E0E33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6B9F095D" w14:textId="77777777" w:rsidR="006E0E33" w:rsidRDefault="006E0E33" w:rsidP="006E0E33">
      <w:pPr>
        <w:rPr>
          <w:sz w:val="24"/>
          <w:szCs w:val="24"/>
        </w:rPr>
      </w:pPr>
    </w:p>
    <w:p w14:paraId="4F372DDE" w14:textId="77777777" w:rsidR="006E0E33" w:rsidRDefault="006E0E33" w:rsidP="006E0E33">
      <w:pPr>
        <w:rPr>
          <w:sz w:val="24"/>
          <w:szCs w:val="24"/>
        </w:rPr>
      </w:pPr>
    </w:p>
    <w:p w14:paraId="12E78BDF" w14:textId="77777777" w:rsidR="006E0E33" w:rsidRDefault="006E0E33" w:rsidP="006E0E33">
      <w:pPr>
        <w:rPr>
          <w:sz w:val="24"/>
          <w:szCs w:val="24"/>
        </w:rPr>
      </w:pPr>
    </w:p>
    <w:p w14:paraId="57EDA4E7" w14:textId="77777777" w:rsidR="006E0E33" w:rsidRDefault="006E0E33" w:rsidP="006E0E33">
      <w:pPr>
        <w:rPr>
          <w:sz w:val="24"/>
          <w:szCs w:val="24"/>
        </w:rPr>
      </w:pPr>
    </w:p>
    <w:p w14:paraId="52DC2947" w14:textId="77777777" w:rsidR="006E0E33" w:rsidRDefault="006E0E33" w:rsidP="006E0E33">
      <w:pPr>
        <w:rPr>
          <w:sz w:val="24"/>
          <w:szCs w:val="24"/>
        </w:rPr>
      </w:pPr>
    </w:p>
    <w:p w14:paraId="63287031" w14:textId="77777777" w:rsidR="006E0E33" w:rsidRDefault="006E0E33" w:rsidP="006E0E33">
      <w:pPr>
        <w:rPr>
          <w:sz w:val="24"/>
          <w:szCs w:val="24"/>
        </w:rPr>
      </w:pPr>
    </w:p>
    <w:p w14:paraId="2164FB1E" w14:textId="77777777" w:rsidR="006E0E33" w:rsidRDefault="006E0E33" w:rsidP="006E0E33">
      <w:pPr>
        <w:rPr>
          <w:sz w:val="24"/>
          <w:szCs w:val="24"/>
        </w:rPr>
      </w:pPr>
    </w:p>
    <w:p w14:paraId="3A027648" w14:textId="77777777" w:rsidR="006E0E33" w:rsidRDefault="006E0E33" w:rsidP="006E0E33">
      <w:pPr>
        <w:rPr>
          <w:sz w:val="24"/>
          <w:szCs w:val="24"/>
        </w:rPr>
      </w:pPr>
    </w:p>
    <w:p w14:paraId="5F478768" w14:textId="77777777" w:rsidR="00837E1A" w:rsidRPr="00837E1A" w:rsidRDefault="00837E1A" w:rsidP="00837E1A">
      <w:pPr>
        <w:wordWrap w:val="0"/>
        <w:textAlignment w:val="baseline"/>
        <w:rPr>
          <w:rFonts w:ascii="inherit" w:hAnsi="inherit" w:cs="Segoe UI"/>
          <w:b/>
          <w:bCs/>
          <w:color w:val="242424"/>
          <w:sz w:val="21"/>
          <w:szCs w:val="21"/>
          <w:bdr w:val="none" w:sz="0" w:space="0" w:color="auto" w:frame="1"/>
        </w:rPr>
      </w:pPr>
      <w:r w:rsidRPr="00837E1A">
        <w:rPr>
          <w:rFonts w:ascii="inherit" w:hAnsi="inherit" w:cs="Segoe UI"/>
          <w:b/>
          <w:bCs/>
          <w:color w:val="242424"/>
          <w:sz w:val="21"/>
          <w:szCs w:val="21"/>
          <w:bdr w:val="none" w:sz="0" w:space="0" w:color="auto" w:frame="1"/>
        </w:rPr>
        <w:br/>
        <w:t xml:space="preserve">Šárka </w:t>
      </w:r>
      <w:proofErr w:type="spellStart"/>
      <w:r w:rsidRPr="00837E1A">
        <w:rPr>
          <w:rFonts w:ascii="inherit" w:hAnsi="inherit" w:cs="Segoe UI"/>
          <w:b/>
          <w:bCs/>
          <w:color w:val="242424"/>
          <w:sz w:val="21"/>
          <w:szCs w:val="21"/>
          <w:bdr w:val="none" w:sz="0" w:space="0" w:color="auto" w:frame="1"/>
        </w:rPr>
        <w:t>Baladránová</w:t>
      </w:r>
      <w:proofErr w:type="spellEnd"/>
      <w:r w:rsidRPr="00837E1A">
        <w:rPr>
          <w:rFonts w:ascii="inherit" w:hAnsi="inherit" w:cs="Segoe UI"/>
          <w:b/>
          <w:bCs/>
          <w:color w:val="242424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837E1A">
        <w:rPr>
          <w:rFonts w:ascii="inherit" w:hAnsi="inherit" w:cs="Segoe UI"/>
          <w:b/>
          <w:bCs/>
          <w:color w:val="242424"/>
          <w:sz w:val="21"/>
          <w:szCs w:val="21"/>
          <w:bdr w:val="none" w:sz="0" w:space="0" w:color="auto" w:frame="1"/>
        </w:rPr>
        <w:t>Kenast</w:t>
      </w:r>
      <w:proofErr w:type="spellEnd"/>
      <w:r w:rsidRPr="00837E1A">
        <w:rPr>
          <w:rFonts w:ascii="inherit" w:hAnsi="inherit" w:cs="Segoe UI"/>
          <w:b/>
          <w:bCs/>
          <w:color w:val="242424"/>
          <w:sz w:val="21"/>
          <w:szCs w:val="21"/>
          <w:bdr w:val="none" w:sz="0" w:space="0" w:color="auto" w:frame="1"/>
        </w:rPr>
        <w:t xml:space="preserve"> s.r.o.&lt;baladranova@kenast.cz&gt;</w:t>
      </w:r>
    </w:p>
    <w:p w14:paraId="777B2E10" w14:textId="77777777" w:rsidR="00837E1A" w:rsidRPr="00837E1A" w:rsidRDefault="00837E1A" w:rsidP="00837E1A">
      <w:pPr>
        <w:ind w:right="60"/>
        <w:textAlignment w:val="baseline"/>
        <w:rPr>
          <w:rFonts w:ascii="inherit" w:hAnsi="inherit"/>
          <w:sz w:val="24"/>
          <w:szCs w:val="24"/>
          <w:bdr w:val="none" w:sz="0" w:space="0" w:color="auto" w:frame="1"/>
        </w:rPr>
      </w:pPr>
      <w:proofErr w:type="gramStart"/>
      <w:r w:rsidRPr="00837E1A"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Komu:</w:t>
      </w:r>
      <w:r w:rsidRPr="00837E1A">
        <w:rPr>
          <w:rFonts w:ascii="inherit" w:hAnsi="inherit" w:cs="Segoe UI"/>
          <w:color w:val="242424"/>
          <w:sz w:val="21"/>
          <w:szCs w:val="21"/>
        </w:rPr>
        <w:t>​</w:t>
      </w:r>
      <w:proofErr w:type="gramEnd"/>
    </w:p>
    <w:p w14:paraId="4AC17F46" w14:textId="595DE925" w:rsidR="00837E1A" w:rsidRPr="00837E1A" w:rsidRDefault="00837E1A" w:rsidP="00837E1A">
      <w:pPr>
        <w:ind w:right="120"/>
        <w:textAlignment w:val="baseline"/>
        <w:rPr>
          <w:sz w:val="18"/>
          <w:szCs w:val="18"/>
        </w:rPr>
      </w:pPr>
    </w:p>
    <w:p w14:paraId="7C3C70E6" w14:textId="77777777" w:rsidR="00837E1A" w:rsidRPr="00837E1A" w:rsidRDefault="00837E1A" w:rsidP="00837E1A">
      <w:pPr>
        <w:jc w:val="right"/>
        <w:textAlignment w:val="baseline"/>
        <w:rPr>
          <w:rFonts w:ascii="inherit" w:hAnsi="inherit" w:cs="Segoe UI"/>
          <w:color w:val="242424"/>
          <w:sz w:val="18"/>
          <w:szCs w:val="18"/>
        </w:rPr>
      </w:pPr>
      <w:r w:rsidRPr="00837E1A">
        <w:rPr>
          <w:rFonts w:ascii="inherit" w:hAnsi="inherit" w:cs="Segoe UI"/>
          <w:color w:val="242424"/>
          <w:sz w:val="18"/>
          <w:szCs w:val="18"/>
        </w:rPr>
        <w:t>Út 17.12.2024 13:26</w:t>
      </w:r>
    </w:p>
    <w:p w14:paraId="69803D78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bookmarkStart w:id="0" w:name="_GoBack"/>
      <w:bookmarkEnd w:id="0"/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77C324CB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Dobrý den p. Kopečná,</w:t>
      </w:r>
    </w:p>
    <w:p w14:paraId="146777C9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606B0D32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potvrzujeme přijetí Vaší objednávky a souhlasíme s uveřejněním této objednávky v registru smluv,</w:t>
      </w:r>
    </w:p>
    <w:p w14:paraId="05E61354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66804106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děkujeme za Vaši objednávku,</w:t>
      </w:r>
    </w:p>
    <w:p w14:paraId="614B7645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27050EE8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Přeji klidné dny, s pozdravem</w:t>
      </w:r>
    </w:p>
    <w:p w14:paraId="0819ABF5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5BE68907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Šárka </w:t>
      </w:r>
      <w:proofErr w:type="spellStart"/>
      <w:r w:rsidRPr="00837E1A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Baladránová</w:t>
      </w:r>
      <w:proofErr w:type="spellEnd"/>
    </w:p>
    <w:p w14:paraId="3623C622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Obchodní zástupce</w:t>
      </w:r>
    </w:p>
    <w:p w14:paraId="1574D21B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Mobil: 731 472 406</w:t>
      </w:r>
    </w:p>
    <w:p w14:paraId="3DAD21C9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Email: </w:t>
      </w:r>
      <w:hyperlink r:id="rId4" w:tooltip="mailto:baladranova@kenast.cz" w:history="1">
        <w:r w:rsidRPr="00837E1A">
          <w:rPr>
            <w:rFonts w:ascii="Calibri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baladranova@kenast.cz</w:t>
        </w:r>
      </w:hyperlink>
    </w:p>
    <w:p w14:paraId="35F5FCE7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38F3FE70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proofErr w:type="gramStart"/>
      <w:r w:rsidRPr="00837E1A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KENAST  s.r.o.</w:t>
      </w:r>
      <w:proofErr w:type="gramEnd"/>
    </w:p>
    <w:p w14:paraId="0374E456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Sídlo: J. A. Komenského 258, 289 11 Pečky</w:t>
      </w:r>
    </w:p>
    <w:p w14:paraId="36685BF5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Kancelář: Praha – Holešovice, Dělnická 54</w:t>
      </w:r>
    </w:p>
    <w:p w14:paraId="5C9C9FFE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7FB2B2E1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Tel.: 800 401 301, 321 786 686</w:t>
      </w:r>
    </w:p>
    <w:p w14:paraId="05855941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hyperlink r:id="rId5" w:tgtFrame="_blank" w:tooltip="http://www.kenast.cz/" w:history="1">
        <w:r w:rsidRPr="00837E1A">
          <w:rPr>
            <w:rFonts w:ascii="Calibri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www.kenast.cz</w:t>
        </w:r>
      </w:hyperlink>
      <w:r w:rsidRPr="00837E1A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  eshop.kenast.cz</w:t>
      </w:r>
    </w:p>
    <w:p w14:paraId="67BDBB4C" w14:textId="77777777" w:rsidR="00837E1A" w:rsidRPr="00837E1A" w:rsidRDefault="00837E1A" w:rsidP="00837E1A">
      <w:pPr>
        <w:textAlignment w:val="baseline"/>
        <w:rPr>
          <w:rFonts w:ascii="Arial" w:hAnsi="Arial" w:cs="Arial"/>
          <w:color w:val="242424"/>
          <w:sz w:val="24"/>
          <w:szCs w:val="24"/>
        </w:rPr>
      </w:pPr>
      <w:hyperlink r:id="rId6" w:tgtFrame="_blank" w:tooltip="http://www.proskolyakancelare.cz/" w:history="1">
        <w:r w:rsidRPr="00837E1A">
          <w:rPr>
            <w:rFonts w:ascii="Calibri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www.proskolyakancelare.cz</w:t>
        </w:r>
      </w:hyperlink>
    </w:p>
    <w:p w14:paraId="0B806D78" w14:textId="77777777" w:rsidR="006E0E33" w:rsidRDefault="006E0E33" w:rsidP="006E0E33">
      <w:pPr>
        <w:rPr>
          <w:sz w:val="24"/>
          <w:szCs w:val="24"/>
        </w:rPr>
      </w:pPr>
    </w:p>
    <w:p w14:paraId="1CB95325" w14:textId="77777777" w:rsidR="00CF6284" w:rsidRDefault="00CF6284"/>
    <w:sectPr w:rsidR="00CF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D2"/>
    <w:rsid w:val="006E0E33"/>
    <w:rsid w:val="00837E1A"/>
    <w:rsid w:val="00B773D2"/>
    <w:rsid w:val="00CF6284"/>
    <w:rsid w:val="00F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9F21"/>
  <w15:chartTrackingRefBased/>
  <w15:docId w15:val="{B9506A46-E65D-48DA-BA4E-E38EC543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0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zzzk">
    <w:name w:val="ozzzk"/>
    <w:basedOn w:val="Standardnpsmoodstavce"/>
    <w:rsid w:val="00837E1A"/>
  </w:style>
  <w:style w:type="character" w:customStyle="1" w:styleId="flwlv">
    <w:name w:val="flwlv"/>
    <w:basedOn w:val="Standardnpsmoodstavce"/>
    <w:rsid w:val="00837E1A"/>
  </w:style>
  <w:style w:type="character" w:customStyle="1" w:styleId="ms-button-label">
    <w:name w:val="ms-button-label"/>
    <w:basedOn w:val="Standardnpsmoodstavce"/>
    <w:rsid w:val="00837E1A"/>
  </w:style>
  <w:style w:type="character" w:customStyle="1" w:styleId="entity">
    <w:name w:val="_entity"/>
    <w:basedOn w:val="Standardnpsmoodstavce"/>
    <w:rsid w:val="00837E1A"/>
  </w:style>
  <w:style w:type="character" w:customStyle="1" w:styleId="tet3">
    <w:name w:val="tet3_"/>
    <w:basedOn w:val="Standardnpsmoodstavce"/>
    <w:rsid w:val="00837E1A"/>
  </w:style>
  <w:style w:type="character" w:customStyle="1" w:styleId="fui-presencebadgeicon">
    <w:name w:val="fui-presencebadge__icon"/>
    <w:basedOn w:val="Standardnpsmoodstavce"/>
    <w:rsid w:val="00837E1A"/>
  </w:style>
  <w:style w:type="character" w:customStyle="1" w:styleId="pu1yl">
    <w:name w:val="pu1yl"/>
    <w:basedOn w:val="Standardnpsmoodstavce"/>
    <w:rsid w:val="00837E1A"/>
  </w:style>
  <w:style w:type="character" w:customStyle="1" w:styleId="4fijn">
    <w:name w:val="_4fijn"/>
    <w:basedOn w:val="Standardnpsmoodstavce"/>
    <w:rsid w:val="00837E1A"/>
  </w:style>
  <w:style w:type="paragraph" w:customStyle="1" w:styleId="xmsonormal">
    <w:name w:val="x_msonormal"/>
    <w:basedOn w:val="Normln"/>
    <w:rsid w:val="00837E1A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37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8894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8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3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75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59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8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5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4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4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666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82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9238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84505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5000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kolyakancelare.cz/" TargetMode="External"/><Relationship Id="rId5" Type="http://schemas.openxmlformats.org/officeDocument/2006/relationships/hyperlink" Target="http://www.kenast.cz/" TargetMode="External"/><Relationship Id="rId4" Type="http://schemas.openxmlformats.org/officeDocument/2006/relationships/hyperlink" Target="mailto:baladranova@kena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Kopečná Gabriela</dc:creator>
  <cp:keywords/>
  <dc:description/>
  <cp:lastModifiedBy>Kopečná Gabriela</cp:lastModifiedBy>
  <cp:revision>4</cp:revision>
  <cp:lastPrinted>2024-12-17T10:25:00Z</cp:lastPrinted>
  <dcterms:created xsi:type="dcterms:W3CDTF">2024-12-17T10:17:00Z</dcterms:created>
  <dcterms:modified xsi:type="dcterms:W3CDTF">2024-12-18T09:00:00Z</dcterms:modified>
</cp:coreProperties>
</file>