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D005" w14:textId="77777777" w:rsidR="00FE776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5FA5A2" wp14:editId="0062167D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E057CB2" wp14:editId="438D96D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70E89" w14:textId="77777777" w:rsidR="00FE776F" w:rsidRDefault="00FE776F">
      <w:pPr>
        <w:pStyle w:val="ParaStyle3"/>
      </w:pPr>
    </w:p>
    <w:p w14:paraId="0B255286" w14:textId="77777777" w:rsidR="00FE776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1DB8D5C" w14:textId="77777777" w:rsidR="00FE776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ECAE27B" w14:textId="77777777" w:rsidR="00FE776F" w:rsidRDefault="00FE776F">
      <w:pPr>
        <w:pStyle w:val="ParaStyle6"/>
      </w:pPr>
    </w:p>
    <w:p w14:paraId="585F5D47" w14:textId="77777777" w:rsidR="00FE776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D8A4967" w14:textId="77777777" w:rsidR="00FE776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D2EE1BE" w14:textId="77777777" w:rsidR="00FE776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A96EA06" w14:textId="77777777" w:rsidR="00FE776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A9CC443" w14:textId="47646604" w:rsidR="00FE776F" w:rsidRDefault="00000000">
      <w:pPr>
        <w:pStyle w:val="ParaStyle9"/>
      </w:pPr>
      <w:r>
        <w:rPr>
          <w:rStyle w:val="CharStyle6"/>
        </w:rPr>
        <w:t>František Čihák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B22479B" w14:textId="77777777" w:rsidR="00FE776F" w:rsidRDefault="00000000">
      <w:pPr>
        <w:pStyle w:val="ParaStyle10"/>
      </w:pPr>
      <w:r>
        <w:tab/>
      </w:r>
    </w:p>
    <w:p w14:paraId="1D21FC86" w14:textId="71AA8449" w:rsidR="00FE776F" w:rsidRDefault="00000000">
      <w:pPr>
        <w:pStyle w:val="ParaStyle11"/>
      </w:pPr>
      <w:r>
        <w:rPr>
          <w:rStyle w:val="CharStyle7"/>
        </w:rPr>
        <w:t>V Podlesí 202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BE153DB" w14:textId="35A1E6BF" w:rsidR="00FE776F" w:rsidRDefault="00000000">
      <w:pPr>
        <w:pStyle w:val="ParaStyle12"/>
      </w:pPr>
      <w:r>
        <w:rPr>
          <w:rStyle w:val="CharStyle8"/>
        </w:rPr>
        <w:t>332 09 Štěnovice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E5AD4B8" w14:textId="77777777" w:rsidR="00FE776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D9F80B9" w14:textId="77777777" w:rsidR="00FE776F" w:rsidRDefault="00FE776F">
      <w:pPr>
        <w:pStyle w:val="ParaStyle14"/>
      </w:pPr>
    </w:p>
    <w:p w14:paraId="3B19DF92" w14:textId="77777777" w:rsidR="00FE776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240522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FE776F">
          <w:rPr>
            <w:rStyle w:val="CharStyle9"/>
          </w:rPr>
          <w:t>www.tpi.cz</w:t>
        </w:r>
      </w:hyperlink>
    </w:p>
    <w:p w14:paraId="6AA2BDE0" w14:textId="77777777" w:rsidR="00FE776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FE776F">
          <w:rPr>
            <w:rStyle w:val="CharStyle9"/>
          </w:rPr>
          <w:t>teplarna.pisek@tpi.cz</w:t>
        </w:r>
      </w:hyperlink>
    </w:p>
    <w:p w14:paraId="005B326A" w14:textId="1F1DFB8A" w:rsidR="00FE776F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45419337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5A9BF89" w14:textId="5C47A1EA" w:rsidR="00FE776F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CZ7405072070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C25B900" w14:textId="77777777" w:rsidR="00FE776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9E0F76C" wp14:editId="3680B5FD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75ECBB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E36E8C6" w14:textId="77777777" w:rsidR="00FE776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2D276E4" wp14:editId="5F27C358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69A57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B8CE179" w14:textId="77777777" w:rsidR="00FE776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04.12.2024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6B2CE5F" w14:textId="77777777" w:rsidR="00FE776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137E01DB" wp14:editId="6419F4D7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0DA0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4A41689" w14:textId="77777777" w:rsidR="00FE776F" w:rsidRDefault="00000000">
      <w:pPr>
        <w:pStyle w:val="ParaStyle23"/>
      </w:pPr>
      <w:r>
        <w:tab/>
      </w:r>
      <w:r>
        <w:rPr>
          <w:rStyle w:val="CharStyle11"/>
        </w:rPr>
        <w:t>500240522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60161B4" w14:textId="77777777" w:rsidR="00FE776F" w:rsidRDefault="00FE776F">
      <w:pPr>
        <w:pStyle w:val="ParaStyle24"/>
      </w:pPr>
    </w:p>
    <w:p w14:paraId="5E0E31B9" w14:textId="77777777" w:rsidR="00FE776F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61965F4C" w14:textId="77777777" w:rsidR="00FE776F" w:rsidRDefault="00000000">
      <w:pPr>
        <w:pStyle w:val="ParaStyle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52D2C47B" wp14:editId="7AC87D7E">
                <wp:simplePos x="0" y="0"/>
                <wp:positionH relativeFrom="page">
                  <wp:posOffset>359410</wp:posOffset>
                </wp:positionH>
                <wp:positionV relativeFrom="page">
                  <wp:posOffset>4352925</wp:posOffset>
                </wp:positionV>
                <wp:extent cx="6839585" cy="199390"/>
                <wp:effectExtent l="0" t="0" r="0" b="0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993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5AEF56" id="Line_6" o:spid="_x0000_s1026" style="position:absolute;margin-left:28.3pt;margin-top:342.75pt;width:538.55pt;height:15.7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" filled="f" strokecolor="whit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4D072BE9" w14:textId="6F11D797" w:rsidR="00FE776F" w:rsidRDefault="00522C58">
      <w:pPr>
        <w:pStyle w:val="ParaStyle2"/>
      </w:pPr>
      <w:r>
        <w:t>Objednáváme u Vás:</w:t>
      </w:r>
    </w:p>
    <w:p w14:paraId="0972AAE8" w14:textId="6C303CD5" w:rsidR="00522C58" w:rsidRDefault="00522C58">
      <w:pPr>
        <w:pStyle w:val="ParaStyle2"/>
      </w:pPr>
      <w:r>
        <w:t>Opravu komunikace KPS U papírny čp. 358, cena: 66 080,50Kč,</w:t>
      </w:r>
    </w:p>
    <w:p w14:paraId="7293B992" w14:textId="47EB0A81" w:rsidR="00522C58" w:rsidRDefault="00522C58">
      <w:pPr>
        <w:pStyle w:val="ParaStyle2"/>
      </w:pPr>
      <w:r>
        <w:t>Opravu záložního zdroje VS Zeyerova, cena: 62 996,- Kč,</w:t>
      </w:r>
    </w:p>
    <w:p w14:paraId="2ED60F5E" w14:textId="79A5ED94" w:rsidR="00522C58" w:rsidRDefault="00522C58">
      <w:pPr>
        <w:pStyle w:val="ParaStyle2"/>
      </w:pPr>
      <w:r>
        <w:t xml:space="preserve">Dodávku materiálu: převodník ADSL   6 ks, </w:t>
      </w:r>
    </w:p>
    <w:p w14:paraId="0277D16B" w14:textId="2CA9F2A9" w:rsidR="00522C58" w:rsidRDefault="00522C58">
      <w:pPr>
        <w:pStyle w:val="ParaStyle2"/>
      </w:pPr>
      <w:r>
        <w:t xml:space="preserve">                                     </w:t>
      </w:r>
      <w:proofErr w:type="spellStart"/>
      <w:r>
        <w:t>Mikrotrubička</w:t>
      </w:r>
      <w:proofErr w:type="spellEnd"/>
      <w:r>
        <w:t xml:space="preserve"> 16/12    357 m,</w:t>
      </w:r>
    </w:p>
    <w:p w14:paraId="34C78381" w14:textId="003035F9" w:rsidR="00522C58" w:rsidRDefault="00522C58">
      <w:pPr>
        <w:pStyle w:val="ParaStyle2"/>
      </w:pPr>
      <w:r>
        <w:t xml:space="preserve">                                     Spojka trubičky 16/12      22 ks, cena celkem: 33 742,30 Kč.</w:t>
      </w:r>
    </w:p>
    <w:p w14:paraId="5007CC62" w14:textId="77777777" w:rsidR="00522C58" w:rsidRDefault="00522C58">
      <w:pPr>
        <w:pStyle w:val="ParaStyle2"/>
      </w:pPr>
    </w:p>
    <w:p w14:paraId="5851D926" w14:textId="069B9E2F" w:rsidR="00522C58" w:rsidRDefault="00522C58">
      <w:pPr>
        <w:pStyle w:val="ParaStyle2"/>
      </w:pPr>
      <w:r>
        <w:t>Vyřizuje: p. Hladký, tel. 382 730 190</w:t>
      </w:r>
    </w:p>
    <w:p w14:paraId="272C7937" w14:textId="77777777" w:rsidR="00FE776F" w:rsidRDefault="00FE776F">
      <w:pPr>
        <w:pStyle w:val="ParaStyle2"/>
      </w:pPr>
    </w:p>
    <w:p w14:paraId="7032F836" w14:textId="77777777" w:rsidR="00FE776F" w:rsidRDefault="00FE776F">
      <w:pPr>
        <w:pStyle w:val="ParaStyle36"/>
      </w:pPr>
    </w:p>
    <w:p w14:paraId="6E692986" w14:textId="77777777" w:rsidR="00FE776F" w:rsidRDefault="00000000">
      <w:pPr>
        <w:pStyle w:val="ParaStyle37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36AE7E6" w14:textId="77777777" w:rsidR="00FE776F" w:rsidRDefault="00FE776F">
      <w:pPr>
        <w:pStyle w:val="ParaStyle38"/>
      </w:pPr>
    </w:p>
    <w:p w14:paraId="474F43E3" w14:textId="1B102BBF" w:rsidR="00FE776F" w:rsidRDefault="00000000">
      <w:pPr>
        <w:pStyle w:val="ParaStyle39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6EC336E" w14:textId="566AFA7A" w:rsidR="00FE776F" w:rsidRDefault="00000000">
      <w:pPr>
        <w:pStyle w:val="ParaStyle40"/>
      </w:pPr>
      <w:r>
        <w:rPr>
          <w:rStyle w:val="CharStyle5"/>
        </w:rPr>
        <w:t>registru smluv dle zákona č. 340/2015 Sb.</w:t>
      </w:r>
    </w:p>
    <w:p w14:paraId="6E7DE63D" w14:textId="77777777" w:rsidR="00FE776F" w:rsidRDefault="00FE776F">
      <w:pPr>
        <w:pStyle w:val="ParaStyle2"/>
      </w:pPr>
    </w:p>
    <w:p w14:paraId="6EF6A5D9" w14:textId="77777777" w:rsidR="00FE776F" w:rsidRDefault="00FE776F">
      <w:pPr>
        <w:pStyle w:val="ParaStyle2"/>
      </w:pPr>
    </w:p>
    <w:p w14:paraId="0745610F" w14:textId="77777777" w:rsidR="00FE776F" w:rsidRDefault="00FE776F">
      <w:pPr>
        <w:pStyle w:val="ParaStyle2"/>
      </w:pPr>
    </w:p>
    <w:p w14:paraId="0BA92D3B" w14:textId="77777777" w:rsidR="00FE776F" w:rsidRDefault="00FE776F">
      <w:pPr>
        <w:pStyle w:val="ParaStyle2"/>
      </w:pPr>
    </w:p>
    <w:p w14:paraId="7438ED6C" w14:textId="77777777" w:rsidR="00FE776F" w:rsidRDefault="00FE776F">
      <w:pPr>
        <w:pStyle w:val="ParaStyle2"/>
      </w:pPr>
    </w:p>
    <w:p w14:paraId="46F942E4" w14:textId="77777777" w:rsidR="00FE776F" w:rsidRDefault="00FE776F">
      <w:pPr>
        <w:pStyle w:val="ParaStyle2"/>
      </w:pPr>
    </w:p>
    <w:p w14:paraId="63880C01" w14:textId="77777777" w:rsidR="00FE776F" w:rsidRDefault="00FE776F">
      <w:pPr>
        <w:pStyle w:val="ParaStyle2"/>
      </w:pPr>
    </w:p>
    <w:p w14:paraId="754160C5" w14:textId="77777777" w:rsidR="00FE776F" w:rsidRDefault="00FE776F">
      <w:pPr>
        <w:pStyle w:val="ParaStyle2"/>
      </w:pPr>
    </w:p>
    <w:p w14:paraId="682A60AC" w14:textId="16554C04" w:rsidR="00FE776F" w:rsidRDefault="00522C58">
      <w:pPr>
        <w:pStyle w:val="ParaStyle2"/>
      </w:pPr>
      <w:r>
        <w:t xml:space="preserve">                                                                         </w:t>
      </w:r>
      <w:proofErr w:type="spellStart"/>
      <w:r>
        <w:t>xxx</w:t>
      </w:r>
      <w:proofErr w:type="spellEnd"/>
      <w:r>
        <w:t>, František Čihák                              Mgr. Andrea Žáková, ředitelka a.s.</w:t>
      </w:r>
    </w:p>
    <w:p w14:paraId="3CCB911C" w14:textId="77777777" w:rsidR="00FE776F" w:rsidRDefault="00FE776F">
      <w:pPr>
        <w:pStyle w:val="ParaStyle41"/>
      </w:pPr>
    </w:p>
    <w:p w14:paraId="688AA4DA" w14:textId="77777777" w:rsidR="00FE776F" w:rsidRDefault="00000000">
      <w:pPr>
        <w:pStyle w:val="ParaStyle42"/>
      </w:pPr>
      <w:r>
        <w:rPr>
          <w:noProof/>
        </w:rPr>
        <w:drawing>
          <wp:anchor distT="0" distB="0" distL="114300" distR="114300" simplePos="0" relativeHeight="8" behindDoc="1" locked="0" layoutInCell="1" allowOverlap="1" wp14:anchorId="72B54CCC" wp14:editId="30501BA8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" behindDoc="1" locked="0" layoutInCell="1" allowOverlap="1" wp14:anchorId="0C41C517" wp14:editId="5232BAA7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9" name="Image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_9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1" locked="0" layoutInCell="1" allowOverlap="1" wp14:anchorId="7F2F7474" wp14:editId="5A937389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10" name="Image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10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9E33C8D" w14:textId="77777777" w:rsidR="00FE776F" w:rsidRDefault="00000000">
      <w:pPr>
        <w:pStyle w:val="ParaStyle43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D96C2A5" w14:textId="75E910D1" w:rsidR="00FE776F" w:rsidRDefault="005D52F0">
      <w:pPr>
        <w:pStyle w:val="Para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65C43019" wp14:editId="09371B9D">
                <wp:simplePos x="0" y="0"/>
                <wp:positionH relativeFrom="margin">
                  <wp:align>right</wp:align>
                </wp:positionH>
                <wp:positionV relativeFrom="page">
                  <wp:posOffset>8926195</wp:posOffset>
                </wp:positionV>
                <wp:extent cx="6838950" cy="0"/>
                <wp:effectExtent l="0" t="0" r="0" b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2A4E5" id="Line_11" o:spid="_x0000_s1026" style="position:absolute;z-index:-50331646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from="487.3pt,702.85pt" to="1025.8pt,7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">
                <v:stroke endarrowwidth="narrow" endarrowlength="short"/>
                <w10:wrap anchorx="margin" anchory="page"/>
              </v:line>
            </w:pict>
          </mc:Fallback>
        </mc:AlternateContent>
      </w:r>
    </w:p>
    <w:p w14:paraId="6BB5EA1D" w14:textId="1E18E858" w:rsidR="00FE776F" w:rsidRDefault="00FE776F">
      <w:pPr>
        <w:pStyle w:val="ParaStyle44"/>
      </w:pPr>
    </w:p>
    <w:p w14:paraId="3CE340E3" w14:textId="496D01C0" w:rsidR="00FE776F" w:rsidRDefault="00000000">
      <w:pPr>
        <w:pStyle w:val="ParaStyle45"/>
      </w:pPr>
      <w:r>
        <w:tab/>
      </w:r>
      <w:r>
        <w:rPr>
          <w:rStyle w:val="CharStyle5"/>
        </w:rPr>
        <w:t>Vyřizuje: sklad</w:t>
      </w:r>
    </w:p>
    <w:p w14:paraId="753D2319" w14:textId="77777777" w:rsidR="00FE776F" w:rsidRDefault="00000000">
      <w:pPr>
        <w:pStyle w:val="ParaStyle46"/>
      </w:pPr>
      <w:r>
        <w:tab/>
      </w:r>
      <w:r>
        <w:rPr>
          <w:rStyle w:val="CharStyle5"/>
        </w:rPr>
        <w:t>tel.: 382 730 171 , 382 730 111</w:t>
      </w:r>
    </w:p>
    <w:p w14:paraId="45785FBB" w14:textId="77777777" w:rsidR="00FE776F" w:rsidRDefault="00000000">
      <w:pPr>
        <w:pStyle w:val="ParaStyle46"/>
      </w:pPr>
      <w:r>
        <w:tab/>
      </w:r>
      <w:hyperlink>
        <w:r w:rsidR="00FE776F">
          <w:rPr>
            <w:rStyle w:val="CharStyle17"/>
          </w:rPr>
          <w:t>e-mail: sklad@tpi.cz</w:t>
        </w:r>
      </w:hyperlink>
    </w:p>
    <w:p w14:paraId="35FD6745" w14:textId="6233875E" w:rsidR="00FE776F" w:rsidRDefault="00000000">
      <w:pPr>
        <w:pStyle w:val="ParaStyle47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56F8FD7" w14:textId="77777777" w:rsidR="00FE776F" w:rsidRDefault="00000000">
      <w:pPr>
        <w:pStyle w:val="ParaStyle48"/>
      </w:pPr>
      <w:r>
        <w:tab/>
      </w:r>
      <w:r>
        <w:rPr>
          <w:rStyle w:val="CharStyle16"/>
        </w:rPr>
        <w:t xml:space="preserve">Zpracováno systémem HELIOS </w:t>
      </w:r>
      <w:proofErr w:type="spellStart"/>
      <w:r>
        <w:rPr>
          <w:rStyle w:val="CharStyle16"/>
        </w:rPr>
        <w:t>iNuvio</w:t>
      </w:r>
      <w:proofErr w:type="spellEnd"/>
    </w:p>
    <w:p w14:paraId="33EE19C7" w14:textId="77777777" w:rsidR="00FE776F" w:rsidRDefault="00000000">
      <w:pPr>
        <w:pStyle w:val="ParaStyle49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 w:rsidR="00FE776F">
          <w:rPr>
            <w:rStyle w:val="CharStyle18"/>
          </w:rPr>
          <w:t>www.tpi.cz</w:t>
        </w:r>
      </w:hyperlink>
    </w:p>
    <w:sectPr w:rsidR="00FE776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6F"/>
    <w:rsid w:val="003F5E5E"/>
    <w:rsid w:val="00522C58"/>
    <w:rsid w:val="005D52F0"/>
    <w:rsid w:val="007568C5"/>
    <w:rsid w:val="008E4677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EEC"/>
  <w15:docId w15:val="{42C3E499-3A9A-4506-BBFE-CBEC9355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b/>
      <w:color w:val="000000"/>
      <w:sz w:val="16"/>
    </w:rPr>
  </w:style>
  <w:style w:type="character" w:customStyle="1" w:styleId="CharStyle17">
    <w:name w:val="CharStyle_17"/>
    <w:rPr>
      <w:rFonts w:ascii="Calibri" w:hAnsi="Calibri"/>
      <w:color w:val="0000FF"/>
      <w:sz w:val="20"/>
      <w:u w:val="single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106" w:line="270" w:lineRule="exact"/>
    </w:pPr>
  </w:style>
  <w:style w:type="paragraph" w:customStyle="1" w:styleId="ParaStyle27">
    <w:name w:val="ParaStyle_27"/>
    <w:pPr>
      <w:tabs>
        <w:tab w:val="left" w:pos="0"/>
        <w:tab w:val="right" w:pos="4815"/>
        <w:tab w:val="left" w:pos="4920"/>
        <w:tab w:val="right" w:pos="6344"/>
        <w:tab w:val="right" w:pos="10709"/>
      </w:tabs>
      <w:spacing w:after="0" w:line="165" w:lineRule="exact"/>
    </w:pPr>
  </w:style>
  <w:style w:type="paragraph" w:customStyle="1" w:styleId="ParaStyle28">
    <w:name w:val="ParaStyle_28"/>
    <w:pPr>
      <w:spacing w:after="0" w:line="149" w:lineRule="exact"/>
    </w:pPr>
  </w:style>
  <w:style w:type="paragraph" w:customStyle="1" w:styleId="ParaStyle29">
    <w:name w:val="ParaStyle_29"/>
    <w:pPr>
      <w:tabs>
        <w:tab w:val="left" w:pos="30"/>
        <w:tab w:val="right" w:pos="4544"/>
        <w:tab w:val="left" w:pos="4920"/>
        <w:tab w:val="right" w:pos="6344"/>
        <w:tab w:val="right" w:pos="10709"/>
      </w:tabs>
      <w:spacing w:after="108" w:line="195" w:lineRule="exact"/>
    </w:pPr>
  </w:style>
  <w:style w:type="paragraph" w:customStyle="1" w:styleId="ParaStyle30">
    <w:name w:val="ParaStyle_30"/>
    <w:pPr>
      <w:tabs>
        <w:tab w:val="left" w:pos="30"/>
        <w:tab w:val="right" w:pos="4544"/>
        <w:tab w:val="left" w:pos="4920"/>
        <w:tab w:val="right" w:pos="6344"/>
        <w:tab w:val="right" w:pos="10709"/>
      </w:tabs>
      <w:spacing w:after="30" w:line="195" w:lineRule="exact"/>
    </w:pPr>
  </w:style>
  <w:style w:type="paragraph" w:customStyle="1" w:styleId="ParaStyle31">
    <w:name w:val="ParaStyle_31"/>
    <w:pPr>
      <w:tabs>
        <w:tab w:val="left" w:pos="30"/>
      </w:tabs>
      <w:spacing w:after="125" w:line="195" w:lineRule="exact"/>
    </w:pPr>
  </w:style>
  <w:style w:type="paragraph" w:customStyle="1" w:styleId="ParaStyle32">
    <w:name w:val="ParaStyle_32"/>
    <w:pPr>
      <w:tabs>
        <w:tab w:val="left" w:pos="30"/>
      </w:tabs>
      <w:spacing w:after="95" w:line="195" w:lineRule="exact"/>
    </w:pPr>
  </w:style>
  <w:style w:type="paragraph" w:customStyle="1" w:styleId="ParaStyle33">
    <w:name w:val="ParaStyle_33"/>
    <w:pPr>
      <w:tabs>
        <w:tab w:val="right" w:pos="4545"/>
        <w:tab w:val="right" w:pos="10709"/>
      </w:tabs>
      <w:spacing w:after="0" w:line="165" w:lineRule="exact"/>
    </w:pPr>
  </w:style>
  <w:style w:type="paragraph" w:customStyle="1" w:styleId="ParaStyle34">
    <w:name w:val="ParaStyle_34"/>
    <w:pPr>
      <w:spacing w:after="0" w:line="211" w:lineRule="exact"/>
    </w:pPr>
  </w:style>
  <w:style w:type="paragraph" w:customStyle="1" w:styleId="ParaStyle35">
    <w:name w:val="ParaStyle_35"/>
    <w:pPr>
      <w:tabs>
        <w:tab w:val="left" w:pos="7244"/>
        <w:tab w:val="left" w:pos="8100"/>
        <w:tab w:val="left" w:pos="8610"/>
        <w:tab w:val="right" w:pos="10635"/>
      </w:tabs>
      <w:spacing w:after="0" w:line="240" w:lineRule="exact"/>
    </w:pPr>
  </w:style>
  <w:style w:type="paragraph" w:customStyle="1" w:styleId="ParaStyle36">
    <w:name w:val="ParaStyle_36"/>
    <w:pPr>
      <w:spacing w:after="15" w:line="270" w:lineRule="exact"/>
    </w:pPr>
  </w:style>
  <w:style w:type="paragraph" w:customStyle="1" w:styleId="ParaStyle37">
    <w:name w:val="ParaStyle_37"/>
    <w:pPr>
      <w:spacing w:after="0" w:line="195" w:lineRule="exact"/>
    </w:pPr>
  </w:style>
  <w:style w:type="paragraph" w:customStyle="1" w:styleId="ParaStyle38">
    <w:name w:val="ParaStyle_38"/>
    <w:pPr>
      <w:spacing w:after="0" w:line="135" w:lineRule="exact"/>
    </w:pPr>
  </w:style>
  <w:style w:type="paragraph" w:customStyle="1" w:styleId="ParaStyle39">
    <w:name w:val="ParaStyle_39"/>
    <w:pPr>
      <w:tabs>
        <w:tab w:val="left" w:pos="0"/>
      </w:tabs>
      <w:spacing w:after="30" w:line="195" w:lineRule="exact"/>
    </w:pPr>
  </w:style>
  <w:style w:type="paragraph" w:customStyle="1" w:styleId="ParaStyle40">
    <w:name w:val="ParaStyle_40"/>
    <w:pPr>
      <w:tabs>
        <w:tab w:val="left" w:pos="0"/>
      </w:tabs>
      <w:spacing w:after="0" w:line="195" w:lineRule="exact"/>
    </w:pPr>
  </w:style>
  <w:style w:type="paragraph" w:customStyle="1" w:styleId="ParaStyle41">
    <w:name w:val="ParaStyle_41"/>
    <w:pPr>
      <w:spacing w:after="132" w:line="270" w:lineRule="exact"/>
    </w:pPr>
  </w:style>
  <w:style w:type="paragraph" w:customStyle="1" w:styleId="ParaStyle42">
    <w:name w:val="ParaStyle_42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43">
    <w:name w:val="ParaStyle_43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44">
    <w:name w:val="ParaStyle_44"/>
    <w:pPr>
      <w:spacing w:after="0" w:line="150" w:lineRule="exact"/>
    </w:pPr>
  </w:style>
  <w:style w:type="paragraph" w:customStyle="1" w:styleId="ParaStyle45">
    <w:name w:val="ParaStyle_45"/>
    <w:pPr>
      <w:tabs>
        <w:tab w:val="left" w:pos="90"/>
      </w:tabs>
      <w:spacing w:after="75" w:line="195" w:lineRule="exact"/>
    </w:pPr>
  </w:style>
  <w:style w:type="paragraph" w:customStyle="1" w:styleId="ParaStyle46">
    <w:name w:val="ParaStyle_46"/>
    <w:pPr>
      <w:tabs>
        <w:tab w:val="left" w:pos="120"/>
      </w:tabs>
      <w:spacing w:after="60" w:line="195" w:lineRule="exact"/>
    </w:pPr>
  </w:style>
  <w:style w:type="paragraph" w:customStyle="1" w:styleId="ParaStyle47">
    <w:name w:val="ParaStyle_47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8">
    <w:name w:val="ParaStyle_48"/>
    <w:pPr>
      <w:tabs>
        <w:tab w:val="center" w:pos="5430"/>
      </w:tabs>
      <w:spacing w:after="45" w:line="165" w:lineRule="exact"/>
    </w:pPr>
  </w:style>
  <w:style w:type="paragraph" w:customStyle="1" w:styleId="ParaStyle49">
    <w:name w:val="ParaStyle_49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2024-12-16T05:16:00Z</cp:lastPrinted>
  <dcterms:created xsi:type="dcterms:W3CDTF">2024-12-13T10:59:00Z</dcterms:created>
  <dcterms:modified xsi:type="dcterms:W3CDTF">2024-12-16T05:20:00Z</dcterms:modified>
</cp:coreProperties>
</file>