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E247" w14:textId="77777777" w:rsidR="00540585" w:rsidRDefault="001206B4">
      <w:pPr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Rámcová kupní smlouva na dodávku zboží </w:t>
      </w:r>
    </w:p>
    <w:p w14:paraId="3DF785A6" w14:textId="77777777" w:rsidR="00540585" w:rsidRDefault="001206B4">
      <w:pPr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č. 24032</w:t>
      </w:r>
    </w:p>
    <w:p w14:paraId="5BCF128F" w14:textId="77777777" w:rsidR="00540585" w:rsidRDefault="001206B4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(uzavřená s vítězným uchazečem výběrového řízení č.</w:t>
      </w:r>
      <w:r>
        <w:t xml:space="preserve"> </w:t>
      </w:r>
      <w:r>
        <w:rPr>
          <w:rFonts w:ascii="TimesNewRomanPS-BoldMT" w:hAnsi="TimesNewRomanPS-BoldMT" w:cs="TimesNewRomanPS-BoldMT"/>
          <w:b/>
          <w:bCs/>
        </w:rPr>
        <w:t>T004/24V/00004876:Barvy, lamina a železářství 2024)</w:t>
      </w:r>
    </w:p>
    <w:p w14:paraId="3207EF50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749119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13EF5F66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12B9482" w14:textId="77777777" w:rsidR="00540585" w:rsidRDefault="001206B4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5FED31DD" w14:textId="77777777" w:rsidR="00540585" w:rsidRDefault="001206B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99EE80B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doc. MUDr. Zdeněk Beneš, CSc., ředitel</w:t>
      </w:r>
    </w:p>
    <w:p w14:paraId="5038B208" w14:textId="77777777" w:rsidR="00540585" w:rsidRDefault="001206B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A12B40D" w14:textId="77777777" w:rsidR="00540585" w:rsidRDefault="001206B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2A9213B7" w14:textId="77777777" w:rsidR="00540585" w:rsidRDefault="001206B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410B27C6" w14:textId="77777777" w:rsidR="00540585" w:rsidRDefault="001206B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31E41059" w14:textId="27A31E85" w:rsidR="00540585" w:rsidRDefault="001206B4" w:rsidP="009A067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A067B">
        <w:rPr>
          <w:rFonts w:ascii="Tahoma" w:hAnsi="Tahoma" w:cs="Tahoma"/>
          <w:color w:val="000000"/>
          <w:sz w:val="20"/>
          <w:szCs w:val="20"/>
        </w:rPr>
        <w:t>XXX</w:t>
      </w:r>
    </w:p>
    <w:p w14:paraId="1553FF33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52720B56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7C29CAD7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A5789D2" w14:textId="77777777" w:rsidR="00540585" w:rsidRDefault="00540585">
      <w:pPr>
        <w:rPr>
          <w:rFonts w:ascii="Tahoma" w:hAnsi="Tahoma" w:cs="Tahoma"/>
          <w:b/>
          <w:bCs/>
          <w:sz w:val="20"/>
          <w:szCs w:val="20"/>
        </w:rPr>
      </w:pPr>
    </w:p>
    <w:p w14:paraId="3B4F36E6" w14:textId="77777777" w:rsidR="00540585" w:rsidRDefault="001206B4">
      <w:pPr>
        <w:spacing w:after="120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Matep s.r.o.</w:t>
      </w:r>
    </w:p>
    <w:p w14:paraId="68F9E7D3" w14:textId="434BAC86" w:rsidR="00540585" w:rsidRDefault="001206B4">
      <w:pPr>
        <w:spacing w:after="120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Zapsaná: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i/>
          <w:sz w:val="22"/>
          <w:szCs w:val="22"/>
          <w:shd w:val="clear" w:color="auto" w:fill="FFFFFF"/>
        </w:rPr>
        <w:t xml:space="preserve">v obchodním </w:t>
      </w:r>
      <w:r w:rsidR="00FF30C6">
        <w:rPr>
          <w:i/>
          <w:sz w:val="22"/>
          <w:szCs w:val="22"/>
          <w:shd w:val="clear" w:color="auto" w:fill="FFFFFF"/>
        </w:rPr>
        <w:t>rejstříku</w:t>
      </w:r>
      <w:r>
        <w:rPr>
          <w:i/>
          <w:sz w:val="22"/>
          <w:szCs w:val="22"/>
          <w:shd w:val="clear" w:color="auto" w:fill="FFFFFF"/>
        </w:rPr>
        <w:t xml:space="preserve"> C 22694 u Krajského soudu v Hradci Králové, </w:t>
      </w:r>
      <w:r>
        <w:rPr>
          <w:i/>
          <w:sz w:val="22"/>
          <w:szCs w:val="22"/>
          <w:shd w:val="clear" w:color="auto" w:fill="FFFFFF"/>
        </w:rPr>
        <w:br/>
      </w:r>
      <w:r>
        <w:rPr>
          <w:i/>
          <w:sz w:val="22"/>
          <w:szCs w:val="22"/>
          <w:shd w:val="clear" w:color="auto" w:fill="FFFFFF"/>
        </w:rPr>
        <w:tab/>
      </w:r>
      <w:r>
        <w:rPr>
          <w:i/>
          <w:sz w:val="22"/>
          <w:szCs w:val="22"/>
          <w:shd w:val="clear" w:color="auto" w:fill="FFFFFF"/>
        </w:rPr>
        <w:tab/>
      </w:r>
      <w:r>
        <w:rPr>
          <w:i/>
          <w:sz w:val="22"/>
          <w:szCs w:val="22"/>
          <w:shd w:val="clear" w:color="auto" w:fill="FFFFFF"/>
        </w:rPr>
        <w:tab/>
        <w:t xml:space="preserve">v živnostenském </w:t>
      </w:r>
      <w:r w:rsidR="00FF30C6">
        <w:rPr>
          <w:i/>
          <w:sz w:val="22"/>
          <w:szCs w:val="22"/>
          <w:shd w:val="clear" w:color="auto" w:fill="FFFFFF"/>
        </w:rPr>
        <w:t>rejstříku</w:t>
      </w:r>
      <w:r>
        <w:rPr>
          <w:i/>
          <w:sz w:val="22"/>
          <w:szCs w:val="22"/>
          <w:shd w:val="clear" w:color="auto" w:fill="FFFFFF"/>
        </w:rPr>
        <w:t xml:space="preserve"> pod číslem provozovny 1000765741 </w:t>
      </w:r>
    </w:p>
    <w:p w14:paraId="563F746D" w14:textId="77777777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Se sídlem: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>K Zastávce 46/2, Hradec Králové – Věkoše, 503 41</w:t>
      </w:r>
    </w:p>
    <w:p w14:paraId="5B624D37" w14:textId="77777777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IČ: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>27500217</w:t>
      </w:r>
    </w:p>
    <w:p w14:paraId="65392C17" w14:textId="77777777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DIČ: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>CZ27500217</w:t>
      </w:r>
    </w:p>
    <w:p w14:paraId="5D5D6AE3" w14:textId="77777777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Jejímž jménem jedná: Kubík Martin – jednatel </w:t>
      </w:r>
    </w:p>
    <w:p w14:paraId="4B06A982" w14:textId="44AC2717" w:rsidR="00540585" w:rsidRDefault="001206B4" w:rsidP="009A067B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Bankovní spojení:        </w:t>
      </w:r>
      <w:r w:rsidR="009A067B">
        <w:rPr>
          <w:sz w:val="22"/>
          <w:szCs w:val="22"/>
          <w:shd w:val="clear" w:color="auto" w:fill="FFFFFF"/>
        </w:rPr>
        <w:t>XXX</w:t>
      </w:r>
    </w:p>
    <w:p w14:paraId="59A1C275" w14:textId="7AFFBC9A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Kontaktní osoba:</w:t>
      </w:r>
      <w:r>
        <w:rPr>
          <w:sz w:val="22"/>
          <w:szCs w:val="22"/>
          <w:shd w:val="clear" w:color="auto" w:fill="FFFFFF"/>
        </w:rPr>
        <w:tab/>
      </w:r>
      <w:r w:rsidR="009A067B">
        <w:rPr>
          <w:sz w:val="22"/>
          <w:szCs w:val="22"/>
          <w:shd w:val="clear" w:color="auto" w:fill="FFFFFF"/>
        </w:rPr>
        <w:t>[OU   OU]</w:t>
      </w:r>
    </w:p>
    <w:p w14:paraId="2DADE15D" w14:textId="70960FB7" w:rsidR="00540585" w:rsidRDefault="001206B4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Telefon: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</w:p>
    <w:p w14:paraId="02AB84FB" w14:textId="47E5D737" w:rsidR="00540585" w:rsidRDefault="001206B4">
      <w:pPr>
        <w:spacing w:after="120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Fax: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>-</w:t>
      </w:r>
      <w:r>
        <w:rPr>
          <w:sz w:val="22"/>
          <w:szCs w:val="22"/>
          <w:shd w:val="clear" w:color="auto" w:fill="FFFFFF"/>
        </w:rPr>
        <w:br/>
        <w:t xml:space="preserve">datová schránka </w:t>
      </w:r>
      <w:r>
        <w:rPr>
          <w:sz w:val="22"/>
          <w:szCs w:val="22"/>
          <w:shd w:val="clear" w:color="auto" w:fill="FFFFFF"/>
        </w:rPr>
        <w:tab/>
      </w:r>
      <w:r>
        <w:rPr>
          <w:shd w:val="clear" w:color="auto" w:fill="FFFFFF"/>
        </w:rPr>
        <w:t xml:space="preserve"> </w:t>
      </w:r>
    </w:p>
    <w:p w14:paraId="4D85BEE3" w14:textId="77777777" w:rsidR="009A067B" w:rsidRDefault="001206B4">
      <w:pPr>
        <w:tabs>
          <w:tab w:val="left" w:pos="2280"/>
        </w:tabs>
        <w:jc w:val="both"/>
        <w:rPr>
          <w:rFonts w:ascii="Tahoma" w:hAnsi="Tahoma" w:cs="Tahoma"/>
          <w:iCs/>
          <w:color w:val="3366FF"/>
          <w:sz w:val="22"/>
          <w:szCs w:val="22"/>
          <w:shd w:val="clear" w:color="auto" w:fill="FFFFFF"/>
        </w:rPr>
      </w:pPr>
      <w:r>
        <w:rPr>
          <w:rFonts w:ascii="Tahoma" w:hAnsi="Tahoma" w:cs="Tahoma"/>
          <w:iCs/>
          <w:color w:val="000000"/>
          <w:sz w:val="22"/>
          <w:szCs w:val="22"/>
          <w:shd w:val="clear" w:color="auto" w:fill="FFFFFF"/>
        </w:rPr>
        <w:t>E-mail:</w:t>
      </w:r>
      <w:r>
        <w:rPr>
          <w:rFonts w:ascii="Tahoma" w:hAnsi="Tahoma" w:cs="Tahoma"/>
          <w:iCs/>
          <w:color w:val="3366FF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iCs/>
          <w:color w:val="3366FF"/>
          <w:sz w:val="22"/>
          <w:szCs w:val="22"/>
          <w:shd w:val="clear" w:color="auto" w:fill="FFFFFF"/>
        </w:rPr>
        <w:tab/>
      </w:r>
    </w:p>
    <w:p w14:paraId="09193CA5" w14:textId="20F76260" w:rsidR="00540585" w:rsidRDefault="001206B4">
      <w:pPr>
        <w:tabs>
          <w:tab w:val="left" w:pos="2280"/>
        </w:tabs>
        <w:jc w:val="both"/>
      </w:pPr>
      <w:r>
        <w:rPr>
          <w:rFonts w:ascii="Tahoma" w:hAnsi="Tahoma" w:cs="Tahoma"/>
          <w:iCs/>
          <w:color w:val="000000"/>
          <w:sz w:val="22"/>
          <w:szCs w:val="22"/>
          <w:shd w:val="clear" w:color="auto" w:fill="FFFFFF"/>
        </w:rPr>
        <w:t>Adresa pro zasílání korespondence : Matep s.r.o., K Zastávce 46/2, Hradec Králové – Věkoše, 503 41</w:t>
      </w:r>
    </w:p>
    <w:p w14:paraId="283846E9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12050F43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67273186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65A3E25E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5B301BE5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FAB01AC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6C0963" w14:textId="77777777" w:rsidR="00540585" w:rsidRDefault="001206B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1B0F601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CDA5271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2E9976DE" w14:textId="77777777" w:rsidR="00540585" w:rsidRDefault="001206B4">
      <w:pPr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 dle Přílohy č. 1 této smlouvy.</w:t>
      </w:r>
    </w:p>
    <w:p w14:paraId="5071F6DE" w14:textId="77777777" w:rsidR="00540585" w:rsidRDefault="00540585">
      <w:pPr>
        <w:jc w:val="both"/>
        <w:rPr>
          <w:rFonts w:ascii="Tahoma" w:eastAsia="Calibri" w:hAnsi="Tahoma" w:cs="Tahoma"/>
          <w:sz w:val="20"/>
          <w:szCs w:val="20"/>
        </w:rPr>
      </w:pPr>
    </w:p>
    <w:p w14:paraId="3F1882C8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a převést na Kupujícího vlastnické právo ke zboží.</w:t>
      </w:r>
    </w:p>
    <w:p w14:paraId="2A5E0E38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755452D5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3EFAA313" w14:textId="77777777" w:rsidR="00540585" w:rsidRDefault="0054058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04EE6BF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DF6F4DE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1CCD6D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7A01B432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14:paraId="2E6AEE0E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573B6DB8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1DED157F" w14:textId="04B04548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Budoucí dílčí kupní smlouvy budou uzavírány na základě dílčích objednávek Kupujícího, které budou předány, a to formou e-mailu, Prodávajícímu v pracovní dny od 8:00 do 14:00 hod. E-mail Prodávajícího pro zasílání dílčích objednávek je </w:t>
      </w:r>
      <w:r w:rsidR="00592588">
        <w:rPr>
          <w:rFonts w:ascii="Tahoma" w:hAnsi="Tahoma" w:cs="Tahoma"/>
          <w:sz w:val="20"/>
          <w:szCs w:val="20"/>
        </w:rPr>
        <w:t>xx</w:t>
      </w:r>
      <w:r>
        <w:rPr>
          <w:rFonts w:ascii="Tahoma" w:hAnsi="Tahoma" w:cs="Tahoma"/>
          <w:sz w:val="20"/>
          <w:szCs w:val="20"/>
        </w:rPr>
        <w:t xml:space="preserve"> .  Objednávka Kupujícího musí přesně specifikovat druh, množství a popř. balení zboží.  </w:t>
      </w:r>
    </w:p>
    <w:p w14:paraId="2B5E60F6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5EBA7D34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oddělení MTZ.</w:t>
      </w:r>
    </w:p>
    <w:p w14:paraId="33622ACE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5810DE6D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Minimální finanční objem jednotlivého obchodu není stanoven, maximální objem všech dodávek za dobu platnosti této smlouvy je stanoven na </w:t>
      </w:r>
      <w:r w:rsidRPr="00592588">
        <w:rPr>
          <w:rFonts w:ascii="Tahoma" w:hAnsi="Tahoma" w:cs="Tahoma"/>
          <w:sz w:val="20"/>
          <w:szCs w:val="20"/>
        </w:rPr>
        <w:t>1 420 247,80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Kč bez DPH. </w:t>
      </w:r>
    </w:p>
    <w:p w14:paraId="1A31E147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069C26EE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</w:t>
      </w:r>
      <w:r>
        <w:rPr>
          <w:rFonts w:ascii="Tahoma" w:hAnsi="Tahoma" w:cs="Tahoma"/>
          <w:b/>
          <w:bCs/>
          <w:sz w:val="20"/>
          <w:szCs w:val="20"/>
        </w:rPr>
        <w:t>do dvou dnů</w:t>
      </w:r>
      <w:r>
        <w:rPr>
          <w:rFonts w:ascii="Tahoma" w:hAnsi="Tahoma" w:cs="Tahoma"/>
          <w:sz w:val="20"/>
          <w:szCs w:val="20"/>
        </w:rPr>
        <w:t xml:space="preserve"> po objednání. Připadne-li konec lhůty na sobotu, neděli, popř. svátek, není Prodávající v prodlení, dodá-li zboží nejbližší pracovní den do 9,00 hod.</w:t>
      </w:r>
    </w:p>
    <w:p w14:paraId="2F8E2C8A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C4F66D2" w14:textId="77777777" w:rsidR="00540585" w:rsidRDefault="00540585">
      <w:pPr>
        <w:rPr>
          <w:rFonts w:ascii="Tahoma" w:hAnsi="Tahoma" w:cs="Tahoma"/>
          <w:b/>
          <w:bCs/>
          <w:sz w:val="20"/>
          <w:szCs w:val="20"/>
        </w:rPr>
      </w:pPr>
    </w:p>
    <w:p w14:paraId="0D288B71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677A18FC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21D5875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4AD76356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Fakultní Thomayerova nemocnice, sklad MTZ, pavilon F1, </w:t>
      </w:r>
      <w:r>
        <w:rPr>
          <w:rFonts w:ascii="Tahoma" w:hAnsi="Tahoma" w:cs="Tahoma"/>
          <w:color w:val="000000"/>
          <w:sz w:val="20"/>
          <w:szCs w:val="20"/>
        </w:rPr>
        <w:t>Vídeňská 800, 140 59 Praha 4 - Krč.</w:t>
      </w:r>
    </w:p>
    <w:p w14:paraId="440AA41F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74716D8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2D4457A7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31E36CD2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7CD2953E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5B46D60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</w:t>
      </w:r>
      <w:r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příloze </w:t>
      </w:r>
    </w:p>
    <w:p w14:paraId="65D4CD78" w14:textId="77777777" w:rsidR="00540585" w:rsidRDefault="001206B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č.: 1 této smlouvy. </w:t>
      </w:r>
    </w:p>
    <w:p w14:paraId="2FDB6D61" w14:textId="77777777" w:rsidR="00540585" w:rsidRDefault="001206B4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</w:t>
      </w:r>
      <w:r>
        <w:rPr>
          <w:rFonts w:ascii="Tahoma" w:hAnsi="Tahoma" w:cs="Tahoma"/>
          <w:b/>
          <w:bCs/>
          <w:sz w:val="20"/>
          <w:szCs w:val="20"/>
        </w:rPr>
        <w:t>veškeré náklady</w:t>
      </w:r>
      <w:r>
        <w:rPr>
          <w:rFonts w:ascii="Tahoma" w:hAnsi="Tahoma" w:cs="Tahoma"/>
          <w:sz w:val="20"/>
          <w:szCs w:val="20"/>
        </w:rPr>
        <w:t xml:space="preserve"> Kupujícího na pořízení zboží jako např. jakékoliv přirážky distributorů, celní poplatky, dopravné, balné, veškeré recyklační poplatky a jiné další případné poplatky či přirážky, vztahující se k dodávanému zboží. K této ceně bude připočteno DPH podle právních předpisů platných v době dodávky zboží.</w:t>
      </w:r>
    </w:p>
    <w:p w14:paraId="0FFFF496" w14:textId="77777777" w:rsidR="00540585" w:rsidRDefault="00540585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</w:p>
    <w:p w14:paraId="6956E9DE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656DF83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0DC973B8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4690621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C1CE0E0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EBD6C2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fakturami, pokud se smluvní strany nedohodnou jinak. </w:t>
      </w:r>
    </w:p>
    <w:p w14:paraId="149A7ABD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05636939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zbožím.</w:t>
      </w:r>
    </w:p>
    <w:p w14:paraId="51C86AE6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10B9E66E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3)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46C9BA84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44052867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je splatná do </w:t>
      </w:r>
      <w:r>
        <w:rPr>
          <w:rFonts w:ascii="Tahoma" w:hAnsi="Tahoma" w:cs="Tahoma"/>
          <w:b/>
          <w:bCs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dnů</w:t>
      </w:r>
      <w:r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4EBD814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36CD36E1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79BF37BE" w14:textId="77777777" w:rsidR="00540585" w:rsidRDefault="00540585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7CA6457" w14:textId="77777777" w:rsidR="00540585" w:rsidRDefault="001206B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A78423B" w14:textId="77777777" w:rsidR="00540585" w:rsidRDefault="0054058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291CF77" w14:textId="77777777" w:rsidR="00540585" w:rsidRDefault="001206B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ED0CFA3" w14:textId="77777777" w:rsidR="00540585" w:rsidRDefault="0054058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BBA7E07" w14:textId="77777777" w:rsidR="00540585" w:rsidRDefault="0054058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C8195E6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1260A413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208328C6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2BFEC6D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 </w:t>
      </w:r>
    </w:p>
    <w:p w14:paraId="77DDE9C9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75EBC35" w14:textId="77777777" w:rsidR="00540585" w:rsidRDefault="001206B4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8,00 hod. do 11,30 hod. a od 12,00 hod. do 15,00 hod. ve skladu MTZ (pav. F1), nedohodnou-li se strany jinak.</w:t>
      </w:r>
    </w:p>
    <w:p w14:paraId="2866FE38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2337054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Každá dodávka zboží bude vybavena fakturou či dodacím listem. </w:t>
      </w:r>
      <w:r>
        <w:rPr>
          <w:rFonts w:ascii="Tahoma" w:hAnsi="Tahoma" w:cs="Tahoma"/>
          <w:sz w:val="20"/>
          <w:szCs w:val="20"/>
        </w:rPr>
        <w:t xml:space="preserve">Při převzetí dodávky zboží obdrží kupující fakturu či dodací list, který potvrdí. </w:t>
      </w:r>
      <w:r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faktury či dodacího listu i její elektronickou podobu (e-mailem, na disketě, popř. ke stažení z www stránek Prodávajícího) ve formátu kompatibilním se SW kupujícího, nedohodnou-li se strany jinak.</w:t>
      </w:r>
    </w:p>
    <w:p w14:paraId="5A691304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C0B6BC1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D3182C9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F733149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4) Kupující</w:t>
      </w:r>
      <w:r>
        <w:rPr>
          <w:rFonts w:ascii="Tahoma" w:hAnsi="Tahoma" w:cs="Tahoma"/>
          <w:sz w:val="20"/>
          <w:szCs w:val="20"/>
        </w:rPr>
        <w:t xml:space="preserve"> je oprávněn odmítnout převzetí zboží:</w:t>
      </w:r>
    </w:p>
    <w:p w14:paraId="6136964F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063137E8" w14:textId="77777777" w:rsidR="00540585" w:rsidRDefault="001206B4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93A85A4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4525AD8F" w14:textId="77777777" w:rsidR="00540585" w:rsidRDefault="001206B4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1801DA4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3AFDFC7D" w14:textId="77777777" w:rsidR="00540585" w:rsidRDefault="00540585">
      <w:pPr>
        <w:jc w:val="both"/>
        <w:rPr>
          <w:rFonts w:ascii="Tahoma" w:hAnsi="Tahoma" w:cs="Tahoma"/>
          <w:bCs/>
          <w:sz w:val="20"/>
          <w:szCs w:val="20"/>
        </w:rPr>
      </w:pPr>
    </w:p>
    <w:p w14:paraId="3CCC0E11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Jakost, úprava balení a značení dodávaného zboží musí odpovídat platným právním předpisům. </w:t>
      </w:r>
      <w:r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které nemá závady v jakosti ani porušený obal. </w:t>
      </w:r>
    </w:p>
    <w:p w14:paraId="7B448707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EFD041E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1B93AE05" w14:textId="77777777" w:rsidR="00540585" w:rsidRDefault="001206B4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0B87B55C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70453F18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2B927029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 s tím, že Prodávající souhlasí s lhůtou dalších 60 dní po lhůtě splatnosti bez penalizace.</w:t>
      </w:r>
    </w:p>
    <w:p w14:paraId="2BE592DD" w14:textId="77777777" w:rsidR="00540585" w:rsidRDefault="00540585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3FE415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2B1DAB28" w14:textId="77777777" w:rsidR="00540585" w:rsidRDefault="0054058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2C3BF9D8" w14:textId="77777777" w:rsidR="00540585" w:rsidRDefault="001206B4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13ECA4EB" w14:textId="77777777" w:rsidR="00540585" w:rsidRDefault="00540585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787F8FDA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BE9F25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BEC3F82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714D3BBC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AF98F83" w14:textId="77777777" w:rsidR="00540585" w:rsidRDefault="0054058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0363F1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>24</w:t>
      </w:r>
      <w:r>
        <w:rPr>
          <w:rFonts w:ascii="Tahoma" w:hAnsi="Tahoma" w:cs="Tahoma"/>
          <w:b/>
          <w:sz w:val="20"/>
          <w:szCs w:val="20"/>
        </w:rPr>
        <w:t xml:space="preserve">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41DD5BE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079D8E8D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Zjistí-li Kupující po převzetí zboží, že je obal zboží porušen nebo že množství dodaného zboží neodpovídá dodacímu listu, uplatní Kupující nápravu vady u Prodávajícího, a to ve lhůtě do dvou pracovních dnů ode dne převzetí zboží. </w:t>
      </w:r>
    </w:p>
    <w:p w14:paraId="4272775D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3C59F0D8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Skryté vady, kterými se rozumí vady vzniklé rozbitím, prázdná balení v originálních baleních či kartónech atd., je Kupující oprávněn reklamovat u Prodávajícího do jednoho měsíce od převzetí zboží.</w:t>
      </w:r>
    </w:p>
    <w:p w14:paraId="617961F0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08AF1B5E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Vady jakosti, projevující se tím, že zboží neodpovídá smluvené kvalitě a projeví se v době použitelnosti, je Kupující oprávněn uplatnit písemně u Prodávajícího nejpozději poslední den doby použitelnosti. </w:t>
      </w:r>
    </w:p>
    <w:p w14:paraId="40B99D32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2BD05BE9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Prodávající je povinen vyřídit reklamaci podle bodu 2 až 4 do 30 dnů od jejího doručení, a to bezplatným dodáním nového zboží. Pokud by Prodávající v uvedené lhůtě reklamaci nevyřídil, je Kupující oprávněn účtovat Prodávajícímu smluvní pokutu ve výši 5 % ceny reklamovaného zboží za každý, byť započatý den prodlení. Smluvní pokuta je splatná do 30 dnů na účet kupujícího uvedený v záhlaví této smlouvy.</w:t>
      </w:r>
    </w:p>
    <w:p w14:paraId="7362BDD4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2E195318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C959AE9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3264924B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74D232F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454B970B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Prodávající schopen dostát závazku dodávat předmět smlouvy v nabídnuté ceně a ve lhůtě dle čl. VI. této smlouvy, je povinen na tuto skutečnost upozornit předem Kupujícího. Prodávající může po vzájemné dohodě nabídnout Kupujícímu adekvátní náhradu zboží s tím, že cena bude shodná s nabídkovou cenou. Není-li Prodávající schopen zajistit předmět smlouvy ani jeho adekvátní náhradu, má Kupující právo zajistit si po dohodě s Prodávajícím dodávku předmětného zboží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FEE5A15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7602D6B4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Kupující si vyhrazuje právo v odůvodněných případech neobjednat a neodebrat celé množství zboží uvedeného v čl. II, bodu 2 smlouvy. </w:t>
      </w:r>
    </w:p>
    <w:p w14:paraId="65F3B9FD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52330FD4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prohlašuje, že prodávané zboží splňuje požadavky stanovené pro zboží tohoto druhu v České republice.</w:t>
      </w:r>
    </w:p>
    <w:p w14:paraId="0BF30798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057701F4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Smluvní strany prohlašují, že souhlasí se zveřejněním údajů vyplývajících z této smlouvy.</w:t>
      </w:r>
    </w:p>
    <w:p w14:paraId="419295CD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2F89C11A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2C1BDF0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6DA08291" w14:textId="77777777" w:rsidR="00540585" w:rsidRDefault="001206B4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Prodávající 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41BDE179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2C7FAEE8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3965CCDA" w14:textId="77777777" w:rsidR="00540585" w:rsidRDefault="00540585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170A77B" w14:textId="77777777" w:rsidR="00540585" w:rsidRDefault="001206B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29D5DCD2" w14:textId="77777777" w:rsidR="00540585" w:rsidRDefault="001206B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C85348A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6D3D5A36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</w:t>
      </w:r>
    </w:p>
    <w:p w14:paraId="65BABFC7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485C205E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Není-li v této smlouvě uvedeno jinak, řídí se práva a povinnosti smluvních stran ustanoveními § 2079 a násl. zákona č.  89/2012 Sb., občanský zákoník.</w:t>
      </w:r>
    </w:p>
    <w:p w14:paraId="11527F48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24E9AB6C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Smlouva je uzavřena na dobu </w:t>
      </w:r>
      <w:r>
        <w:rPr>
          <w:rFonts w:ascii="Tahoma" w:hAnsi="Tahoma" w:cs="Tahoma"/>
          <w:b/>
          <w:bCs/>
          <w:sz w:val="20"/>
          <w:szCs w:val="20"/>
        </w:rPr>
        <w:t>12 měsíců</w:t>
      </w:r>
      <w:r>
        <w:rPr>
          <w:rFonts w:ascii="Tahoma" w:hAnsi="Tahoma" w:cs="Tahoma"/>
          <w:sz w:val="20"/>
          <w:szCs w:val="20"/>
        </w:rPr>
        <w:t xml:space="preserve"> nebo do vyčerpání finančního limitu za odebrané zboží, podle toho, který okamžik nastane dříve. </w:t>
      </w:r>
    </w:p>
    <w:p w14:paraId="336225E7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5754D653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Smlouvu lze ukončit dohodou nebo výpovědí kterékoliv strany s jednoměsíční výpovědní lhůtou, která počíná běžet následujícím dnem po doručení písemné výpovědi druhé smluvní strany.</w:t>
      </w:r>
    </w:p>
    <w:p w14:paraId="6CAF0BF6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126AC618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Smlouva byla vypracována ve dvou vyhotoveních, po jedné pro každou smluvní stranu. </w:t>
      </w:r>
    </w:p>
    <w:p w14:paraId="253E4596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61004E2D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Veškeré změny smlouvy lze provést pouze písemným dodatkem ve stejném počtu stejnopisů.</w:t>
      </w:r>
    </w:p>
    <w:p w14:paraId="63C40783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72610D65" w14:textId="77777777" w:rsidR="00540585" w:rsidRDefault="001206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04BCF9C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173AC060" w14:textId="2BD42552" w:rsidR="00D373AC" w:rsidRDefault="00D373AC" w:rsidP="00D373AC">
      <w:pPr>
        <w:spacing w:after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[OU   OU]</w:t>
      </w:r>
      <w:r>
        <w:rPr>
          <w:sz w:val="22"/>
          <w:szCs w:val="22"/>
          <w:shd w:val="clear" w:color="auto" w:fill="FFFFFF"/>
        </w:rPr>
        <w:t xml:space="preserve"> = osobní údaj</w:t>
      </w:r>
    </w:p>
    <w:p w14:paraId="47684726" w14:textId="77777777" w:rsidR="00540585" w:rsidRDefault="00540585">
      <w:pPr>
        <w:jc w:val="both"/>
        <w:rPr>
          <w:rFonts w:ascii="Tahoma" w:hAnsi="Tahoma" w:cs="Tahoma"/>
          <w:sz w:val="20"/>
          <w:szCs w:val="20"/>
        </w:rPr>
      </w:pPr>
    </w:p>
    <w:p w14:paraId="1F1E4F58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68D6AEB8" w14:textId="2663129B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Hradci Králové   dne 30.10.2024                                  V Praze dne</w:t>
      </w:r>
      <w:r w:rsidR="00761F3B">
        <w:rPr>
          <w:rFonts w:ascii="Tahoma" w:hAnsi="Tahoma" w:cs="Tahoma"/>
          <w:sz w:val="20"/>
          <w:szCs w:val="20"/>
        </w:rPr>
        <w:t xml:space="preserve"> 13.12.2024</w:t>
      </w:r>
    </w:p>
    <w:p w14:paraId="0EF9BB30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26CE8DD8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5D24689D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58CE445F" w14:textId="77777777" w:rsidR="00540585" w:rsidRDefault="00540585">
      <w:pPr>
        <w:rPr>
          <w:rFonts w:ascii="Tahoma" w:hAnsi="Tahoma" w:cs="Tahoma"/>
          <w:sz w:val="20"/>
          <w:szCs w:val="20"/>
        </w:rPr>
      </w:pPr>
    </w:p>
    <w:p w14:paraId="7C21DB95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39F1D29F" w14:textId="77777777" w:rsidR="00540585" w:rsidRDefault="001206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0D2A0265" w14:textId="77777777" w:rsidR="00540585" w:rsidRDefault="001206B4">
      <w:r>
        <w:rPr>
          <w:rFonts w:ascii="Tahoma" w:hAnsi="Tahoma" w:cs="Tahoma"/>
          <w:sz w:val="20"/>
          <w:szCs w:val="20"/>
        </w:rPr>
        <w:t xml:space="preserve">Kubík Martin – jednatel Matep s.r.o.                         </w:t>
      </w:r>
    </w:p>
    <w:sectPr w:rsidR="0054058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3167" w14:textId="77777777" w:rsidR="008D345C" w:rsidRDefault="008D345C">
      <w:r>
        <w:separator/>
      </w:r>
    </w:p>
  </w:endnote>
  <w:endnote w:type="continuationSeparator" w:id="0">
    <w:p w14:paraId="2BFADC00" w14:textId="77777777" w:rsidR="008D345C" w:rsidRDefault="008D345C">
      <w:r>
        <w:continuationSeparator/>
      </w:r>
    </w:p>
  </w:endnote>
  <w:endnote w:type="continuationNotice" w:id="1">
    <w:p w14:paraId="349C3B5E" w14:textId="77777777" w:rsidR="008D345C" w:rsidRDefault="008D3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9D905" w14:textId="77777777" w:rsidR="00540585" w:rsidRDefault="001206B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EB76690" w14:textId="77777777" w:rsidR="00540585" w:rsidRDefault="005405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F128" w14:textId="77777777" w:rsidR="008D345C" w:rsidRDefault="008D345C">
      <w:r>
        <w:separator/>
      </w:r>
    </w:p>
  </w:footnote>
  <w:footnote w:type="continuationSeparator" w:id="0">
    <w:p w14:paraId="65B98427" w14:textId="77777777" w:rsidR="008D345C" w:rsidRDefault="008D345C">
      <w:r>
        <w:continuationSeparator/>
      </w:r>
    </w:p>
  </w:footnote>
  <w:footnote w:type="continuationNotice" w:id="1">
    <w:p w14:paraId="0B76E8D6" w14:textId="77777777" w:rsidR="008D345C" w:rsidRDefault="008D3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F746" w14:textId="77777777" w:rsidR="00540585" w:rsidRDefault="001206B4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RKS č. 24032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85"/>
    <w:rsid w:val="00037514"/>
    <w:rsid w:val="001206B4"/>
    <w:rsid w:val="00164BB2"/>
    <w:rsid w:val="00225C4E"/>
    <w:rsid w:val="00243F91"/>
    <w:rsid w:val="00352496"/>
    <w:rsid w:val="00410565"/>
    <w:rsid w:val="004C79A5"/>
    <w:rsid w:val="00540585"/>
    <w:rsid w:val="0054666A"/>
    <w:rsid w:val="00592588"/>
    <w:rsid w:val="005C2DCA"/>
    <w:rsid w:val="007149A2"/>
    <w:rsid w:val="00761F3B"/>
    <w:rsid w:val="008B09FA"/>
    <w:rsid w:val="008D345C"/>
    <w:rsid w:val="00967B92"/>
    <w:rsid w:val="009A067B"/>
    <w:rsid w:val="00B618A5"/>
    <w:rsid w:val="00B6590E"/>
    <w:rsid w:val="00B96A54"/>
    <w:rsid w:val="00D373AC"/>
    <w:rsid w:val="00F5510E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41DF"/>
  <w15:docId w15:val="{8BA4B43D-2FC7-4515-AF69-2F86DEB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58A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E636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E636E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58A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43932"/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E63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E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594E4-7921-4EDA-B586-6A73F4F8F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DF88-5D77-4E60-83EA-B87A5EE2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C1F3D-0B66-457E-A9B3-A451F9204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BC66C-6F3D-4D73-9557-5C2A4F6E7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1865</Words>
  <Characters>11004</Characters>
  <Application>Microsoft Office Word</Application>
  <DocSecurity>4</DocSecurity>
  <Lines>91</Lines>
  <Paragraphs>25</Paragraphs>
  <ScaleCrop>false</ScaleCrop>
  <Company>FTNsP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dc:description/>
  <cp:lastModifiedBy>Mašterová Hana</cp:lastModifiedBy>
  <cp:revision>2</cp:revision>
  <cp:lastPrinted>2024-10-16T18:22:00Z</cp:lastPrinted>
  <dcterms:created xsi:type="dcterms:W3CDTF">2024-12-18T07:28:00Z</dcterms:created>
  <dcterms:modified xsi:type="dcterms:W3CDTF">2024-12-18T07:28:00Z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e300d4d7-5a6d-427d-9c21-2235dc81dbb3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2024-10-14T09:48:23Z</vt:lpwstr>
  </property>
  <property fmtid="{D5CDD505-2E9C-101B-9397-08002B2CF9AE}" pid="8" name="MSIP_Label_c93be096-951f-40f1-830d-c27b8a8c2c27_SiteId">
    <vt:lpwstr>00847377-d903-4047-af0c-776d9611e3e6</vt:lpwstr>
  </property>
</Properties>
</file>