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232B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519969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99692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2D06F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2D06F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0024010520/1109</w:t>
            </w: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2D06F5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2D06F5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24010520</w:t>
            </w: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2D06F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614060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40600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2D06F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2D06F5">
            <w:pPr>
              <w:pStyle w:val="default10"/>
              <w:ind w:left="40"/>
            </w:pPr>
            <w:r>
              <w:rPr>
                <w:b/>
              </w:rPr>
              <w:t>EKO Překlady s.r.o.</w:t>
            </w:r>
            <w:r>
              <w:rPr>
                <w:b/>
              </w:rPr>
              <w:br/>
              <w:t>Kubištova 1100/4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2D06F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2D06F5">
            <w:pPr>
              <w:pStyle w:val="default10"/>
              <w:ind w:left="60" w:right="60"/>
            </w:pPr>
            <w:r>
              <w:rPr>
                <w:b/>
              </w:rPr>
              <w:t>381109 THS</w:t>
            </w: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2D06F5">
            <w:pPr>
              <w:pStyle w:val="default10"/>
              <w:ind w:left="60" w:right="60"/>
            </w:pPr>
            <w:r>
              <w:rPr>
                <w:b/>
              </w:rPr>
              <w:t>Ing. Táborská Dana</w:t>
            </w: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</w:pPr>
            <w:r>
              <w:rPr>
                <w:b/>
              </w:rPr>
              <w:t>27573834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</w:pPr>
            <w:r>
              <w:rPr>
                <w:b/>
              </w:rPr>
              <w:t>CZ27573834</w:t>
            </w: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2D06F5">
            <w:pPr>
              <w:pStyle w:val="default10"/>
              <w:ind w:left="60" w:right="60"/>
            </w:pPr>
            <w:r>
              <w:rPr>
                <w:b/>
              </w:rPr>
              <w:t xml:space="preserve">Tel.: 225443231, Fax: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taborska@hiu.cas.cz</w:t>
            </w:r>
            <w:proofErr w:type="spellEnd"/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default10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2D06F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default10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default10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default10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default10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default10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C232B8">
            <w:pPr>
              <w:pStyle w:val="default10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2D06F5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232B8" w:rsidRDefault="002D06F5">
            <w:pPr>
              <w:pStyle w:val="default10"/>
              <w:ind w:left="40" w:right="40"/>
            </w:pPr>
            <w:r>
              <w:rPr>
                <w:sz w:val="18"/>
              </w:rPr>
              <w:t xml:space="preserve">Překlad textů do </w:t>
            </w:r>
            <w:proofErr w:type="gramStart"/>
            <w:r>
              <w:rPr>
                <w:sz w:val="18"/>
              </w:rPr>
              <w:t>NJ ( články</w:t>
            </w:r>
            <w:proofErr w:type="gramEnd"/>
            <w:r>
              <w:rPr>
                <w:sz w:val="18"/>
              </w:rPr>
              <w:t>, korektury textu, podklady ke konferenci)</w:t>
            </w: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232B8" w:rsidRDefault="00C232B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21 500,00 Kč</w:t>
            </w: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21 500,00 Kč</w:t>
            </w: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2B8" w:rsidRDefault="002D06F5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17.12.2024</w:t>
            </w:r>
            <w:proofErr w:type="gramEnd"/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2D06F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Táborská Dana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225443231, Fax: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taborska@hiu.cas.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5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8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30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7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3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1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32B8" w:rsidRDefault="002D06F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381109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  <w:tr w:rsidR="00C232B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B8" w:rsidRDefault="002D06F5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260" w:type="dxa"/>
          </w:tcPr>
          <w:p w:rsidR="00C232B8" w:rsidRDefault="00C232B8">
            <w:pPr>
              <w:pStyle w:val="EMPTYCELLSTYLE"/>
            </w:pPr>
          </w:p>
        </w:tc>
        <w:tc>
          <w:tcPr>
            <w:tcW w:w="460" w:type="dxa"/>
          </w:tcPr>
          <w:p w:rsidR="00C232B8" w:rsidRDefault="00C232B8">
            <w:pPr>
              <w:pStyle w:val="EMPTYCELLSTYLE"/>
            </w:pPr>
          </w:p>
        </w:tc>
      </w:tr>
    </w:tbl>
    <w:p w:rsidR="002D06F5" w:rsidRDefault="002D06F5"/>
    <w:sectPr w:rsidR="002D06F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B8"/>
    <w:rsid w:val="002D06F5"/>
    <w:rsid w:val="005827BC"/>
    <w:rsid w:val="00C2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430AB-76EF-4224-8D87-18F217A8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2024-12-17T14:17:00Z</dcterms:created>
  <dcterms:modified xsi:type="dcterms:W3CDTF">2024-12-17T14:17:00Z</dcterms:modified>
</cp:coreProperties>
</file>