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CBC91C" w14:textId="77777777" w:rsidR="00353BE4" w:rsidRPr="00DA565D" w:rsidRDefault="00353BE4" w:rsidP="0003051E">
      <w:pPr>
        <w:pStyle w:val="StylNzevCalibri"/>
        <w:spacing w:before="60" w:after="60"/>
        <w:rPr>
          <w:rFonts w:cs="Arial"/>
          <w:szCs w:val="22"/>
        </w:rPr>
      </w:pPr>
      <w:r w:rsidRPr="00DA565D">
        <w:rPr>
          <w:rFonts w:cs="Arial"/>
          <w:szCs w:val="22"/>
        </w:rPr>
        <w:t xml:space="preserve">Licenční smlouva k užívání digitálních map </w:t>
      </w:r>
    </w:p>
    <w:p w14:paraId="213B6874" w14:textId="3FC0D708" w:rsidR="00353BE4" w:rsidRPr="00DA565D" w:rsidRDefault="00A876A7" w:rsidP="0003051E">
      <w:pPr>
        <w:spacing w:before="60" w:after="60"/>
        <w:jc w:val="center"/>
        <w:rPr>
          <w:rFonts w:cs="Arial"/>
          <w:b/>
          <w:bCs/>
          <w:sz w:val="24"/>
          <w:szCs w:val="24"/>
        </w:rPr>
      </w:pPr>
      <w:r w:rsidRPr="00A876A7">
        <w:rPr>
          <w:rFonts w:cs="Arial"/>
          <w:b/>
          <w:bCs/>
          <w:sz w:val="24"/>
          <w:szCs w:val="24"/>
        </w:rPr>
        <w:t xml:space="preserve">8024011000  </w:t>
      </w:r>
    </w:p>
    <w:p w14:paraId="7F22E75A" w14:textId="77777777" w:rsidR="00353BE4" w:rsidRPr="00353BE4" w:rsidRDefault="00353BE4" w:rsidP="0003051E">
      <w:pPr>
        <w:spacing w:before="60" w:after="60"/>
        <w:jc w:val="center"/>
        <w:rPr>
          <w:rStyle w:val="StylCalibri11b"/>
          <w:rFonts w:cs="Arial"/>
          <w:sz w:val="20"/>
        </w:rPr>
      </w:pPr>
      <w:r w:rsidRPr="00353BE4">
        <w:rPr>
          <w:rStyle w:val="StylCalibri11b"/>
          <w:rFonts w:cs="Arial"/>
          <w:sz w:val="20"/>
        </w:rPr>
        <w:t>uzavřená dle zákona č. 89/2012 Sb., občanský zákoník, ve znění pozdějších předpisů (dále jen „</w:t>
      </w:r>
      <w:r w:rsidRPr="00353BE4">
        <w:rPr>
          <w:rFonts w:cs="Arial"/>
          <w:b/>
          <w:bCs/>
          <w:i/>
          <w:iCs/>
        </w:rPr>
        <w:t>OZ</w:t>
      </w:r>
      <w:r w:rsidRPr="00353BE4">
        <w:rPr>
          <w:rStyle w:val="StylCalibri11b"/>
          <w:rFonts w:cs="Arial"/>
          <w:sz w:val="20"/>
        </w:rPr>
        <w:t xml:space="preserve">“) a </w:t>
      </w:r>
      <w:bookmarkStart w:id="0" w:name="_Hlk51409023"/>
      <w:r w:rsidRPr="00353BE4">
        <w:rPr>
          <w:rStyle w:val="StylCalibri11b"/>
          <w:rFonts w:cs="Arial"/>
          <w:sz w:val="20"/>
        </w:rPr>
        <w:t>zákona č. 121/2000 Sb., o právu autorském, o právech souvisejících s právem autorským a o změně některých zákonů (autorský zákon), ve znění pozdějších předpisů (dále jen „</w:t>
      </w:r>
      <w:r w:rsidRPr="00353BE4">
        <w:rPr>
          <w:rFonts w:cs="Arial"/>
          <w:b/>
          <w:bCs/>
          <w:i/>
          <w:iCs/>
        </w:rPr>
        <w:t>AZ</w:t>
      </w:r>
      <w:r w:rsidRPr="00353BE4">
        <w:rPr>
          <w:rStyle w:val="StylCalibri11b"/>
          <w:rFonts w:cs="Arial"/>
          <w:sz w:val="20"/>
        </w:rPr>
        <w:t>“)</w:t>
      </w:r>
      <w:bookmarkEnd w:id="0"/>
      <w:r w:rsidRPr="00353BE4">
        <w:rPr>
          <w:rStyle w:val="StylCalibri11b"/>
          <w:rFonts w:cs="Arial"/>
          <w:sz w:val="20"/>
        </w:rPr>
        <w:t>, níže uvedeného dne, měsíce a roku mezi těmito smluvními stranami:</w:t>
      </w:r>
    </w:p>
    <w:p w14:paraId="79127741" w14:textId="77777777" w:rsidR="00353BE4" w:rsidRPr="00353BE4" w:rsidRDefault="00353BE4" w:rsidP="0003051E">
      <w:pPr>
        <w:spacing w:before="60" w:after="60"/>
        <w:rPr>
          <w:rStyle w:val="StylCalibri11b"/>
          <w:rFonts w:cs="Arial"/>
          <w:sz w:val="20"/>
        </w:rPr>
      </w:pPr>
    </w:p>
    <w:p w14:paraId="5475F9B7" w14:textId="77777777" w:rsidR="00353BE4" w:rsidRPr="00353BE4" w:rsidRDefault="00353BE4" w:rsidP="0003051E">
      <w:pPr>
        <w:spacing w:before="60" w:after="60"/>
        <w:rPr>
          <w:rFonts w:cs="Arial"/>
          <w:b/>
        </w:rPr>
      </w:pPr>
      <w:r w:rsidRPr="00353BE4">
        <w:rPr>
          <w:rFonts w:cs="Arial"/>
          <w:b/>
        </w:rPr>
        <w:t xml:space="preserve">Poskytovatel: </w:t>
      </w:r>
      <w:r w:rsidRPr="00353BE4">
        <w:rPr>
          <w:rFonts w:cs="Arial"/>
          <w:b/>
        </w:rPr>
        <w:tab/>
      </w:r>
      <w:r w:rsidRPr="00353BE4">
        <w:rPr>
          <w:rFonts w:cs="Arial"/>
          <w:b/>
        </w:rPr>
        <w:tab/>
      </w:r>
      <w:r w:rsidRPr="00353BE4">
        <w:rPr>
          <w:rFonts w:cs="Arial"/>
          <w:b/>
        </w:rPr>
        <w:tab/>
      </w:r>
      <w:r w:rsidRPr="00353BE4">
        <w:rPr>
          <w:rFonts w:cs="Arial"/>
          <w:b/>
        </w:rPr>
        <w:tab/>
      </w:r>
      <w:r w:rsidRPr="00353BE4">
        <w:rPr>
          <w:rFonts w:cs="Arial"/>
          <w:b/>
        </w:rPr>
        <w:tab/>
      </w:r>
    </w:p>
    <w:p w14:paraId="4CF9BA1F" w14:textId="77777777" w:rsidR="00353BE4" w:rsidRPr="00353BE4" w:rsidRDefault="00353BE4" w:rsidP="0003051E">
      <w:pPr>
        <w:tabs>
          <w:tab w:val="left" w:pos="1843"/>
        </w:tabs>
        <w:spacing w:before="60" w:after="60"/>
        <w:rPr>
          <w:rStyle w:val="StylCalibri11b"/>
          <w:rFonts w:cs="Arial"/>
          <w:sz w:val="20"/>
        </w:rPr>
      </w:pPr>
      <w:r w:rsidRPr="00353BE4">
        <w:rPr>
          <w:rStyle w:val="StylCalibri11b"/>
          <w:rFonts w:cs="Arial"/>
          <w:sz w:val="20"/>
        </w:rPr>
        <w:t xml:space="preserve">Název: </w:t>
      </w:r>
      <w:r w:rsidRPr="00353BE4">
        <w:rPr>
          <w:rStyle w:val="StylCalibri11b"/>
          <w:rFonts w:cs="Arial"/>
          <w:sz w:val="20"/>
        </w:rPr>
        <w:tab/>
      </w:r>
      <w:r w:rsidRPr="00353BE4">
        <w:rPr>
          <w:rFonts w:cs="Arial"/>
          <w:b/>
        </w:rPr>
        <w:t>CEDA Maps a.s.</w:t>
      </w:r>
    </w:p>
    <w:p w14:paraId="23660C88" w14:textId="77777777" w:rsidR="00353BE4" w:rsidRPr="00353BE4" w:rsidRDefault="00353BE4" w:rsidP="0003051E">
      <w:pPr>
        <w:tabs>
          <w:tab w:val="left" w:pos="1843"/>
        </w:tabs>
        <w:spacing w:before="60" w:after="60"/>
        <w:ind w:left="2835" w:hanging="2835"/>
        <w:rPr>
          <w:rFonts w:cs="Arial"/>
        </w:rPr>
      </w:pPr>
      <w:r w:rsidRPr="00353BE4">
        <w:rPr>
          <w:rFonts w:cs="Arial"/>
        </w:rPr>
        <w:t>Zastoupen:</w:t>
      </w:r>
      <w:r w:rsidRPr="00353BE4">
        <w:rPr>
          <w:rFonts w:cs="Arial"/>
        </w:rPr>
        <w:tab/>
        <w:t xml:space="preserve">Mgr. Radovanem Prokešem, předsedou představenstva, a </w:t>
      </w:r>
    </w:p>
    <w:p w14:paraId="1CFB8C02" w14:textId="77777777" w:rsidR="00353BE4" w:rsidRPr="00353BE4" w:rsidRDefault="00353BE4" w:rsidP="0003051E">
      <w:pPr>
        <w:tabs>
          <w:tab w:val="left" w:pos="1843"/>
        </w:tabs>
        <w:spacing w:before="60" w:after="60"/>
        <w:rPr>
          <w:rStyle w:val="StylCalibri11b"/>
          <w:rFonts w:cs="Arial"/>
          <w:sz w:val="20"/>
        </w:rPr>
      </w:pPr>
      <w:r w:rsidRPr="00353BE4">
        <w:rPr>
          <w:rStyle w:val="StylCalibri11b"/>
          <w:rFonts w:cs="Arial"/>
          <w:sz w:val="20"/>
        </w:rPr>
        <w:tab/>
        <w:t>Romanou Krásovou, členkou představenstva</w:t>
      </w:r>
      <w:r w:rsidRPr="00353BE4">
        <w:rPr>
          <w:rStyle w:val="StylCalibri11b"/>
          <w:rFonts w:cs="Arial"/>
          <w:sz w:val="20"/>
        </w:rPr>
        <w:tab/>
      </w:r>
    </w:p>
    <w:p w14:paraId="7936F0F4" w14:textId="77777777" w:rsidR="00353BE4" w:rsidRPr="00353BE4" w:rsidRDefault="00353BE4" w:rsidP="0003051E">
      <w:pPr>
        <w:tabs>
          <w:tab w:val="left" w:pos="1843"/>
        </w:tabs>
        <w:spacing w:before="60" w:after="60"/>
        <w:rPr>
          <w:rStyle w:val="StylCalibri11b"/>
          <w:rFonts w:cs="Arial"/>
          <w:sz w:val="20"/>
        </w:rPr>
      </w:pPr>
      <w:r w:rsidRPr="00353BE4">
        <w:rPr>
          <w:rStyle w:val="StylCalibri11b"/>
          <w:rFonts w:cs="Arial"/>
          <w:sz w:val="20"/>
        </w:rPr>
        <w:t>Sídlo:</w:t>
      </w:r>
      <w:r w:rsidRPr="00353BE4">
        <w:rPr>
          <w:rStyle w:val="StylCalibri11b"/>
          <w:rFonts w:cs="Arial"/>
          <w:sz w:val="20"/>
        </w:rPr>
        <w:tab/>
        <w:t>Jihlavská 1558/21, 140 00 Praha 4</w:t>
      </w:r>
    </w:p>
    <w:p w14:paraId="4BC6C4BD" w14:textId="77777777" w:rsidR="00353BE4" w:rsidRPr="00353BE4" w:rsidRDefault="00353BE4" w:rsidP="0003051E">
      <w:pPr>
        <w:tabs>
          <w:tab w:val="left" w:pos="1843"/>
        </w:tabs>
        <w:spacing w:before="60" w:after="60"/>
        <w:rPr>
          <w:rStyle w:val="StylCalibri11b"/>
          <w:rFonts w:cs="Arial"/>
          <w:sz w:val="20"/>
        </w:rPr>
      </w:pPr>
      <w:r w:rsidRPr="00353BE4">
        <w:rPr>
          <w:rStyle w:val="StylCalibri11b"/>
          <w:rFonts w:cs="Arial"/>
          <w:sz w:val="20"/>
        </w:rPr>
        <w:t>IČO:</w:t>
      </w:r>
      <w:r w:rsidRPr="00353BE4">
        <w:rPr>
          <w:rStyle w:val="StylCalibri11b"/>
          <w:rFonts w:cs="Arial"/>
          <w:sz w:val="20"/>
        </w:rPr>
        <w:tab/>
        <w:t>26429632</w:t>
      </w:r>
    </w:p>
    <w:p w14:paraId="2376697E" w14:textId="77777777" w:rsidR="00353BE4" w:rsidRPr="00353BE4" w:rsidRDefault="00353BE4" w:rsidP="0003051E">
      <w:pPr>
        <w:tabs>
          <w:tab w:val="left" w:pos="1843"/>
        </w:tabs>
        <w:spacing w:before="60" w:after="60"/>
        <w:rPr>
          <w:rStyle w:val="StylCalibri11b"/>
          <w:rFonts w:cs="Arial"/>
          <w:sz w:val="20"/>
        </w:rPr>
      </w:pPr>
      <w:r w:rsidRPr="00353BE4">
        <w:rPr>
          <w:rStyle w:val="StylCalibri11b"/>
          <w:rFonts w:cs="Arial"/>
          <w:sz w:val="20"/>
        </w:rPr>
        <w:t>DIČ:</w:t>
      </w:r>
      <w:r w:rsidRPr="00353BE4">
        <w:rPr>
          <w:rStyle w:val="StylCalibri11b"/>
          <w:rFonts w:cs="Arial"/>
          <w:sz w:val="20"/>
        </w:rPr>
        <w:tab/>
        <w:t>CZ26429632</w:t>
      </w:r>
    </w:p>
    <w:p w14:paraId="10B9D0A8" w14:textId="77777777" w:rsidR="00353BE4" w:rsidRPr="00353BE4" w:rsidRDefault="00353BE4" w:rsidP="0003051E">
      <w:pPr>
        <w:tabs>
          <w:tab w:val="left" w:pos="1843"/>
        </w:tabs>
        <w:spacing w:before="60" w:after="60"/>
        <w:rPr>
          <w:rStyle w:val="StylCalibri11b"/>
          <w:rFonts w:cs="Arial"/>
          <w:sz w:val="20"/>
        </w:rPr>
      </w:pPr>
      <w:r w:rsidRPr="00353BE4">
        <w:rPr>
          <w:rStyle w:val="StylCalibri11b"/>
          <w:rFonts w:cs="Arial"/>
          <w:sz w:val="20"/>
        </w:rPr>
        <w:t>Zapsán:</w:t>
      </w:r>
      <w:r w:rsidRPr="00353BE4">
        <w:rPr>
          <w:rStyle w:val="StylCalibri11b"/>
          <w:rFonts w:cs="Arial"/>
          <w:sz w:val="20"/>
        </w:rPr>
        <w:tab/>
        <w:t>v obchodním rejstříku vedeném Městským soudem v Praze, oddíl B, vložka 7038</w:t>
      </w:r>
    </w:p>
    <w:p w14:paraId="43867441" w14:textId="7C0A4E92" w:rsidR="00353BE4" w:rsidRPr="00353BE4" w:rsidRDefault="00353BE4" w:rsidP="0003051E">
      <w:pPr>
        <w:tabs>
          <w:tab w:val="left" w:pos="1843"/>
        </w:tabs>
        <w:spacing w:before="60" w:after="60"/>
        <w:rPr>
          <w:rStyle w:val="StylCalibri11b"/>
          <w:rFonts w:cs="Arial"/>
          <w:sz w:val="20"/>
        </w:rPr>
      </w:pPr>
      <w:r w:rsidRPr="00353BE4">
        <w:rPr>
          <w:rStyle w:val="StylCalibri11b"/>
          <w:rFonts w:cs="Arial"/>
          <w:sz w:val="20"/>
        </w:rPr>
        <w:t>Bankovní spojení:</w:t>
      </w:r>
      <w:r w:rsidRPr="00353BE4">
        <w:rPr>
          <w:rStyle w:val="StylCalibri11b"/>
          <w:rFonts w:cs="Arial"/>
          <w:sz w:val="20"/>
        </w:rPr>
        <w:tab/>
      </w:r>
      <w:r w:rsidR="005E4050">
        <w:rPr>
          <w:rStyle w:val="StylCalibri11b"/>
          <w:rFonts w:cs="Arial"/>
          <w:sz w:val="20"/>
        </w:rPr>
        <w:t>xxxxxxxxxxxxx</w:t>
      </w:r>
      <w:r w:rsidRPr="00353BE4">
        <w:rPr>
          <w:rStyle w:val="StylCalibri11b"/>
          <w:rFonts w:cs="Arial"/>
          <w:sz w:val="20"/>
        </w:rPr>
        <w:tab/>
      </w:r>
    </w:p>
    <w:p w14:paraId="1826B66F" w14:textId="48FDCD91" w:rsidR="00353BE4" w:rsidRPr="00353BE4" w:rsidRDefault="00353BE4" w:rsidP="0003051E">
      <w:pPr>
        <w:tabs>
          <w:tab w:val="left" w:pos="1843"/>
        </w:tabs>
        <w:spacing w:before="60" w:after="60"/>
        <w:rPr>
          <w:rFonts w:cs="Arial"/>
          <w:b/>
        </w:rPr>
      </w:pPr>
      <w:r w:rsidRPr="00353BE4">
        <w:rPr>
          <w:rStyle w:val="StylCalibri11b"/>
          <w:rFonts w:cs="Arial"/>
          <w:sz w:val="20"/>
        </w:rPr>
        <w:t>Číslo účtu (CZK):</w:t>
      </w:r>
      <w:r w:rsidRPr="00353BE4">
        <w:rPr>
          <w:rStyle w:val="StylCalibri11b"/>
          <w:rFonts w:cs="Arial"/>
          <w:sz w:val="20"/>
        </w:rPr>
        <w:tab/>
      </w:r>
      <w:r w:rsidR="005E4050">
        <w:rPr>
          <w:rStyle w:val="StylCalibri11b"/>
          <w:rFonts w:cs="Arial"/>
          <w:sz w:val="20"/>
        </w:rPr>
        <w:t>xxxxxxxxxxxxxxxx</w:t>
      </w:r>
    </w:p>
    <w:p w14:paraId="20318B7B" w14:textId="64622B55" w:rsidR="00353BE4" w:rsidRPr="00353BE4" w:rsidRDefault="00353BE4" w:rsidP="0003051E">
      <w:pPr>
        <w:tabs>
          <w:tab w:val="left" w:pos="1843"/>
        </w:tabs>
        <w:spacing w:before="60" w:after="60"/>
        <w:rPr>
          <w:rStyle w:val="StylCalibri11b"/>
          <w:rFonts w:cs="Arial"/>
          <w:sz w:val="20"/>
        </w:rPr>
      </w:pPr>
      <w:r w:rsidRPr="00353BE4">
        <w:rPr>
          <w:rStyle w:val="StylCalibri11b"/>
          <w:rFonts w:cs="Arial"/>
          <w:sz w:val="20"/>
        </w:rPr>
        <w:t>Číslo účtu (EUR):</w:t>
      </w:r>
      <w:r w:rsidRPr="00353BE4">
        <w:rPr>
          <w:rStyle w:val="StylCalibri11b"/>
          <w:rFonts w:cs="Arial"/>
          <w:sz w:val="20"/>
        </w:rPr>
        <w:tab/>
      </w:r>
      <w:r w:rsidR="005E4050">
        <w:rPr>
          <w:rStyle w:val="StylCalibri11b"/>
          <w:rFonts w:cs="Arial"/>
          <w:sz w:val="20"/>
        </w:rPr>
        <w:t>xxxxxxxxxxxxxx</w:t>
      </w:r>
    </w:p>
    <w:p w14:paraId="27C0A848" w14:textId="784788A6" w:rsidR="00353BE4" w:rsidRPr="00353BE4" w:rsidRDefault="00353BE4" w:rsidP="0003051E">
      <w:pPr>
        <w:tabs>
          <w:tab w:val="left" w:pos="1843"/>
        </w:tabs>
        <w:spacing w:before="60" w:after="60"/>
        <w:rPr>
          <w:rFonts w:cs="Arial"/>
        </w:rPr>
      </w:pPr>
      <w:r w:rsidRPr="00353BE4">
        <w:rPr>
          <w:rStyle w:val="StylCalibri11b"/>
          <w:rFonts w:cs="Arial"/>
          <w:sz w:val="20"/>
        </w:rPr>
        <w:t>Číslo účtu (USD):</w:t>
      </w:r>
      <w:r w:rsidRPr="00353BE4">
        <w:rPr>
          <w:rStyle w:val="StylCalibri11b"/>
          <w:rFonts w:cs="Arial"/>
          <w:sz w:val="20"/>
        </w:rPr>
        <w:tab/>
      </w:r>
      <w:r w:rsidR="005E4050">
        <w:rPr>
          <w:rStyle w:val="StylCalibri11b"/>
          <w:rFonts w:cs="Arial"/>
          <w:sz w:val="20"/>
        </w:rPr>
        <w:t>xxxxxxxxxxxxxxxxxx</w:t>
      </w:r>
    </w:p>
    <w:p w14:paraId="25048748" w14:textId="77777777" w:rsidR="00353BE4" w:rsidRPr="00353BE4" w:rsidRDefault="00353BE4" w:rsidP="0003051E">
      <w:pPr>
        <w:spacing w:before="60" w:after="60"/>
        <w:rPr>
          <w:rStyle w:val="StylCalibri11b"/>
          <w:rFonts w:cs="Arial"/>
          <w:sz w:val="20"/>
        </w:rPr>
      </w:pPr>
      <w:r w:rsidRPr="00353BE4">
        <w:rPr>
          <w:rStyle w:val="StylCalibri11b"/>
          <w:rFonts w:cs="Arial"/>
          <w:sz w:val="20"/>
        </w:rPr>
        <w:t>(dále také jen „</w:t>
      </w:r>
      <w:r w:rsidRPr="00353BE4">
        <w:rPr>
          <w:rFonts w:cs="Arial"/>
          <w:b/>
          <w:bCs/>
          <w:i/>
          <w:iCs/>
        </w:rPr>
        <w:t>Poskytovatel</w:t>
      </w:r>
      <w:r w:rsidRPr="00353BE4">
        <w:rPr>
          <w:rStyle w:val="StylCalibri11b"/>
          <w:rFonts w:cs="Arial"/>
          <w:sz w:val="20"/>
        </w:rPr>
        <w:t>“)</w:t>
      </w:r>
    </w:p>
    <w:p w14:paraId="39C6A6AE" w14:textId="77777777" w:rsidR="00353BE4" w:rsidRPr="00353BE4" w:rsidRDefault="00353BE4" w:rsidP="0003051E">
      <w:pPr>
        <w:spacing w:before="60" w:after="60"/>
        <w:rPr>
          <w:rStyle w:val="StylCalibri11b"/>
          <w:rFonts w:cs="Arial"/>
          <w:sz w:val="20"/>
        </w:rPr>
      </w:pPr>
    </w:p>
    <w:p w14:paraId="14F52CAB" w14:textId="77777777" w:rsidR="00353BE4" w:rsidRPr="00353BE4" w:rsidRDefault="00353BE4" w:rsidP="0003051E">
      <w:pPr>
        <w:spacing w:before="60" w:after="60"/>
        <w:rPr>
          <w:rStyle w:val="StylCalibri11b"/>
          <w:rFonts w:cs="Arial"/>
          <w:sz w:val="20"/>
        </w:rPr>
      </w:pPr>
      <w:r w:rsidRPr="00353BE4">
        <w:rPr>
          <w:rStyle w:val="StylCalibri11b"/>
          <w:rFonts w:cs="Arial"/>
          <w:sz w:val="20"/>
        </w:rPr>
        <w:t>a</w:t>
      </w:r>
    </w:p>
    <w:p w14:paraId="1CBF4C3A" w14:textId="77777777" w:rsidR="00353BE4" w:rsidRPr="00353BE4" w:rsidRDefault="00353BE4" w:rsidP="0003051E">
      <w:pPr>
        <w:spacing w:before="60" w:after="60"/>
        <w:rPr>
          <w:rStyle w:val="StylCalibri11b"/>
          <w:rFonts w:cs="Arial"/>
          <w:sz w:val="20"/>
        </w:rPr>
      </w:pPr>
    </w:p>
    <w:p w14:paraId="71DC1812" w14:textId="77777777" w:rsidR="00353BE4" w:rsidRPr="00353BE4" w:rsidRDefault="00353BE4" w:rsidP="0003051E">
      <w:pPr>
        <w:spacing w:before="60" w:after="60"/>
        <w:rPr>
          <w:rStyle w:val="StylCalibri11b"/>
          <w:rFonts w:cs="Arial"/>
          <w:sz w:val="20"/>
        </w:rPr>
      </w:pPr>
      <w:r w:rsidRPr="00353BE4">
        <w:rPr>
          <w:rFonts w:cs="Arial"/>
          <w:b/>
        </w:rPr>
        <w:t>Nabyvatel:</w:t>
      </w:r>
      <w:r w:rsidRPr="00353BE4">
        <w:rPr>
          <w:rStyle w:val="StylCalibri11b"/>
          <w:rFonts w:cs="Arial"/>
          <w:sz w:val="20"/>
        </w:rPr>
        <w:t xml:space="preserve"> </w:t>
      </w:r>
      <w:r w:rsidRPr="00353BE4">
        <w:rPr>
          <w:rStyle w:val="StylCalibri11b"/>
          <w:rFonts w:cs="Arial"/>
          <w:sz w:val="20"/>
        </w:rPr>
        <w:tab/>
      </w:r>
      <w:r w:rsidRPr="00353BE4">
        <w:rPr>
          <w:rStyle w:val="StylCalibri11b"/>
          <w:rFonts w:cs="Arial"/>
          <w:sz w:val="20"/>
        </w:rPr>
        <w:tab/>
      </w:r>
      <w:r w:rsidRPr="00353BE4">
        <w:rPr>
          <w:rStyle w:val="StylCalibri11b"/>
          <w:rFonts w:cs="Arial"/>
          <w:sz w:val="20"/>
        </w:rPr>
        <w:tab/>
      </w:r>
    </w:p>
    <w:p w14:paraId="239463ED" w14:textId="3EA6B152" w:rsidR="00353BE4" w:rsidRPr="00EA4734" w:rsidRDefault="00353BE4" w:rsidP="0003051E">
      <w:pPr>
        <w:tabs>
          <w:tab w:val="left" w:pos="1843"/>
        </w:tabs>
        <w:spacing w:before="60" w:after="60"/>
        <w:rPr>
          <w:rStyle w:val="StylCalibri11b"/>
          <w:rFonts w:cs="Arial"/>
          <w:b/>
          <w:bCs/>
          <w:sz w:val="20"/>
        </w:rPr>
      </w:pPr>
      <w:r w:rsidRPr="00353BE4">
        <w:rPr>
          <w:rStyle w:val="StylCalibri11b"/>
          <w:rFonts w:cs="Arial"/>
          <w:sz w:val="20"/>
        </w:rPr>
        <w:t>Název/jméno:</w:t>
      </w:r>
      <w:r w:rsidRPr="00353BE4">
        <w:rPr>
          <w:rStyle w:val="StylCalibri11b"/>
          <w:rFonts w:cs="Arial"/>
          <w:sz w:val="20"/>
        </w:rPr>
        <w:tab/>
      </w:r>
      <w:r w:rsidR="00EA4734" w:rsidRPr="00EA4734">
        <w:rPr>
          <w:rFonts w:cs="Arial"/>
          <w:b/>
          <w:bCs/>
        </w:rPr>
        <w:t>Institut plánování a rozvoje hlavního města Prahy, příspěvková organiza</w:t>
      </w:r>
      <w:r w:rsidR="00EA4734">
        <w:rPr>
          <w:rFonts w:cs="Arial"/>
          <w:b/>
          <w:bCs/>
        </w:rPr>
        <w:t>ce</w:t>
      </w:r>
    </w:p>
    <w:p w14:paraId="0ECA3878" w14:textId="72ED8CD9" w:rsidR="00353BE4" w:rsidRPr="00353BE4" w:rsidRDefault="00353BE4" w:rsidP="0003051E">
      <w:pPr>
        <w:tabs>
          <w:tab w:val="left" w:pos="1843"/>
        </w:tabs>
        <w:spacing w:before="60" w:after="60"/>
        <w:rPr>
          <w:rStyle w:val="StylCalibri11b"/>
          <w:rFonts w:cs="Arial"/>
          <w:sz w:val="20"/>
        </w:rPr>
      </w:pPr>
      <w:r w:rsidRPr="00353BE4">
        <w:rPr>
          <w:rStyle w:val="StylCalibri11b"/>
          <w:rFonts w:cs="Arial"/>
          <w:sz w:val="20"/>
        </w:rPr>
        <w:t>Zastoupen:</w:t>
      </w:r>
      <w:r w:rsidRPr="00353BE4">
        <w:rPr>
          <w:rStyle w:val="StylCalibri11b"/>
          <w:rFonts w:cs="Arial"/>
          <w:sz w:val="20"/>
        </w:rPr>
        <w:tab/>
      </w:r>
      <w:r w:rsidR="00EA4734" w:rsidRPr="00EA4734">
        <w:rPr>
          <w:rFonts w:cs="Arial"/>
        </w:rPr>
        <w:t xml:space="preserve">Mgr. </w:t>
      </w:r>
      <w:r w:rsidR="00CE46FD">
        <w:rPr>
          <w:rFonts w:cs="Arial"/>
        </w:rPr>
        <w:t>Jiřím Čtyrokým, Ph.D., ředitelem Sekce prostorových informací</w:t>
      </w:r>
    </w:p>
    <w:p w14:paraId="7EE4FE00" w14:textId="5887DFF6" w:rsidR="00353BE4" w:rsidRPr="00353BE4" w:rsidRDefault="00353BE4" w:rsidP="0003051E">
      <w:pPr>
        <w:tabs>
          <w:tab w:val="left" w:pos="1843"/>
          <w:tab w:val="left" w:pos="2835"/>
        </w:tabs>
        <w:spacing w:before="60" w:after="60"/>
        <w:rPr>
          <w:rStyle w:val="StylCalibri11b"/>
          <w:rFonts w:cs="Arial"/>
          <w:sz w:val="20"/>
        </w:rPr>
      </w:pPr>
      <w:r w:rsidRPr="00353BE4">
        <w:rPr>
          <w:rStyle w:val="StylCalibri11b"/>
          <w:rFonts w:cs="Arial"/>
          <w:sz w:val="20"/>
        </w:rPr>
        <w:t>Sídlo:</w:t>
      </w:r>
      <w:r w:rsidRPr="00353BE4">
        <w:rPr>
          <w:rStyle w:val="StylCalibri11b"/>
          <w:rFonts w:cs="Arial"/>
          <w:sz w:val="20"/>
        </w:rPr>
        <w:tab/>
      </w:r>
      <w:r w:rsidR="00EA4734" w:rsidRPr="00EA4734">
        <w:rPr>
          <w:rFonts w:cs="Arial"/>
        </w:rPr>
        <w:t>Vyšehradská 57/2077, 128 00 Praha 2 – Nové Město</w:t>
      </w:r>
      <w:r w:rsidRPr="00353BE4">
        <w:rPr>
          <w:rStyle w:val="StylCalibri11b"/>
          <w:rFonts w:cs="Arial"/>
          <w:sz w:val="20"/>
        </w:rPr>
        <w:tab/>
      </w:r>
      <w:r w:rsidRPr="00353BE4">
        <w:rPr>
          <w:rStyle w:val="StylCalibri11b"/>
          <w:rFonts w:cs="Arial"/>
          <w:sz w:val="20"/>
        </w:rPr>
        <w:tab/>
        <w:t xml:space="preserve"> </w:t>
      </w:r>
      <w:r w:rsidRPr="00353BE4">
        <w:rPr>
          <w:rStyle w:val="StylCalibri11b"/>
          <w:rFonts w:cs="Arial"/>
          <w:sz w:val="20"/>
        </w:rPr>
        <w:tab/>
      </w:r>
    </w:p>
    <w:p w14:paraId="31F13EDC" w14:textId="48FC4FB9" w:rsidR="00353BE4" w:rsidRPr="00353BE4" w:rsidRDefault="00353BE4" w:rsidP="0003051E">
      <w:pPr>
        <w:tabs>
          <w:tab w:val="left" w:pos="1843"/>
        </w:tabs>
        <w:spacing w:before="60" w:after="60"/>
        <w:rPr>
          <w:rStyle w:val="StylCalibri11b"/>
          <w:rFonts w:cs="Arial"/>
          <w:sz w:val="20"/>
        </w:rPr>
      </w:pPr>
      <w:r w:rsidRPr="00353BE4">
        <w:rPr>
          <w:rStyle w:val="StylCalibri11b"/>
          <w:rFonts w:cs="Arial"/>
          <w:sz w:val="20"/>
        </w:rPr>
        <w:t>IČO:</w:t>
      </w:r>
      <w:r w:rsidRPr="00353BE4">
        <w:rPr>
          <w:rStyle w:val="StylCalibri11b"/>
          <w:rFonts w:cs="Arial"/>
          <w:sz w:val="20"/>
        </w:rPr>
        <w:tab/>
      </w:r>
      <w:r w:rsidR="00EA4734" w:rsidRPr="00EA4734">
        <w:rPr>
          <w:rFonts w:cs="Arial"/>
        </w:rPr>
        <w:t>70883858</w:t>
      </w:r>
    </w:p>
    <w:p w14:paraId="0F055751" w14:textId="44BD2651" w:rsidR="00353BE4" w:rsidRPr="00353BE4" w:rsidRDefault="00353BE4" w:rsidP="0003051E">
      <w:pPr>
        <w:tabs>
          <w:tab w:val="left" w:pos="1843"/>
        </w:tabs>
        <w:spacing w:before="60" w:after="60"/>
        <w:rPr>
          <w:rStyle w:val="StylCalibri11b"/>
          <w:rFonts w:cs="Arial"/>
          <w:sz w:val="20"/>
        </w:rPr>
      </w:pPr>
      <w:r w:rsidRPr="00353BE4">
        <w:rPr>
          <w:rStyle w:val="StylCalibri11b"/>
          <w:rFonts w:cs="Arial"/>
          <w:sz w:val="20"/>
        </w:rPr>
        <w:t>DIČ:</w:t>
      </w:r>
      <w:r w:rsidRPr="00353BE4">
        <w:rPr>
          <w:rStyle w:val="StylCalibri11b"/>
          <w:rFonts w:cs="Arial"/>
          <w:sz w:val="20"/>
        </w:rPr>
        <w:tab/>
      </w:r>
      <w:r w:rsidR="00EA4734" w:rsidRPr="00EA4734">
        <w:rPr>
          <w:rFonts w:cs="Arial"/>
        </w:rPr>
        <w:t>CZ70883858</w:t>
      </w:r>
    </w:p>
    <w:p w14:paraId="388AE621" w14:textId="77777777" w:rsidR="00EA4734" w:rsidRDefault="00353BE4" w:rsidP="0003051E">
      <w:pPr>
        <w:tabs>
          <w:tab w:val="left" w:pos="1843"/>
        </w:tabs>
        <w:spacing w:before="60" w:after="60"/>
        <w:rPr>
          <w:rStyle w:val="StylCalibri11b"/>
          <w:rFonts w:cs="Arial"/>
          <w:sz w:val="20"/>
        </w:rPr>
      </w:pPr>
      <w:r w:rsidRPr="00353BE4">
        <w:rPr>
          <w:rStyle w:val="StylCalibri11b"/>
          <w:rFonts w:cs="Arial"/>
          <w:sz w:val="20"/>
        </w:rPr>
        <w:t>Zapsán:</w:t>
      </w:r>
      <w:r w:rsidRPr="00353BE4">
        <w:rPr>
          <w:rStyle w:val="StylCalibri11b"/>
          <w:rFonts w:cs="Arial"/>
          <w:sz w:val="20"/>
        </w:rPr>
        <w:tab/>
      </w:r>
      <w:r w:rsidR="00EA4734" w:rsidRPr="00EA4734">
        <w:rPr>
          <w:rStyle w:val="StylCalibri11b"/>
          <w:rFonts w:cs="Arial"/>
          <w:sz w:val="20"/>
        </w:rPr>
        <w:t>v obchodním rejstříku vedeném Městským soudem v Praze, oddíl Pr, vložka 63</w:t>
      </w:r>
    </w:p>
    <w:p w14:paraId="46A7F0A3" w14:textId="155A9CF3" w:rsidR="00353BE4" w:rsidRPr="00353BE4" w:rsidRDefault="00353BE4" w:rsidP="0003051E">
      <w:pPr>
        <w:tabs>
          <w:tab w:val="left" w:pos="1843"/>
        </w:tabs>
        <w:spacing w:before="60" w:after="60"/>
        <w:rPr>
          <w:rStyle w:val="StylCalibri11b"/>
          <w:rFonts w:cs="Arial"/>
          <w:sz w:val="20"/>
        </w:rPr>
      </w:pPr>
      <w:r w:rsidRPr="00353BE4">
        <w:rPr>
          <w:rStyle w:val="StylCalibri11b"/>
          <w:rFonts w:cs="Arial"/>
          <w:sz w:val="20"/>
        </w:rPr>
        <w:t>Bankovní spojení:</w:t>
      </w:r>
      <w:r w:rsidRPr="00353BE4">
        <w:rPr>
          <w:rStyle w:val="StylCalibri11b"/>
          <w:rFonts w:cs="Arial"/>
          <w:sz w:val="20"/>
        </w:rPr>
        <w:tab/>
      </w:r>
      <w:r w:rsidR="005E4050">
        <w:rPr>
          <w:rFonts w:cs="Arial"/>
        </w:rPr>
        <w:t>xxxxxxxxxxxxx</w:t>
      </w:r>
    </w:p>
    <w:p w14:paraId="33C76931" w14:textId="7DE3F486" w:rsidR="00353BE4" w:rsidRPr="00353BE4" w:rsidRDefault="00353BE4" w:rsidP="0003051E">
      <w:pPr>
        <w:tabs>
          <w:tab w:val="left" w:pos="1843"/>
        </w:tabs>
        <w:spacing w:before="60" w:after="60"/>
        <w:rPr>
          <w:rFonts w:cs="Arial"/>
          <w:b/>
        </w:rPr>
      </w:pPr>
      <w:r w:rsidRPr="00353BE4">
        <w:rPr>
          <w:rStyle w:val="StylCalibri11b"/>
          <w:rFonts w:cs="Arial"/>
          <w:sz w:val="20"/>
        </w:rPr>
        <w:t>Číslo účtu:</w:t>
      </w:r>
      <w:r w:rsidRPr="00353BE4">
        <w:rPr>
          <w:rStyle w:val="StylCalibri11b"/>
          <w:rFonts w:cs="Arial"/>
          <w:sz w:val="20"/>
        </w:rPr>
        <w:tab/>
      </w:r>
      <w:r w:rsidR="005E4050">
        <w:rPr>
          <w:rStyle w:val="StylCalibri11b"/>
          <w:rFonts w:cs="Arial"/>
          <w:sz w:val="20"/>
        </w:rPr>
        <w:t>xxxxxxxxxxxxxxxx</w:t>
      </w:r>
    </w:p>
    <w:p w14:paraId="041B5DB0" w14:textId="1E687CBC" w:rsidR="00353BE4" w:rsidRPr="00353BE4" w:rsidRDefault="00353BE4" w:rsidP="0003051E">
      <w:pPr>
        <w:tabs>
          <w:tab w:val="left" w:pos="1843"/>
        </w:tabs>
        <w:spacing w:before="60" w:after="60"/>
        <w:rPr>
          <w:rStyle w:val="StylCalibri11b"/>
          <w:rFonts w:cs="Arial"/>
          <w:sz w:val="20"/>
        </w:rPr>
      </w:pPr>
      <w:r w:rsidRPr="00353BE4">
        <w:rPr>
          <w:rStyle w:val="StylCalibri11b"/>
          <w:rFonts w:cs="Arial"/>
          <w:sz w:val="20"/>
        </w:rPr>
        <w:t>E-mail:</w:t>
      </w:r>
      <w:r w:rsidRPr="00353BE4">
        <w:rPr>
          <w:rStyle w:val="StylCalibri11b"/>
          <w:rFonts w:cs="Arial"/>
          <w:sz w:val="20"/>
        </w:rPr>
        <w:tab/>
      </w:r>
      <w:r w:rsidR="005E4050">
        <w:rPr>
          <w:rFonts w:cs="Arial"/>
        </w:rPr>
        <w:t>xxxxxxxxxxxxxxxx</w:t>
      </w:r>
    </w:p>
    <w:p w14:paraId="28E5D718" w14:textId="77777777" w:rsidR="00353BE4" w:rsidRPr="00353BE4" w:rsidRDefault="00353BE4" w:rsidP="0003051E">
      <w:pPr>
        <w:spacing w:before="60" w:after="60"/>
        <w:rPr>
          <w:rStyle w:val="StylCalibri11b"/>
          <w:rFonts w:cs="Arial"/>
          <w:sz w:val="20"/>
        </w:rPr>
      </w:pPr>
      <w:r w:rsidRPr="00353BE4">
        <w:rPr>
          <w:rStyle w:val="StylCalibri11b"/>
          <w:rFonts w:cs="Arial"/>
          <w:sz w:val="20"/>
        </w:rPr>
        <w:t>(dále také jen „</w:t>
      </w:r>
      <w:r w:rsidRPr="00353BE4">
        <w:rPr>
          <w:rFonts w:cs="Arial"/>
          <w:b/>
          <w:bCs/>
          <w:i/>
          <w:iCs/>
        </w:rPr>
        <w:t>Nabyvatel</w:t>
      </w:r>
      <w:r w:rsidRPr="00353BE4">
        <w:rPr>
          <w:rStyle w:val="StylCalibri11b"/>
          <w:rFonts w:cs="Arial"/>
          <w:sz w:val="20"/>
        </w:rPr>
        <w:t>“).</w:t>
      </w:r>
    </w:p>
    <w:p w14:paraId="1479895D" w14:textId="77777777" w:rsidR="00353BE4" w:rsidRPr="00353BE4" w:rsidRDefault="00353BE4" w:rsidP="0003051E">
      <w:pPr>
        <w:spacing w:before="60" w:after="60"/>
        <w:rPr>
          <w:rStyle w:val="StylCalibri11b"/>
          <w:rFonts w:cs="Arial"/>
          <w:sz w:val="20"/>
        </w:rPr>
      </w:pPr>
    </w:p>
    <w:p w14:paraId="15977FDE" w14:textId="77777777" w:rsidR="00353BE4" w:rsidRPr="00353BE4" w:rsidRDefault="00353BE4" w:rsidP="0003051E">
      <w:pPr>
        <w:spacing w:before="60" w:after="60"/>
        <w:jc w:val="center"/>
        <w:rPr>
          <w:rFonts w:cs="Arial"/>
          <w:b/>
          <w:bCs/>
        </w:rPr>
      </w:pPr>
    </w:p>
    <w:p w14:paraId="70111B45" w14:textId="77777777" w:rsidR="00353BE4" w:rsidRPr="00DA565D" w:rsidRDefault="00353BE4" w:rsidP="0003051E">
      <w:pPr>
        <w:spacing w:before="60" w:after="60"/>
        <w:jc w:val="center"/>
        <w:rPr>
          <w:rFonts w:cs="Arial"/>
          <w:b/>
          <w:bCs/>
        </w:rPr>
      </w:pPr>
      <w:r w:rsidRPr="00DA565D">
        <w:rPr>
          <w:rFonts w:cs="Arial"/>
          <w:b/>
          <w:bCs/>
        </w:rPr>
        <w:t>Čl. 1</w:t>
      </w:r>
    </w:p>
    <w:p w14:paraId="5B502C09" w14:textId="77777777" w:rsidR="00353BE4" w:rsidRPr="00DA565D" w:rsidRDefault="00353BE4" w:rsidP="0003051E">
      <w:pPr>
        <w:pStyle w:val="Nadpis2"/>
        <w:spacing w:before="60" w:after="60"/>
        <w:rPr>
          <w:rFonts w:cs="Arial"/>
          <w:bCs/>
        </w:rPr>
      </w:pPr>
      <w:r w:rsidRPr="00DA565D">
        <w:rPr>
          <w:rFonts w:cs="Arial"/>
          <w:bCs/>
        </w:rPr>
        <w:t>Úvodní ustanovení</w:t>
      </w:r>
    </w:p>
    <w:p w14:paraId="2DB64CC8" w14:textId="77777777" w:rsidR="00353BE4" w:rsidRPr="00DA565D" w:rsidRDefault="00353BE4" w:rsidP="0003051E">
      <w:pPr>
        <w:spacing w:before="60" w:after="60"/>
        <w:rPr>
          <w:rStyle w:val="StylCalibri11b"/>
          <w:rFonts w:cs="Arial"/>
          <w:szCs w:val="18"/>
        </w:rPr>
      </w:pPr>
    </w:p>
    <w:p w14:paraId="45AC63A1" w14:textId="77777777" w:rsidR="00F84AF2" w:rsidRDefault="00124972" w:rsidP="0003051E">
      <w:pPr>
        <w:pStyle w:val="Zkladntextodsazen"/>
        <w:numPr>
          <w:ilvl w:val="0"/>
          <w:numId w:val="2"/>
        </w:numPr>
        <w:tabs>
          <w:tab w:val="clear" w:pos="720"/>
        </w:tabs>
        <w:overflowPunct/>
        <w:autoSpaceDE/>
        <w:adjustRightInd/>
        <w:spacing w:before="60" w:after="60"/>
        <w:ind w:left="426" w:hanging="426"/>
        <w:textAlignment w:val="auto"/>
        <w:rPr>
          <w:rFonts w:cs="Arial"/>
        </w:rPr>
      </w:pPr>
      <w:r w:rsidRPr="003753DB">
        <w:rPr>
          <w:rFonts w:cs="Arial"/>
        </w:rPr>
        <w:t xml:space="preserve">Obsah </w:t>
      </w:r>
      <w:r w:rsidR="007F7E2D">
        <w:rPr>
          <w:rFonts w:cs="Arial"/>
        </w:rPr>
        <w:t>licenční</w:t>
      </w:r>
      <w:r w:rsidRPr="003753DB">
        <w:rPr>
          <w:rFonts w:cs="Arial"/>
        </w:rPr>
        <w:t xml:space="preserve"> smlouvy je tvořen ustanoveními této smlouvy a všeobecnými licenčními podmínkami, které tvoří přílohu této smlouvy</w:t>
      </w:r>
      <w:r>
        <w:rPr>
          <w:rFonts w:cs="Arial"/>
        </w:rPr>
        <w:t xml:space="preserve"> (dále také jen „</w:t>
      </w:r>
      <w:r w:rsidRPr="00DE18F7">
        <w:rPr>
          <w:rFonts w:cs="Arial"/>
          <w:b/>
          <w:bCs/>
          <w:i/>
          <w:iCs/>
        </w:rPr>
        <w:t>VLP</w:t>
      </w:r>
      <w:r>
        <w:rPr>
          <w:rFonts w:cs="Arial"/>
        </w:rPr>
        <w:t>“)</w:t>
      </w:r>
      <w:r w:rsidRPr="003753DB">
        <w:rPr>
          <w:rFonts w:cs="Arial"/>
        </w:rPr>
        <w:t xml:space="preserve">. </w:t>
      </w:r>
    </w:p>
    <w:p w14:paraId="01770291" w14:textId="0A5F87FF" w:rsidR="00124972" w:rsidRPr="00DA565D" w:rsidRDefault="00124972" w:rsidP="0003051E">
      <w:pPr>
        <w:pStyle w:val="Zkladntextodsazen"/>
        <w:numPr>
          <w:ilvl w:val="0"/>
          <w:numId w:val="2"/>
        </w:numPr>
        <w:tabs>
          <w:tab w:val="clear" w:pos="720"/>
        </w:tabs>
        <w:overflowPunct/>
        <w:autoSpaceDE/>
        <w:adjustRightInd/>
        <w:spacing w:before="60" w:after="60"/>
        <w:ind w:left="426" w:hanging="426"/>
        <w:textAlignment w:val="auto"/>
        <w:rPr>
          <w:rFonts w:cs="Arial"/>
        </w:rPr>
      </w:pPr>
      <w:r w:rsidRPr="00563626">
        <w:rPr>
          <w:rFonts w:cs="Arial"/>
        </w:rPr>
        <w:t xml:space="preserve">Pojmy užívané VLP mají stejný význam v </w:t>
      </w:r>
      <w:r w:rsidRPr="00B860ED">
        <w:rPr>
          <w:rFonts w:cs="Arial"/>
        </w:rPr>
        <w:t>celém textu licenční smlouvy</w:t>
      </w:r>
      <w:r w:rsidR="007F7E2D">
        <w:rPr>
          <w:rFonts w:cs="Arial"/>
        </w:rPr>
        <w:t xml:space="preserve"> (tj. včetně VLP)</w:t>
      </w:r>
      <w:r w:rsidRPr="00B860ED">
        <w:rPr>
          <w:rFonts w:cs="Arial"/>
        </w:rPr>
        <w:t>. Odchylná ujednání v této smlouvě</w:t>
      </w:r>
      <w:r w:rsidR="007F7E2D">
        <w:rPr>
          <w:rFonts w:cs="Arial"/>
        </w:rPr>
        <w:t xml:space="preserve"> (v textu tohoto dokumentu)</w:t>
      </w:r>
      <w:r w:rsidRPr="00B860ED">
        <w:rPr>
          <w:rFonts w:cs="Arial"/>
        </w:rPr>
        <w:t xml:space="preserve"> mají před zněním VLP přednost. </w:t>
      </w:r>
      <w:r w:rsidR="0003051E">
        <w:rPr>
          <w:rFonts w:cs="Arial"/>
        </w:rPr>
        <w:t xml:space="preserve">Aktuální verze </w:t>
      </w:r>
      <w:r w:rsidRPr="00B860ED">
        <w:rPr>
          <w:rFonts w:cs="Arial"/>
        </w:rPr>
        <w:t xml:space="preserve">VLP </w:t>
      </w:r>
      <w:r w:rsidR="0003051E">
        <w:rPr>
          <w:rFonts w:cs="Arial"/>
        </w:rPr>
        <w:t xml:space="preserve">je </w:t>
      </w:r>
      <w:r w:rsidRPr="00B860ED">
        <w:rPr>
          <w:rFonts w:cs="Arial"/>
        </w:rPr>
        <w:t>dostupn</w:t>
      </w:r>
      <w:r w:rsidR="0003051E">
        <w:rPr>
          <w:rFonts w:cs="Arial"/>
        </w:rPr>
        <w:t>á</w:t>
      </w:r>
      <w:r w:rsidRPr="00B860ED">
        <w:rPr>
          <w:rFonts w:cs="Arial"/>
        </w:rPr>
        <w:t xml:space="preserve"> na webové adrese: </w:t>
      </w:r>
      <w:r w:rsidR="003E7CB3" w:rsidRPr="003E7CB3">
        <w:rPr>
          <w:rFonts w:cs="Arial"/>
        </w:rPr>
        <w:t>https://www.ceda.cz/licencni-podminky/pro-data</w:t>
      </w:r>
    </w:p>
    <w:p w14:paraId="4DAA1771" w14:textId="77777777" w:rsidR="00353BE4" w:rsidRPr="00D2446A" w:rsidRDefault="00353BE4" w:rsidP="0003051E">
      <w:pPr>
        <w:spacing w:before="60" w:after="60"/>
        <w:rPr>
          <w:rFonts w:cs="Arial"/>
        </w:rPr>
      </w:pPr>
    </w:p>
    <w:p w14:paraId="11522EAF" w14:textId="77777777" w:rsidR="00353BE4" w:rsidRPr="00DA565D" w:rsidRDefault="00353BE4" w:rsidP="0003051E">
      <w:pPr>
        <w:pStyle w:val="Odstavecseseznamem"/>
        <w:spacing w:before="60" w:after="60"/>
        <w:rPr>
          <w:rFonts w:cs="Arial"/>
        </w:rPr>
      </w:pPr>
    </w:p>
    <w:p w14:paraId="18D5AC58" w14:textId="77777777" w:rsidR="00353BE4" w:rsidRPr="00DA565D" w:rsidRDefault="00353BE4" w:rsidP="0003051E">
      <w:pPr>
        <w:keepNext/>
        <w:spacing w:before="60" w:after="60"/>
        <w:jc w:val="center"/>
        <w:rPr>
          <w:rFonts w:cs="Arial"/>
          <w:b/>
        </w:rPr>
      </w:pPr>
      <w:r w:rsidRPr="00DA565D">
        <w:rPr>
          <w:rFonts w:cs="Arial"/>
          <w:b/>
        </w:rPr>
        <w:lastRenderedPageBreak/>
        <w:t>Čl. 2</w:t>
      </w:r>
    </w:p>
    <w:p w14:paraId="58416B5B" w14:textId="77777777" w:rsidR="00353BE4" w:rsidRPr="00DA565D" w:rsidRDefault="00353BE4" w:rsidP="0003051E">
      <w:pPr>
        <w:keepNext/>
        <w:spacing w:before="60" w:after="60"/>
        <w:jc w:val="center"/>
        <w:rPr>
          <w:rFonts w:cs="Arial"/>
          <w:b/>
        </w:rPr>
      </w:pPr>
      <w:r w:rsidRPr="00DA565D">
        <w:rPr>
          <w:rFonts w:cs="Arial"/>
          <w:b/>
          <w:u w:val="single"/>
        </w:rPr>
        <w:t>Předmět smlouvy, rozsah a podmínky licence</w:t>
      </w:r>
    </w:p>
    <w:p w14:paraId="60C07585" w14:textId="77777777" w:rsidR="00353BE4" w:rsidRPr="00DA565D" w:rsidRDefault="00353BE4" w:rsidP="0003051E">
      <w:pPr>
        <w:keepNext/>
        <w:spacing w:before="60" w:after="60"/>
        <w:jc w:val="center"/>
        <w:rPr>
          <w:rFonts w:cs="Arial"/>
          <w:b/>
        </w:rPr>
      </w:pPr>
    </w:p>
    <w:p w14:paraId="52696BFF" w14:textId="3F4195CB" w:rsidR="00353BE4" w:rsidRDefault="00353BE4" w:rsidP="0003051E">
      <w:pPr>
        <w:pStyle w:val="Zkladntextodsazen"/>
        <w:keepNext/>
        <w:numPr>
          <w:ilvl w:val="0"/>
          <w:numId w:val="3"/>
        </w:numPr>
        <w:tabs>
          <w:tab w:val="clear" w:pos="720"/>
        </w:tabs>
        <w:overflowPunct/>
        <w:autoSpaceDE/>
        <w:adjustRightInd/>
        <w:spacing w:before="60" w:after="60"/>
        <w:ind w:left="426" w:hanging="426"/>
        <w:textAlignment w:val="auto"/>
        <w:rPr>
          <w:rFonts w:cs="Arial"/>
        </w:rPr>
      </w:pPr>
      <w:r w:rsidRPr="00DA565D">
        <w:rPr>
          <w:rFonts w:cs="Arial"/>
        </w:rPr>
        <w:t xml:space="preserve">Poskytovatel </w:t>
      </w:r>
      <w:r w:rsidR="007F7E2D">
        <w:rPr>
          <w:rFonts w:cs="Arial"/>
        </w:rPr>
        <w:t>licenční smlouvou</w:t>
      </w:r>
      <w:r w:rsidRPr="00DA565D">
        <w:rPr>
          <w:rFonts w:cs="Arial"/>
        </w:rPr>
        <w:t xml:space="preserve"> poskytuje Nabyvateli nevýhradní licenci k </w:t>
      </w:r>
      <w:r w:rsidR="00B477C5" w:rsidRPr="00B477C5">
        <w:rPr>
          <w:rFonts w:cs="Arial"/>
        </w:rPr>
        <w:t>georeferencované</w:t>
      </w:r>
      <w:r w:rsidR="00B477C5">
        <w:rPr>
          <w:rFonts w:cs="Arial"/>
        </w:rPr>
        <w:t>mu</w:t>
      </w:r>
      <w:r w:rsidR="00B477C5" w:rsidRPr="00B477C5">
        <w:rPr>
          <w:rFonts w:cs="Arial"/>
        </w:rPr>
        <w:t>, obarvené</w:t>
      </w:r>
      <w:r w:rsidR="00B477C5">
        <w:rPr>
          <w:rFonts w:cs="Arial"/>
        </w:rPr>
        <w:t>mu</w:t>
      </w:r>
      <w:r w:rsidR="00B477C5" w:rsidRPr="00B477C5">
        <w:rPr>
          <w:rFonts w:cs="Arial"/>
        </w:rPr>
        <w:t xml:space="preserve"> mračn</w:t>
      </w:r>
      <w:r w:rsidR="00B477C5">
        <w:rPr>
          <w:rFonts w:cs="Arial"/>
        </w:rPr>
        <w:t>u</w:t>
      </w:r>
      <w:r w:rsidR="00B477C5" w:rsidRPr="00B477C5">
        <w:rPr>
          <w:rFonts w:cs="Arial"/>
        </w:rPr>
        <w:t xml:space="preserve"> bodů mostních objektů, náplavek a břehové linie </w:t>
      </w:r>
      <w:r w:rsidR="008564B2">
        <w:rPr>
          <w:rFonts w:cs="Arial"/>
        </w:rPr>
        <w:t xml:space="preserve">řeky Vltavy </w:t>
      </w:r>
      <w:r w:rsidR="00B477C5" w:rsidRPr="00B477C5">
        <w:rPr>
          <w:rFonts w:cs="Arial"/>
        </w:rPr>
        <w:t>v rozsahu území hl. m. Prahy v souřadnicovém systému S-JTSK, zaměřené</w:t>
      </w:r>
      <w:r w:rsidR="00B477C5">
        <w:rPr>
          <w:rFonts w:cs="Arial"/>
        </w:rPr>
        <w:t>m</w:t>
      </w:r>
      <w:r w:rsidR="00B477C5" w:rsidRPr="00B477C5">
        <w:rPr>
          <w:rFonts w:cs="Arial"/>
        </w:rPr>
        <w:t xml:space="preserve"> pomocí mobilního mapovacího systému Ultra HD MoMa CEDA, umístěném na lodi plujícím v plavební dráze řeky Vltava v úseku Císařský ostrov – jez Modřany. </w:t>
      </w:r>
      <w:r w:rsidRPr="00DA565D">
        <w:rPr>
          <w:rFonts w:cs="Arial"/>
        </w:rPr>
        <w:t xml:space="preserve">Nabyvatel se zavazuje zaplatit Poskytovateli sjednanou odměnu. </w:t>
      </w:r>
    </w:p>
    <w:p w14:paraId="3160F911" w14:textId="77777777" w:rsidR="00353BE4" w:rsidRPr="00353BE4" w:rsidRDefault="00353BE4" w:rsidP="0003051E">
      <w:pPr>
        <w:spacing w:before="60" w:after="60"/>
        <w:rPr>
          <w:rFonts w:cs="Arial"/>
        </w:rPr>
      </w:pPr>
    </w:p>
    <w:p w14:paraId="703FDC70" w14:textId="77777777" w:rsidR="00353BE4" w:rsidRPr="00353BE4" w:rsidRDefault="00353BE4" w:rsidP="0003051E">
      <w:pPr>
        <w:pStyle w:val="Zkladntextodsazen"/>
        <w:numPr>
          <w:ilvl w:val="0"/>
          <w:numId w:val="3"/>
        </w:numPr>
        <w:tabs>
          <w:tab w:val="clear" w:pos="720"/>
        </w:tabs>
        <w:overflowPunct/>
        <w:autoSpaceDE/>
        <w:adjustRightInd/>
        <w:spacing w:before="60" w:after="60"/>
        <w:ind w:left="426" w:hanging="426"/>
        <w:textAlignment w:val="auto"/>
        <w:rPr>
          <w:rFonts w:cs="Arial"/>
        </w:rPr>
      </w:pPr>
      <w:r>
        <w:rPr>
          <w:rFonts w:cs="Arial"/>
        </w:rPr>
        <w:t>Předmět licence je poskytován v rozsahu:</w:t>
      </w:r>
    </w:p>
    <w:tbl>
      <w:tblPr>
        <w:tblW w:w="875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2269"/>
        <w:gridCol w:w="5783"/>
      </w:tblGrid>
      <w:tr w:rsidR="00353BE4" w:rsidRPr="00DA565D" w14:paraId="244B1EDE" w14:textId="77777777" w:rsidTr="00353BE4">
        <w:tc>
          <w:tcPr>
            <w:tcW w:w="707" w:type="dxa"/>
            <w:shd w:val="clear" w:color="auto" w:fill="D9E2F3"/>
            <w:vAlign w:val="center"/>
          </w:tcPr>
          <w:p w14:paraId="5CF897AB" w14:textId="77777777" w:rsidR="00353BE4" w:rsidRPr="00845C9A" w:rsidRDefault="00353BE4" w:rsidP="0003051E">
            <w:pPr>
              <w:pStyle w:val="Tekstpodstawowywcity21"/>
              <w:spacing w:before="60" w:after="60"/>
              <w:ind w:firstLine="0"/>
              <w:jc w:val="left"/>
              <w:rPr>
                <w:rFonts w:eastAsia="Calibri" w:cs="Arial"/>
                <w:b/>
                <w:sz w:val="18"/>
                <w:szCs w:val="18"/>
                <w:lang w:val="cs-CZ"/>
              </w:rPr>
            </w:pPr>
            <w:r w:rsidRPr="00845C9A">
              <w:rPr>
                <w:rFonts w:eastAsia="Calibri" w:cs="Arial"/>
                <w:b/>
                <w:sz w:val="18"/>
                <w:szCs w:val="18"/>
                <w:lang w:val="cs-CZ"/>
              </w:rPr>
              <w:t>Volba</w:t>
            </w:r>
          </w:p>
        </w:tc>
        <w:tc>
          <w:tcPr>
            <w:tcW w:w="2269" w:type="dxa"/>
            <w:shd w:val="clear" w:color="auto" w:fill="D9E2F3"/>
            <w:vAlign w:val="center"/>
          </w:tcPr>
          <w:p w14:paraId="47DF5303" w14:textId="77777777" w:rsidR="00353BE4" w:rsidRPr="00845C9A" w:rsidRDefault="00353BE4" w:rsidP="0003051E">
            <w:pPr>
              <w:pStyle w:val="Tekstpodstawowywcity21"/>
              <w:spacing w:before="60" w:after="60"/>
              <w:ind w:firstLine="0"/>
              <w:jc w:val="left"/>
              <w:rPr>
                <w:rFonts w:eastAsia="Calibri" w:cs="Arial"/>
                <w:b/>
                <w:sz w:val="18"/>
                <w:szCs w:val="18"/>
                <w:lang w:val="cs-CZ"/>
              </w:rPr>
            </w:pPr>
            <w:r>
              <w:rPr>
                <w:rFonts w:eastAsia="Calibri" w:cs="Arial"/>
                <w:b/>
                <w:sz w:val="18"/>
                <w:szCs w:val="18"/>
                <w:lang w:val="cs-CZ"/>
              </w:rPr>
              <w:t>Identifikace předmětu licence</w:t>
            </w:r>
          </w:p>
        </w:tc>
        <w:tc>
          <w:tcPr>
            <w:tcW w:w="5783" w:type="dxa"/>
            <w:shd w:val="clear" w:color="auto" w:fill="D9E2F3"/>
            <w:vAlign w:val="center"/>
          </w:tcPr>
          <w:p w14:paraId="5D807666" w14:textId="77777777" w:rsidR="00353BE4" w:rsidRPr="00845C9A" w:rsidRDefault="00353BE4" w:rsidP="0003051E">
            <w:pPr>
              <w:pStyle w:val="Tekstpodstawowywcity21"/>
              <w:spacing w:before="60" w:after="60"/>
              <w:ind w:firstLine="0"/>
              <w:jc w:val="left"/>
              <w:rPr>
                <w:rFonts w:eastAsia="Calibri" w:cs="Arial"/>
                <w:b/>
                <w:sz w:val="18"/>
                <w:szCs w:val="18"/>
                <w:lang w:val="cs-CZ"/>
              </w:rPr>
            </w:pPr>
            <w:r>
              <w:rPr>
                <w:rFonts w:eastAsia="Calibri" w:cs="Arial"/>
                <w:b/>
                <w:sz w:val="18"/>
                <w:szCs w:val="18"/>
                <w:lang w:val="cs-CZ"/>
              </w:rPr>
              <w:t>Upřesnění</w:t>
            </w:r>
          </w:p>
        </w:tc>
      </w:tr>
      <w:tr w:rsidR="00353BE4" w:rsidRPr="00DA565D" w14:paraId="515F9020" w14:textId="77777777" w:rsidTr="00C83DBD">
        <w:tc>
          <w:tcPr>
            <w:tcW w:w="707" w:type="dxa"/>
            <w:shd w:val="clear" w:color="auto" w:fill="E7E6E6" w:themeFill="background2"/>
            <w:vAlign w:val="center"/>
          </w:tcPr>
          <w:p w14:paraId="70EBEF21" w14:textId="15A69105" w:rsidR="00353BE4" w:rsidRPr="00353BE4" w:rsidRDefault="00684A8A" w:rsidP="0003051E">
            <w:pPr>
              <w:pStyle w:val="Tekstpodstawowywcity21"/>
              <w:spacing w:before="60" w:after="60"/>
              <w:ind w:firstLine="0"/>
              <w:jc w:val="center"/>
              <w:rPr>
                <w:rFonts w:eastAsia="Calibri" w:cs="Arial"/>
                <w:sz w:val="18"/>
                <w:szCs w:val="18"/>
                <w:lang w:val="cs-CZ"/>
              </w:rPr>
            </w:pPr>
            <w:r>
              <w:rPr>
                <w:rFonts w:cs="Arial"/>
                <w:sz w:val="18"/>
                <w:szCs w:val="18"/>
                <w:lang w:val="cs-CZ"/>
              </w:rPr>
              <w:fldChar w:fldCharType="begin">
                <w:ffData>
                  <w:name w:val="Zaškrtávací1"/>
                  <w:enabled/>
                  <w:calcOnExit w:val="0"/>
                  <w:checkBox>
                    <w:sizeAuto/>
                    <w:default w:val="1"/>
                  </w:checkBox>
                </w:ffData>
              </w:fldChar>
            </w:r>
            <w:bookmarkStart w:id="1" w:name="Zaškrtávací1"/>
            <w:r>
              <w:rPr>
                <w:rFonts w:cs="Arial"/>
                <w:sz w:val="18"/>
                <w:szCs w:val="18"/>
                <w:lang w:val="cs-CZ"/>
              </w:rPr>
              <w:instrText xml:space="preserve"> FORMCHECKBOX </w:instrText>
            </w:r>
            <w:r>
              <w:rPr>
                <w:rFonts w:cs="Arial"/>
                <w:sz w:val="18"/>
                <w:szCs w:val="18"/>
                <w:lang w:val="cs-CZ"/>
              </w:rPr>
            </w:r>
            <w:r>
              <w:rPr>
                <w:rFonts w:cs="Arial"/>
                <w:sz w:val="18"/>
                <w:szCs w:val="18"/>
                <w:lang w:val="cs-CZ"/>
              </w:rPr>
              <w:fldChar w:fldCharType="separate"/>
            </w:r>
            <w:r>
              <w:rPr>
                <w:rFonts w:cs="Arial"/>
                <w:sz w:val="18"/>
                <w:szCs w:val="18"/>
                <w:lang w:val="cs-CZ"/>
              </w:rPr>
              <w:fldChar w:fldCharType="end"/>
            </w:r>
            <w:bookmarkEnd w:id="1"/>
          </w:p>
        </w:tc>
        <w:tc>
          <w:tcPr>
            <w:tcW w:w="2269" w:type="dxa"/>
            <w:shd w:val="clear" w:color="auto" w:fill="auto"/>
            <w:vAlign w:val="center"/>
          </w:tcPr>
          <w:p w14:paraId="2641C5F1" w14:textId="77777777" w:rsidR="00353BE4" w:rsidRPr="00845C9A" w:rsidRDefault="00353BE4" w:rsidP="0003051E">
            <w:pPr>
              <w:pStyle w:val="Tekstpodstawowywcity21"/>
              <w:spacing w:before="60" w:after="60"/>
              <w:ind w:firstLine="0"/>
              <w:jc w:val="left"/>
              <w:rPr>
                <w:rFonts w:eastAsia="Calibri" w:cs="Arial"/>
                <w:sz w:val="18"/>
                <w:szCs w:val="18"/>
                <w:lang w:val="cs-CZ"/>
              </w:rPr>
            </w:pPr>
            <w:r>
              <w:rPr>
                <w:rFonts w:eastAsia="Calibri" w:cs="Arial"/>
                <w:sz w:val="18"/>
                <w:szCs w:val="18"/>
                <w:lang w:val="cs-CZ"/>
              </w:rPr>
              <w:t xml:space="preserve">Pořízení </w:t>
            </w:r>
            <w:r w:rsidR="00950B42">
              <w:rPr>
                <w:rFonts w:eastAsia="Calibri" w:cs="Arial"/>
                <w:sz w:val="18"/>
                <w:szCs w:val="18"/>
                <w:lang w:val="cs-CZ"/>
              </w:rPr>
              <w:t>D</w:t>
            </w:r>
            <w:r>
              <w:rPr>
                <w:rFonts w:eastAsia="Calibri" w:cs="Arial"/>
                <w:sz w:val="18"/>
                <w:szCs w:val="18"/>
                <w:lang w:val="cs-CZ"/>
              </w:rPr>
              <w:t>igitální mapy</w:t>
            </w:r>
          </w:p>
        </w:tc>
        <w:tc>
          <w:tcPr>
            <w:tcW w:w="5783" w:type="dxa"/>
            <w:shd w:val="clear" w:color="auto" w:fill="auto"/>
            <w:vAlign w:val="center"/>
          </w:tcPr>
          <w:p w14:paraId="44537941" w14:textId="77777777" w:rsidR="00353BE4" w:rsidRPr="00845C9A" w:rsidRDefault="00353BE4" w:rsidP="0003051E">
            <w:pPr>
              <w:pStyle w:val="Tekstpodstawowywcity21"/>
              <w:spacing w:before="60" w:after="60"/>
              <w:ind w:firstLine="0"/>
              <w:jc w:val="left"/>
              <w:rPr>
                <w:rFonts w:eastAsia="Calibri" w:cs="Arial"/>
                <w:sz w:val="18"/>
                <w:szCs w:val="18"/>
                <w:lang w:val="cs-CZ"/>
              </w:rPr>
            </w:pPr>
            <w:r w:rsidRPr="00E4353C">
              <w:rPr>
                <w:rFonts w:eastAsia="Calibri" w:cs="Arial"/>
                <w:sz w:val="18"/>
                <w:szCs w:val="18"/>
                <w:lang w:val="cs-CZ"/>
              </w:rPr>
              <w:t xml:space="preserve">Digitální mapy definované </w:t>
            </w:r>
            <w:r>
              <w:rPr>
                <w:rFonts w:eastAsia="Calibri" w:cs="Arial"/>
                <w:sz w:val="18"/>
                <w:szCs w:val="18"/>
                <w:lang w:val="cs-CZ"/>
              </w:rPr>
              <w:t>v</w:t>
            </w:r>
            <w:r w:rsidRPr="00E4353C">
              <w:rPr>
                <w:rFonts w:eastAsia="Calibri"/>
                <w:sz w:val="18"/>
                <w:lang w:val="cs-CZ"/>
              </w:rPr>
              <w:t xml:space="preserve"> </w:t>
            </w:r>
            <w:r w:rsidR="0067343F" w:rsidRPr="00E4353C">
              <w:rPr>
                <w:rFonts w:eastAsia="Calibri"/>
                <w:sz w:val="18"/>
                <w:lang w:val="cs-CZ"/>
              </w:rPr>
              <w:t>odst 3, čl</w:t>
            </w:r>
            <w:r w:rsidRPr="00E4353C">
              <w:rPr>
                <w:rFonts w:eastAsia="Calibri"/>
                <w:sz w:val="18"/>
                <w:lang w:val="cs-CZ"/>
              </w:rPr>
              <w:t xml:space="preserve">. </w:t>
            </w:r>
            <w:r w:rsidR="0067343F" w:rsidRPr="00E4353C">
              <w:rPr>
                <w:rFonts w:eastAsia="Calibri"/>
                <w:sz w:val="18"/>
                <w:lang w:val="cs-CZ"/>
              </w:rPr>
              <w:t>2</w:t>
            </w:r>
            <w:r w:rsidRPr="00E4353C">
              <w:rPr>
                <w:rFonts w:eastAsia="Calibri"/>
                <w:sz w:val="18"/>
                <w:lang w:val="cs-CZ"/>
              </w:rPr>
              <w:t xml:space="preserve"> této smlouvy</w:t>
            </w:r>
          </w:p>
        </w:tc>
      </w:tr>
    </w:tbl>
    <w:p w14:paraId="3BEECBDF" w14:textId="77777777" w:rsidR="00353BE4" w:rsidRPr="00DA565D" w:rsidRDefault="00353BE4" w:rsidP="0003051E">
      <w:pPr>
        <w:spacing w:before="60" w:after="60"/>
        <w:ind w:left="426"/>
        <w:jc w:val="both"/>
        <w:rPr>
          <w:rFonts w:cs="Arial"/>
          <w:sz w:val="16"/>
          <w:szCs w:val="16"/>
        </w:rPr>
      </w:pPr>
      <w:r w:rsidRPr="00DA565D">
        <w:rPr>
          <w:rFonts w:cs="Arial"/>
          <w:sz w:val="16"/>
          <w:szCs w:val="16"/>
        </w:rPr>
        <w:t>Zaškrtnuté políčko označuje volbu dotčeného rozsahu nebo podmínky.</w:t>
      </w:r>
      <w:r w:rsidR="00124972">
        <w:rPr>
          <w:rFonts w:cs="Arial"/>
          <w:sz w:val="16"/>
          <w:szCs w:val="16"/>
        </w:rPr>
        <w:t xml:space="preserve"> </w:t>
      </w:r>
      <w:r w:rsidR="00C83DBD">
        <w:rPr>
          <w:rFonts w:cs="Arial"/>
          <w:sz w:val="16"/>
          <w:szCs w:val="16"/>
        </w:rPr>
        <w:t xml:space="preserve">Je nutno </w:t>
      </w:r>
      <w:r w:rsidR="00DE18F7">
        <w:rPr>
          <w:rFonts w:cs="Arial"/>
          <w:sz w:val="16"/>
          <w:szCs w:val="16"/>
        </w:rPr>
        <w:t>vybrat/</w:t>
      </w:r>
      <w:r w:rsidR="00124972">
        <w:rPr>
          <w:rFonts w:cs="Arial"/>
          <w:sz w:val="16"/>
          <w:szCs w:val="16"/>
        </w:rPr>
        <w:t>zaškr</w:t>
      </w:r>
      <w:r w:rsidR="00DE18F7">
        <w:rPr>
          <w:rFonts w:cs="Arial"/>
          <w:sz w:val="16"/>
          <w:szCs w:val="16"/>
        </w:rPr>
        <w:t>t</w:t>
      </w:r>
      <w:r w:rsidR="00124972">
        <w:rPr>
          <w:rFonts w:cs="Arial"/>
          <w:sz w:val="16"/>
          <w:szCs w:val="16"/>
        </w:rPr>
        <w:t xml:space="preserve">nout </w:t>
      </w:r>
      <w:r w:rsidR="00C83DBD">
        <w:rPr>
          <w:rFonts w:cs="Arial"/>
          <w:sz w:val="16"/>
          <w:szCs w:val="16"/>
        </w:rPr>
        <w:t xml:space="preserve">právě </w:t>
      </w:r>
      <w:r w:rsidR="00124972">
        <w:rPr>
          <w:rFonts w:cs="Arial"/>
          <w:sz w:val="16"/>
          <w:szCs w:val="16"/>
        </w:rPr>
        <w:t>jednu</w:t>
      </w:r>
      <w:r w:rsidR="00DE18F7">
        <w:rPr>
          <w:rFonts w:cs="Arial"/>
          <w:sz w:val="16"/>
          <w:szCs w:val="16"/>
        </w:rPr>
        <w:t xml:space="preserve"> z nabízených možností </w:t>
      </w:r>
      <w:r w:rsidR="00124972">
        <w:rPr>
          <w:rFonts w:cs="Arial"/>
          <w:sz w:val="16"/>
          <w:szCs w:val="16"/>
        </w:rPr>
        <w:t>volb</w:t>
      </w:r>
      <w:r w:rsidR="00DE18F7">
        <w:rPr>
          <w:rFonts w:cs="Arial"/>
          <w:sz w:val="16"/>
          <w:szCs w:val="16"/>
        </w:rPr>
        <w:t>y</w:t>
      </w:r>
      <w:r w:rsidR="00124972">
        <w:rPr>
          <w:rFonts w:cs="Arial"/>
          <w:sz w:val="16"/>
          <w:szCs w:val="16"/>
        </w:rPr>
        <w:t>.</w:t>
      </w:r>
    </w:p>
    <w:p w14:paraId="530FF9A9" w14:textId="77777777" w:rsidR="00353BE4" w:rsidRPr="00DA565D" w:rsidRDefault="00353BE4" w:rsidP="0003051E">
      <w:pPr>
        <w:pStyle w:val="Zkladntextodsazen"/>
        <w:overflowPunct/>
        <w:autoSpaceDE/>
        <w:adjustRightInd/>
        <w:spacing w:before="60" w:after="60"/>
        <w:ind w:left="426" w:firstLine="0"/>
        <w:textAlignment w:val="auto"/>
        <w:rPr>
          <w:rFonts w:cs="Arial"/>
        </w:rPr>
      </w:pPr>
    </w:p>
    <w:p w14:paraId="26E9A575" w14:textId="77777777" w:rsidR="00353BE4" w:rsidRPr="00353BE4" w:rsidRDefault="00353BE4" w:rsidP="0003051E">
      <w:pPr>
        <w:pStyle w:val="Zkladntextodsazen"/>
        <w:keepNext/>
        <w:numPr>
          <w:ilvl w:val="0"/>
          <w:numId w:val="3"/>
        </w:numPr>
        <w:tabs>
          <w:tab w:val="clear" w:pos="720"/>
        </w:tabs>
        <w:overflowPunct/>
        <w:autoSpaceDE/>
        <w:adjustRightInd/>
        <w:spacing w:before="60" w:after="60"/>
        <w:ind w:left="426" w:hanging="426"/>
        <w:textAlignment w:val="auto"/>
        <w:rPr>
          <w:rFonts w:cs="Arial"/>
        </w:rPr>
      </w:pPr>
      <w:r>
        <w:rPr>
          <w:rFonts w:cs="Arial"/>
        </w:rPr>
        <w:t xml:space="preserve">Definice rozsahu pořizovaných </w:t>
      </w:r>
      <w:r w:rsidR="00950B42">
        <w:rPr>
          <w:rFonts w:cs="Arial"/>
        </w:rPr>
        <w:t>D</w:t>
      </w:r>
      <w:r w:rsidRPr="00DA565D">
        <w:rPr>
          <w:rFonts w:cs="Arial"/>
        </w:rPr>
        <w:t>igitální</w:t>
      </w:r>
      <w:r>
        <w:rPr>
          <w:rFonts w:cs="Arial"/>
        </w:rPr>
        <w:t>ch</w:t>
      </w:r>
      <w:r w:rsidRPr="00DA565D">
        <w:rPr>
          <w:rFonts w:cs="Arial"/>
        </w:rPr>
        <w:t xml:space="preserve"> map a podmínek</w:t>
      </w:r>
      <w:r>
        <w:rPr>
          <w:rFonts w:cs="Arial"/>
        </w:rPr>
        <w:t xml:space="preserve"> pro poskytnutí licence</w:t>
      </w:r>
      <w:r>
        <w:rPr>
          <w:rStyle w:val="Znakapoznpodarou"/>
          <w:rFonts w:cs="Arial"/>
        </w:rPr>
        <w:footnoteReference w:id="1"/>
      </w:r>
      <w:r w:rsidRPr="00DA565D">
        <w:rPr>
          <w:rFonts w:cs="Arial"/>
        </w:rPr>
        <w:t xml:space="preserve">: </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1701"/>
        <w:gridCol w:w="1559"/>
        <w:gridCol w:w="1559"/>
        <w:gridCol w:w="3544"/>
      </w:tblGrid>
      <w:tr w:rsidR="00ED6A5A" w:rsidRPr="00DA565D" w14:paraId="79CD0C05" w14:textId="77777777" w:rsidTr="00ED6A5A">
        <w:tc>
          <w:tcPr>
            <w:tcW w:w="425" w:type="dxa"/>
            <w:shd w:val="clear" w:color="auto" w:fill="D9E2F3"/>
            <w:vAlign w:val="center"/>
          </w:tcPr>
          <w:p w14:paraId="6C7D43E8" w14:textId="77777777" w:rsidR="00ED6A5A" w:rsidRPr="00DC6D5E" w:rsidRDefault="00ED6A5A" w:rsidP="0003051E">
            <w:pPr>
              <w:pStyle w:val="Tekstpodstawowywcity21"/>
              <w:keepNext/>
              <w:spacing w:before="60" w:after="60"/>
              <w:ind w:left="-222" w:right="-198" w:firstLine="0"/>
              <w:jc w:val="center"/>
              <w:rPr>
                <w:rFonts w:eastAsia="Calibri" w:cs="Arial"/>
                <w:b/>
                <w:sz w:val="18"/>
                <w:szCs w:val="18"/>
                <w:lang w:val="cs-CZ"/>
              </w:rPr>
            </w:pPr>
            <w:r w:rsidRPr="00DC6D5E">
              <w:rPr>
                <w:rFonts w:eastAsia="Calibri" w:cs="Arial"/>
                <w:b/>
                <w:sz w:val="18"/>
                <w:szCs w:val="18"/>
                <w:lang w:val="cs-CZ"/>
              </w:rPr>
              <w:t>Pol</w:t>
            </w:r>
            <w:r w:rsidRPr="00DC6D5E">
              <w:rPr>
                <w:rFonts w:eastAsia="Calibri"/>
                <w:b/>
                <w:sz w:val="18"/>
                <w:szCs w:val="18"/>
              </w:rPr>
              <w:t>.</w:t>
            </w:r>
          </w:p>
        </w:tc>
        <w:tc>
          <w:tcPr>
            <w:tcW w:w="1701" w:type="dxa"/>
            <w:shd w:val="clear" w:color="auto" w:fill="D9E2F3"/>
            <w:vAlign w:val="center"/>
          </w:tcPr>
          <w:p w14:paraId="1CA30349" w14:textId="77777777" w:rsidR="00ED6A5A" w:rsidRPr="00DC6D5E" w:rsidRDefault="00ED6A5A" w:rsidP="0003051E">
            <w:pPr>
              <w:pStyle w:val="Tekstpodstawowywcity21"/>
              <w:keepNext/>
              <w:spacing w:before="60" w:after="60"/>
              <w:ind w:left="-75" w:firstLine="0"/>
              <w:jc w:val="left"/>
              <w:rPr>
                <w:rFonts w:eastAsia="Calibri" w:cs="Arial"/>
                <w:b/>
                <w:sz w:val="18"/>
                <w:szCs w:val="18"/>
                <w:lang w:val="cs-CZ"/>
              </w:rPr>
            </w:pPr>
            <w:r w:rsidRPr="00DC6D5E">
              <w:rPr>
                <w:rFonts w:eastAsia="Calibri" w:cs="Arial"/>
                <w:b/>
                <w:sz w:val="18"/>
                <w:szCs w:val="18"/>
                <w:lang w:val="cs-CZ"/>
              </w:rPr>
              <w:t>Digitální mapa</w:t>
            </w:r>
          </w:p>
        </w:tc>
        <w:tc>
          <w:tcPr>
            <w:tcW w:w="1559" w:type="dxa"/>
            <w:shd w:val="clear" w:color="auto" w:fill="D9E2F3"/>
            <w:vAlign w:val="center"/>
          </w:tcPr>
          <w:p w14:paraId="34C1BF7E" w14:textId="77777777" w:rsidR="00ED6A5A" w:rsidRPr="00DC6D5E" w:rsidRDefault="00ED6A5A" w:rsidP="0003051E">
            <w:pPr>
              <w:pStyle w:val="Tekstpodstawowywcity21"/>
              <w:keepNext/>
              <w:spacing w:before="60" w:after="60"/>
              <w:ind w:left="-75" w:firstLine="0"/>
              <w:jc w:val="left"/>
              <w:rPr>
                <w:rFonts w:eastAsia="Calibri" w:cs="Arial"/>
                <w:b/>
                <w:sz w:val="18"/>
                <w:szCs w:val="18"/>
                <w:lang w:val="cs-CZ"/>
              </w:rPr>
            </w:pPr>
            <w:r>
              <w:rPr>
                <w:rFonts w:eastAsia="Calibri" w:cs="Arial"/>
                <w:b/>
                <w:sz w:val="18"/>
                <w:szCs w:val="18"/>
                <w:lang w:val="cs-CZ"/>
              </w:rPr>
              <w:t xml:space="preserve">Územní pokrytí </w:t>
            </w:r>
          </w:p>
        </w:tc>
        <w:tc>
          <w:tcPr>
            <w:tcW w:w="1559" w:type="dxa"/>
            <w:shd w:val="clear" w:color="auto" w:fill="D9E2F3"/>
            <w:vAlign w:val="center"/>
          </w:tcPr>
          <w:p w14:paraId="07DC128E" w14:textId="77777777" w:rsidR="00ED6A5A" w:rsidRPr="00DC6D5E" w:rsidRDefault="00ED6A5A" w:rsidP="0003051E">
            <w:pPr>
              <w:pStyle w:val="Tekstpodstawowywcity21"/>
              <w:keepNext/>
              <w:spacing w:before="60" w:after="60"/>
              <w:ind w:left="-75" w:firstLine="0"/>
              <w:jc w:val="left"/>
              <w:rPr>
                <w:rFonts w:eastAsia="Calibri" w:cs="Arial"/>
                <w:b/>
                <w:sz w:val="18"/>
                <w:szCs w:val="18"/>
                <w:lang w:val="cs-CZ"/>
              </w:rPr>
            </w:pPr>
            <w:r w:rsidRPr="00DC6D5E">
              <w:rPr>
                <w:rFonts w:eastAsia="Calibri" w:cs="Arial"/>
                <w:b/>
                <w:sz w:val="18"/>
                <w:szCs w:val="18"/>
                <w:lang w:val="cs-CZ"/>
              </w:rPr>
              <w:t>Doba trvání</w:t>
            </w:r>
            <w:r>
              <w:rPr>
                <w:rFonts w:eastAsia="Calibri" w:cs="Arial"/>
                <w:b/>
                <w:sz w:val="18"/>
                <w:szCs w:val="18"/>
                <w:lang w:val="cs-CZ"/>
              </w:rPr>
              <w:t xml:space="preserve"> licence</w:t>
            </w:r>
          </w:p>
        </w:tc>
        <w:tc>
          <w:tcPr>
            <w:tcW w:w="3544" w:type="dxa"/>
            <w:shd w:val="clear" w:color="auto" w:fill="D9E2F3"/>
            <w:vAlign w:val="center"/>
          </w:tcPr>
          <w:p w14:paraId="20C07388" w14:textId="77777777" w:rsidR="00ED6A5A" w:rsidRPr="00DC6D5E" w:rsidRDefault="00ED6A5A" w:rsidP="0003051E">
            <w:pPr>
              <w:pStyle w:val="Tekstpodstawowywcity21"/>
              <w:keepNext/>
              <w:spacing w:before="60" w:after="60"/>
              <w:ind w:left="-75" w:firstLine="0"/>
              <w:jc w:val="left"/>
              <w:rPr>
                <w:rFonts w:eastAsia="Calibri" w:cs="Arial"/>
                <w:b/>
                <w:sz w:val="18"/>
                <w:szCs w:val="18"/>
                <w:lang w:val="cs-CZ"/>
              </w:rPr>
            </w:pPr>
            <w:r w:rsidRPr="00DC6D5E">
              <w:rPr>
                <w:rFonts w:eastAsia="Calibri" w:cs="Arial"/>
                <w:b/>
                <w:sz w:val="18"/>
                <w:szCs w:val="18"/>
                <w:lang w:val="cs-CZ"/>
              </w:rPr>
              <w:t>Typ licence</w:t>
            </w:r>
            <w:r w:rsidRPr="00DC6D5E">
              <w:rPr>
                <w:rStyle w:val="Znakapoznpodarou"/>
                <w:rFonts w:eastAsia="Calibri" w:cs="Arial"/>
                <w:b/>
                <w:sz w:val="18"/>
                <w:szCs w:val="18"/>
                <w:lang w:val="cs-CZ"/>
              </w:rPr>
              <w:footnoteReference w:id="2"/>
            </w:r>
          </w:p>
        </w:tc>
      </w:tr>
      <w:tr w:rsidR="00ED6A5A" w:rsidRPr="00DA565D" w14:paraId="5F4D0C89" w14:textId="77777777" w:rsidTr="00ED6A5A">
        <w:tc>
          <w:tcPr>
            <w:tcW w:w="425" w:type="dxa"/>
            <w:vAlign w:val="center"/>
          </w:tcPr>
          <w:p w14:paraId="4A530577" w14:textId="77777777" w:rsidR="00ED6A5A" w:rsidRPr="00DA565D" w:rsidRDefault="00ED6A5A" w:rsidP="0003051E">
            <w:pPr>
              <w:pStyle w:val="Tekstpodstawowywcity21"/>
              <w:spacing w:before="60" w:after="60"/>
              <w:ind w:firstLine="0"/>
              <w:jc w:val="center"/>
              <w:rPr>
                <w:rFonts w:eastAsia="Calibri" w:cs="Arial"/>
                <w:sz w:val="18"/>
                <w:szCs w:val="18"/>
                <w:lang w:val="cs-CZ"/>
              </w:rPr>
            </w:pPr>
            <w:r>
              <w:rPr>
                <w:rFonts w:eastAsia="Calibri" w:cs="Arial"/>
                <w:sz w:val="18"/>
                <w:szCs w:val="18"/>
                <w:lang w:val="cs-CZ"/>
              </w:rPr>
              <w:t>1</w:t>
            </w:r>
          </w:p>
        </w:tc>
        <w:tc>
          <w:tcPr>
            <w:tcW w:w="1701" w:type="dxa"/>
            <w:shd w:val="clear" w:color="auto" w:fill="auto"/>
          </w:tcPr>
          <w:p w14:paraId="6E058490" w14:textId="1EBA0EE0" w:rsidR="00ED6A5A" w:rsidRPr="00DA565D" w:rsidRDefault="00ED6A5A" w:rsidP="0003051E">
            <w:pPr>
              <w:pStyle w:val="Tekstpodstawowywcity21"/>
              <w:spacing w:before="60" w:after="60"/>
              <w:ind w:left="-75" w:firstLine="0"/>
              <w:jc w:val="left"/>
              <w:rPr>
                <w:rFonts w:eastAsia="Calibri" w:cs="Arial"/>
                <w:sz w:val="18"/>
                <w:szCs w:val="18"/>
                <w:lang w:val="cs-CZ"/>
              </w:rPr>
            </w:pPr>
            <w:r>
              <w:rPr>
                <w:rFonts w:eastAsia="Calibri" w:cs="Arial"/>
                <w:b/>
                <w:bCs/>
                <w:sz w:val="18"/>
                <w:szCs w:val="18"/>
                <w:lang w:val="cs-CZ"/>
              </w:rPr>
              <w:t>M</w:t>
            </w:r>
            <w:r w:rsidRPr="00B477C5">
              <w:rPr>
                <w:rFonts w:eastAsia="Calibri" w:cs="Arial"/>
                <w:b/>
                <w:bCs/>
                <w:sz w:val="18"/>
                <w:szCs w:val="18"/>
                <w:lang w:val="cs-CZ"/>
              </w:rPr>
              <w:t>račno bodů mostních objektů, náplavek a břehové linie</w:t>
            </w:r>
          </w:p>
        </w:tc>
        <w:sdt>
          <w:sdtPr>
            <w:rPr>
              <w:rFonts w:eastAsia="Calibri" w:cs="Arial"/>
              <w:sz w:val="18"/>
              <w:szCs w:val="18"/>
              <w:lang w:val="cs-CZ"/>
            </w:rPr>
            <w:id w:val="1400716799"/>
            <w:placeholder>
              <w:docPart w:val="78DF1A0F9C7F4FA19F964FE09997D33E"/>
            </w:placeholder>
          </w:sdtPr>
          <w:sdtEndPr/>
          <w:sdtContent>
            <w:tc>
              <w:tcPr>
                <w:tcW w:w="1559" w:type="dxa"/>
                <w:shd w:val="clear" w:color="auto" w:fill="auto"/>
              </w:tcPr>
              <w:p w14:paraId="64BB7C73" w14:textId="46A990EA" w:rsidR="00ED6A5A" w:rsidRPr="00DA565D" w:rsidRDefault="00ED6A5A" w:rsidP="0003051E">
                <w:pPr>
                  <w:pStyle w:val="Tekstpodstawowywcity21"/>
                  <w:spacing w:before="60" w:after="60"/>
                  <w:ind w:left="-75" w:right="-84" w:firstLine="0"/>
                  <w:jc w:val="left"/>
                  <w:rPr>
                    <w:rFonts w:eastAsia="Calibri" w:cs="Arial"/>
                    <w:sz w:val="18"/>
                    <w:szCs w:val="18"/>
                    <w:lang w:val="cs-CZ"/>
                  </w:rPr>
                </w:pPr>
                <w:r>
                  <w:rPr>
                    <w:rFonts w:eastAsia="Calibri" w:cs="Arial"/>
                    <w:sz w:val="18"/>
                    <w:szCs w:val="18"/>
                    <w:lang w:val="cs-CZ"/>
                  </w:rPr>
                  <w:t>P</w:t>
                </w:r>
                <w:r w:rsidRPr="00B477C5">
                  <w:rPr>
                    <w:rFonts w:eastAsia="Calibri" w:cs="Arial"/>
                    <w:sz w:val="18"/>
                    <w:szCs w:val="18"/>
                    <w:lang w:val="cs-CZ"/>
                  </w:rPr>
                  <w:t>lavební drá</w:t>
                </w:r>
                <w:r>
                  <w:rPr>
                    <w:rFonts w:eastAsia="Calibri" w:cs="Arial"/>
                    <w:sz w:val="18"/>
                    <w:szCs w:val="18"/>
                    <w:lang w:val="cs-CZ"/>
                  </w:rPr>
                  <w:t xml:space="preserve">ha </w:t>
                </w:r>
                <w:r w:rsidRPr="00B477C5">
                  <w:rPr>
                    <w:rFonts w:eastAsia="Calibri" w:cs="Arial"/>
                    <w:sz w:val="18"/>
                    <w:szCs w:val="18"/>
                    <w:lang w:val="cs-CZ"/>
                  </w:rPr>
                  <w:t>řeky Vltav</w:t>
                </w:r>
                <w:r>
                  <w:rPr>
                    <w:rFonts w:eastAsia="Calibri" w:cs="Arial"/>
                    <w:sz w:val="18"/>
                    <w:szCs w:val="18"/>
                    <w:lang w:val="cs-CZ"/>
                  </w:rPr>
                  <w:t>y</w:t>
                </w:r>
                <w:r w:rsidRPr="00B477C5">
                  <w:rPr>
                    <w:rFonts w:eastAsia="Calibri" w:cs="Arial"/>
                    <w:sz w:val="18"/>
                    <w:szCs w:val="18"/>
                    <w:lang w:val="cs-CZ"/>
                  </w:rPr>
                  <w:t xml:space="preserve"> v úseku Císařský ostrov – jez Modřany.</w:t>
                </w:r>
                <w:r w:rsidRPr="00B477C5">
                  <w:rPr>
                    <w:rFonts w:eastAsia="Calibri" w:cs="Arial"/>
                    <w:lang w:val="cs-CZ"/>
                  </w:rPr>
                  <w:t xml:space="preserve"> </w:t>
                </w:r>
              </w:p>
            </w:tc>
          </w:sdtContent>
        </w:sdt>
        <w:sdt>
          <w:sdtPr>
            <w:rPr>
              <w:rFonts w:eastAsia="Calibri" w:cs="Arial"/>
              <w:sz w:val="18"/>
              <w:szCs w:val="18"/>
              <w:lang w:val="cs-CZ"/>
            </w:rPr>
            <w:id w:val="546657600"/>
            <w:placeholder>
              <w:docPart w:val="FF961E072A664085BBCAC58038F0D660"/>
            </w:placeholder>
          </w:sdtPr>
          <w:sdtEndPr/>
          <w:sdtContent>
            <w:tc>
              <w:tcPr>
                <w:tcW w:w="1559" w:type="dxa"/>
              </w:tcPr>
              <w:p w14:paraId="07A2369A" w14:textId="29D569EC" w:rsidR="00ED6A5A" w:rsidRPr="00E54726" w:rsidRDefault="00ED6A5A" w:rsidP="0003051E">
                <w:pPr>
                  <w:pStyle w:val="Tekstpodstawowywcity21"/>
                  <w:spacing w:before="60" w:after="60"/>
                  <w:ind w:left="-75" w:right="-81" w:firstLine="0"/>
                  <w:jc w:val="left"/>
                  <w:rPr>
                    <w:rFonts w:eastAsia="Calibri" w:cs="Arial"/>
                    <w:sz w:val="18"/>
                    <w:szCs w:val="18"/>
                    <w:lang w:val="cs-CZ"/>
                  </w:rPr>
                </w:pPr>
                <w:r>
                  <w:rPr>
                    <w:rFonts w:eastAsia="Calibri" w:cs="Arial"/>
                    <w:sz w:val="18"/>
                    <w:szCs w:val="18"/>
                    <w:lang w:val="cs-CZ"/>
                  </w:rPr>
                  <w:t>Na dobu neurčitou</w:t>
                </w:r>
              </w:p>
            </w:tc>
          </w:sdtContent>
        </w:sdt>
        <w:sdt>
          <w:sdtPr>
            <w:rPr>
              <w:rFonts w:eastAsia="Calibri" w:cs="Arial"/>
              <w:sz w:val="18"/>
              <w:szCs w:val="18"/>
              <w:lang w:val="cs-CZ"/>
            </w:rPr>
            <w:id w:val="259804033"/>
            <w:placeholder>
              <w:docPart w:val="147AFE23E14A4D48992CCC26EF9215FA"/>
            </w:placeholder>
            <w:dropDownList>
              <w:listItem w:value="Zvolte položku."/>
              <w:listItem w:displayText="uživatelská" w:value="uživatelská"/>
              <w:listItem w:displayText="serverová" w:value="serverová"/>
              <w:listItem w:displayText="terminálová" w:value="terminálová"/>
              <w:listItem w:displayText="internet" w:value="internet"/>
              <w:listItem w:displayText="intranet" w:value="intranet"/>
              <w:listItem w:displayText="internet+intranet" w:value="internet+intranet"/>
              <w:listItem w:displayText="korporátní" w:value="korporátní"/>
              <w:listItem w:displayText="neomezená" w:value="neomezená"/>
              <w:listItem w:displayText="projektová" w:value="projektová"/>
              <w:listItem w:displayText="pro sledování objektů" w:value="pro sledování objektů"/>
            </w:dropDownList>
          </w:sdtPr>
          <w:sdtEndPr/>
          <w:sdtContent>
            <w:tc>
              <w:tcPr>
                <w:tcW w:w="3544" w:type="dxa"/>
              </w:tcPr>
              <w:p w14:paraId="751557DB" w14:textId="0A45932F" w:rsidR="00ED6A5A" w:rsidRPr="00E54726" w:rsidRDefault="00ED6A5A" w:rsidP="0003051E">
                <w:pPr>
                  <w:pStyle w:val="Tekstpodstawowywcity21"/>
                  <w:spacing w:before="60" w:after="60"/>
                  <w:ind w:left="-75" w:right="-82" w:firstLine="0"/>
                  <w:jc w:val="left"/>
                  <w:rPr>
                    <w:rFonts w:eastAsia="Calibri" w:cs="Arial"/>
                    <w:sz w:val="18"/>
                    <w:szCs w:val="18"/>
                    <w:lang w:val="cs-CZ"/>
                  </w:rPr>
                </w:pPr>
                <w:r>
                  <w:rPr>
                    <w:rFonts w:eastAsia="Calibri" w:cs="Arial"/>
                    <w:sz w:val="18"/>
                    <w:szCs w:val="18"/>
                    <w:lang w:val="cs-CZ"/>
                  </w:rPr>
                  <w:t>intranet</w:t>
                </w:r>
              </w:p>
            </w:tc>
          </w:sdtContent>
        </w:sdt>
      </w:tr>
    </w:tbl>
    <w:p w14:paraId="52E0C4FE" w14:textId="77777777" w:rsidR="00353BE4" w:rsidRDefault="00353BE4" w:rsidP="0003051E">
      <w:pPr>
        <w:spacing w:before="60" w:after="60"/>
        <w:jc w:val="both"/>
        <w:rPr>
          <w:rFonts w:cs="Arial"/>
        </w:rPr>
      </w:pPr>
    </w:p>
    <w:p w14:paraId="13F2198B" w14:textId="77777777" w:rsidR="00B860ED" w:rsidRDefault="00B860ED" w:rsidP="0003051E">
      <w:pPr>
        <w:spacing w:before="60" w:after="60"/>
        <w:ind w:left="426"/>
        <w:jc w:val="both"/>
        <w:rPr>
          <w:rFonts w:cs="Arial"/>
        </w:rPr>
      </w:pPr>
      <w:r>
        <w:rPr>
          <w:rFonts w:cs="Arial"/>
        </w:rPr>
        <w:t xml:space="preserve">Technické parametry </w:t>
      </w:r>
      <w:r w:rsidR="00950B42">
        <w:rPr>
          <w:rFonts w:cs="Arial"/>
        </w:rPr>
        <w:t>D</w:t>
      </w:r>
      <w:r>
        <w:rPr>
          <w:rFonts w:cs="Arial"/>
        </w:rPr>
        <w:t>igitálních map:</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425"/>
        <w:gridCol w:w="426"/>
        <w:gridCol w:w="425"/>
        <w:gridCol w:w="425"/>
        <w:gridCol w:w="425"/>
        <w:gridCol w:w="567"/>
        <w:gridCol w:w="993"/>
        <w:gridCol w:w="565"/>
        <w:gridCol w:w="711"/>
        <w:gridCol w:w="851"/>
        <w:gridCol w:w="2551"/>
      </w:tblGrid>
      <w:tr w:rsidR="00D2446A" w:rsidRPr="00DA565D" w14:paraId="36F73C06" w14:textId="77777777" w:rsidTr="00E82217">
        <w:trPr>
          <w:trHeight w:val="162"/>
        </w:trPr>
        <w:tc>
          <w:tcPr>
            <w:tcW w:w="424" w:type="dxa"/>
            <w:vMerge w:val="restart"/>
            <w:shd w:val="clear" w:color="auto" w:fill="D9E2F3"/>
            <w:vAlign w:val="center"/>
          </w:tcPr>
          <w:p w14:paraId="49CAB818" w14:textId="77777777" w:rsidR="00D2446A" w:rsidRPr="00DA565D" w:rsidRDefault="00D2446A" w:rsidP="0003051E">
            <w:pPr>
              <w:pStyle w:val="Tekstpodstawowywcity21"/>
              <w:tabs>
                <w:tab w:val="left" w:pos="204"/>
              </w:tabs>
              <w:spacing w:before="60" w:after="60"/>
              <w:ind w:left="-112" w:right="-141" w:firstLine="0"/>
              <w:jc w:val="center"/>
              <w:rPr>
                <w:rFonts w:eastAsia="Calibri" w:cs="Arial"/>
                <w:b/>
                <w:sz w:val="20"/>
                <w:lang w:val="cs-CZ"/>
              </w:rPr>
            </w:pPr>
            <w:r>
              <w:rPr>
                <w:rFonts w:eastAsia="Calibri" w:cs="Arial"/>
                <w:b/>
                <w:sz w:val="20"/>
                <w:lang w:val="cs-CZ"/>
              </w:rPr>
              <w:t>Pol</w:t>
            </w:r>
            <w:r>
              <w:rPr>
                <w:rFonts w:eastAsia="Calibri"/>
                <w:b/>
                <w:sz w:val="20"/>
              </w:rPr>
              <w:t>.</w:t>
            </w:r>
          </w:p>
        </w:tc>
        <w:tc>
          <w:tcPr>
            <w:tcW w:w="3686" w:type="dxa"/>
            <w:gridSpan w:val="7"/>
            <w:shd w:val="clear" w:color="auto" w:fill="D9E2F3"/>
            <w:vAlign w:val="center"/>
          </w:tcPr>
          <w:p w14:paraId="01055F51" w14:textId="5531CEF2" w:rsidR="00D2446A" w:rsidRPr="001D4453" w:rsidRDefault="00B860ED" w:rsidP="0003051E">
            <w:pPr>
              <w:pStyle w:val="Tekstpodstawowywcity21"/>
              <w:spacing w:before="60" w:after="60"/>
              <w:ind w:firstLine="0"/>
              <w:jc w:val="center"/>
              <w:rPr>
                <w:rFonts w:eastAsia="Calibri" w:cs="Arial"/>
                <w:b/>
                <w:sz w:val="18"/>
                <w:szCs w:val="18"/>
                <w:lang w:val="cs-CZ"/>
              </w:rPr>
            </w:pPr>
            <w:r>
              <w:rPr>
                <w:rFonts w:eastAsia="Calibri" w:cs="Arial"/>
                <w:b/>
                <w:sz w:val="18"/>
                <w:szCs w:val="18"/>
                <w:lang w:val="cs-CZ"/>
              </w:rPr>
              <w:t xml:space="preserve">Formát </w:t>
            </w:r>
            <w:r w:rsidR="005E0B1D">
              <w:rPr>
                <w:rFonts w:eastAsia="Calibri" w:cs="Arial"/>
                <w:b/>
                <w:sz w:val="18"/>
                <w:szCs w:val="18"/>
                <w:lang w:val="cs-CZ"/>
              </w:rPr>
              <w:t>dat</w:t>
            </w:r>
          </w:p>
        </w:tc>
        <w:tc>
          <w:tcPr>
            <w:tcW w:w="2127" w:type="dxa"/>
            <w:gridSpan w:val="3"/>
            <w:tcBorders>
              <w:bottom w:val="nil"/>
            </w:tcBorders>
            <w:shd w:val="clear" w:color="auto" w:fill="D9E2F3"/>
            <w:vAlign w:val="center"/>
          </w:tcPr>
          <w:p w14:paraId="46265DCC" w14:textId="77777777" w:rsidR="00D2446A" w:rsidRPr="001D4453" w:rsidRDefault="00B860ED" w:rsidP="0003051E">
            <w:pPr>
              <w:pStyle w:val="Tekstpodstawowywcity21"/>
              <w:spacing w:before="60" w:after="60"/>
              <w:ind w:left="-114" w:right="-103" w:firstLine="0"/>
              <w:jc w:val="center"/>
              <w:rPr>
                <w:rFonts w:eastAsia="Calibri" w:cs="Arial"/>
                <w:b/>
                <w:sz w:val="18"/>
                <w:szCs w:val="18"/>
                <w:lang w:val="cs-CZ"/>
              </w:rPr>
            </w:pPr>
            <w:r>
              <w:rPr>
                <w:rFonts w:eastAsia="Calibri" w:cs="Arial"/>
                <w:b/>
                <w:sz w:val="18"/>
                <w:szCs w:val="18"/>
                <w:lang w:val="cs-CZ"/>
              </w:rPr>
              <w:t>S</w:t>
            </w:r>
            <w:r w:rsidR="00D2446A">
              <w:rPr>
                <w:rFonts w:eastAsia="Calibri" w:cs="Arial"/>
                <w:b/>
                <w:sz w:val="18"/>
                <w:szCs w:val="18"/>
                <w:lang w:val="cs-CZ"/>
              </w:rPr>
              <w:t>ystém</w:t>
            </w:r>
            <w:r>
              <w:rPr>
                <w:rFonts w:eastAsia="Calibri" w:cs="Arial"/>
                <w:b/>
                <w:sz w:val="18"/>
                <w:szCs w:val="18"/>
                <w:lang w:val="cs-CZ"/>
              </w:rPr>
              <w:t xml:space="preserve"> souřadnic</w:t>
            </w:r>
          </w:p>
        </w:tc>
        <w:tc>
          <w:tcPr>
            <w:tcW w:w="2551" w:type="dxa"/>
            <w:vMerge w:val="restart"/>
            <w:shd w:val="clear" w:color="auto" w:fill="D9E2F3" w:themeFill="accent1" w:themeFillTint="33"/>
            <w:vAlign w:val="center"/>
          </w:tcPr>
          <w:p w14:paraId="48E93DDE" w14:textId="77777777" w:rsidR="00D2446A" w:rsidRPr="00DA565D" w:rsidRDefault="00D2446A" w:rsidP="0003051E">
            <w:pPr>
              <w:spacing w:before="60" w:after="60"/>
              <w:rPr>
                <w:rFonts w:cs="Arial"/>
                <w:sz w:val="18"/>
                <w:szCs w:val="18"/>
              </w:rPr>
            </w:pPr>
            <w:r>
              <w:rPr>
                <w:rFonts w:eastAsia="Calibri" w:cs="Arial"/>
                <w:b/>
                <w:sz w:val="18"/>
                <w:szCs w:val="18"/>
              </w:rPr>
              <w:t>Upřesnění</w:t>
            </w:r>
          </w:p>
        </w:tc>
      </w:tr>
      <w:tr w:rsidR="00D2446A" w:rsidRPr="00DA565D" w14:paraId="50CF6196" w14:textId="77777777" w:rsidTr="00E82217">
        <w:trPr>
          <w:trHeight w:val="162"/>
        </w:trPr>
        <w:tc>
          <w:tcPr>
            <w:tcW w:w="424" w:type="dxa"/>
            <w:vMerge/>
            <w:shd w:val="clear" w:color="auto" w:fill="D9E2F3"/>
          </w:tcPr>
          <w:p w14:paraId="45C68BDE" w14:textId="77777777" w:rsidR="00D2446A" w:rsidRDefault="00D2446A" w:rsidP="0003051E">
            <w:pPr>
              <w:pStyle w:val="Tekstpodstawowywcity21"/>
              <w:spacing w:before="60" w:after="60"/>
              <w:ind w:firstLine="0"/>
              <w:jc w:val="center"/>
              <w:rPr>
                <w:rFonts w:eastAsia="Calibri" w:cs="Arial"/>
                <w:b/>
                <w:sz w:val="20"/>
                <w:lang w:val="cs-CZ"/>
              </w:rPr>
            </w:pPr>
          </w:p>
        </w:tc>
        <w:tc>
          <w:tcPr>
            <w:tcW w:w="425" w:type="dxa"/>
            <w:shd w:val="clear" w:color="auto" w:fill="D9E2F3"/>
            <w:vAlign w:val="center"/>
          </w:tcPr>
          <w:p w14:paraId="6CF0ADBF" w14:textId="77777777" w:rsidR="00D2446A" w:rsidRPr="00286D04" w:rsidRDefault="00D2446A" w:rsidP="0003051E">
            <w:pPr>
              <w:pStyle w:val="Tekstpodstawowywcity21"/>
              <w:spacing w:before="60" w:after="60"/>
              <w:ind w:left="-107" w:right="-132" w:firstLine="0"/>
              <w:jc w:val="center"/>
              <w:rPr>
                <w:rFonts w:eastAsia="Calibri" w:cs="Arial"/>
                <w:bCs/>
                <w:sz w:val="18"/>
                <w:szCs w:val="18"/>
                <w:lang w:val="cs-CZ"/>
              </w:rPr>
            </w:pPr>
            <w:r w:rsidRPr="00286D04">
              <w:rPr>
                <w:rFonts w:eastAsia="Calibri" w:cs="Arial"/>
                <w:bCs/>
                <w:sz w:val="18"/>
                <w:szCs w:val="18"/>
                <w:lang w:val="cs-CZ"/>
              </w:rPr>
              <w:t>SHP</w:t>
            </w:r>
          </w:p>
        </w:tc>
        <w:tc>
          <w:tcPr>
            <w:tcW w:w="426" w:type="dxa"/>
            <w:shd w:val="clear" w:color="auto" w:fill="D9E2F3"/>
            <w:vAlign w:val="center"/>
          </w:tcPr>
          <w:p w14:paraId="68465A04" w14:textId="77777777" w:rsidR="00D2446A" w:rsidRPr="00286D04" w:rsidRDefault="00D2446A" w:rsidP="0003051E">
            <w:pPr>
              <w:pStyle w:val="Tekstpodstawowywcity21"/>
              <w:spacing w:before="60" w:after="60"/>
              <w:ind w:left="-114" w:right="-132" w:firstLine="0"/>
              <w:jc w:val="center"/>
              <w:rPr>
                <w:rFonts w:eastAsia="Calibri" w:cs="Arial"/>
                <w:bCs/>
                <w:sz w:val="18"/>
                <w:szCs w:val="18"/>
                <w:lang w:val="cs-CZ"/>
              </w:rPr>
            </w:pPr>
            <w:r w:rsidRPr="00286D04">
              <w:rPr>
                <w:rFonts w:eastAsia="Calibri" w:cs="Arial"/>
                <w:bCs/>
                <w:sz w:val="18"/>
                <w:szCs w:val="18"/>
                <w:lang w:val="cs-CZ"/>
              </w:rPr>
              <w:t>DBF</w:t>
            </w:r>
          </w:p>
        </w:tc>
        <w:tc>
          <w:tcPr>
            <w:tcW w:w="425" w:type="dxa"/>
            <w:shd w:val="clear" w:color="auto" w:fill="D9E2F3"/>
            <w:vAlign w:val="center"/>
          </w:tcPr>
          <w:p w14:paraId="6DF83F5D" w14:textId="77777777" w:rsidR="00D2446A" w:rsidRPr="00286D04" w:rsidRDefault="00D2446A" w:rsidP="0003051E">
            <w:pPr>
              <w:pStyle w:val="Tekstpodstawowywcity21"/>
              <w:spacing w:before="60" w:after="60"/>
              <w:ind w:left="-108" w:right="-132" w:firstLine="0"/>
              <w:jc w:val="center"/>
              <w:rPr>
                <w:rFonts w:eastAsia="Calibri" w:cs="Arial"/>
                <w:bCs/>
                <w:sz w:val="18"/>
                <w:szCs w:val="18"/>
                <w:lang w:val="cs-CZ"/>
              </w:rPr>
            </w:pPr>
            <w:r w:rsidRPr="00286D04">
              <w:rPr>
                <w:rFonts w:eastAsia="Calibri" w:cs="Arial"/>
                <w:bCs/>
                <w:sz w:val="18"/>
                <w:szCs w:val="18"/>
                <w:lang w:val="cs-CZ"/>
              </w:rPr>
              <w:t>PNG</w:t>
            </w:r>
          </w:p>
        </w:tc>
        <w:tc>
          <w:tcPr>
            <w:tcW w:w="425" w:type="dxa"/>
            <w:shd w:val="clear" w:color="auto" w:fill="D9E2F3"/>
            <w:vAlign w:val="center"/>
          </w:tcPr>
          <w:p w14:paraId="67A3D2E9" w14:textId="77777777" w:rsidR="00D2446A" w:rsidRPr="00286D04" w:rsidRDefault="00D2446A" w:rsidP="0003051E">
            <w:pPr>
              <w:pStyle w:val="Tekstpodstawowywcity21"/>
              <w:spacing w:before="60" w:after="60"/>
              <w:ind w:left="-144" w:right="-132" w:firstLine="0"/>
              <w:jc w:val="center"/>
              <w:rPr>
                <w:rFonts w:eastAsia="Calibri" w:cs="Arial"/>
                <w:bCs/>
                <w:sz w:val="18"/>
                <w:szCs w:val="18"/>
                <w:lang w:val="cs-CZ"/>
              </w:rPr>
            </w:pPr>
            <w:r w:rsidRPr="00286D04">
              <w:rPr>
                <w:rFonts w:eastAsia="Calibri" w:cs="Arial"/>
                <w:bCs/>
                <w:sz w:val="18"/>
                <w:szCs w:val="18"/>
                <w:lang w:val="cs-CZ"/>
              </w:rPr>
              <w:t>TPK</w:t>
            </w:r>
          </w:p>
        </w:tc>
        <w:tc>
          <w:tcPr>
            <w:tcW w:w="425" w:type="dxa"/>
            <w:shd w:val="clear" w:color="auto" w:fill="D9E2F3"/>
            <w:vAlign w:val="center"/>
          </w:tcPr>
          <w:p w14:paraId="12DF25DD" w14:textId="77777777" w:rsidR="00D2446A" w:rsidRPr="00286D04" w:rsidRDefault="00D2446A" w:rsidP="0003051E">
            <w:pPr>
              <w:pStyle w:val="Tekstpodstawowywcity21"/>
              <w:spacing w:before="60" w:after="60"/>
              <w:ind w:left="-110" w:right="-132" w:firstLine="0"/>
              <w:jc w:val="center"/>
              <w:rPr>
                <w:rFonts w:eastAsia="Calibri" w:cs="Arial"/>
                <w:bCs/>
                <w:sz w:val="18"/>
                <w:szCs w:val="18"/>
                <w:lang w:val="cs-CZ"/>
              </w:rPr>
            </w:pPr>
            <w:r w:rsidRPr="00286D04">
              <w:rPr>
                <w:rFonts w:eastAsia="Calibri" w:cs="Arial"/>
                <w:bCs/>
                <w:sz w:val="18"/>
                <w:szCs w:val="18"/>
                <w:lang w:val="cs-CZ"/>
              </w:rPr>
              <w:t>PBF</w:t>
            </w:r>
          </w:p>
        </w:tc>
        <w:tc>
          <w:tcPr>
            <w:tcW w:w="567" w:type="dxa"/>
            <w:shd w:val="clear" w:color="auto" w:fill="D9E2F3"/>
            <w:vAlign w:val="center"/>
          </w:tcPr>
          <w:p w14:paraId="15BC545F" w14:textId="77777777" w:rsidR="00D2446A" w:rsidRPr="00286D04" w:rsidRDefault="00D2446A" w:rsidP="0003051E">
            <w:pPr>
              <w:pStyle w:val="Tekstpodstawowywcity21"/>
              <w:spacing w:before="60" w:after="60"/>
              <w:ind w:left="-105" w:right="-132" w:firstLine="0"/>
              <w:jc w:val="center"/>
              <w:rPr>
                <w:rFonts w:eastAsia="Calibri" w:cs="Arial"/>
                <w:bCs/>
                <w:sz w:val="18"/>
                <w:szCs w:val="18"/>
                <w:lang w:val="cs-CZ"/>
              </w:rPr>
            </w:pPr>
            <w:r w:rsidRPr="00286D04">
              <w:rPr>
                <w:rFonts w:eastAsia="Calibri" w:cs="Arial"/>
                <w:bCs/>
                <w:sz w:val="18"/>
                <w:szCs w:val="18"/>
                <w:lang w:val="cs-CZ"/>
              </w:rPr>
              <w:t>VTPK</w:t>
            </w:r>
          </w:p>
        </w:tc>
        <w:tc>
          <w:tcPr>
            <w:tcW w:w="993" w:type="dxa"/>
            <w:shd w:val="clear" w:color="auto" w:fill="D9E2F3"/>
            <w:vAlign w:val="center"/>
          </w:tcPr>
          <w:p w14:paraId="74FD861E" w14:textId="77777777" w:rsidR="00D2446A" w:rsidRPr="00286D04" w:rsidRDefault="00D2446A" w:rsidP="0003051E">
            <w:pPr>
              <w:pStyle w:val="Tekstpodstawowywcity21"/>
              <w:spacing w:before="60" w:after="60"/>
              <w:ind w:left="-114" w:right="-113" w:firstLine="0"/>
              <w:jc w:val="center"/>
              <w:rPr>
                <w:rFonts w:eastAsia="Calibri" w:cs="Arial"/>
                <w:bCs/>
                <w:sz w:val="18"/>
                <w:szCs w:val="18"/>
                <w:lang w:val="cs-CZ"/>
              </w:rPr>
            </w:pPr>
            <w:r w:rsidRPr="00286D04">
              <w:rPr>
                <w:rFonts w:eastAsia="Calibri" w:cs="Arial"/>
                <w:bCs/>
                <w:sz w:val="18"/>
                <w:szCs w:val="18"/>
                <w:lang w:val="cs-CZ"/>
              </w:rPr>
              <w:t>jiný</w:t>
            </w:r>
          </w:p>
        </w:tc>
        <w:tc>
          <w:tcPr>
            <w:tcW w:w="565" w:type="dxa"/>
            <w:shd w:val="clear" w:color="auto" w:fill="D9E2F3"/>
            <w:vAlign w:val="center"/>
          </w:tcPr>
          <w:p w14:paraId="3D0F2349" w14:textId="77777777" w:rsidR="00D2446A" w:rsidRPr="00286D04" w:rsidRDefault="00D2446A" w:rsidP="0003051E">
            <w:pPr>
              <w:pStyle w:val="Tekstpodstawowywcity21"/>
              <w:spacing w:before="60" w:after="60"/>
              <w:ind w:left="-112" w:right="-132" w:firstLine="0"/>
              <w:jc w:val="center"/>
              <w:rPr>
                <w:rFonts w:eastAsia="Calibri" w:cs="Arial"/>
                <w:bCs/>
                <w:sz w:val="18"/>
                <w:szCs w:val="18"/>
                <w:lang w:val="cs-CZ"/>
              </w:rPr>
            </w:pPr>
            <w:r w:rsidRPr="00286D04">
              <w:rPr>
                <w:rFonts w:eastAsia="Calibri" w:cs="Arial"/>
                <w:bCs/>
                <w:sz w:val="18"/>
                <w:szCs w:val="18"/>
                <w:lang w:val="cs-CZ"/>
              </w:rPr>
              <w:t>WGS84</w:t>
            </w:r>
          </w:p>
        </w:tc>
        <w:tc>
          <w:tcPr>
            <w:tcW w:w="711" w:type="dxa"/>
            <w:shd w:val="clear" w:color="auto" w:fill="D9E2F3"/>
            <w:vAlign w:val="center"/>
          </w:tcPr>
          <w:p w14:paraId="08C98110" w14:textId="77777777" w:rsidR="00D2446A" w:rsidRPr="00286D04" w:rsidRDefault="00D2446A" w:rsidP="0003051E">
            <w:pPr>
              <w:pStyle w:val="Tekstpodstawowywcity21"/>
              <w:spacing w:before="60" w:after="60"/>
              <w:ind w:left="-114" w:right="-132" w:firstLine="0"/>
              <w:jc w:val="center"/>
              <w:rPr>
                <w:rFonts w:eastAsia="Calibri" w:cs="Arial"/>
                <w:bCs/>
                <w:sz w:val="18"/>
                <w:szCs w:val="18"/>
                <w:lang w:val="cs-CZ"/>
              </w:rPr>
            </w:pPr>
            <w:r w:rsidRPr="00286D04">
              <w:rPr>
                <w:rFonts w:eastAsia="Calibri" w:cs="Arial"/>
                <w:bCs/>
                <w:sz w:val="18"/>
                <w:szCs w:val="18"/>
                <w:lang w:val="cs-CZ"/>
              </w:rPr>
              <w:t>S-JTSK</w:t>
            </w:r>
          </w:p>
        </w:tc>
        <w:tc>
          <w:tcPr>
            <w:tcW w:w="851" w:type="dxa"/>
            <w:shd w:val="clear" w:color="auto" w:fill="D9E2F3"/>
            <w:vAlign w:val="center"/>
          </w:tcPr>
          <w:p w14:paraId="3568F89D" w14:textId="77777777" w:rsidR="00D2446A" w:rsidRPr="00286D04" w:rsidRDefault="00D2446A" w:rsidP="0003051E">
            <w:pPr>
              <w:pStyle w:val="Tekstpodstawowywcity21"/>
              <w:spacing w:before="60" w:after="60"/>
              <w:ind w:left="-114" w:right="-132" w:firstLine="0"/>
              <w:jc w:val="center"/>
              <w:rPr>
                <w:rFonts w:eastAsia="Calibri" w:cs="Arial"/>
                <w:bCs/>
                <w:sz w:val="18"/>
                <w:szCs w:val="18"/>
                <w:lang w:val="cs-CZ"/>
              </w:rPr>
            </w:pPr>
            <w:r>
              <w:rPr>
                <w:rFonts w:eastAsia="Calibri" w:cs="Arial"/>
                <w:bCs/>
                <w:sz w:val="18"/>
                <w:szCs w:val="18"/>
                <w:lang w:val="cs-CZ"/>
              </w:rPr>
              <w:t>Web Mercator</w:t>
            </w:r>
          </w:p>
        </w:tc>
        <w:tc>
          <w:tcPr>
            <w:tcW w:w="2551" w:type="dxa"/>
            <w:vMerge/>
            <w:shd w:val="clear" w:color="auto" w:fill="D9E2F3" w:themeFill="accent1" w:themeFillTint="33"/>
          </w:tcPr>
          <w:p w14:paraId="1716628C" w14:textId="77777777" w:rsidR="00D2446A" w:rsidRPr="00DA565D" w:rsidRDefault="00D2446A" w:rsidP="0003051E">
            <w:pPr>
              <w:pStyle w:val="Tekstpodstawowywcity21"/>
              <w:spacing w:before="60" w:after="60"/>
              <w:rPr>
                <w:rFonts w:cs="Arial"/>
                <w:sz w:val="18"/>
                <w:szCs w:val="18"/>
              </w:rPr>
            </w:pPr>
          </w:p>
        </w:tc>
      </w:tr>
      <w:tr w:rsidR="008B2555" w:rsidRPr="00DA565D" w14:paraId="7E51FC2C" w14:textId="77777777" w:rsidTr="00FA6134">
        <w:tc>
          <w:tcPr>
            <w:tcW w:w="424" w:type="dxa"/>
            <w:shd w:val="clear" w:color="auto" w:fill="FFFFFF" w:themeFill="background1"/>
            <w:vAlign w:val="center"/>
          </w:tcPr>
          <w:p w14:paraId="3EDF9155" w14:textId="77777777" w:rsidR="008B2555" w:rsidRPr="00DA565D" w:rsidRDefault="008B2555" w:rsidP="008B2555">
            <w:pPr>
              <w:pStyle w:val="Tekstpodstawowywcity21"/>
              <w:spacing w:before="60" w:after="60"/>
              <w:ind w:firstLine="0"/>
              <w:jc w:val="center"/>
              <w:rPr>
                <w:rFonts w:eastAsia="Calibri" w:cs="Arial"/>
                <w:sz w:val="20"/>
                <w:lang w:val="cs-CZ"/>
              </w:rPr>
            </w:pPr>
            <w:r>
              <w:rPr>
                <w:rFonts w:eastAsia="Calibri" w:cs="Arial"/>
                <w:sz w:val="18"/>
                <w:szCs w:val="18"/>
                <w:lang w:val="cs-CZ"/>
              </w:rPr>
              <w:t>1</w:t>
            </w:r>
          </w:p>
        </w:tc>
        <w:tc>
          <w:tcPr>
            <w:tcW w:w="425" w:type="dxa"/>
            <w:shd w:val="clear" w:color="auto" w:fill="E7E6E6" w:themeFill="background2"/>
            <w:vAlign w:val="center"/>
          </w:tcPr>
          <w:p w14:paraId="21D73B8E" w14:textId="5B6DA8F5" w:rsidR="008B2555" w:rsidRPr="001D4453" w:rsidRDefault="00ED6A5A" w:rsidP="008B2555">
            <w:pPr>
              <w:pStyle w:val="Tekstpodstawowywcity21"/>
              <w:spacing w:before="60" w:after="60"/>
              <w:ind w:firstLine="0"/>
              <w:jc w:val="center"/>
              <w:rPr>
                <w:rFonts w:eastAsia="Calibri" w:cs="Arial"/>
                <w:sz w:val="18"/>
                <w:szCs w:val="18"/>
                <w:lang w:val="cs-CZ"/>
              </w:rPr>
            </w:pPr>
            <w:r>
              <w:rPr>
                <w:rFonts w:eastAsia="Calibri" w:cs="Arial"/>
                <w:sz w:val="20"/>
                <w:lang w:val="cs-CZ"/>
              </w:rPr>
              <w:fldChar w:fldCharType="begin">
                <w:ffData>
                  <w:name w:val=""/>
                  <w:enabled/>
                  <w:calcOnExit w:val="0"/>
                  <w:checkBox>
                    <w:sizeAuto/>
                    <w:default w:val="1"/>
                  </w:checkBox>
                </w:ffData>
              </w:fldChar>
            </w:r>
            <w:r>
              <w:rPr>
                <w:rFonts w:eastAsia="Calibri" w:cs="Arial"/>
                <w:sz w:val="20"/>
                <w:lang w:val="cs-CZ"/>
              </w:rPr>
              <w:instrText xml:space="preserve"> FORMCHECKBOX </w:instrText>
            </w:r>
            <w:r>
              <w:rPr>
                <w:rFonts w:eastAsia="Calibri" w:cs="Arial"/>
                <w:sz w:val="20"/>
                <w:lang w:val="cs-CZ"/>
              </w:rPr>
            </w:r>
            <w:r>
              <w:rPr>
                <w:rFonts w:eastAsia="Calibri" w:cs="Arial"/>
                <w:sz w:val="20"/>
                <w:lang w:val="cs-CZ"/>
              </w:rPr>
              <w:fldChar w:fldCharType="separate"/>
            </w:r>
            <w:r>
              <w:rPr>
                <w:rFonts w:eastAsia="Calibri" w:cs="Arial"/>
                <w:sz w:val="20"/>
                <w:lang w:val="cs-CZ"/>
              </w:rPr>
              <w:fldChar w:fldCharType="end"/>
            </w:r>
          </w:p>
        </w:tc>
        <w:tc>
          <w:tcPr>
            <w:tcW w:w="426" w:type="dxa"/>
            <w:shd w:val="clear" w:color="auto" w:fill="E7E6E6" w:themeFill="background2"/>
            <w:vAlign w:val="center"/>
          </w:tcPr>
          <w:p w14:paraId="5914699C" w14:textId="77777777" w:rsidR="008B2555" w:rsidRPr="001D4453" w:rsidRDefault="008B2555" w:rsidP="008B2555">
            <w:pPr>
              <w:pStyle w:val="Tekstpodstawowywcity21"/>
              <w:spacing w:before="60" w:after="60"/>
              <w:ind w:firstLine="0"/>
              <w:jc w:val="center"/>
              <w:rPr>
                <w:rFonts w:eastAsia="Calibri" w:cs="Arial"/>
                <w:sz w:val="18"/>
                <w:szCs w:val="18"/>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425" w:type="dxa"/>
            <w:shd w:val="clear" w:color="auto" w:fill="E7E6E6" w:themeFill="background2"/>
            <w:vAlign w:val="center"/>
          </w:tcPr>
          <w:p w14:paraId="7F247A42" w14:textId="77777777" w:rsidR="008B2555" w:rsidRPr="001D4453" w:rsidRDefault="008B2555" w:rsidP="008B2555">
            <w:pPr>
              <w:pStyle w:val="Tekstpodstawowywcity21"/>
              <w:spacing w:before="60" w:after="60"/>
              <w:ind w:firstLine="0"/>
              <w:jc w:val="center"/>
              <w:rPr>
                <w:rFonts w:eastAsia="Calibri" w:cs="Arial"/>
                <w:sz w:val="18"/>
                <w:szCs w:val="18"/>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425" w:type="dxa"/>
            <w:shd w:val="clear" w:color="auto" w:fill="E7E6E6" w:themeFill="background2"/>
            <w:vAlign w:val="center"/>
          </w:tcPr>
          <w:p w14:paraId="35732818" w14:textId="77777777" w:rsidR="008B2555" w:rsidRPr="001D4453" w:rsidRDefault="008B2555" w:rsidP="008B2555">
            <w:pPr>
              <w:pStyle w:val="Tekstpodstawowywcity21"/>
              <w:spacing w:before="60" w:after="60"/>
              <w:ind w:firstLine="0"/>
              <w:jc w:val="center"/>
              <w:rPr>
                <w:rFonts w:eastAsia="Calibri" w:cs="Arial"/>
                <w:sz w:val="18"/>
                <w:szCs w:val="18"/>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425" w:type="dxa"/>
            <w:shd w:val="clear" w:color="auto" w:fill="E7E6E6" w:themeFill="background2"/>
            <w:vAlign w:val="center"/>
          </w:tcPr>
          <w:p w14:paraId="1DD5ECC6" w14:textId="77777777" w:rsidR="008B2555" w:rsidRPr="001D4453" w:rsidRDefault="008B2555" w:rsidP="008B2555">
            <w:pPr>
              <w:pStyle w:val="Tekstpodstawowywcity21"/>
              <w:spacing w:before="60" w:after="60"/>
              <w:ind w:firstLine="0"/>
              <w:jc w:val="center"/>
              <w:rPr>
                <w:rFonts w:eastAsia="Calibri" w:cs="Arial"/>
                <w:sz w:val="18"/>
                <w:szCs w:val="18"/>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567" w:type="dxa"/>
            <w:shd w:val="clear" w:color="auto" w:fill="E7E6E6" w:themeFill="background2"/>
            <w:vAlign w:val="center"/>
          </w:tcPr>
          <w:p w14:paraId="32E9296B" w14:textId="77777777" w:rsidR="008B2555" w:rsidRPr="001D4453" w:rsidRDefault="008B2555" w:rsidP="008B2555">
            <w:pPr>
              <w:pStyle w:val="Tekstpodstawowywcity21"/>
              <w:spacing w:before="60" w:after="60"/>
              <w:ind w:firstLine="0"/>
              <w:jc w:val="center"/>
              <w:rPr>
                <w:rFonts w:eastAsia="Calibri" w:cs="Arial"/>
                <w:sz w:val="18"/>
                <w:szCs w:val="18"/>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993" w:type="dxa"/>
            <w:shd w:val="clear" w:color="auto" w:fill="auto"/>
          </w:tcPr>
          <w:p w14:paraId="35E6BE45" w14:textId="096BEDE3" w:rsidR="008B2555" w:rsidRPr="001D4453" w:rsidRDefault="005E0B1D" w:rsidP="008B2555">
            <w:pPr>
              <w:pStyle w:val="Tekstpodstawowywcity21"/>
              <w:spacing w:before="60" w:after="60"/>
              <w:ind w:right="-40" w:firstLine="0"/>
              <w:jc w:val="left"/>
              <w:rPr>
                <w:rFonts w:eastAsia="Calibri" w:cs="Arial"/>
                <w:sz w:val="18"/>
                <w:szCs w:val="18"/>
                <w:lang w:val="cs-CZ"/>
              </w:rPr>
            </w:pPr>
            <w:r>
              <w:rPr>
                <w:rFonts w:eastAsia="Calibri" w:cs="Arial"/>
                <w:sz w:val="18"/>
                <w:szCs w:val="18"/>
                <w:lang w:val="cs-CZ"/>
              </w:rPr>
              <w:t>LAZ</w:t>
            </w:r>
          </w:p>
        </w:tc>
        <w:tc>
          <w:tcPr>
            <w:tcW w:w="565" w:type="dxa"/>
            <w:shd w:val="clear" w:color="auto" w:fill="E7E6E6" w:themeFill="background2"/>
            <w:vAlign w:val="center"/>
          </w:tcPr>
          <w:p w14:paraId="701E3315" w14:textId="77777777" w:rsidR="008B2555" w:rsidRPr="001D4453" w:rsidRDefault="008B2555" w:rsidP="008B2555">
            <w:pPr>
              <w:pStyle w:val="Tekstpodstawowywcity21"/>
              <w:spacing w:before="60" w:after="60"/>
              <w:ind w:firstLine="0"/>
              <w:jc w:val="center"/>
              <w:rPr>
                <w:rFonts w:eastAsia="Calibri" w:cs="Arial"/>
                <w:sz w:val="18"/>
                <w:szCs w:val="18"/>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711" w:type="dxa"/>
            <w:shd w:val="clear" w:color="auto" w:fill="E7E6E6" w:themeFill="background2"/>
            <w:vAlign w:val="center"/>
          </w:tcPr>
          <w:p w14:paraId="519A9A8C" w14:textId="2D876CC6" w:rsidR="008B2555" w:rsidRPr="001D4453" w:rsidRDefault="00B477C5" w:rsidP="008B2555">
            <w:pPr>
              <w:pStyle w:val="Tekstpodstawowywcity21"/>
              <w:spacing w:before="60" w:after="60"/>
              <w:ind w:firstLine="0"/>
              <w:jc w:val="center"/>
              <w:rPr>
                <w:rFonts w:eastAsia="Calibri" w:cs="Arial"/>
                <w:sz w:val="18"/>
                <w:szCs w:val="18"/>
                <w:lang w:val="cs-CZ"/>
              </w:rPr>
            </w:pPr>
            <w:r>
              <w:rPr>
                <w:rFonts w:eastAsia="Calibri" w:cs="Arial"/>
                <w:sz w:val="20"/>
                <w:lang w:val="cs-CZ"/>
              </w:rPr>
              <w:fldChar w:fldCharType="begin">
                <w:ffData>
                  <w:name w:val=""/>
                  <w:enabled/>
                  <w:calcOnExit w:val="0"/>
                  <w:checkBox>
                    <w:sizeAuto/>
                    <w:default w:val="1"/>
                  </w:checkBox>
                </w:ffData>
              </w:fldChar>
            </w:r>
            <w:r>
              <w:rPr>
                <w:rFonts w:eastAsia="Calibri" w:cs="Arial"/>
                <w:sz w:val="20"/>
                <w:lang w:val="cs-CZ"/>
              </w:rPr>
              <w:instrText xml:space="preserve"> FORMCHECKBOX </w:instrText>
            </w:r>
            <w:r>
              <w:rPr>
                <w:rFonts w:eastAsia="Calibri" w:cs="Arial"/>
                <w:sz w:val="20"/>
                <w:lang w:val="cs-CZ"/>
              </w:rPr>
            </w:r>
            <w:r>
              <w:rPr>
                <w:rFonts w:eastAsia="Calibri" w:cs="Arial"/>
                <w:sz w:val="20"/>
                <w:lang w:val="cs-CZ"/>
              </w:rPr>
              <w:fldChar w:fldCharType="separate"/>
            </w:r>
            <w:r>
              <w:rPr>
                <w:rFonts w:eastAsia="Calibri" w:cs="Arial"/>
                <w:sz w:val="20"/>
                <w:lang w:val="cs-CZ"/>
              </w:rPr>
              <w:fldChar w:fldCharType="end"/>
            </w:r>
          </w:p>
        </w:tc>
        <w:tc>
          <w:tcPr>
            <w:tcW w:w="851" w:type="dxa"/>
            <w:shd w:val="clear" w:color="auto" w:fill="E7E6E6" w:themeFill="background2"/>
            <w:vAlign w:val="center"/>
          </w:tcPr>
          <w:p w14:paraId="3327D8AF" w14:textId="77777777" w:rsidR="008B2555" w:rsidRPr="001D4453" w:rsidRDefault="008B2555" w:rsidP="008B2555">
            <w:pPr>
              <w:pStyle w:val="Tekstpodstawowywcity21"/>
              <w:spacing w:before="60" w:after="60"/>
              <w:ind w:firstLine="0"/>
              <w:jc w:val="center"/>
              <w:rPr>
                <w:rFonts w:eastAsia="Calibri" w:cs="Arial"/>
                <w:sz w:val="18"/>
                <w:szCs w:val="18"/>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2551" w:type="dxa"/>
          </w:tcPr>
          <w:p w14:paraId="1AB073AA" w14:textId="7055C99E" w:rsidR="008B2555" w:rsidRPr="001D4453" w:rsidRDefault="008B2555" w:rsidP="008B2555">
            <w:pPr>
              <w:pStyle w:val="Tekstpodstawowywcity21"/>
              <w:spacing w:before="60" w:after="60"/>
              <w:ind w:firstLine="0"/>
              <w:jc w:val="left"/>
              <w:rPr>
                <w:rFonts w:eastAsia="Calibri" w:cs="Arial"/>
                <w:sz w:val="18"/>
                <w:szCs w:val="18"/>
                <w:lang w:val="cs-CZ"/>
              </w:rPr>
            </w:pPr>
          </w:p>
        </w:tc>
      </w:tr>
    </w:tbl>
    <w:p w14:paraId="57A3384D" w14:textId="77777777" w:rsidR="00353BE4" w:rsidRDefault="00353BE4" w:rsidP="0003051E">
      <w:pPr>
        <w:spacing w:before="60" w:after="60"/>
        <w:ind w:left="426"/>
        <w:jc w:val="both"/>
        <w:rPr>
          <w:rFonts w:cs="Arial"/>
          <w:sz w:val="16"/>
          <w:szCs w:val="16"/>
        </w:rPr>
      </w:pPr>
      <w:r w:rsidRPr="00DA565D">
        <w:rPr>
          <w:rFonts w:cs="Arial"/>
          <w:sz w:val="16"/>
          <w:szCs w:val="16"/>
        </w:rPr>
        <w:t xml:space="preserve"> Zaškrtnuté políčko označuje volbu dotčeného rozsahu nebo podmínky.</w:t>
      </w:r>
    </w:p>
    <w:p w14:paraId="2BB3B3A5" w14:textId="77777777" w:rsidR="009D713A" w:rsidRDefault="009D713A" w:rsidP="0003051E">
      <w:pPr>
        <w:spacing w:before="60" w:after="60"/>
        <w:ind w:left="426"/>
        <w:jc w:val="both"/>
        <w:rPr>
          <w:rFonts w:cs="Arial"/>
          <w:sz w:val="16"/>
          <w:szCs w:val="16"/>
        </w:rPr>
      </w:pPr>
    </w:p>
    <w:p w14:paraId="628FF203" w14:textId="77777777" w:rsidR="00353BE4" w:rsidRPr="00DA565D" w:rsidRDefault="00353BE4" w:rsidP="0003051E">
      <w:pPr>
        <w:keepNext/>
        <w:spacing w:before="60" w:after="60"/>
        <w:jc w:val="center"/>
        <w:rPr>
          <w:rFonts w:cs="Arial"/>
          <w:b/>
        </w:rPr>
      </w:pPr>
      <w:r w:rsidRPr="00DA565D">
        <w:rPr>
          <w:rFonts w:cs="Arial"/>
          <w:b/>
        </w:rPr>
        <w:t xml:space="preserve">Čl. </w:t>
      </w:r>
      <w:r>
        <w:rPr>
          <w:rFonts w:cs="Arial"/>
          <w:b/>
        </w:rPr>
        <w:t>3</w:t>
      </w:r>
    </w:p>
    <w:p w14:paraId="474450EE" w14:textId="77777777" w:rsidR="00353BE4" w:rsidRPr="00DA565D" w:rsidRDefault="00353BE4" w:rsidP="0003051E">
      <w:pPr>
        <w:keepNext/>
        <w:spacing w:before="60" w:after="60"/>
        <w:jc w:val="center"/>
        <w:rPr>
          <w:rFonts w:cs="Arial"/>
          <w:b/>
        </w:rPr>
      </w:pPr>
      <w:r w:rsidRPr="00DA565D">
        <w:rPr>
          <w:rFonts w:cs="Arial"/>
          <w:b/>
          <w:u w:val="single"/>
        </w:rPr>
        <w:t>Odměna</w:t>
      </w:r>
      <w:r>
        <w:rPr>
          <w:rFonts w:cs="Arial"/>
          <w:b/>
          <w:u w:val="single"/>
        </w:rPr>
        <w:t xml:space="preserve"> a platební podmínky</w:t>
      </w:r>
    </w:p>
    <w:p w14:paraId="22E18D42" w14:textId="77777777" w:rsidR="00353BE4" w:rsidRPr="00DA565D" w:rsidRDefault="00353BE4" w:rsidP="0003051E">
      <w:pPr>
        <w:spacing w:before="60" w:after="60"/>
        <w:jc w:val="both"/>
        <w:rPr>
          <w:rFonts w:cs="Arial"/>
        </w:rPr>
      </w:pPr>
    </w:p>
    <w:p w14:paraId="41F4EBCD" w14:textId="77777777" w:rsidR="00353BE4" w:rsidRPr="00D2446A" w:rsidRDefault="00353BE4" w:rsidP="0003051E">
      <w:pPr>
        <w:pStyle w:val="Odstavecseseznamem"/>
        <w:numPr>
          <w:ilvl w:val="0"/>
          <w:numId w:val="5"/>
        </w:numPr>
        <w:spacing w:before="60" w:after="60"/>
        <w:jc w:val="both"/>
        <w:rPr>
          <w:rFonts w:cs="Arial"/>
        </w:rPr>
      </w:pPr>
      <w:r w:rsidRPr="00A6329A">
        <w:rPr>
          <w:rFonts w:cs="Arial"/>
        </w:rPr>
        <w:t>Licence je poskytována bezúplatně (výpůjčka apod.):</w:t>
      </w:r>
    </w:p>
    <w:tbl>
      <w:tblPr>
        <w:tblW w:w="875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160"/>
        <w:gridCol w:w="5891"/>
      </w:tblGrid>
      <w:tr w:rsidR="00353BE4" w:rsidRPr="00DA565D" w14:paraId="14E9FAD4" w14:textId="77777777" w:rsidTr="004927E3">
        <w:tc>
          <w:tcPr>
            <w:tcW w:w="708" w:type="dxa"/>
            <w:shd w:val="clear" w:color="auto" w:fill="D9E2F3"/>
            <w:vAlign w:val="center"/>
          </w:tcPr>
          <w:p w14:paraId="6C06F49B" w14:textId="77777777" w:rsidR="00353BE4" w:rsidRPr="00845C9A" w:rsidRDefault="00353BE4" w:rsidP="0003051E">
            <w:pPr>
              <w:pStyle w:val="Tekstpodstawowywcity21"/>
              <w:spacing w:before="60" w:after="60"/>
              <w:ind w:firstLine="0"/>
              <w:jc w:val="left"/>
              <w:rPr>
                <w:rFonts w:eastAsia="Calibri" w:cs="Arial"/>
                <w:b/>
                <w:sz w:val="18"/>
                <w:szCs w:val="18"/>
                <w:lang w:val="cs-CZ"/>
              </w:rPr>
            </w:pPr>
            <w:r w:rsidRPr="00845C9A">
              <w:rPr>
                <w:rFonts w:eastAsia="Calibri" w:cs="Arial"/>
                <w:b/>
                <w:sz w:val="18"/>
                <w:szCs w:val="18"/>
                <w:lang w:val="cs-CZ"/>
              </w:rPr>
              <w:t>Volba</w:t>
            </w:r>
          </w:p>
        </w:tc>
        <w:tc>
          <w:tcPr>
            <w:tcW w:w="2160" w:type="dxa"/>
            <w:shd w:val="clear" w:color="auto" w:fill="D9E2F3"/>
            <w:vAlign w:val="center"/>
          </w:tcPr>
          <w:p w14:paraId="61E2D60B" w14:textId="77777777" w:rsidR="00353BE4" w:rsidRPr="00845C9A" w:rsidRDefault="00353BE4" w:rsidP="0003051E">
            <w:pPr>
              <w:pStyle w:val="Tekstpodstawowywcity21"/>
              <w:spacing w:before="60" w:after="60"/>
              <w:ind w:firstLine="0"/>
              <w:jc w:val="left"/>
              <w:rPr>
                <w:rFonts w:eastAsia="Calibri" w:cs="Arial"/>
                <w:b/>
                <w:sz w:val="18"/>
                <w:szCs w:val="18"/>
                <w:lang w:val="cs-CZ"/>
              </w:rPr>
            </w:pPr>
            <w:r w:rsidRPr="00845C9A">
              <w:rPr>
                <w:rFonts w:eastAsia="Calibri" w:cs="Arial"/>
                <w:b/>
                <w:sz w:val="18"/>
                <w:szCs w:val="18"/>
                <w:lang w:val="cs-CZ"/>
              </w:rPr>
              <w:t>Bezúplatná licence</w:t>
            </w:r>
          </w:p>
        </w:tc>
        <w:tc>
          <w:tcPr>
            <w:tcW w:w="5891" w:type="dxa"/>
            <w:shd w:val="clear" w:color="auto" w:fill="D9E2F3"/>
            <w:vAlign w:val="center"/>
          </w:tcPr>
          <w:p w14:paraId="563A4806" w14:textId="77777777" w:rsidR="00353BE4" w:rsidRPr="00845C9A" w:rsidRDefault="00353BE4" w:rsidP="0003051E">
            <w:pPr>
              <w:pStyle w:val="Tekstpodstawowywcity21"/>
              <w:spacing w:before="60" w:after="60"/>
              <w:ind w:firstLine="0"/>
              <w:jc w:val="left"/>
              <w:rPr>
                <w:rFonts w:eastAsia="Calibri" w:cs="Arial"/>
                <w:b/>
                <w:sz w:val="18"/>
                <w:szCs w:val="18"/>
                <w:lang w:val="cs-CZ"/>
              </w:rPr>
            </w:pPr>
            <w:r>
              <w:rPr>
                <w:rFonts w:eastAsia="Calibri" w:cs="Arial"/>
                <w:b/>
                <w:sz w:val="18"/>
                <w:szCs w:val="18"/>
                <w:lang w:val="cs-CZ"/>
              </w:rPr>
              <w:t>Upřesnění</w:t>
            </w:r>
          </w:p>
        </w:tc>
      </w:tr>
      <w:tr w:rsidR="00353BE4" w:rsidRPr="00DA565D" w14:paraId="18BC36E7" w14:textId="77777777" w:rsidTr="004927E3">
        <w:tc>
          <w:tcPr>
            <w:tcW w:w="708" w:type="dxa"/>
            <w:shd w:val="clear" w:color="auto" w:fill="EDEDED"/>
            <w:vAlign w:val="center"/>
          </w:tcPr>
          <w:p w14:paraId="74F50726" w14:textId="2604B687" w:rsidR="00353BE4" w:rsidRPr="00845C9A" w:rsidRDefault="00B477C5" w:rsidP="0003051E">
            <w:pPr>
              <w:pStyle w:val="Tekstpodstawowywcity21"/>
              <w:spacing w:before="60" w:after="60"/>
              <w:ind w:firstLine="0"/>
              <w:jc w:val="center"/>
              <w:rPr>
                <w:rFonts w:eastAsia="Calibri" w:cs="Arial"/>
                <w:sz w:val="18"/>
                <w:szCs w:val="18"/>
                <w:lang w:val="cs-CZ"/>
              </w:rPr>
            </w:pPr>
            <w:r>
              <w:rPr>
                <w:rFonts w:eastAsia="Calibri" w:cs="Arial"/>
                <w:sz w:val="18"/>
                <w:szCs w:val="18"/>
                <w:lang w:val="cs-CZ"/>
              </w:rPr>
              <w:fldChar w:fldCharType="begin">
                <w:ffData>
                  <w:name w:val=""/>
                  <w:enabled/>
                  <w:calcOnExit w:val="0"/>
                  <w:checkBox>
                    <w:sizeAuto/>
                    <w:default w:val="1"/>
                  </w:checkBox>
                </w:ffData>
              </w:fldChar>
            </w:r>
            <w:r>
              <w:rPr>
                <w:rFonts w:eastAsia="Calibri" w:cs="Arial"/>
                <w:sz w:val="18"/>
                <w:szCs w:val="18"/>
                <w:lang w:val="cs-CZ"/>
              </w:rPr>
              <w:instrText xml:space="preserve"> FORMCHECKBOX </w:instrText>
            </w:r>
            <w:r>
              <w:rPr>
                <w:rFonts w:eastAsia="Calibri" w:cs="Arial"/>
                <w:sz w:val="18"/>
                <w:szCs w:val="18"/>
                <w:lang w:val="cs-CZ"/>
              </w:rPr>
            </w:r>
            <w:r>
              <w:rPr>
                <w:rFonts w:eastAsia="Calibri" w:cs="Arial"/>
                <w:sz w:val="18"/>
                <w:szCs w:val="18"/>
                <w:lang w:val="cs-CZ"/>
              </w:rPr>
              <w:fldChar w:fldCharType="separate"/>
            </w:r>
            <w:r>
              <w:rPr>
                <w:rFonts w:eastAsia="Calibri" w:cs="Arial"/>
                <w:sz w:val="18"/>
                <w:szCs w:val="18"/>
                <w:lang w:val="cs-CZ"/>
              </w:rPr>
              <w:fldChar w:fldCharType="end"/>
            </w:r>
          </w:p>
        </w:tc>
        <w:tc>
          <w:tcPr>
            <w:tcW w:w="2160" w:type="dxa"/>
            <w:shd w:val="clear" w:color="auto" w:fill="auto"/>
            <w:vAlign w:val="center"/>
          </w:tcPr>
          <w:p w14:paraId="77202780" w14:textId="77777777" w:rsidR="00353BE4" w:rsidRPr="00845C9A" w:rsidRDefault="00353BE4" w:rsidP="0003051E">
            <w:pPr>
              <w:pStyle w:val="Tekstpodstawowywcity21"/>
              <w:spacing w:before="60" w:after="60"/>
              <w:ind w:firstLine="0"/>
              <w:jc w:val="left"/>
              <w:rPr>
                <w:rFonts w:eastAsia="Calibri" w:cs="Arial"/>
                <w:sz w:val="18"/>
                <w:szCs w:val="18"/>
                <w:lang w:val="cs-CZ"/>
              </w:rPr>
            </w:pPr>
            <w:r w:rsidRPr="00845C9A">
              <w:rPr>
                <w:rFonts w:eastAsia="Calibri" w:cs="Arial"/>
                <w:sz w:val="18"/>
                <w:szCs w:val="18"/>
                <w:lang w:val="cs-CZ"/>
              </w:rPr>
              <w:t>NE</w:t>
            </w:r>
          </w:p>
        </w:tc>
        <w:tc>
          <w:tcPr>
            <w:tcW w:w="5891" w:type="dxa"/>
            <w:shd w:val="clear" w:color="auto" w:fill="auto"/>
            <w:vAlign w:val="center"/>
          </w:tcPr>
          <w:p w14:paraId="27984C84" w14:textId="3F5607BC" w:rsidR="00353BE4" w:rsidRPr="00845C9A" w:rsidRDefault="00353BE4" w:rsidP="0003051E">
            <w:pPr>
              <w:pStyle w:val="Tekstpodstawowywcity21"/>
              <w:spacing w:before="60" w:after="60"/>
              <w:ind w:firstLine="0"/>
              <w:jc w:val="left"/>
              <w:rPr>
                <w:rFonts w:eastAsia="Calibri" w:cs="Arial"/>
                <w:sz w:val="18"/>
                <w:szCs w:val="18"/>
                <w:lang w:val="cs-CZ"/>
              </w:rPr>
            </w:pPr>
          </w:p>
        </w:tc>
      </w:tr>
    </w:tbl>
    <w:p w14:paraId="0792F252" w14:textId="77777777" w:rsidR="00353BE4" w:rsidRPr="00DA565D" w:rsidRDefault="00353BE4" w:rsidP="008564B2">
      <w:pPr>
        <w:pStyle w:val="Odstavecseseznamem"/>
        <w:spacing w:before="60" w:after="60"/>
        <w:ind w:left="360"/>
        <w:jc w:val="both"/>
        <w:rPr>
          <w:rFonts w:cs="Arial"/>
          <w:sz w:val="16"/>
          <w:szCs w:val="16"/>
        </w:rPr>
      </w:pPr>
      <w:r w:rsidRPr="00DA565D">
        <w:rPr>
          <w:rFonts w:cs="Arial"/>
          <w:sz w:val="16"/>
          <w:szCs w:val="16"/>
        </w:rPr>
        <w:t xml:space="preserve">Zaškrtnuté políčko označuje volbu dotčeného </w:t>
      </w:r>
      <w:r w:rsidRPr="00ED6A5A">
        <w:rPr>
          <w:rFonts w:cs="Arial"/>
        </w:rPr>
        <w:t>rozsahu</w:t>
      </w:r>
      <w:r w:rsidRPr="00DA565D">
        <w:rPr>
          <w:rFonts w:cs="Arial"/>
          <w:sz w:val="16"/>
          <w:szCs w:val="16"/>
        </w:rPr>
        <w:t xml:space="preserve"> nebo podmínky.</w:t>
      </w:r>
      <w:r w:rsidR="00796894">
        <w:rPr>
          <w:rFonts w:cs="Arial"/>
          <w:sz w:val="16"/>
          <w:szCs w:val="16"/>
        </w:rPr>
        <w:t xml:space="preserve"> Lze vybrat/zaškrtnout pouze jednu z nabízených možností volby.</w:t>
      </w:r>
    </w:p>
    <w:p w14:paraId="2B66E252" w14:textId="62739D6C" w:rsidR="00353BE4" w:rsidRDefault="00B477C5" w:rsidP="0003051E">
      <w:pPr>
        <w:pStyle w:val="Odstavecseseznamem"/>
        <w:spacing w:before="60" w:after="60"/>
        <w:ind w:left="360"/>
        <w:jc w:val="both"/>
        <w:rPr>
          <w:rFonts w:cs="Arial"/>
        </w:rPr>
      </w:pPr>
      <w:r>
        <w:rPr>
          <w:rFonts w:cs="Arial"/>
        </w:rPr>
        <w:br w:type="column"/>
      </w:r>
    </w:p>
    <w:p w14:paraId="250535EA" w14:textId="2709FBFB" w:rsidR="00353BE4" w:rsidRPr="00D2446A" w:rsidRDefault="00353BE4" w:rsidP="0003051E">
      <w:pPr>
        <w:pStyle w:val="Odstavecseseznamem"/>
        <w:numPr>
          <w:ilvl w:val="0"/>
          <w:numId w:val="5"/>
        </w:numPr>
        <w:spacing w:before="60" w:after="60"/>
        <w:jc w:val="both"/>
        <w:rPr>
          <w:rFonts w:cs="Arial"/>
        </w:rPr>
      </w:pPr>
      <w:r w:rsidRPr="0017126E">
        <w:rPr>
          <w:rFonts w:cs="Arial"/>
        </w:rPr>
        <w:t xml:space="preserve">Odměna za poskytnutí licence bude </w:t>
      </w:r>
      <w:r>
        <w:rPr>
          <w:rFonts w:cs="Arial"/>
        </w:rPr>
        <w:t xml:space="preserve">Nabyvatelem </w:t>
      </w:r>
      <w:r w:rsidRPr="0017126E">
        <w:rPr>
          <w:rFonts w:cs="Arial"/>
        </w:rPr>
        <w:t xml:space="preserve">uhrazena </w:t>
      </w:r>
      <w:r>
        <w:rPr>
          <w:rFonts w:cs="Arial"/>
        </w:rPr>
        <w:t xml:space="preserve">Poskytovateli </w:t>
      </w:r>
      <w:r w:rsidRPr="0017126E">
        <w:rPr>
          <w:rFonts w:cs="Arial"/>
        </w:rPr>
        <w:t xml:space="preserve">na základě </w:t>
      </w:r>
      <w:r>
        <w:rPr>
          <w:rFonts w:cs="Arial"/>
        </w:rPr>
        <w:t>daňového dokladu – faktury</w:t>
      </w:r>
      <w:r w:rsidRPr="0017126E">
        <w:rPr>
          <w:rFonts w:cs="Arial"/>
        </w:rPr>
        <w:t xml:space="preserve"> se splatností </w:t>
      </w:r>
      <w:sdt>
        <w:sdtPr>
          <w:rPr>
            <w:rFonts w:cs="Arial"/>
          </w:rPr>
          <w:id w:val="1345206096"/>
          <w:placeholder>
            <w:docPart w:val="07AAF9181E1E4DC7B7E645F6136BC6C3"/>
          </w:placeholder>
          <w:text/>
        </w:sdtPr>
        <w:sdtEndPr/>
        <w:sdtContent>
          <w:r w:rsidR="006F04F8">
            <w:rPr>
              <w:rFonts w:cs="Arial"/>
            </w:rPr>
            <w:t>21</w:t>
          </w:r>
        </w:sdtContent>
      </w:sdt>
      <w:r w:rsidRPr="0017126E">
        <w:rPr>
          <w:rFonts w:cs="Arial"/>
        </w:rPr>
        <w:t xml:space="preserve"> dní, která bude vystavena</w:t>
      </w:r>
      <w:r w:rsidRPr="006B648F">
        <w:rPr>
          <w:rFonts w:cs="Arial"/>
        </w:rPr>
        <w:t xml:space="preserve"> </w:t>
      </w:r>
      <w:sdt>
        <w:sdtPr>
          <w:rPr>
            <w:rFonts w:cs="Arial"/>
          </w:rPr>
          <w:id w:val="239612105"/>
          <w:placeholder>
            <w:docPart w:val="59158F7A6261499FBBE0A08B50AE219D"/>
          </w:placeholder>
          <w:comboBox>
            <w:listItem w:value="zvolte položku"/>
            <w:listItem w:displayText="po uzavření smlouvy" w:value="po uzavření smlouvy"/>
            <w:listItem w:displayText="při dodání Digitálních map" w:value="při dodání Digitálních map"/>
            <w:listItem w:displayText="14 dní před plánovaným termínem předání Digitálních map" w:value="14 dní před plánovaným termínem předání Digitálních map"/>
            <w:listItem w:displayText="30 dní před plánovaným termínem předání Digitálních map" w:value="30 dní před plánovaným termínem předání Digitálních map"/>
          </w:comboBox>
        </w:sdtPr>
        <w:sdtEndPr/>
        <w:sdtContent>
          <w:r w:rsidR="00ED6A5A" w:rsidRPr="00ED6A5A">
            <w:rPr>
              <w:rFonts w:cs="Arial"/>
            </w:rPr>
            <w:t>po uzavření smlouvy</w:t>
          </w:r>
        </w:sdtContent>
      </w:sdt>
      <w:r w:rsidRPr="0017126E">
        <w:rPr>
          <w:rFonts w:cs="Arial"/>
        </w:rPr>
        <w:t xml:space="preserve">. Odměna za poskytnutí </w:t>
      </w:r>
      <w:sdt>
        <w:sdtPr>
          <w:rPr>
            <w:rFonts w:cs="Arial"/>
          </w:rPr>
          <w:id w:val="-278883898"/>
          <w:placeholder>
            <w:docPart w:val="13624EE6211C45EA91483C45C1801F01"/>
          </w:placeholder>
          <w:dropDownList>
            <w:listItem w:value="Zvolte položku."/>
            <w:listItem w:displayText="licence" w:value="licence"/>
            <w:listItem w:displayText="každé poskytnuté podlicence" w:value="každé poskytnuté podlicence"/>
          </w:dropDownList>
        </w:sdtPr>
        <w:sdtEndPr/>
        <w:sdtContent>
          <w:r w:rsidR="00ED6A5A">
            <w:rPr>
              <w:rFonts w:cs="Arial"/>
            </w:rPr>
            <w:t>licence</w:t>
          </w:r>
        </w:sdtContent>
      </w:sdt>
      <w:r w:rsidRPr="0017126E">
        <w:rPr>
          <w:rFonts w:cs="Arial"/>
        </w:rPr>
        <w:t xml:space="preserve"> činí: </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3102"/>
        <w:gridCol w:w="5103"/>
      </w:tblGrid>
      <w:tr w:rsidR="00353BE4" w:rsidRPr="00DA565D" w14:paraId="6750BF21" w14:textId="77777777" w:rsidTr="00D15820">
        <w:trPr>
          <w:tblHeader/>
        </w:trPr>
        <w:tc>
          <w:tcPr>
            <w:tcW w:w="583" w:type="dxa"/>
            <w:shd w:val="clear" w:color="auto" w:fill="D9E2F3"/>
            <w:vAlign w:val="center"/>
          </w:tcPr>
          <w:p w14:paraId="53F2087B" w14:textId="77777777" w:rsidR="00353BE4" w:rsidRPr="00845C9A" w:rsidRDefault="00353BE4" w:rsidP="0003051E">
            <w:pPr>
              <w:pStyle w:val="Tekstpodstawowywcity21"/>
              <w:spacing w:before="60" w:after="60"/>
              <w:ind w:firstLine="0"/>
              <w:rPr>
                <w:rFonts w:eastAsia="Calibri" w:cs="Arial"/>
                <w:b/>
                <w:sz w:val="18"/>
                <w:szCs w:val="18"/>
                <w:lang w:val="cs-CZ"/>
              </w:rPr>
            </w:pPr>
            <w:r w:rsidRPr="00845C9A">
              <w:rPr>
                <w:rFonts w:eastAsia="Calibri" w:cs="Arial"/>
                <w:b/>
                <w:sz w:val="18"/>
                <w:szCs w:val="18"/>
                <w:lang w:val="cs-CZ"/>
              </w:rPr>
              <w:t>Pol</w:t>
            </w:r>
            <w:r w:rsidRPr="00845C9A">
              <w:rPr>
                <w:rFonts w:eastAsia="Calibri"/>
                <w:b/>
                <w:sz w:val="18"/>
                <w:szCs w:val="18"/>
              </w:rPr>
              <w:t>.</w:t>
            </w:r>
          </w:p>
        </w:tc>
        <w:tc>
          <w:tcPr>
            <w:tcW w:w="3102" w:type="dxa"/>
            <w:shd w:val="clear" w:color="auto" w:fill="D9E2F3"/>
          </w:tcPr>
          <w:p w14:paraId="073C328D" w14:textId="77777777" w:rsidR="00353BE4" w:rsidRPr="00845C9A" w:rsidRDefault="00353BE4" w:rsidP="0003051E">
            <w:pPr>
              <w:pStyle w:val="Tekstpodstawowywcity21"/>
              <w:spacing w:before="60" w:after="60"/>
              <w:ind w:firstLine="0"/>
              <w:rPr>
                <w:rFonts w:eastAsia="Calibri" w:cs="Arial"/>
                <w:b/>
                <w:sz w:val="18"/>
                <w:szCs w:val="18"/>
                <w:lang w:val="cs-CZ"/>
              </w:rPr>
            </w:pPr>
            <w:r w:rsidRPr="00845C9A">
              <w:rPr>
                <w:rFonts w:eastAsia="Calibri" w:cs="Arial"/>
                <w:b/>
                <w:sz w:val="18"/>
                <w:szCs w:val="18"/>
                <w:lang w:val="cs-CZ"/>
              </w:rPr>
              <w:t xml:space="preserve">Název </w:t>
            </w:r>
            <w:r w:rsidR="006848B6">
              <w:rPr>
                <w:rFonts w:eastAsia="Calibri" w:cs="Arial"/>
                <w:b/>
                <w:sz w:val="18"/>
                <w:szCs w:val="18"/>
                <w:lang w:val="cs-CZ"/>
              </w:rPr>
              <w:t>D</w:t>
            </w:r>
            <w:r w:rsidRPr="00845C9A">
              <w:rPr>
                <w:rFonts w:eastAsia="Calibri" w:cs="Arial"/>
                <w:b/>
                <w:sz w:val="18"/>
                <w:szCs w:val="18"/>
                <w:lang w:val="cs-CZ"/>
              </w:rPr>
              <w:t>igitální mapy</w:t>
            </w:r>
          </w:p>
        </w:tc>
        <w:tc>
          <w:tcPr>
            <w:tcW w:w="5103" w:type="dxa"/>
            <w:shd w:val="clear" w:color="auto" w:fill="D9E2F3"/>
          </w:tcPr>
          <w:p w14:paraId="2B6BF2DC" w14:textId="77777777" w:rsidR="00353BE4" w:rsidRPr="00845C9A" w:rsidRDefault="00353BE4" w:rsidP="0003051E">
            <w:pPr>
              <w:pStyle w:val="Tekstpodstawowywcity21"/>
              <w:spacing w:before="60" w:after="60"/>
              <w:ind w:firstLine="0"/>
              <w:rPr>
                <w:rFonts w:eastAsia="Calibri" w:cs="Arial"/>
                <w:b/>
                <w:sz w:val="18"/>
                <w:szCs w:val="18"/>
                <w:lang w:val="cs-CZ"/>
              </w:rPr>
            </w:pPr>
            <w:r w:rsidRPr="00845C9A">
              <w:rPr>
                <w:rFonts w:eastAsia="Calibri" w:cs="Arial"/>
                <w:b/>
                <w:sz w:val="18"/>
                <w:szCs w:val="18"/>
                <w:lang w:val="cs-CZ"/>
              </w:rPr>
              <w:t>Odměna v Kč bez DPH</w:t>
            </w:r>
          </w:p>
        </w:tc>
      </w:tr>
      <w:tr w:rsidR="00B71927" w:rsidRPr="00DA565D" w14:paraId="40EEE981" w14:textId="77777777" w:rsidTr="00B71927">
        <w:trPr>
          <w:tblHeader/>
        </w:trPr>
        <w:tc>
          <w:tcPr>
            <w:tcW w:w="583" w:type="dxa"/>
            <w:vAlign w:val="center"/>
          </w:tcPr>
          <w:p w14:paraId="1FC153B2" w14:textId="77777777" w:rsidR="00B71927" w:rsidRPr="00845C9A" w:rsidRDefault="00B71927" w:rsidP="0003051E">
            <w:pPr>
              <w:pStyle w:val="Tekstpodstawowywcity21"/>
              <w:spacing w:before="60" w:after="60"/>
              <w:ind w:firstLine="0"/>
              <w:jc w:val="center"/>
              <w:rPr>
                <w:rFonts w:eastAsia="Calibri" w:cs="Arial"/>
                <w:sz w:val="18"/>
                <w:szCs w:val="18"/>
                <w:lang w:val="cs-CZ"/>
              </w:rPr>
            </w:pPr>
            <w:r w:rsidRPr="00845C9A">
              <w:rPr>
                <w:rFonts w:eastAsia="Calibri" w:cs="Arial"/>
                <w:sz w:val="18"/>
                <w:szCs w:val="18"/>
                <w:lang w:val="cs-CZ"/>
              </w:rPr>
              <w:t>1</w:t>
            </w:r>
          </w:p>
        </w:tc>
        <w:sdt>
          <w:sdtPr>
            <w:rPr>
              <w:rFonts w:eastAsia="Calibri" w:cs="Arial"/>
              <w:b/>
              <w:bCs/>
              <w:sz w:val="18"/>
              <w:szCs w:val="18"/>
              <w:lang w:val="cs-CZ"/>
            </w:rPr>
            <w:id w:val="786085530"/>
            <w:placeholder>
              <w:docPart w:val="EF1B72DA7C5F47E8BEF4FEFBFBADDF36"/>
            </w:placeholder>
            <w:text/>
          </w:sdtPr>
          <w:sdtEndPr/>
          <w:sdtContent>
            <w:tc>
              <w:tcPr>
                <w:tcW w:w="3102" w:type="dxa"/>
                <w:shd w:val="clear" w:color="auto" w:fill="auto"/>
                <w:vAlign w:val="center"/>
              </w:tcPr>
              <w:p w14:paraId="56B48D0F" w14:textId="50394A63" w:rsidR="00B71927" w:rsidRPr="00845C9A" w:rsidRDefault="00ED6A5A" w:rsidP="0003051E">
                <w:pPr>
                  <w:pStyle w:val="Tekstpodstawowywcity21"/>
                  <w:spacing w:before="60" w:after="60"/>
                  <w:ind w:firstLine="0"/>
                  <w:jc w:val="left"/>
                  <w:rPr>
                    <w:rFonts w:eastAsia="Calibri" w:cs="Arial"/>
                    <w:sz w:val="18"/>
                    <w:szCs w:val="18"/>
                    <w:lang w:val="cs-CZ"/>
                  </w:rPr>
                </w:pPr>
                <w:r w:rsidRPr="00ED6A5A">
                  <w:rPr>
                    <w:rFonts w:eastAsia="Calibri" w:cs="Arial"/>
                    <w:b/>
                    <w:bCs/>
                    <w:sz w:val="18"/>
                    <w:szCs w:val="18"/>
                    <w:lang w:val="cs-CZ"/>
                  </w:rPr>
                  <w:t>Mračno bodů mostních objektů, náplavek a břehové linie</w:t>
                </w:r>
              </w:p>
            </w:tc>
          </w:sdtContent>
        </w:sdt>
        <w:sdt>
          <w:sdtPr>
            <w:rPr>
              <w:rFonts w:eastAsia="Calibri" w:cs="Arial"/>
              <w:sz w:val="18"/>
              <w:szCs w:val="18"/>
              <w:lang w:val="cs-CZ"/>
            </w:rPr>
            <w:id w:val="-542826972"/>
            <w:placeholder>
              <w:docPart w:val="7A0415604E4D4887A7DCF7F7EB5A0B86"/>
            </w:placeholder>
            <w:text/>
          </w:sdtPr>
          <w:sdtEndPr/>
          <w:sdtContent>
            <w:tc>
              <w:tcPr>
                <w:tcW w:w="5103" w:type="dxa"/>
                <w:shd w:val="clear" w:color="auto" w:fill="auto"/>
                <w:vAlign w:val="center"/>
              </w:tcPr>
              <w:p w14:paraId="67945788" w14:textId="72CF1890" w:rsidR="00B71927" w:rsidRPr="00845C9A" w:rsidRDefault="00ED6A5A" w:rsidP="0003051E">
                <w:pPr>
                  <w:pStyle w:val="Tekstpodstawowywcity21"/>
                  <w:spacing w:before="60" w:after="60"/>
                  <w:ind w:firstLine="0"/>
                  <w:jc w:val="left"/>
                  <w:rPr>
                    <w:rFonts w:eastAsia="Calibri" w:cs="Arial"/>
                    <w:sz w:val="18"/>
                    <w:szCs w:val="18"/>
                    <w:lang w:val="cs-CZ"/>
                  </w:rPr>
                </w:pPr>
                <w:r>
                  <w:rPr>
                    <w:rFonts w:eastAsia="Calibri" w:cs="Arial"/>
                    <w:sz w:val="18"/>
                    <w:szCs w:val="18"/>
                    <w:lang w:val="cs-CZ"/>
                  </w:rPr>
                  <w:t>460 000</w:t>
                </w:r>
              </w:p>
            </w:tc>
          </w:sdtContent>
        </w:sdt>
      </w:tr>
      <w:tr w:rsidR="00353BE4" w:rsidRPr="00DA565D" w14:paraId="28A51EED" w14:textId="77777777" w:rsidTr="00B71927">
        <w:trPr>
          <w:tblHeader/>
        </w:trPr>
        <w:tc>
          <w:tcPr>
            <w:tcW w:w="583" w:type="dxa"/>
            <w:vAlign w:val="center"/>
          </w:tcPr>
          <w:p w14:paraId="2083FB1E" w14:textId="77777777" w:rsidR="00353BE4" w:rsidRPr="00845C9A" w:rsidRDefault="00353BE4" w:rsidP="0003051E">
            <w:pPr>
              <w:pStyle w:val="Tekstpodstawowywcity21"/>
              <w:spacing w:before="60" w:after="60"/>
              <w:ind w:firstLine="0"/>
              <w:jc w:val="center"/>
              <w:rPr>
                <w:rFonts w:eastAsia="Calibri" w:cs="Arial"/>
                <w:sz w:val="18"/>
                <w:szCs w:val="18"/>
                <w:lang w:val="cs-CZ"/>
              </w:rPr>
            </w:pPr>
          </w:p>
        </w:tc>
        <w:tc>
          <w:tcPr>
            <w:tcW w:w="3102" w:type="dxa"/>
            <w:shd w:val="clear" w:color="auto" w:fill="auto"/>
            <w:vAlign w:val="center"/>
          </w:tcPr>
          <w:p w14:paraId="0245619A" w14:textId="77777777" w:rsidR="00353BE4" w:rsidRPr="001C1AC7" w:rsidRDefault="00353BE4" w:rsidP="0003051E">
            <w:pPr>
              <w:pStyle w:val="Tekstpodstawowywcity21"/>
              <w:spacing w:before="60" w:after="60"/>
              <w:ind w:firstLine="0"/>
              <w:jc w:val="left"/>
              <w:rPr>
                <w:rFonts w:eastAsia="Calibri" w:cs="Arial"/>
                <w:b/>
                <w:bCs/>
                <w:sz w:val="18"/>
                <w:szCs w:val="18"/>
                <w:lang w:val="cs-CZ"/>
              </w:rPr>
            </w:pPr>
            <w:r w:rsidRPr="001C1AC7">
              <w:rPr>
                <w:rFonts w:eastAsia="Calibri" w:cs="Arial"/>
                <w:b/>
                <w:bCs/>
                <w:sz w:val="18"/>
                <w:szCs w:val="18"/>
                <w:lang w:val="cs-CZ"/>
              </w:rPr>
              <w:t>CELKEM</w:t>
            </w:r>
            <w:r w:rsidR="00D2446A" w:rsidRPr="001C1AC7">
              <w:rPr>
                <w:rFonts w:eastAsia="Calibri" w:cs="Arial"/>
                <w:b/>
                <w:bCs/>
                <w:sz w:val="18"/>
                <w:szCs w:val="18"/>
                <w:lang w:val="cs-CZ"/>
              </w:rPr>
              <w:t xml:space="preserve"> za licenci</w:t>
            </w:r>
          </w:p>
        </w:tc>
        <w:sdt>
          <w:sdtPr>
            <w:rPr>
              <w:rFonts w:eastAsia="Calibri" w:cs="Arial"/>
              <w:sz w:val="18"/>
              <w:szCs w:val="18"/>
            </w:rPr>
            <w:id w:val="-2127458868"/>
            <w:placeholder>
              <w:docPart w:val="328B70A0360B46ADA7488D2C349BE45A"/>
            </w:placeholder>
            <w:text/>
          </w:sdtPr>
          <w:sdtEndPr/>
          <w:sdtContent>
            <w:tc>
              <w:tcPr>
                <w:tcW w:w="5103" w:type="dxa"/>
                <w:shd w:val="clear" w:color="auto" w:fill="auto"/>
                <w:vAlign w:val="center"/>
              </w:tcPr>
              <w:p w14:paraId="3ABE1129" w14:textId="349CC93A" w:rsidR="00353BE4" w:rsidRPr="001C1AC7" w:rsidRDefault="00ED6A5A" w:rsidP="0003051E">
                <w:pPr>
                  <w:pStyle w:val="Tekstpodstawowywcity21"/>
                  <w:spacing w:before="60" w:after="60"/>
                  <w:ind w:firstLine="0"/>
                  <w:jc w:val="left"/>
                  <w:rPr>
                    <w:rFonts w:eastAsia="Calibri" w:cs="Arial"/>
                    <w:b/>
                    <w:bCs/>
                    <w:sz w:val="18"/>
                    <w:szCs w:val="18"/>
                    <w:lang w:val="cs-CZ"/>
                  </w:rPr>
                </w:pPr>
                <w:r w:rsidRPr="00ED6A5A">
                  <w:rPr>
                    <w:rFonts w:eastAsia="Calibri" w:cs="Arial"/>
                    <w:sz w:val="18"/>
                    <w:szCs w:val="18"/>
                  </w:rPr>
                  <w:t>460 000</w:t>
                </w:r>
              </w:p>
            </w:tc>
          </w:sdtContent>
        </w:sdt>
      </w:tr>
    </w:tbl>
    <w:p w14:paraId="61A02A16" w14:textId="77777777" w:rsidR="00353BE4" w:rsidRDefault="0075579D" w:rsidP="0003051E">
      <w:pPr>
        <w:spacing w:before="60" w:after="60"/>
        <w:ind w:left="426"/>
        <w:jc w:val="both"/>
        <w:rPr>
          <w:rFonts w:cs="Arial"/>
        </w:rPr>
      </w:pPr>
      <w:r>
        <w:rPr>
          <w:rFonts w:cs="Arial"/>
        </w:rPr>
        <w:t>Odměna bude dále případně navýšena o cenu za nadstandar</w:t>
      </w:r>
      <w:r w:rsidR="00C94661">
        <w:rPr>
          <w:rFonts w:cs="Arial"/>
        </w:rPr>
        <w:t>d</w:t>
      </w:r>
      <w:r>
        <w:rPr>
          <w:rFonts w:cs="Arial"/>
        </w:rPr>
        <w:t xml:space="preserve">ní </w:t>
      </w:r>
      <w:r w:rsidR="00C94661">
        <w:rPr>
          <w:rFonts w:cs="Arial"/>
        </w:rPr>
        <w:t xml:space="preserve">rozsah předání </w:t>
      </w:r>
      <w:r w:rsidR="006848B6">
        <w:rPr>
          <w:rFonts w:cs="Arial"/>
        </w:rPr>
        <w:t>D</w:t>
      </w:r>
      <w:r w:rsidR="00C94661">
        <w:rPr>
          <w:rFonts w:cs="Arial"/>
        </w:rPr>
        <w:t xml:space="preserve">igitálních map </w:t>
      </w:r>
      <w:r>
        <w:rPr>
          <w:rFonts w:cs="Arial"/>
        </w:rPr>
        <w:t>dle odst. 1, čl. 4.</w:t>
      </w:r>
    </w:p>
    <w:p w14:paraId="5A64CCC3" w14:textId="77777777" w:rsidR="00353BE4" w:rsidRPr="00B477C5" w:rsidRDefault="00353BE4" w:rsidP="00B477C5">
      <w:pPr>
        <w:spacing w:before="60" w:after="60"/>
        <w:jc w:val="both"/>
        <w:rPr>
          <w:rFonts w:cs="Arial"/>
        </w:rPr>
      </w:pPr>
    </w:p>
    <w:p w14:paraId="681042FB" w14:textId="77777777" w:rsidR="00353BE4" w:rsidRPr="006A6F9E" w:rsidRDefault="00353BE4" w:rsidP="0003051E">
      <w:pPr>
        <w:pStyle w:val="Odstavecseseznamem"/>
        <w:numPr>
          <w:ilvl w:val="0"/>
          <w:numId w:val="5"/>
        </w:numPr>
        <w:spacing w:before="60" w:after="60"/>
        <w:jc w:val="both"/>
        <w:rPr>
          <w:rFonts w:cs="Arial"/>
        </w:rPr>
      </w:pPr>
      <w:r>
        <w:rPr>
          <w:rFonts w:cs="Arial"/>
        </w:rPr>
        <w:t>K uvedeným částkám bude připočtena DPH ve výši dle platných právních předpisů ke dni vystavení faktury.</w:t>
      </w:r>
    </w:p>
    <w:p w14:paraId="52E697D6" w14:textId="77777777" w:rsidR="006B337A" w:rsidRDefault="006B337A" w:rsidP="0003051E">
      <w:pPr>
        <w:spacing w:before="60" w:after="60"/>
        <w:jc w:val="both"/>
        <w:rPr>
          <w:rFonts w:cs="Arial"/>
        </w:rPr>
      </w:pPr>
    </w:p>
    <w:p w14:paraId="735BC1DC" w14:textId="77777777" w:rsidR="00353BE4" w:rsidRPr="00DA565D" w:rsidRDefault="00353BE4" w:rsidP="0003051E">
      <w:pPr>
        <w:spacing w:before="60" w:after="60"/>
        <w:jc w:val="center"/>
        <w:rPr>
          <w:rFonts w:cs="Arial"/>
          <w:b/>
        </w:rPr>
      </w:pPr>
      <w:r w:rsidRPr="00DA565D">
        <w:rPr>
          <w:rFonts w:cs="Arial"/>
          <w:b/>
        </w:rPr>
        <w:t xml:space="preserve">Čl. </w:t>
      </w:r>
      <w:r w:rsidR="00D2446A">
        <w:rPr>
          <w:rFonts w:cs="Arial"/>
          <w:b/>
        </w:rPr>
        <w:t>4</w:t>
      </w:r>
    </w:p>
    <w:p w14:paraId="2228FBF3" w14:textId="77777777" w:rsidR="00353BE4" w:rsidRDefault="00353BE4" w:rsidP="0003051E">
      <w:pPr>
        <w:spacing w:before="60" w:after="60"/>
        <w:jc w:val="center"/>
        <w:rPr>
          <w:rFonts w:cs="Arial"/>
          <w:b/>
          <w:u w:val="single"/>
        </w:rPr>
      </w:pPr>
      <w:r>
        <w:rPr>
          <w:rFonts w:cs="Arial"/>
          <w:b/>
          <w:u w:val="single"/>
        </w:rPr>
        <w:t>Předání</w:t>
      </w:r>
      <w:r w:rsidRPr="00E9436B">
        <w:rPr>
          <w:rFonts w:cs="Arial"/>
          <w:b/>
          <w:u w:val="single"/>
        </w:rPr>
        <w:t xml:space="preserve"> předmětu licence</w:t>
      </w:r>
    </w:p>
    <w:p w14:paraId="195669D4" w14:textId="77777777" w:rsidR="00353BE4" w:rsidRPr="00E9436B" w:rsidRDefault="00353BE4" w:rsidP="0003051E">
      <w:pPr>
        <w:spacing w:before="60" w:after="60"/>
        <w:rPr>
          <w:rFonts w:cs="Arial"/>
          <w:bCs/>
        </w:rPr>
      </w:pPr>
    </w:p>
    <w:p w14:paraId="2326A79C" w14:textId="77777777" w:rsidR="00353BE4" w:rsidRPr="00D2446A" w:rsidRDefault="00353BE4" w:rsidP="0003051E">
      <w:pPr>
        <w:pStyle w:val="Odstavecseseznamem"/>
        <w:numPr>
          <w:ilvl w:val="0"/>
          <w:numId w:val="8"/>
        </w:numPr>
        <w:spacing w:before="60" w:after="60"/>
        <w:jc w:val="both"/>
        <w:rPr>
          <w:rFonts w:cs="Arial"/>
          <w:bCs/>
        </w:rPr>
      </w:pPr>
      <w:r w:rsidRPr="00E9436B">
        <w:rPr>
          <w:rFonts w:cs="Arial"/>
          <w:bCs/>
        </w:rPr>
        <w:t xml:space="preserve">Poskytovatel </w:t>
      </w:r>
      <w:r>
        <w:rPr>
          <w:rFonts w:cs="Arial"/>
          <w:bCs/>
        </w:rPr>
        <w:t>předá</w:t>
      </w:r>
      <w:r w:rsidRPr="00E9436B">
        <w:rPr>
          <w:rFonts w:cs="Arial"/>
          <w:bCs/>
        </w:rPr>
        <w:t xml:space="preserve"> Nabyvateli </w:t>
      </w:r>
      <w:r>
        <w:rPr>
          <w:rFonts w:cs="Arial"/>
          <w:bCs/>
        </w:rPr>
        <w:t>předmět licence, resp. aktualizace za těchto podmínek:</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701"/>
        <w:gridCol w:w="4253"/>
        <w:gridCol w:w="2126"/>
      </w:tblGrid>
      <w:tr w:rsidR="00353BE4" w:rsidRPr="00DA565D" w14:paraId="7B559305" w14:textId="77777777" w:rsidTr="0075579D">
        <w:tc>
          <w:tcPr>
            <w:tcW w:w="708" w:type="dxa"/>
            <w:shd w:val="clear" w:color="auto" w:fill="D9E2F3"/>
            <w:vAlign w:val="center"/>
          </w:tcPr>
          <w:p w14:paraId="1CF8CAFD" w14:textId="77777777" w:rsidR="00353BE4" w:rsidRPr="00845C9A" w:rsidRDefault="00353BE4" w:rsidP="0003051E">
            <w:pPr>
              <w:pStyle w:val="Tekstpodstawowywcity21"/>
              <w:spacing w:before="60" w:after="60"/>
              <w:ind w:firstLine="0"/>
              <w:jc w:val="left"/>
              <w:rPr>
                <w:rFonts w:eastAsia="Calibri" w:cs="Arial"/>
                <w:b/>
                <w:sz w:val="18"/>
                <w:szCs w:val="18"/>
                <w:lang w:val="cs-CZ"/>
              </w:rPr>
            </w:pPr>
            <w:r w:rsidRPr="00845C9A">
              <w:rPr>
                <w:rFonts w:eastAsia="Calibri" w:cs="Arial"/>
                <w:b/>
                <w:sz w:val="18"/>
                <w:szCs w:val="18"/>
                <w:lang w:val="cs-CZ"/>
              </w:rPr>
              <w:t>Volba</w:t>
            </w:r>
          </w:p>
        </w:tc>
        <w:tc>
          <w:tcPr>
            <w:tcW w:w="1701" w:type="dxa"/>
            <w:shd w:val="clear" w:color="auto" w:fill="D9E2F3"/>
            <w:vAlign w:val="center"/>
          </w:tcPr>
          <w:p w14:paraId="0F90120C" w14:textId="77777777" w:rsidR="00353BE4" w:rsidRPr="00845C9A" w:rsidRDefault="00353BE4" w:rsidP="0003051E">
            <w:pPr>
              <w:pStyle w:val="Tekstpodstawowywcity21"/>
              <w:spacing w:before="60" w:after="60"/>
              <w:ind w:firstLine="0"/>
              <w:jc w:val="left"/>
              <w:rPr>
                <w:rFonts w:eastAsia="Calibri" w:cs="Arial"/>
                <w:b/>
                <w:sz w:val="18"/>
                <w:szCs w:val="18"/>
                <w:lang w:val="cs-CZ"/>
              </w:rPr>
            </w:pPr>
            <w:r>
              <w:rPr>
                <w:rFonts w:eastAsia="Calibri" w:cs="Arial"/>
                <w:b/>
                <w:sz w:val="18"/>
                <w:szCs w:val="18"/>
                <w:lang w:val="cs-CZ"/>
              </w:rPr>
              <w:t>Způsob předání předmětu licence</w:t>
            </w:r>
          </w:p>
        </w:tc>
        <w:tc>
          <w:tcPr>
            <w:tcW w:w="4253" w:type="dxa"/>
            <w:shd w:val="clear" w:color="auto" w:fill="D9E2F3"/>
            <w:vAlign w:val="center"/>
          </w:tcPr>
          <w:p w14:paraId="25110A70" w14:textId="77777777" w:rsidR="00353BE4" w:rsidRPr="00845C9A" w:rsidRDefault="00353BE4" w:rsidP="0003051E">
            <w:pPr>
              <w:pStyle w:val="Tekstpodstawowywcity21"/>
              <w:spacing w:before="60" w:after="60"/>
              <w:ind w:firstLine="0"/>
              <w:jc w:val="left"/>
              <w:rPr>
                <w:rFonts w:eastAsia="Calibri" w:cs="Arial"/>
                <w:b/>
                <w:sz w:val="18"/>
                <w:szCs w:val="18"/>
                <w:lang w:val="cs-CZ"/>
              </w:rPr>
            </w:pPr>
            <w:r>
              <w:rPr>
                <w:rFonts w:eastAsia="Calibri" w:cs="Arial"/>
                <w:b/>
                <w:sz w:val="18"/>
                <w:szCs w:val="18"/>
                <w:lang w:val="cs-CZ"/>
              </w:rPr>
              <w:t>Způsob zpřístupnění</w:t>
            </w:r>
          </w:p>
        </w:tc>
        <w:tc>
          <w:tcPr>
            <w:tcW w:w="2126" w:type="dxa"/>
            <w:shd w:val="clear" w:color="auto" w:fill="D9E2F3"/>
            <w:vAlign w:val="center"/>
          </w:tcPr>
          <w:p w14:paraId="19CA2762" w14:textId="77777777" w:rsidR="00353BE4" w:rsidRDefault="0075579D" w:rsidP="0003051E">
            <w:pPr>
              <w:pStyle w:val="Tekstpodstawowywcity21"/>
              <w:spacing w:before="60" w:after="60"/>
              <w:ind w:firstLine="0"/>
              <w:rPr>
                <w:rFonts w:eastAsia="Calibri" w:cs="Arial"/>
                <w:b/>
                <w:sz w:val="18"/>
                <w:szCs w:val="18"/>
                <w:lang w:val="cs-CZ"/>
              </w:rPr>
            </w:pPr>
            <w:r>
              <w:rPr>
                <w:rFonts w:eastAsia="Calibri" w:cs="Arial"/>
                <w:b/>
                <w:sz w:val="18"/>
                <w:szCs w:val="18"/>
                <w:lang w:val="cs-CZ"/>
              </w:rPr>
              <w:t>Poplatek</w:t>
            </w:r>
            <w:r w:rsidR="00353BE4">
              <w:rPr>
                <w:rFonts w:eastAsia="Calibri" w:cs="Arial"/>
                <w:b/>
                <w:sz w:val="18"/>
                <w:szCs w:val="18"/>
                <w:lang w:val="cs-CZ"/>
              </w:rPr>
              <w:t xml:space="preserve"> za 1 předání</w:t>
            </w:r>
            <w:r>
              <w:rPr>
                <w:rFonts w:eastAsia="Calibri" w:cs="Arial"/>
                <w:b/>
                <w:sz w:val="18"/>
                <w:szCs w:val="18"/>
                <w:lang w:val="cs-CZ"/>
              </w:rPr>
              <w:t xml:space="preserve"> v Kč bez DPH</w:t>
            </w:r>
          </w:p>
        </w:tc>
      </w:tr>
      <w:tr w:rsidR="00353BE4" w:rsidRPr="00DA565D" w14:paraId="2FDC6D6C" w14:textId="77777777" w:rsidTr="0075579D">
        <w:tc>
          <w:tcPr>
            <w:tcW w:w="708" w:type="dxa"/>
            <w:shd w:val="clear" w:color="auto" w:fill="EDEDED"/>
            <w:vAlign w:val="center"/>
          </w:tcPr>
          <w:p w14:paraId="1CF61E68" w14:textId="2204178C" w:rsidR="00353BE4" w:rsidRPr="00845C9A" w:rsidRDefault="00AF4071" w:rsidP="0003051E">
            <w:pPr>
              <w:pStyle w:val="Tekstpodstawowywcity21"/>
              <w:spacing w:before="60" w:after="60"/>
              <w:ind w:firstLine="0"/>
              <w:jc w:val="center"/>
              <w:rPr>
                <w:rFonts w:eastAsia="Calibri" w:cs="Arial"/>
                <w:sz w:val="18"/>
                <w:szCs w:val="18"/>
                <w:lang w:val="cs-CZ"/>
              </w:rPr>
            </w:pPr>
            <w:r>
              <w:rPr>
                <w:rFonts w:eastAsia="Calibri" w:cs="Arial"/>
                <w:sz w:val="18"/>
                <w:szCs w:val="18"/>
                <w:lang w:val="cs-CZ"/>
              </w:rPr>
              <w:fldChar w:fldCharType="begin">
                <w:ffData>
                  <w:name w:val=""/>
                  <w:enabled/>
                  <w:calcOnExit w:val="0"/>
                  <w:checkBox>
                    <w:sizeAuto/>
                    <w:default w:val="1"/>
                  </w:checkBox>
                </w:ffData>
              </w:fldChar>
            </w:r>
            <w:r>
              <w:rPr>
                <w:rFonts w:eastAsia="Calibri" w:cs="Arial"/>
                <w:sz w:val="18"/>
                <w:szCs w:val="18"/>
                <w:lang w:val="cs-CZ"/>
              </w:rPr>
              <w:instrText xml:space="preserve"> FORMCHECKBOX </w:instrText>
            </w:r>
            <w:r>
              <w:rPr>
                <w:rFonts w:eastAsia="Calibri" w:cs="Arial"/>
                <w:sz w:val="18"/>
                <w:szCs w:val="18"/>
                <w:lang w:val="cs-CZ"/>
              </w:rPr>
            </w:r>
            <w:r>
              <w:rPr>
                <w:rFonts w:eastAsia="Calibri" w:cs="Arial"/>
                <w:sz w:val="18"/>
                <w:szCs w:val="18"/>
                <w:lang w:val="cs-CZ"/>
              </w:rPr>
              <w:fldChar w:fldCharType="separate"/>
            </w:r>
            <w:r>
              <w:rPr>
                <w:rFonts w:eastAsia="Calibri" w:cs="Arial"/>
                <w:sz w:val="18"/>
                <w:szCs w:val="18"/>
                <w:lang w:val="cs-CZ"/>
              </w:rPr>
              <w:fldChar w:fldCharType="end"/>
            </w:r>
          </w:p>
        </w:tc>
        <w:tc>
          <w:tcPr>
            <w:tcW w:w="1701" w:type="dxa"/>
            <w:shd w:val="clear" w:color="auto" w:fill="auto"/>
            <w:vAlign w:val="center"/>
          </w:tcPr>
          <w:p w14:paraId="28F92B5D" w14:textId="77777777" w:rsidR="00353BE4" w:rsidRPr="00845C9A" w:rsidRDefault="00353BE4" w:rsidP="0003051E">
            <w:pPr>
              <w:pStyle w:val="Tekstpodstawowywcity21"/>
              <w:spacing w:before="60" w:after="60"/>
              <w:ind w:firstLine="0"/>
              <w:jc w:val="left"/>
              <w:rPr>
                <w:rFonts w:eastAsia="Calibri" w:cs="Arial"/>
                <w:sz w:val="18"/>
                <w:szCs w:val="18"/>
                <w:lang w:val="cs-CZ"/>
              </w:rPr>
            </w:pPr>
            <w:r>
              <w:rPr>
                <w:rFonts w:eastAsia="Calibri" w:cs="Arial"/>
                <w:sz w:val="18"/>
                <w:szCs w:val="18"/>
                <w:lang w:val="cs-CZ"/>
              </w:rPr>
              <w:t>Zasláním odkazu</w:t>
            </w:r>
            <w:r w:rsidR="001C1AC7">
              <w:rPr>
                <w:rFonts w:eastAsia="Calibri" w:cs="Arial"/>
                <w:sz w:val="18"/>
                <w:szCs w:val="18"/>
                <w:lang w:val="cs-CZ"/>
              </w:rPr>
              <w:t xml:space="preserve"> pro stažení</w:t>
            </w:r>
          </w:p>
        </w:tc>
        <w:tc>
          <w:tcPr>
            <w:tcW w:w="4253" w:type="dxa"/>
            <w:shd w:val="clear" w:color="auto" w:fill="auto"/>
            <w:vAlign w:val="center"/>
          </w:tcPr>
          <w:p w14:paraId="7A014F5F" w14:textId="77777777" w:rsidR="00353BE4" w:rsidRPr="00845C9A" w:rsidRDefault="00353BE4" w:rsidP="0003051E">
            <w:pPr>
              <w:pStyle w:val="Tekstpodstawowywcity21"/>
              <w:spacing w:before="60" w:after="60"/>
              <w:ind w:firstLine="0"/>
              <w:jc w:val="left"/>
              <w:rPr>
                <w:rFonts w:eastAsia="Calibri" w:cs="Arial"/>
                <w:sz w:val="18"/>
                <w:szCs w:val="18"/>
                <w:lang w:val="cs-CZ"/>
              </w:rPr>
            </w:pPr>
            <w:r>
              <w:rPr>
                <w:rFonts w:eastAsia="Calibri" w:cs="Arial"/>
                <w:sz w:val="18"/>
                <w:szCs w:val="18"/>
                <w:lang w:val="cs-CZ"/>
              </w:rPr>
              <w:t>Z</w:t>
            </w:r>
            <w:r w:rsidRPr="004D6976">
              <w:rPr>
                <w:rFonts w:eastAsia="Calibri" w:cs="Arial"/>
                <w:sz w:val="18"/>
                <w:szCs w:val="18"/>
                <w:lang w:val="cs-CZ"/>
              </w:rPr>
              <w:t xml:space="preserve">asláním odkazu a návodu na stažení na e-mailovou adresu </w:t>
            </w:r>
            <w:r w:rsidR="00FA5B80">
              <w:rPr>
                <w:rFonts w:eastAsia="Calibri" w:cs="Arial"/>
                <w:sz w:val="18"/>
                <w:szCs w:val="18"/>
                <w:lang w:val="cs-CZ"/>
              </w:rPr>
              <w:t>Nabyvatele u</w:t>
            </w:r>
            <w:r w:rsidR="00FA5B80">
              <w:rPr>
                <w:rFonts w:eastAsia="Calibri" w:cs="Arial"/>
                <w:sz w:val="18"/>
                <w:szCs w:val="18"/>
              </w:rPr>
              <w:t>vedenou v odst. 2, čl. 5 této smlouvy</w:t>
            </w:r>
          </w:p>
        </w:tc>
        <w:tc>
          <w:tcPr>
            <w:tcW w:w="2126" w:type="dxa"/>
            <w:vAlign w:val="center"/>
          </w:tcPr>
          <w:p w14:paraId="1F4EDF62" w14:textId="77777777" w:rsidR="00353BE4" w:rsidRDefault="00353BE4" w:rsidP="0003051E">
            <w:pPr>
              <w:pStyle w:val="Tekstpodstawowywcity21"/>
              <w:spacing w:before="60" w:after="60"/>
              <w:jc w:val="right"/>
              <w:rPr>
                <w:rFonts w:eastAsia="Calibri" w:cs="Arial"/>
                <w:sz w:val="18"/>
                <w:szCs w:val="18"/>
                <w:lang w:val="cs-CZ"/>
              </w:rPr>
            </w:pPr>
            <w:r>
              <w:rPr>
                <w:rFonts w:eastAsia="Calibri" w:cs="Arial"/>
                <w:sz w:val="18"/>
                <w:szCs w:val="18"/>
                <w:lang w:val="cs-CZ"/>
              </w:rPr>
              <w:t>Zdarma</w:t>
            </w:r>
          </w:p>
        </w:tc>
      </w:tr>
      <w:tr w:rsidR="00353BE4" w:rsidRPr="00DA565D" w14:paraId="341AC25A" w14:textId="77777777" w:rsidTr="0075579D">
        <w:tc>
          <w:tcPr>
            <w:tcW w:w="708" w:type="dxa"/>
            <w:shd w:val="clear" w:color="auto" w:fill="EDEDED"/>
            <w:vAlign w:val="center"/>
          </w:tcPr>
          <w:p w14:paraId="365E9244" w14:textId="0883E65F" w:rsidR="00353BE4" w:rsidRPr="00845C9A" w:rsidRDefault="005E0B1D" w:rsidP="0003051E">
            <w:pPr>
              <w:pStyle w:val="Tekstpodstawowywcity21"/>
              <w:spacing w:before="60" w:after="60"/>
              <w:ind w:firstLine="0"/>
              <w:jc w:val="center"/>
              <w:rPr>
                <w:rFonts w:eastAsia="Calibri" w:cs="Arial"/>
                <w:sz w:val="18"/>
                <w:szCs w:val="18"/>
                <w:lang w:val="cs-CZ"/>
              </w:rPr>
            </w:pPr>
            <w:r>
              <w:rPr>
                <w:rFonts w:eastAsia="Calibri" w:cs="Arial"/>
                <w:sz w:val="18"/>
                <w:szCs w:val="18"/>
                <w:lang w:val="cs-CZ"/>
              </w:rPr>
              <w:fldChar w:fldCharType="begin">
                <w:ffData>
                  <w:name w:val=""/>
                  <w:enabled/>
                  <w:calcOnExit w:val="0"/>
                  <w:checkBox>
                    <w:sizeAuto/>
                    <w:default w:val="0"/>
                  </w:checkBox>
                </w:ffData>
              </w:fldChar>
            </w:r>
            <w:r>
              <w:rPr>
                <w:rFonts w:eastAsia="Calibri" w:cs="Arial"/>
                <w:sz w:val="18"/>
                <w:szCs w:val="18"/>
                <w:lang w:val="cs-CZ"/>
              </w:rPr>
              <w:instrText xml:space="preserve"> FORMCHECKBOX </w:instrText>
            </w:r>
            <w:r>
              <w:rPr>
                <w:rFonts w:eastAsia="Calibri" w:cs="Arial"/>
                <w:sz w:val="18"/>
                <w:szCs w:val="18"/>
                <w:lang w:val="cs-CZ"/>
              </w:rPr>
            </w:r>
            <w:r>
              <w:rPr>
                <w:rFonts w:eastAsia="Calibri" w:cs="Arial"/>
                <w:sz w:val="18"/>
                <w:szCs w:val="18"/>
                <w:lang w:val="cs-CZ"/>
              </w:rPr>
              <w:fldChar w:fldCharType="separate"/>
            </w:r>
            <w:r>
              <w:rPr>
                <w:rFonts w:eastAsia="Calibri" w:cs="Arial"/>
                <w:sz w:val="18"/>
                <w:szCs w:val="18"/>
                <w:lang w:val="cs-CZ"/>
              </w:rPr>
              <w:fldChar w:fldCharType="end"/>
            </w:r>
          </w:p>
        </w:tc>
        <w:tc>
          <w:tcPr>
            <w:tcW w:w="1701" w:type="dxa"/>
            <w:shd w:val="clear" w:color="auto" w:fill="auto"/>
            <w:vAlign w:val="center"/>
          </w:tcPr>
          <w:p w14:paraId="651DFFDC" w14:textId="77777777" w:rsidR="00353BE4" w:rsidRPr="00845C9A" w:rsidRDefault="00353BE4" w:rsidP="0003051E">
            <w:pPr>
              <w:pStyle w:val="Tekstpodstawowywcity21"/>
              <w:spacing w:before="60" w:after="60"/>
              <w:ind w:firstLine="0"/>
              <w:jc w:val="left"/>
              <w:rPr>
                <w:rFonts w:eastAsia="Calibri" w:cs="Arial"/>
                <w:sz w:val="18"/>
                <w:szCs w:val="18"/>
                <w:lang w:val="cs-CZ"/>
              </w:rPr>
            </w:pPr>
            <w:r>
              <w:rPr>
                <w:rFonts w:eastAsia="Calibri" w:cs="Arial"/>
                <w:sz w:val="18"/>
                <w:szCs w:val="18"/>
                <w:lang w:val="cs-CZ"/>
              </w:rPr>
              <w:t>Na C</w:t>
            </w:r>
            <w:r>
              <w:rPr>
                <w:rFonts w:eastAsia="Calibri" w:cs="Arial"/>
                <w:sz w:val="18"/>
                <w:szCs w:val="18"/>
              </w:rPr>
              <w:t>D/DVD</w:t>
            </w:r>
          </w:p>
        </w:tc>
        <w:tc>
          <w:tcPr>
            <w:tcW w:w="4253" w:type="dxa"/>
            <w:shd w:val="clear" w:color="auto" w:fill="auto"/>
            <w:vAlign w:val="center"/>
          </w:tcPr>
          <w:p w14:paraId="4AED8DDD" w14:textId="77777777" w:rsidR="00353BE4" w:rsidRPr="00845C9A" w:rsidRDefault="00353BE4" w:rsidP="0003051E">
            <w:pPr>
              <w:pStyle w:val="Tekstpodstawowywcity21"/>
              <w:spacing w:before="60" w:after="60"/>
              <w:ind w:firstLine="0"/>
              <w:jc w:val="left"/>
              <w:rPr>
                <w:rFonts w:eastAsia="Calibri" w:cs="Arial"/>
                <w:sz w:val="18"/>
                <w:szCs w:val="18"/>
                <w:lang w:val="cs-CZ"/>
              </w:rPr>
            </w:pPr>
            <w:r>
              <w:rPr>
                <w:rFonts w:eastAsia="Calibri" w:cs="Arial"/>
                <w:sz w:val="18"/>
                <w:szCs w:val="18"/>
                <w:lang w:val="cs-CZ"/>
              </w:rPr>
              <w:t xml:space="preserve">Předáním nebo zasláním CD, DVD prostřednictvím poštovních služeb na adresu </w:t>
            </w:r>
            <w:r w:rsidR="00FA5B80">
              <w:rPr>
                <w:rFonts w:eastAsia="Calibri" w:cs="Arial"/>
                <w:sz w:val="18"/>
                <w:szCs w:val="18"/>
                <w:lang w:val="cs-CZ"/>
              </w:rPr>
              <w:t>Nabyvatele u</w:t>
            </w:r>
            <w:r w:rsidR="00FA5B80" w:rsidRPr="00753DD9">
              <w:rPr>
                <w:rFonts w:eastAsia="Calibri" w:cs="Arial"/>
                <w:sz w:val="18"/>
                <w:szCs w:val="18"/>
                <w:lang w:val="cs-CZ"/>
              </w:rPr>
              <w:t xml:space="preserve">vedenou v odst. </w:t>
            </w:r>
            <w:r w:rsidR="00FA5B80">
              <w:rPr>
                <w:rFonts w:eastAsia="Calibri" w:cs="Arial"/>
                <w:sz w:val="18"/>
                <w:szCs w:val="18"/>
              </w:rPr>
              <w:t>2, čl. 5 této smlouvy</w:t>
            </w:r>
          </w:p>
        </w:tc>
        <w:tc>
          <w:tcPr>
            <w:tcW w:w="2126" w:type="dxa"/>
            <w:vAlign w:val="center"/>
          </w:tcPr>
          <w:p w14:paraId="16682331" w14:textId="77777777" w:rsidR="00353BE4" w:rsidRPr="003D34A8" w:rsidRDefault="00353BE4" w:rsidP="0003051E">
            <w:pPr>
              <w:pStyle w:val="Tekstpodstawowywcity21"/>
              <w:spacing w:before="60" w:after="60"/>
              <w:jc w:val="right"/>
              <w:rPr>
                <w:rFonts w:eastAsia="Calibri" w:cs="Arial"/>
                <w:sz w:val="18"/>
                <w:szCs w:val="18"/>
                <w:lang w:val="cs-CZ"/>
              </w:rPr>
            </w:pPr>
            <w:r w:rsidRPr="003D34A8">
              <w:rPr>
                <w:rFonts w:eastAsia="Calibri" w:cs="Arial"/>
                <w:sz w:val="18"/>
                <w:szCs w:val="18"/>
                <w:lang w:val="cs-CZ"/>
              </w:rPr>
              <w:t>200 Kč</w:t>
            </w:r>
          </w:p>
        </w:tc>
      </w:tr>
      <w:tr w:rsidR="00353BE4" w:rsidRPr="00DA565D" w14:paraId="1E2E03DB" w14:textId="77777777" w:rsidTr="0075579D">
        <w:tc>
          <w:tcPr>
            <w:tcW w:w="708" w:type="dxa"/>
            <w:shd w:val="clear" w:color="auto" w:fill="EDEDED"/>
            <w:vAlign w:val="center"/>
          </w:tcPr>
          <w:p w14:paraId="019ECF57" w14:textId="1EBE17E7" w:rsidR="00353BE4" w:rsidRPr="00845C9A" w:rsidRDefault="00AF4071" w:rsidP="0003051E">
            <w:pPr>
              <w:pStyle w:val="Tekstpodstawowywcity21"/>
              <w:spacing w:before="60" w:after="60"/>
              <w:ind w:firstLine="0"/>
              <w:jc w:val="center"/>
              <w:rPr>
                <w:rFonts w:eastAsia="Calibri" w:cs="Arial"/>
                <w:sz w:val="18"/>
                <w:szCs w:val="18"/>
                <w:lang w:val="cs-CZ"/>
              </w:rPr>
            </w:pPr>
            <w:r>
              <w:rPr>
                <w:rFonts w:eastAsia="Calibri" w:cs="Arial"/>
                <w:sz w:val="18"/>
                <w:szCs w:val="18"/>
                <w:lang w:val="cs-CZ"/>
              </w:rPr>
              <w:fldChar w:fldCharType="begin">
                <w:ffData>
                  <w:name w:val=""/>
                  <w:enabled/>
                  <w:calcOnExit w:val="0"/>
                  <w:checkBox>
                    <w:sizeAuto/>
                    <w:default w:val="0"/>
                  </w:checkBox>
                </w:ffData>
              </w:fldChar>
            </w:r>
            <w:r>
              <w:rPr>
                <w:rFonts w:eastAsia="Calibri" w:cs="Arial"/>
                <w:sz w:val="18"/>
                <w:szCs w:val="18"/>
                <w:lang w:val="cs-CZ"/>
              </w:rPr>
              <w:instrText xml:space="preserve"> FORMCHECKBOX </w:instrText>
            </w:r>
            <w:r>
              <w:rPr>
                <w:rFonts w:eastAsia="Calibri" w:cs="Arial"/>
                <w:sz w:val="18"/>
                <w:szCs w:val="18"/>
                <w:lang w:val="cs-CZ"/>
              </w:rPr>
            </w:r>
            <w:r>
              <w:rPr>
                <w:rFonts w:eastAsia="Calibri" w:cs="Arial"/>
                <w:sz w:val="18"/>
                <w:szCs w:val="18"/>
                <w:lang w:val="cs-CZ"/>
              </w:rPr>
              <w:fldChar w:fldCharType="separate"/>
            </w:r>
            <w:r>
              <w:rPr>
                <w:rFonts w:eastAsia="Calibri" w:cs="Arial"/>
                <w:sz w:val="18"/>
                <w:szCs w:val="18"/>
                <w:lang w:val="cs-CZ"/>
              </w:rPr>
              <w:fldChar w:fldCharType="end"/>
            </w:r>
          </w:p>
        </w:tc>
        <w:tc>
          <w:tcPr>
            <w:tcW w:w="1701" w:type="dxa"/>
            <w:shd w:val="clear" w:color="auto" w:fill="auto"/>
            <w:vAlign w:val="center"/>
          </w:tcPr>
          <w:p w14:paraId="4484EB83" w14:textId="77777777" w:rsidR="00353BE4" w:rsidRDefault="00353BE4" w:rsidP="0003051E">
            <w:pPr>
              <w:pStyle w:val="Tekstpodstawowywcity21"/>
              <w:spacing w:before="60" w:after="60"/>
              <w:ind w:firstLine="0"/>
              <w:jc w:val="left"/>
              <w:rPr>
                <w:rFonts w:eastAsia="Calibri" w:cs="Arial"/>
                <w:sz w:val="18"/>
                <w:szCs w:val="18"/>
                <w:lang w:val="cs-CZ"/>
              </w:rPr>
            </w:pPr>
            <w:r>
              <w:rPr>
                <w:rFonts w:eastAsia="Calibri" w:cs="Arial"/>
                <w:sz w:val="18"/>
                <w:szCs w:val="18"/>
                <w:lang w:val="cs-CZ"/>
              </w:rPr>
              <w:t>N</w:t>
            </w:r>
            <w:r>
              <w:rPr>
                <w:rFonts w:eastAsia="Calibri" w:cs="Arial"/>
                <w:sz w:val="18"/>
                <w:szCs w:val="18"/>
              </w:rPr>
              <w:t>a USB Flash disku</w:t>
            </w:r>
          </w:p>
        </w:tc>
        <w:tc>
          <w:tcPr>
            <w:tcW w:w="4253" w:type="dxa"/>
            <w:shd w:val="clear" w:color="auto" w:fill="auto"/>
            <w:vAlign w:val="center"/>
          </w:tcPr>
          <w:p w14:paraId="3A4BCF31" w14:textId="77777777" w:rsidR="00353BE4" w:rsidRDefault="00353BE4" w:rsidP="0003051E">
            <w:pPr>
              <w:pStyle w:val="Tekstpodstawowywcity21"/>
              <w:spacing w:before="60" w:after="60"/>
              <w:ind w:firstLine="0"/>
              <w:jc w:val="left"/>
              <w:rPr>
                <w:rFonts w:eastAsia="Calibri" w:cs="Arial"/>
                <w:sz w:val="18"/>
                <w:szCs w:val="18"/>
                <w:lang w:val="cs-CZ"/>
              </w:rPr>
            </w:pPr>
            <w:r>
              <w:rPr>
                <w:rFonts w:eastAsia="Calibri" w:cs="Arial"/>
                <w:sz w:val="18"/>
                <w:szCs w:val="18"/>
                <w:lang w:val="cs-CZ"/>
              </w:rPr>
              <w:t>Předáním nebo zasláním USB Flash disk</w:t>
            </w:r>
            <w:r w:rsidR="003D34A8">
              <w:rPr>
                <w:rFonts w:eastAsia="Calibri" w:cs="Arial"/>
                <w:sz w:val="18"/>
                <w:szCs w:val="18"/>
                <w:lang w:val="cs-CZ"/>
              </w:rPr>
              <w:t>u</w:t>
            </w:r>
            <w:r>
              <w:rPr>
                <w:rFonts w:eastAsia="Calibri" w:cs="Arial"/>
                <w:sz w:val="18"/>
                <w:szCs w:val="18"/>
                <w:lang w:val="cs-CZ"/>
              </w:rPr>
              <w:t xml:space="preserve"> prostřednictvím poštovních služeb na adresu Nabyvatele </w:t>
            </w:r>
            <w:r w:rsidR="00FA5B80">
              <w:rPr>
                <w:rFonts w:eastAsia="Calibri" w:cs="Arial"/>
                <w:sz w:val="18"/>
                <w:szCs w:val="18"/>
                <w:lang w:val="cs-CZ"/>
              </w:rPr>
              <w:t>u</w:t>
            </w:r>
            <w:r w:rsidR="00FA5B80" w:rsidRPr="00753DD9">
              <w:rPr>
                <w:rFonts w:eastAsia="Calibri" w:cs="Arial"/>
                <w:sz w:val="18"/>
                <w:szCs w:val="18"/>
                <w:lang w:val="cs-CZ"/>
              </w:rPr>
              <w:t xml:space="preserve">vedenou v odst. </w:t>
            </w:r>
            <w:r w:rsidR="00FA5B80">
              <w:rPr>
                <w:rFonts w:eastAsia="Calibri" w:cs="Arial"/>
                <w:sz w:val="18"/>
                <w:szCs w:val="18"/>
              </w:rPr>
              <w:t>2, čl. 5 této smlouvy</w:t>
            </w:r>
          </w:p>
        </w:tc>
        <w:tc>
          <w:tcPr>
            <w:tcW w:w="2126" w:type="dxa"/>
            <w:vAlign w:val="center"/>
          </w:tcPr>
          <w:p w14:paraId="09585E80" w14:textId="77777777" w:rsidR="00353BE4" w:rsidRPr="003D34A8" w:rsidRDefault="00353BE4" w:rsidP="0003051E">
            <w:pPr>
              <w:pStyle w:val="Tekstpodstawowywcity21"/>
              <w:spacing w:before="60" w:after="60"/>
              <w:jc w:val="right"/>
              <w:rPr>
                <w:rFonts w:eastAsia="Calibri" w:cs="Arial"/>
                <w:sz w:val="18"/>
                <w:szCs w:val="18"/>
                <w:lang w:val="cs-CZ"/>
              </w:rPr>
            </w:pPr>
            <w:r w:rsidRPr="003D34A8">
              <w:rPr>
                <w:rFonts w:eastAsia="Calibri" w:cs="Arial"/>
                <w:sz w:val="18"/>
                <w:szCs w:val="18"/>
                <w:lang w:val="cs-CZ"/>
              </w:rPr>
              <w:t>200 Kč</w:t>
            </w:r>
          </w:p>
        </w:tc>
      </w:tr>
    </w:tbl>
    <w:p w14:paraId="6656BA9A" w14:textId="77777777" w:rsidR="00353BE4" w:rsidRDefault="00353BE4" w:rsidP="0003051E">
      <w:pPr>
        <w:pStyle w:val="Odstavecseseznamem"/>
        <w:spacing w:before="60" w:after="60"/>
        <w:ind w:left="426"/>
        <w:jc w:val="both"/>
        <w:rPr>
          <w:rFonts w:cs="Arial"/>
          <w:bCs/>
        </w:rPr>
      </w:pPr>
      <w:r w:rsidRPr="00DA565D">
        <w:rPr>
          <w:rFonts w:cs="Arial"/>
          <w:sz w:val="16"/>
          <w:szCs w:val="16"/>
        </w:rPr>
        <w:t>Zaškrtnuté políčko označuje volbu dotčeného rozsahu nebo podmínky</w:t>
      </w:r>
    </w:p>
    <w:p w14:paraId="0FB31997" w14:textId="77777777" w:rsidR="00266B8A" w:rsidRPr="00ED6A5A" w:rsidRDefault="00266B8A" w:rsidP="00ED6A5A">
      <w:pPr>
        <w:spacing w:before="60" w:after="60"/>
        <w:jc w:val="both"/>
        <w:rPr>
          <w:rFonts w:cs="Arial"/>
          <w:bCs/>
        </w:rPr>
      </w:pPr>
    </w:p>
    <w:p w14:paraId="64E96F53" w14:textId="77777777" w:rsidR="00353BE4" w:rsidRDefault="00353BE4" w:rsidP="0003051E">
      <w:pPr>
        <w:pStyle w:val="Odstavecseseznamem"/>
        <w:numPr>
          <w:ilvl w:val="0"/>
          <w:numId w:val="8"/>
        </w:numPr>
        <w:spacing w:before="60" w:after="60"/>
        <w:jc w:val="both"/>
        <w:rPr>
          <w:rFonts w:cs="Arial"/>
          <w:bCs/>
        </w:rPr>
      </w:pPr>
      <w:r>
        <w:rPr>
          <w:rFonts w:cs="Arial"/>
          <w:bCs/>
        </w:rPr>
        <w:t xml:space="preserve">Cena za předání předmětu plnění dle </w:t>
      </w:r>
      <w:r w:rsidR="001C1AC7">
        <w:rPr>
          <w:rFonts w:cs="Arial"/>
          <w:bCs/>
        </w:rPr>
        <w:t xml:space="preserve">Nabyvatelem </w:t>
      </w:r>
      <w:r>
        <w:rPr>
          <w:rFonts w:cs="Arial"/>
          <w:bCs/>
        </w:rPr>
        <w:t>zvolené metody bude účtována za každou předávku společně s</w:t>
      </w:r>
      <w:r w:rsidR="00B52BA7">
        <w:rPr>
          <w:rFonts w:cs="Arial"/>
          <w:bCs/>
        </w:rPr>
        <w:t xml:space="preserve"> příslušnou částí </w:t>
      </w:r>
      <w:r>
        <w:rPr>
          <w:rFonts w:cs="Arial"/>
          <w:bCs/>
        </w:rPr>
        <w:t>předmět</w:t>
      </w:r>
      <w:r w:rsidR="00B52BA7">
        <w:rPr>
          <w:rFonts w:cs="Arial"/>
          <w:bCs/>
        </w:rPr>
        <w:t>u</w:t>
      </w:r>
      <w:r>
        <w:rPr>
          <w:rFonts w:cs="Arial"/>
          <w:bCs/>
        </w:rPr>
        <w:t xml:space="preserve"> plnění.</w:t>
      </w:r>
    </w:p>
    <w:p w14:paraId="6A60A934" w14:textId="77777777" w:rsidR="00353BE4" w:rsidRPr="007E17BC" w:rsidRDefault="00353BE4" w:rsidP="0003051E">
      <w:pPr>
        <w:pStyle w:val="Odstavecseseznamem"/>
        <w:spacing w:before="60" w:after="60"/>
        <w:rPr>
          <w:rFonts w:cs="Arial"/>
          <w:bCs/>
        </w:rPr>
      </w:pPr>
    </w:p>
    <w:p w14:paraId="100406B5" w14:textId="77777777" w:rsidR="006650E6" w:rsidRDefault="00353BE4" w:rsidP="0003051E">
      <w:pPr>
        <w:pStyle w:val="Odstavecseseznamem"/>
        <w:numPr>
          <w:ilvl w:val="0"/>
          <w:numId w:val="8"/>
        </w:numPr>
        <w:spacing w:before="60" w:after="60"/>
        <w:jc w:val="both"/>
        <w:rPr>
          <w:rFonts w:cs="Arial"/>
          <w:bCs/>
        </w:rPr>
      </w:pPr>
      <w:r>
        <w:rPr>
          <w:rFonts w:cs="Arial"/>
          <w:bCs/>
        </w:rPr>
        <w:t>Nabyvatel může zvolit odlišný než sjednaný způsob předání konkrétní nebo všech budoucích předávek předmětu licence</w:t>
      </w:r>
      <w:r w:rsidR="00B52BA7">
        <w:rPr>
          <w:rFonts w:cs="Arial"/>
          <w:bCs/>
        </w:rPr>
        <w:t xml:space="preserve">, a to odesláním požadavku na </w:t>
      </w:r>
      <w:r w:rsidR="00B52BA7" w:rsidRPr="00BA715D">
        <w:rPr>
          <w:rFonts w:cs="Arial"/>
          <w:bCs/>
        </w:rPr>
        <w:t xml:space="preserve">adresu uvedenou v odst. 2, čl </w:t>
      </w:r>
      <w:r w:rsidR="00BA715D" w:rsidRPr="00BA715D">
        <w:rPr>
          <w:rFonts w:cs="Arial"/>
          <w:bCs/>
        </w:rPr>
        <w:t xml:space="preserve">5 </w:t>
      </w:r>
      <w:r w:rsidR="00B52BA7" w:rsidRPr="00BA715D">
        <w:rPr>
          <w:rFonts w:cs="Arial"/>
          <w:bCs/>
        </w:rPr>
        <w:t>této</w:t>
      </w:r>
      <w:r w:rsidR="00B52BA7">
        <w:rPr>
          <w:rFonts w:cs="Arial"/>
          <w:bCs/>
        </w:rPr>
        <w:t xml:space="preserve"> smlouvy</w:t>
      </w:r>
      <w:r>
        <w:rPr>
          <w:rFonts w:cs="Arial"/>
          <w:bCs/>
        </w:rPr>
        <w:t>.</w:t>
      </w:r>
    </w:p>
    <w:p w14:paraId="0581FFBC" w14:textId="77777777" w:rsidR="006650E6" w:rsidRPr="006650E6" w:rsidRDefault="006650E6" w:rsidP="006650E6">
      <w:pPr>
        <w:pStyle w:val="Odstavecseseznamem"/>
        <w:rPr>
          <w:rFonts w:cs="Arial"/>
          <w:bCs/>
        </w:rPr>
      </w:pPr>
    </w:p>
    <w:p w14:paraId="7DEEC27A" w14:textId="211A7B97" w:rsidR="006B337A" w:rsidRPr="006650E6" w:rsidRDefault="00ED6A5A" w:rsidP="006650E6">
      <w:pPr>
        <w:pStyle w:val="Odstavecseseznamem"/>
        <w:spacing w:before="60" w:after="60"/>
        <w:ind w:left="360"/>
        <w:jc w:val="both"/>
        <w:rPr>
          <w:rFonts w:cs="Arial"/>
          <w:bCs/>
        </w:rPr>
      </w:pPr>
      <w:r w:rsidRPr="006650E6">
        <w:rPr>
          <w:rFonts w:cs="Arial"/>
          <w:bCs/>
        </w:rPr>
        <w:br w:type="column"/>
      </w:r>
    </w:p>
    <w:p w14:paraId="4BA7CD9D" w14:textId="77777777" w:rsidR="00353BE4" w:rsidRPr="00DA565D" w:rsidRDefault="00353BE4" w:rsidP="0003051E">
      <w:pPr>
        <w:spacing w:before="60" w:after="60"/>
        <w:jc w:val="center"/>
        <w:rPr>
          <w:rFonts w:cs="Arial"/>
          <w:b/>
        </w:rPr>
      </w:pPr>
      <w:r w:rsidRPr="00DA565D">
        <w:rPr>
          <w:rFonts w:cs="Arial"/>
          <w:b/>
        </w:rPr>
        <w:t xml:space="preserve">Čl. </w:t>
      </w:r>
      <w:r w:rsidR="00B860ED">
        <w:rPr>
          <w:rFonts w:cs="Arial"/>
          <w:b/>
        </w:rPr>
        <w:t>5</w:t>
      </w:r>
    </w:p>
    <w:p w14:paraId="7F87CD48" w14:textId="77777777" w:rsidR="00353BE4" w:rsidRPr="00DA565D" w:rsidRDefault="00B860ED" w:rsidP="0003051E">
      <w:pPr>
        <w:spacing w:before="60" w:after="60"/>
        <w:jc w:val="center"/>
        <w:rPr>
          <w:rFonts w:cs="Arial"/>
          <w:b/>
          <w:u w:val="single"/>
        </w:rPr>
      </w:pPr>
      <w:r>
        <w:rPr>
          <w:rFonts w:cs="Arial"/>
          <w:b/>
          <w:u w:val="single"/>
        </w:rPr>
        <w:t xml:space="preserve">Osoby odpovědné za realizaci </w:t>
      </w:r>
      <w:r w:rsidR="00475ABA">
        <w:rPr>
          <w:rFonts w:cs="Arial"/>
          <w:b/>
          <w:u w:val="single"/>
        </w:rPr>
        <w:t xml:space="preserve">licenční </w:t>
      </w:r>
      <w:r>
        <w:rPr>
          <w:rFonts w:cs="Arial"/>
          <w:b/>
          <w:u w:val="single"/>
        </w:rPr>
        <w:t xml:space="preserve">smlouvy </w:t>
      </w:r>
    </w:p>
    <w:p w14:paraId="17DB4DC7" w14:textId="77777777" w:rsidR="00353BE4" w:rsidRPr="00DA565D" w:rsidRDefault="00353BE4" w:rsidP="0003051E">
      <w:pPr>
        <w:spacing w:before="60" w:after="60"/>
        <w:jc w:val="both"/>
        <w:rPr>
          <w:rFonts w:cs="Arial"/>
          <w:b/>
        </w:rPr>
      </w:pPr>
    </w:p>
    <w:p w14:paraId="53438044" w14:textId="77777777" w:rsidR="00353BE4" w:rsidRPr="00D5579C" w:rsidRDefault="00353BE4" w:rsidP="0003051E">
      <w:pPr>
        <w:numPr>
          <w:ilvl w:val="0"/>
          <w:numId w:val="1"/>
        </w:numPr>
        <w:tabs>
          <w:tab w:val="left" w:pos="360"/>
        </w:tabs>
        <w:spacing w:before="60" w:after="60"/>
        <w:jc w:val="both"/>
        <w:rPr>
          <w:rFonts w:cs="Arial"/>
        </w:rPr>
      </w:pPr>
      <w:r w:rsidRPr="00D5579C">
        <w:rPr>
          <w:rFonts w:cs="Arial"/>
        </w:rPr>
        <w:t xml:space="preserve">Smluvní strany určují následující osoby jako odpovědné za realizaci </w:t>
      </w:r>
      <w:r w:rsidR="00475ABA">
        <w:rPr>
          <w:rFonts w:cs="Arial"/>
        </w:rPr>
        <w:t>licenční s</w:t>
      </w:r>
      <w:r w:rsidRPr="00D5579C">
        <w:rPr>
          <w:rFonts w:cs="Arial"/>
        </w:rPr>
        <w:t>mlouvy ve věcech smluvních: </w:t>
      </w:r>
    </w:p>
    <w:p w14:paraId="5F9C9AA6" w14:textId="77777777" w:rsidR="00353BE4" w:rsidRPr="00D5579C" w:rsidRDefault="00B52BA7" w:rsidP="0003051E">
      <w:pPr>
        <w:keepNext/>
        <w:keepLines/>
        <w:tabs>
          <w:tab w:val="left" w:pos="993"/>
        </w:tabs>
        <w:spacing w:before="60" w:after="60"/>
        <w:ind w:left="992" w:right="284"/>
        <w:jc w:val="both"/>
        <w:rPr>
          <w:rFonts w:cs="Arial"/>
          <w:b/>
        </w:rPr>
      </w:pPr>
      <w:r>
        <w:rPr>
          <w:rFonts w:cs="Arial"/>
          <w:b/>
          <w:bCs/>
        </w:rPr>
        <w:t>Nabyvatel</w:t>
      </w:r>
      <w:r w:rsidR="00353BE4" w:rsidRPr="00D5579C">
        <w:rPr>
          <w:rFonts w:cs="Arial"/>
          <w:b/>
          <w:bCs/>
        </w:rPr>
        <w:t xml:space="preserve">: </w:t>
      </w:r>
      <w:r w:rsidR="00353BE4" w:rsidRPr="00D5579C">
        <w:rPr>
          <w:rFonts w:cs="Arial"/>
          <w:b/>
          <w:bCs/>
        </w:rPr>
        <w:tab/>
      </w:r>
      <w:r w:rsidR="00353BE4" w:rsidRPr="00D5579C">
        <w:rPr>
          <w:rFonts w:cs="Arial"/>
          <w:b/>
          <w:bCs/>
        </w:rPr>
        <w:tab/>
      </w:r>
      <w:r w:rsidR="00353BE4" w:rsidRPr="00D5579C">
        <w:rPr>
          <w:rFonts w:cs="Arial"/>
          <w:b/>
          <w:bCs/>
        </w:rPr>
        <w:tab/>
      </w:r>
      <w:r w:rsidR="00353BE4" w:rsidRPr="00D5579C">
        <w:rPr>
          <w:rFonts w:cs="Arial"/>
          <w:b/>
          <w:bCs/>
        </w:rPr>
        <w:tab/>
      </w:r>
      <w:r w:rsidR="00353BE4" w:rsidRPr="00D5579C">
        <w:rPr>
          <w:rFonts w:cs="Arial"/>
          <w:b/>
          <w:bCs/>
        </w:rPr>
        <w:tab/>
      </w:r>
      <w:r w:rsidR="00353BE4" w:rsidRPr="00D5579C">
        <w:rPr>
          <w:rFonts w:cs="Arial"/>
          <w:b/>
          <w:bCs/>
        </w:rPr>
        <w:tab/>
      </w:r>
      <w:r w:rsidR="00C96C2D">
        <w:rPr>
          <w:rFonts w:cs="Arial"/>
          <w:b/>
          <w:bCs/>
        </w:rPr>
        <w:t>Poskytovatel</w:t>
      </w:r>
      <w:r w:rsidR="00353BE4" w:rsidRPr="00D5579C">
        <w:rPr>
          <w:rFonts w:cs="Arial"/>
          <w:b/>
          <w:bCs/>
        </w:rPr>
        <w:t>:</w:t>
      </w:r>
    </w:p>
    <w:bookmarkStart w:id="2" w:name="_Hlk528937963"/>
    <w:p w14:paraId="15E5CC5E" w14:textId="5AA32676" w:rsidR="00353BE4" w:rsidRPr="00D5579C" w:rsidRDefault="005E4050" w:rsidP="0003051E">
      <w:pPr>
        <w:keepNext/>
        <w:keepLines/>
        <w:tabs>
          <w:tab w:val="left" w:pos="993"/>
          <w:tab w:val="left" w:pos="5103"/>
        </w:tabs>
        <w:spacing w:before="60" w:after="60"/>
        <w:ind w:left="992"/>
        <w:jc w:val="both"/>
        <w:rPr>
          <w:rFonts w:cs="Arial"/>
        </w:rPr>
      </w:pPr>
      <w:sdt>
        <w:sdtPr>
          <w:rPr>
            <w:rFonts w:cs="Arial"/>
          </w:rPr>
          <w:id w:val="1629824892"/>
          <w:placeholder>
            <w:docPart w:val="417BBBE40A9741C796E5AB98AFC8CCDE"/>
          </w:placeholder>
          <w:text/>
        </w:sdtPr>
        <w:sdtEndPr/>
        <w:sdtContent>
          <w:r w:rsidR="008316ED">
            <w:rPr>
              <w:rFonts w:cs="Arial"/>
            </w:rPr>
            <w:t>Mgr. Bohdan Baron</w:t>
          </w:r>
        </w:sdtContent>
      </w:sdt>
      <w:bookmarkEnd w:id="2"/>
      <w:r w:rsidR="00353BE4" w:rsidRPr="00D5579C">
        <w:rPr>
          <w:rFonts w:cs="Arial"/>
        </w:rPr>
        <w:tab/>
      </w:r>
      <w:r w:rsidR="00353BE4" w:rsidRPr="00D5579C">
        <w:rPr>
          <w:rFonts w:cs="Arial"/>
        </w:rPr>
        <w:tab/>
      </w:r>
      <w:sdt>
        <w:sdtPr>
          <w:rPr>
            <w:rFonts w:cs="Arial"/>
          </w:rPr>
          <w:id w:val="1557585583"/>
          <w:placeholder>
            <w:docPart w:val="D2259A1023D948E7AFFD6882BCA08492"/>
          </w:placeholder>
          <w:text/>
        </w:sdtPr>
        <w:sdtEndPr/>
        <w:sdtContent>
          <w:r w:rsidR="00ED6A5A">
            <w:rPr>
              <w:rFonts w:cs="Arial"/>
            </w:rPr>
            <w:t>Mgr. Jan Jeřábek</w:t>
          </w:r>
        </w:sdtContent>
      </w:sdt>
    </w:p>
    <w:p w14:paraId="2BDDE181" w14:textId="67AAF467" w:rsidR="00353BE4" w:rsidRPr="00D5579C" w:rsidRDefault="005E4050" w:rsidP="0003051E">
      <w:pPr>
        <w:keepNext/>
        <w:keepLines/>
        <w:tabs>
          <w:tab w:val="left" w:pos="993"/>
          <w:tab w:val="left" w:pos="5103"/>
        </w:tabs>
        <w:spacing w:before="60" w:after="60"/>
        <w:ind w:left="992"/>
        <w:jc w:val="both"/>
        <w:rPr>
          <w:rFonts w:cs="Arial"/>
        </w:rPr>
      </w:pPr>
      <w:sdt>
        <w:sdtPr>
          <w:rPr>
            <w:rFonts w:cs="Arial"/>
          </w:rPr>
          <w:id w:val="319472653"/>
          <w:placeholder>
            <w:docPart w:val="961455B7BC9740208CCA52599AE11B60"/>
          </w:placeholder>
          <w:text/>
        </w:sdtPr>
        <w:sdtEndPr/>
        <w:sdtContent>
          <w:r w:rsidR="008316ED">
            <w:rPr>
              <w:rFonts w:cs="Arial"/>
            </w:rPr>
            <w:t>Institut plánování a rozvoje hl. m. Prahy</w:t>
          </w:r>
        </w:sdtContent>
      </w:sdt>
      <w:r w:rsidR="00353BE4" w:rsidRPr="00D5579C">
        <w:rPr>
          <w:rFonts w:cs="Arial"/>
        </w:rPr>
        <w:tab/>
      </w:r>
      <w:r w:rsidR="00353BE4" w:rsidRPr="00D5579C">
        <w:rPr>
          <w:rFonts w:cs="Arial"/>
        </w:rPr>
        <w:tab/>
        <w:t>CEDA Maps a.s.</w:t>
      </w:r>
    </w:p>
    <w:p w14:paraId="7A20E3E8" w14:textId="36144CAA" w:rsidR="00353BE4" w:rsidRPr="00D5579C" w:rsidRDefault="005E4050" w:rsidP="0003051E">
      <w:pPr>
        <w:keepNext/>
        <w:keepLines/>
        <w:tabs>
          <w:tab w:val="left" w:pos="993"/>
          <w:tab w:val="left" w:pos="5103"/>
        </w:tabs>
        <w:spacing w:before="60" w:after="60"/>
        <w:ind w:left="992"/>
        <w:jc w:val="both"/>
        <w:rPr>
          <w:rFonts w:cs="Arial"/>
        </w:rPr>
      </w:pPr>
      <w:sdt>
        <w:sdtPr>
          <w:rPr>
            <w:rFonts w:cs="Arial"/>
          </w:rPr>
          <w:id w:val="534547377"/>
          <w:placeholder>
            <w:docPart w:val="175010C263EA4AB4B67C53668D27ADD7"/>
          </w:placeholder>
          <w:text/>
        </w:sdtPr>
        <w:sdtEndPr/>
        <w:sdtContent>
          <w:r w:rsidR="008316ED">
            <w:rPr>
              <w:rFonts w:cs="Arial"/>
            </w:rPr>
            <w:t>Vyšehradská 57/2077</w:t>
          </w:r>
        </w:sdtContent>
      </w:sdt>
      <w:r w:rsidR="00353BE4" w:rsidRPr="00D5579C">
        <w:rPr>
          <w:rFonts w:cs="Arial"/>
        </w:rPr>
        <w:tab/>
      </w:r>
      <w:r w:rsidR="00353BE4" w:rsidRPr="00D5579C">
        <w:rPr>
          <w:rFonts w:cs="Arial"/>
        </w:rPr>
        <w:tab/>
        <w:t>Jihlavská 1558/21</w:t>
      </w:r>
    </w:p>
    <w:p w14:paraId="5AD43783" w14:textId="639DBC68" w:rsidR="00353BE4" w:rsidRPr="00D5579C" w:rsidRDefault="005E4050" w:rsidP="0003051E">
      <w:pPr>
        <w:keepNext/>
        <w:keepLines/>
        <w:tabs>
          <w:tab w:val="left" w:pos="993"/>
          <w:tab w:val="left" w:pos="5103"/>
        </w:tabs>
        <w:spacing w:before="60" w:after="60"/>
        <w:ind w:left="992"/>
        <w:jc w:val="both"/>
        <w:rPr>
          <w:rFonts w:cs="Arial"/>
        </w:rPr>
      </w:pPr>
      <w:sdt>
        <w:sdtPr>
          <w:rPr>
            <w:rFonts w:cs="Arial"/>
          </w:rPr>
          <w:id w:val="1255554954"/>
          <w:placeholder>
            <w:docPart w:val="7C2A2FCF19094A788B13CA18682A2A4C"/>
          </w:placeholder>
          <w:text/>
        </w:sdtPr>
        <w:sdtEndPr/>
        <w:sdtContent>
          <w:r w:rsidR="008316ED">
            <w:rPr>
              <w:rFonts w:cs="Arial"/>
            </w:rPr>
            <w:t>128 00 Praha 2</w:t>
          </w:r>
        </w:sdtContent>
      </w:sdt>
      <w:r w:rsidR="00353BE4" w:rsidRPr="00D5579C">
        <w:rPr>
          <w:rFonts w:cs="Arial"/>
        </w:rPr>
        <w:tab/>
      </w:r>
      <w:r w:rsidR="00353BE4" w:rsidRPr="00D5579C">
        <w:rPr>
          <w:rFonts w:cs="Arial"/>
        </w:rPr>
        <w:tab/>
        <w:t>140 00 Praha 4</w:t>
      </w:r>
    </w:p>
    <w:p w14:paraId="1A627CBA" w14:textId="741D7994" w:rsidR="00353BE4" w:rsidRPr="00D5579C" w:rsidRDefault="00353BE4" w:rsidP="0003051E">
      <w:pPr>
        <w:keepNext/>
        <w:keepLines/>
        <w:tabs>
          <w:tab w:val="left" w:pos="993"/>
          <w:tab w:val="left" w:pos="5103"/>
        </w:tabs>
        <w:spacing w:before="60" w:after="60"/>
        <w:ind w:left="992"/>
        <w:jc w:val="both"/>
        <w:rPr>
          <w:rFonts w:cs="Arial"/>
        </w:rPr>
      </w:pPr>
      <w:r w:rsidRPr="00D5579C">
        <w:rPr>
          <w:rFonts w:cs="Arial"/>
        </w:rPr>
        <w:t xml:space="preserve">Telefon: </w:t>
      </w:r>
      <w:sdt>
        <w:sdtPr>
          <w:rPr>
            <w:rFonts w:cs="Arial"/>
          </w:rPr>
          <w:id w:val="-1389340030"/>
          <w:placeholder>
            <w:docPart w:val="EC4AA1B63089444BB6708529EAAABF02"/>
          </w:placeholder>
          <w:text/>
        </w:sdtPr>
        <w:sdtEndPr/>
        <w:sdtContent>
          <w:r w:rsidR="005E4050">
            <w:rPr>
              <w:rFonts w:cs="Arial"/>
            </w:rPr>
            <w:t>xxxxxxxxxxx</w:t>
          </w:r>
        </w:sdtContent>
      </w:sdt>
      <w:r w:rsidRPr="00D5579C">
        <w:rPr>
          <w:rFonts w:cs="Arial"/>
        </w:rPr>
        <w:tab/>
      </w:r>
      <w:r w:rsidRPr="00D5579C">
        <w:rPr>
          <w:rFonts w:cs="Arial"/>
        </w:rPr>
        <w:tab/>
        <w:t xml:space="preserve">Telefon: </w:t>
      </w:r>
      <w:sdt>
        <w:sdtPr>
          <w:rPr>
            <w:rFonts w:cs="Arial"/>
          </w:rPr>
          <w:id w:val="-1206948720"/>
          <w:placeholder>
            <w:docPart w:val="7AF2A1D0C35747C781168D3652978510"/>
          </w:placeholder>
          <w:text/>
        </w:sdtPr>
        <w:sdtEndPr/>
        <w:sdtContent>
          <w:r w:rsidR="005E4050">
            <w:rPr>
              <w:rFonts w:cs="Arial"/>
            </w:rPr>
            <w:t>xxxxxxxxxxxxxx</w:t>
          </w:r>
        </w:sdtContent>
      </w:sdt>
    </w:p>
    <w:p w14:paraId="4F57A0C5" w14:textId="110A876D" w:rsidR="00353BE4" w:rsidRDefault="00353BE4" w:rsidP="0003051E">
      <w:pPr>
        <w:keepNext/>
        <w:keepLines/>
        <w:tabs>
          <w:tab w:val="left" w:pos="993"/>
          <w:tab w:val="left" w:pos="5103"/>
        </w:tabs>
        <w:spacing w:before="60" w:after="60"/>
        <w:ind w:left="992"/>
        <w:jc w:val="both"/>
        <w:rPr>
          <w:rFonts w:cs="Arial"/>
        </w:rPr>
      </w:pPr>
      <w:r w:rsidRPr="00D5579C">
        <w:rPr>
          <w:rFonts w:cs="Arial"/>
        </w:rPr>
        <w:t xml:space="preserve">e-mail: </w:t>
      </w:r>
      <w:sdt>
        <w:sdtPr>
          <w:rPr>
            <w:rFonts w:cs="Arial"/>
          </w:rPr>
          <w:id w:val="1806583563"/>
          <w:placeholder>
            <w:docPart w:val="9ADE05DA4CFD4C1985A60AA31EB35FAE"/>
          </w:placeholder>
          <w:text/>
        </w:sdtPr>
        <w:sdtEndPr/>
        <w:sdtContent>
          <w:r w:rsidR="005E4050">
            <w:rPr>
              <w:rFonts w:cs="Arial"/>
            </w:rPr>
            <w:t>xxxxxxxxxxxxxxxxx</w:t>
          </w:r>
        </w:sdtContent>
      </w:sdt>
      <w:r w:rsidRPr="00D5579C">
        <w:rPr>
          <w:rFonts w:cs="Arial"/>
        </w:rPr>
        <w:tab/>
      </w:r>
      <w:r w:rsidRPr="00D5579C">
        <w:rPr>
          <w:rFonts w:cs="Arial"/>
        </w:rPr>
        <w:tab/>
        <w:t>e-</w:t>
      </w:r>
      <w:r w:rsidRPr="00BA715D">
        <w:rPr>
          <w:rFonts w:cs="Arial"/>
        </w:rPr>
        <w:t xml:space="preserve">mail: </w:t>
      </w:r>
      <w:r w:rsidR="005E4050">
        <w:rPr>
          <w:rFonts w:cs="Arial"/>
        </w:rPr>
        <w:t>xxxxxxxxxxxxxxxx</w:t>
      </w:r>
    </w:p>
    <w:p w14:paraId="6FBF7E0E" w14:textId="77777777" w:rsidR="00943306" w:rsidRPr="00D5579C" w:rsidRDefault="00943306" w:rsidP="0003051E">
      <w:pPr>
        <w:keepNext/>
        <w:keepLines/>
        <w:tabs>
          <w:tab w:val="left" w:pos="993"/>
          <w:tab w:val="left" w:pos="5103"/>
        </w:tabs>
        <w:spacing w:before="60" w:after="60"/>
        <w:ind w:left="992"/>
        <w:jc w:val="both"/>
        <w:rPr>
          <w:rFonts w:cs="Arial"/>
        </w:rPr>
      </w:pPr>
    </w:p>
    <w:p w14:paraId="2053CCC9" w14:textId="77777777" w:rsidR="00353BE4" w:rsidRPr="00D5579C" w:rsidRDefault="00353BE4" w:rsidP="0003051E">
      <w:pPr>
        <w:numPr>
          <w:ilvl w:val="0"/>
          <w:numId w:val="1"/>
        </w:numPr>
        <w:tabs>
          <w:tab w:val="left" w:pos="360"/>
        </w:tabs>
        <w:spacing w:before="60" w:after="60"/>
        <w:jc w:val="both"/>
        <w:rPr>
          <w:rFonts w:cs="Arial"/>
        </w:rPr>
      </w:pPr>
      <w:r w:rsidRPr="00D5579C">
        <w:rPr>
          <w:rFonts w:cs="Arial"/>
        </w:rPr>
        <w:t xml:space="preserve">Smluvní strany určují následující osoby jako odpovědné za realizaci </w:t>
      </w:r>
      <w:r w:rsidR="00475ABA">
        <w:rPr>
          <w:rFonts w:cs="Arial"/>
        </w:rPr>
        <w:t>licenční smlouvy</w:t>
      </w:r>
      <w:r w:rsidRPr="00D5579C">
        <w:rPr>
          <w:rFonts w:cs="Arial"/>
        </w:rPr>
        <w:t xml:space="preserve"> ve věcech technických: </w:t>
      </w:r>
    </w:p>
    <w:p w14:paraId="49E3EB7F" w14:textId="77777777" w:rsidR="00353BE4" w:rsidRPr="00D5579C" w:rsidRDefault="00B52BA7" w:rsidP="0003051E">
      <w:pPr>
        <w:keepNext/>
        <w:keepLines/>
        <w:tabs>
          <w:tab w:val="left" w:pos="993"/>
        </w:tabs>
        <w:spacing w:before="60" w:after="60"/>
        <w:ind w:left="992" w:right="284"/>
        <w:jc w:val="both"/>
        <w:rPr>
          <w:rFonts w:cs="Arial"/>
          <w:b/>
        </w:rPr>
      </w:pPr>
      <w:r>
        <w:rPr>
          <w:rFonts w:cs="Arial"/>
          <w:b/>
          <w:bCs/>
        </w:rPr>
        <w:t>Nabyvatel</w:t>
      </w:r>
      <w:r w:rsidR="00353BE4" w:rsidRPr="00D5579C">
        <w:rPr>
          <w:rFonts w:cs="Arial"/>
          <w:b/>
          <w:bCs/>
        </w:rPr>
        <w:t xml:space="preserve">: </w:t>
      </w:r>
      <w:r w:rsidR="00353BE4" w:rsidRPr="00D5579C">
        <w:rPr>
          <w:rFonts w:cs="Arial"/>
          <w:b/>
          <w:bCs/>
        </w:rPr>
        <w:tab/>
      </w:r>
      <w:r w:rsidR="00353BE4" w:rsidRPr="00D5579C">
        <w:rPr>
          <w:rFonts w:cs="Arial"/>
          <w:b/>
          <w:bCs/>
        </w:rPr>
        <w:tab/>
      </w:r>
      <w:r w:rsidR="00353BE4" w:rsidRPr="00D5579C">
        <w:rPr>
          <w:rFonts w:cs="Arial"/>
          <w:b/>
          <w:bCs/>
        </w:rPr>
        <w:tab/>
      </w:r>
      <w:r w:rsidR="00353BE4" w:rsidRPr="00D5579C">
        <w:rPr>
          <w:rFonts w:cs="Arial"/>
          <w:b/>
          <w:bCs/>
        </w:rPr>
        <w:tab/>
      </w:r>
      <w:r w:rsidR="00353BE4" w:rsidRPr="00D5579C">
        <w:rPr>
          <w:rFonts w:cs="Arial"/>
          <w:b/>
          <w:bCs/>
        </w:rPr>
        <w:tab/>
      </w:r>
      <w:r w:rsidR="00353BE4" w:rsidRPr="00D5579C">
        <w:rPr>
          <w:rFonts w:cs="Arial"/>
          <w:b/>
          <w:bCs/>
        </w:rPr>
        <w:tab/>
      </w:r>
      <w:r w:rsidR="00C96C2D">
        <w:rPr>
          <w:rFonts w:cs="Arial"/>
          <w:b/>
          <w:bCs/>
        </w:rPr>
        <w:t>Poskytovatel</w:t>
      </w:r>
      <w:r w:rsidR="00353BE4" w:rsidRPr="00D5579C">
        <w:rPr>
          <w:rFonts w:cs="Arial"/>
          <w:b/>
          <w:bCs/>
        </w:rPr>
        <w:t>:</w:t>
      </w:r>
    </w:p>
    <w:p w14:paraId="47CE54FB" w14:textId="2134B37C" w:rsidR="00353BE4" w:rsidRPr="00D5579C" w:rsidRDefault="005E4050" w:rsidP="0003051E">
      <w:pPr>
        <w:keepNext/>
        <w:keepLines/>
        <w:tabs>
          <w:tab w:val="left" w:pos="993"/>
          <w:tab w:val="left" w:pos="5103"/>
        </w:tabs>
        <w:spacing w:before="60" w:after="60"/>
        <w:ind w:left="992"/>
        <w:jc w:val="both"/>
        <w:rPr>
          <w:rFonts w:cs="Arial"/>
        </w:rPr>
      </w:pPr>
      <w:sdt>
        <w:sdtPr>
          <w:rPr>
            <w:rFonts w:cs="Arial"/>
          </w:rPr>
          <w:id w:val="2074381421"/>
          <w:placeholder>
            <w:docPart w:val="95F8E234B3DD4946A6892530DCB07B1E"/>
          </w:placeholder>
          <w:text/>
        </w:sdtPr>
        <w:sdtEndPr/>
        <w:sdtContent>
          <w:r w:rsidR="008316ED">
            <w:rPr>
              <w:rFonts w:cs="Arial"/>
            </w:rPr>
            <w:t>Mgr. Bohdan Baron</w:t>
          </w:r>
        </w:sdtContent>
      </w:sdt>
      <w:r w:rsidR="00353BE4" w:rsidRPr="00D5579C">
        <w:rPr>
          <w:rFonts w:cs="Arial"/>
        </w:rPr>
        <w:tab/>
      </w:r>
      <w:r w:rsidR="00353BE4" w:rsidRPr="00D5579C">
        <w:rPr>
          <w:rFonts w:cs="Arial"/>
        </w:rPr>
        <w:tab/>
      </w:r>
      <w:sdt>
        <w:sdtPr>
          <w:rPr>
            <w:rFonts w:cs="Arial"/>
          </w:rPr>
          <w:id w:val="1505471371"/>
          <w:placeholder>
            <w:docPart w:val="E75FF57B7C274D269376A3F2B671FA4F"/>
          </w:placeholder>
          <w:text/>
        </w:sdtPr>
        <w:sdtEndPr/>
        <w:sdtContent>
          <w:r w:rsidR="00ED6A5A">
            <w:rPr>
              <w:rFonts w:cs="Arial"/>
            </w:rPr>
            <w:t>Mgr. Jaroslava Jelínková</w:t>
          </w:r>
        </w:sdtContent>
      </w:sdt>
    </w:p>
    <w:p w14:paraId="519F05F6" w14:textId="57A5720A" w:rsidR="00FA5B80" w:rsidRPr="00D5579C" w:rsidRDefault="005E4050" w:rsidP="0003051E">
      <w:pPr>
        <w:keepNext/>
        <w:keepLines/>
        <w:tabs>
          <w:tab w:val="left" w:pos="993"/>
          <w:tab w:val="left" w:pos="5103"/>
        </w:tabs>
        <w:spacing w:before="60" w:after="60"/>
        <w:ind w:left="992"/>
        <w:jc w:val="both"/>
        <w:rPr>
          <w:rFonts w:cs="Arial"/>
        </w:rPr>
      </w:pPr>
      <w:sdt>
        <w:sdtPr>
          <w:rPr>
            <w:rFonts w:cs="Arial"/>
          </w:rPr>
          <w:id w:val="-463266353"/>
          <w:placeholder>
            <w:docPart w:val="283213B475314CCD810392064D54A573"/>
          </w:placeholder>
          <w:text/>
        </w:sdtPr>
        <w:sdtEndPr/>
        <w:sdtContent>
          <w:r w:rsidR="008316ED">
            <w:rPr>
              <w:rFonts w:cs="Arial"/>
            </w:rPr>
            <w:t>Institut plánování a rozvoje hl. m. Prahy</w:t>
          </w:r>
        </w:sdtContent>
      </w:sdt>
      <w:r w:rsidR="00FA5B80" w:rsidRPr="00D5579C">
        <w:rPr>
          <w:rFonts w:cs="Arial"/>
        </w:rPr>
        <w:tab/>
      </w:r>
      <w:r w:rsidR="00FA5B80" w:rsidRPr="00D5579C">
        <w:rPr>
          <w:rFonts w:cs="Arial"/>
        </w:rPr>
        <w:tab/>
        <w:t>CEDA Maps a.s.</w:t>
      </w:r>
    </w:p>
    <w:p w14:paraId="5CB493F8" w14:textId="400F31D2" w:rsidR="00FA5B80" w:rsidRPr="00D5579C" w:rsidRDefault="005E4050" w:rsidP="0003051E">
      <w:pPr>
        <w:keepNext/>
        <w:keepLines/>
        <w:tabs>
          <w:tab w:val="left" w:pos="993"/>
          <w:tab w:val="left" w:pos="5103"/>
        </w:tabs>
        <w:spacing w:before="60" w:after="60"/>
        <w:ind w:left="992"/>
        <w:jc w:val="both"/>
        <w:rPr>
          <w:rFonts w:cs="Arial"/>
        </w:rPr>
      </w:pPr>
      <w:sdt>
        <w:sdtPr>
          <w:rPr>
            <w:rFonts w:cs="Arial"/>
          </w:rPr>
          <w:id w:val="-663628223"/>
          <w:placeholder>
            <w:docPart w:val="774237036B2E4B70B5BCF512E0F06A2F"/>
          </w:placeholder>
          <w:text/>
        </w:sdtPr>
        <w:sdtEndPr/>
        <w:sdtContent>
          <w:r w:rsidR="008316ED">
            <w:rPr>
              <w:rFonts w:cs="Arial"/>
            </w:rPr>
            <w:t>Vyšehradská 57/2077</w:t>
          </w:r>
        </w:sdtContent>
      </w:sdt>
      <w:r w:rsidR="00FA5B80" w:rsidRPr="00D5579C">
        <w:rPr>
          <w:rFonts w:cs="Arial"/>
        </w:rPr>
        <w:tab/>
      </w:r>
      <w:r w:rsidR="00FA5B80" w:rsidRPr="00D5579C">
        <w:rPr>
          <w:rFonts w:cs="Arial"/>
        </w:rPr>
        <w:tab/>
        <w:t>Jihlavská 1558/21</w:t>
      </w:r>
    </w:p>
    <w:p w14:paraId="169D76A0" w14:textId="7C0A2D9D" w:rsidR="00FA5B80" w:rsidRPr="00D5579C" w:rsidRDefault="005E4050" w:rsidP="0003051E">
      <w:pPr>
        <w:keepNext/>
        <w:keepLines/>
        <w:tabs>
          <w:tab w:val="left" w:pos="993"/>
          <w:tab w:val="left" w:pos="5103"/>
        </w:tabs>
        <w:spacing w:before="60" w:after="60"/>
        <w:ind w:left="992"/>
        <w:jc w:val="both"/>
        <w:rPr>
          <w:rFonts w:cs="Arial"/>
        </w:rPr>
      </w:pPr>
      <w:sdt>
        <w:sdtPr>
          <w:rPr>
            <w:rFonts w:cs="Arial"/>
          </w:rPr>
          <w:id w:val="-396516275"/>
          <w:placeholder>
            <w:docPart w:val="F2DFD33F9C9F416186EAE9F1791FBA02"/>
          </w:placeholder>
          <w:text/>
        </w:sdtPr>
        <w:sdtEndPr/>
        <w:sdtContent>
          <w:r w:rsidR="008316ED">
            <w:rPr>
              <w:rFonts w:cs="Arial"/>
            </w:rPr>
            <w:t>128 00 Praha 2</w:t>
          </w:r>
        </w:sdtContent>
      </w:sdt>
      <w:r w:rsidR="00FA5B80" w:rsidRPr="00D5579C">
        <w:rPr>
          <w:rFonts w:cs="Arial"/>
        </w:rPr>
        <w:tab/>
      </w:r>
      <w:r w:rsidR="00FA5B80" w:rsidRPr="00D5579C">
        <w:rPr>
          <w:rFonts w:cs="Arial"/>
        </w:rPr>
        <w:tab/>
        <w:t>140 00 Praha 4</w:t>
      </w:r>
    </w:p>
    <w:p w14:paraId="31DC9053" w14:textId="3D49BD96" w:rsidR="00353BE4" w:rsidRPr="00D5579C" w:rsidRDefault="00353BE4" w:rsidP="0003051E">
      <w:pPr>
        <w:keepNext/>
        <w:keepLines/>
        <w:tabs>
          <w:tab w:val="left" w:pos="993"/>
          <w:tab w:val="left" w:pos="5103"/>
        </w:tabs>
        <w:spacing w:before="60" w:after="60"/>
        <w:ind w:left="992"/>
        <w:jc w:val="both"/>
        <w:rPr>
          <w:rFonts w:cs="Arial"/>
        </w:rPr>
      </w:pPr>
      <w:r w:rsidRPr="00D5579C">
        <w:rPr>
          <w:rFonts w:cs="Arial"/>
        </w:rPr>
        <w:t xml:space="preserve">Telefon: </w:t>
      </w:r>
      <w:sdt>
        <w:sdtPr>
          <w:rPr>
            <w:rFonts w:cs="Arial"/>
          </w:rPr>
          <w:id w:val="-336230539"/>
          <w:placeholder>
            <w:docPart w:val="94C1CC6F8CD34C709D6386766831D0ED"/>
          </w:placeholder>
          <w:text/>
        </w:sdtPr>
        <w:sdtEndPr/>
        <w:sdtContent>
          <w:r w:rsidR="008316ED">
            <w:rPr>
              <w:rFonts w:cs="Arial"/>
            </w:rPr>
            <w:t>+</w:t>
          </w:r>
          <w:r w:rsidR="005E4050">
            <w:rPr>
              <w:rFonts w:cs="Arial"/>
            </w:rPr>
            <w:t>xxxxxxxxxxxxxxxx</w:t>
          </w:r>
        </w:sdtContent>
      </w:sdt>
      <w:r w:rsidRPr="00D5579C">
        <w:rPr>
          <w:rFonts w:cs="Arial"/>
        </w:rPr>
        <w:tab/>
      </w:r>
      <w:r w:rsidRPr="00D5579C">
        <w:rPr>
          <w:rFonts w:cs="Arial"/>
        </w:rPr>
        <w:tab/>
        <w:t xml:space="preserve">Telefon: </w:t>
      </w:r>
      <w:r w:rsidR="005E4050">
        <w:rPr>
          <w:rFonts w:cs="Arial"/>
        </w:rPr>
        <w:t>xxxxxxxxxxxxxxx</w:t>
      </w:r>
    </w:p>
    <w:p w14:paraId="75997C77" w14:textId="6BD72EC5" w:rsidR="00353BE4" w:rsidRDefault="00353BE4" w:rsidP="0003051E">
      <w:pPr>
        <w:keepNext/>
        <w:keepLines/>
        <w:tabs>
          <w:tab w:val="left" w:pos="993"/>
          <w:tab w:val="left" w:pos="5103"/>
        </w:tabs>
        <w:spacing w:before="60" w:after="60"/>
        <w:ind w:left="992"/>
        <w:jc w:val="both"/>
        <w:rPr>
          <w:rFonts w:cs="Arial"/>
        </w:rPr>
      </w:pPr>
      <w:r w:rsidRPr="00D5579C">
        <w:rPr>
          <w:rFonts w:cs="Arial"/>
        </w:rPr>
        <w:t xml:space="preserve">e-mail: </w:t>
      </w:r>
      <w:sdt>
        <w:sdtPr>
          <w:rPr>
            <w:rFonts w:cs="Arial"/>
          </w:rPr>
          <w:id w:val="-375401032"/>
          <w:placeholder>
            <w:docPart w:val="A5DF50DFF88C45F2A2C91C3EB092334A"/>
          </w:placeholder>
          <w:text/>
        </w:sdtPr>
        <w:sdtEndPr/>
        <w:sdtContent>
          <w:r w:rsidR="005E4050">
            <w:rPr>
              <w:rFonts w:cs="Arial"/>
            </w:rPr>
            <w:t>xxxxxxxxxxxxxxx</w:t>
          </w:r>
        </w:sdtContent>
      </w:sdt>
      <w:r w:rsidRPr="00D5579C">
        <w:rPr>
          <w:rFonts w:cs="Arial"/>
        </w:rPr>
        <w:tab/>
      </w:r>
      <w:r w:rsidRPr="00D5579C">
        <w:rPr>
          <w:rFonts w:cs="Arial"/>
        </w:rPr>
        <w:tab/>
        <w:t xml:space="preserve">e-mail: </w:t>
      </w:r>
      <w:r w:rsidR="005E4050">
        <w:rPr>
          <w:rFonts w:cs="Arial"/>
        </w:rPr>
        <w:t>xxxxxxxxxxxxxx</w:t>
      </w:r>
    </w:p>
    <w:p w14:paraId="1C48E9E7" w14:textId="77777777" w:rsidR="00943306" w:rsidRPr="00D5579C" w:rsidRDefault="00943306" w:rsidP="0003051E">
      <w:pPr>
        <w:keepNext/>
        <w:keepLines/>
        <w:tabs>
          <w:tab w:val="left" w:pos="993"/>
          <w:tab w:val="left" w:pos="5103"/>
        </w:tabs>
        <w:spacing w:before="60" w:after="60"/>
        <w:ind w:left="992"/>
        <w:jc w:val="both"/>
        <w:rPr>
          <w:rFonts w:cs="Arial"/>
        </w:rPr>
      </w:pPr>
    </w:p>
    <w:p w14:paraId="34420262" w14:textId="77777777" w:rsidR="00353BE4" w:rsidRPr="00D5579C" w:rsidRDefault="00353BE4" w:rsidP="0003051E">
      <w:pPr>
        <w:numPr>
          <w:ilvl w:val="0"/>
          <w:numId w:val="1"/>
        </w:numPr>
        <w:tabs>
          <w:tab w:val="left" w:pos="360"/>
        </w:tabs>
        <w:spacing w:before="60" w:after="60"/>
        <w:jc w:val="both"/>
        <w:rPr>
          <w:rFonts w:cs="Arial"/>
        </w:rPr>
      </w:pPr>
      <w:r w:rsidRPr="00D5579C">
        <w:rPr>
          <w:rFonts w:cs="Arial"/>
        </w:rPr>
        <w:t xml:space="preserve">Smluvní strany určují následující osoby jako odpovědné za realizaci </w:t>
      </w:r>
      <w:r w:rsidR="00475ABA">
        <w:rPr>
          <w:rFonts w:cs="Arial"/>
        </w:rPr>
        <w:t>licenční smlouvy</w:t>
      </w:r>
      <w:r w:rsidRPr="00D5579C">
        <w:rPr>
          <w:rFonts w:cs="Arial"/>
        </w:rPr>
        <w:t xml:space="preserve"> ve věcech finančních a daňových: </w:t>
      </w:r>
    </w:p>
    <w:p w14:paraId="63623DAB" w14:textId="77777777" w:rsidR="00353BE4" w:rsidRPr="00D5579C" w:rsidRDefault="00B52BA7" w:rsidP="0003051E">
      <w:pPr>
        <w:keepNext/>
        <w:keepLines/>
        <w:tabs>
          <w:tab w:val="left" w:pos="993"/>
        </w:tabs>
        <w:spacing w:before="60" w:after="60"/>
        <w:ind w:left="992" w:right="284"/>
        <w:jc w:val="both"/>
        <w:rPr>
          <w:rFonts w:cs="Arial"/>
          <w:b/>
        </w:rPr>
      </w:pPr>
      <w:r>
        <w:rPr>
          <w:rFonts w:cs="Arial"/>
          <w:b/>
          <w:bCs/>
        </w:rPr>
        <w:t>Nabyvatel</w:t>
      </w:r>
      <w:r w:rsidR="00353BE4" w:rsidRPr="00D5579C">
        <w:rPr>
          <w:rFonts w:cs="Arial"/>
          <w:b/>
          <w:bCs/>
        </w:rPr>
        <w:t xml:space="preserve">: </w:t>
      </w:r>
      <w:r w:rsidR="00353BE4" w:rsidRPr="00D5579C">
        <w:rPr>
          <w:rFonts w:cs="Arial"/>
          <w:b/>
          <w:bCs/>
        </w:rPr>
        <w:tab/>
      </w:r>
      <w:r w:rsidR="00353BE4" w:rsidRPr="00D5579C">
        <w:rPr>
          <w:rFonts w:cs="Arial"/>
          <w:b/>
          <w:bCs/>
        </w:rPr>
        <w:tab/>
      </w:r>
      <w:r w:rsidR="00353BE4" w:rsidRPr="00D5579C">
        <w:rPr>
          <w:rFonts w:cs="Arial"/>
          <w:b/>
          <w:bCs/>
        </w:rPr>
        <w:tab/>
      </w:r>
      <w:r w:rsidR="00353BE4" w:rsidRPr="00D5579C">
        <w:rPr>
          <w:rFonts w:cs="Arial"/>
          <w:b/>
          <w:bCs/>
        </w:rPr>
        <w:tab/>
      </w:r>
      <w:r w:rsidR="00353BE4" w:rsidRPr="00D5579C">
        <w:rPr>
          <w:rFonts w:cs="Arial"/>
          <w:b/>
          <w:bCs/>
        </w:rPr>
        <w:tab/>
      </w:r>
      <w:r w:rsidR="00353BE4" w:rsidRPr="00D5579C">
        <w:rPr>
          <w:rFonts w:cs="Arial"/>
          <w:b/>
          <w:bCs/>
        </w:rPr>
        <w:tab/>
      </w:r>
      <w:r w:rsidR="00C96C2D">
        <w:rPr>
          <w:rFonts w:cs="Arial"/>
          <w:b/>
          <w:bCs/>
        </w:rPr>
        <w:t>Poskytovatel</w:t>
      </w:r>
      <w:r w:rsidR="00353BE4" w:rsidRPr="00D5579C">
        <w:rPr>
          <w:rFonts w:cs="Arial"/>
          <w:b/>
          <w:bCs/>
        </w:rPr>
        <w:t>:</w:t>
      </w:r>
    </w:p>
    <w:p w14:paraId="4AE4C1AE" w14:textId="11DF3773" w:rsidR="00353BE4" w:rsidRPr="00D5579C" w:rsidRDefault="005E4050" w:rsidP="0003051E">
      <w:pPr>
        <w:keepNext/>
        <w:keepLines/>
        <w:tabs>
          <w:tab w:val="left" w:pos="993"/>
          <w:tab w:val="left" w:pos="5103"/>
        </w:tabs>
        <w:spacing w:before="60" w:after="60"/>
        <w:ind w:left="992"/>
        <w:jc w:val="both"/>
        <w:rPr>
          <w:rFonts w:cs="Arial"/>
        </w:rPr>
      </w:pPr>
      <w:sdt>
        <w:sdtPr>
          <w:rPr>
            <w:rFonts w:cs="Arial"/>
          </w:rPr>
          <w:id w:val="-550699434"/>
          <w:placeholder>
            <w:docPart w:val="E2F3C8CDE68841D685C56385BEF6F4B5"/>
          </w:placeholder>
          <w:text/>
        </w:sdtPr>
        <w:sdtEndPr/>
        <w:sdtContent>
          <w:r w:rsidR="008316ED">
            <w:rPr>
              <w:rFonts w:cs="Arial"/>
            </w:rPr>
            <w:t>Mgr. Bohdan Baron</w:t>
          </w:r>
        </w:sdtContent>
      </w:sdt>
      <w:r w:rsidR="00353BE4" w:rsidRPr="00D5579C">
        <w:rPr>
          <w:rFonts w:cs="Arial"/>
        </w:rPr>
        <w:tab/>
      </w:r>
      <w:r w:rsidR="00353BE4" w:rsidRPr="00D5579C">
        <w:rPr>
          <w:rFonts w:cs="Arial"/>
        </w:rPr>
        <w:tab/>
      </w:r>
      <w:sdt>
        <w:sdtPr>
          <w:rPr>
            <w:rFonts w:cs="Arial"/>
          </w:rPr>
          <w:id w:val="-1594316254"/>
          <w:placeholder>
            <w:docPart w:val="6D5EF614116049079FEAD55DA7656D9D"/>
          </w:placeholder>
          <w:text/>
        </w:sdtPr>
        <w:sdtEndPr/>
        <w:sdtContent>
          <w:r w:rsidR="00B52BA7">
            <w:rPr>
              <w:rFonts w:cs="Arial"/>
            </w:rPr>
            <w:t>Romana Krásová</w:t>
          </w:r>
        </w:sdtContent>
      </w:sdt>
    </w:p>
    <w:p w14:paraId="44E71404" w14:textId="36036A06" w:rsidR="00353BE4" w:rsidRPr="00D5579C" w:rsidRDefault="00353BE4" w:rsidP="0003051E">
      <w:pPr>
        <w:keepNext/>
        <w:keepLines/>
        <w:tabs>
          <w:tab w:val="left" w:pos="993"/>
          <w:tab w:val="left" w:pos="5103"/>
        </w:tabs>
        <w:spacing w:before="60" w:after="60"/>
        <w:ind w:left="992"/>
        <w:jc w:val="both"/>
        <w:rPr>
          <w:rFonts w:cs="Arial"/>
        </w:rPr>
      </w:pPr>
      <w:r w:rsidRPr="00D5579C">
        <w:rPr>
          <w:rFonts w:cs="Arial"/>
        </w:rPr>
        <w:t xml:space="preserve">Telefon: </w:t>
      </w:r>
      <w:sdt>
        <w:sdtPr>
          <w:rPr>
            <w:rFonts w:cs="Arial"/>
            <w:shd w:val="clear" w:color="auto" w:fill="EDEDED" w:themeFill="accent3" w:themeFillTint="33"/>
          </w:rPr>
          <w:id w:val="1317381743"/>
          <w:placeholder>
            <w:docPart w:val="79CC2058770D41B3BD4021C100257D08"/>
          </w:placeholder>
          <w:text/>
        </w:sdtPr>
        <w:sdtEndPr/>
        <w:sdtContent>
          <w:r w:rsidR="005E4050">
            <w:rPr>
              <w:rFonts w:cs="Arial"/>
              <w:shd w:val="clear" w:color="auto" w:fill="EDEDED" w:themeFill="accent3" w:themeFillTint="33"/>
            </w:rPr>
            <w:t>xxxxxxxxxxxx</w:t>
          </w:r>
        </w:sdtContent>
      </w:sdt>
      <w:r w:rsidRPr="00D5579C">
        <w:rPr>
          <w:rFonts w:cs="Arial"/>
        </w:rPr>
        <w:tab/>
      </w:r>
      <w:r w:rsidRPr="00D5579C">
        <w:rPr>
          <w:rFonts w:cs="Arial"/>
        </w:rPr>
        <w:tab/>
        <w:t xml:space="preserve">Telefon: </w:t>
      </w:r>
      <w:sdt>
        <w:sdtPr>
          <w:rPr>
            <w:rFonts w:cs="Arial"/>
          </w:rPr>
          <w:id w:val="-1730990681"/>
          <w:placeholder>
            <w:docPart w:val="E01CFA31699545C2B60DB58147E2F0AA"/>
          </w:placeholder>
          <w:text/>
        </w:sdtPr>
        <w:sdtEndPr/>
        <w:sdtContent>
          <w:r w:rsidR="005E4050">
            <w:rPr>
              <w:rFonts w:cs="Arial"/>
            </w:rPr>
            <w:t>xxxxxxxxxxxxxxx</w:t>
          </w:r>
        </w:sdtContent>
      </w:sdt>
    </w:p>
    <w:p w14:paraId="6FF7B531" w14:textId="49064FD6" w:rsidR="00353BE4" w:rsidRPr="00D5579C" w:rsidRDefault="00353BE4" w:rsidP="0003051E">
      <w:pPr>
        <w:keepNext/>
        <w:keepLines/>
        <w:tabs>
          <w:tab w:val="left" w:pos="993"/>
          <w:tab w:val="left" w:pos="5103"/>
        </w:tabs>
        <w:spacing w:before="60" w:after="60"/>
        <w:ind w:left="992"/>
        <w:jc w:val="both"/>
        <w:rPr>
          <w:rFonts w:cs="Arial"/>
        </w:rPr>
      </w:pPr>
      <w:r w:rsidRPr="00D5579C">
        <w:rPr>
          <w:rFonts w:cs="Arial"/>
        </w:rPr>
        <w:t>e-mail:</w:t>
      </w:r>
      <w:r w:rsidRPr="00D5579C">
        <w:rPr>
          <w:rFonts w:cs="Arial"/>
          <w:shd w:val="clear" w:color="auto" w:fill="EDEDED" w:themeFill="accent3" w:themeFillTint="33"/>
        </w:rPr>
        <w:t xml:space="preserve"> </w:t>
      </w:r>
      <w:sdt>
        <w:sdtPr>
          <w:rPr>
            <w:rFonts w:cs="Arial"/>
            <w:shd w:val="clear" w:color="auto" w:fill="EDEDED" w:themeFill="accent3" w:themeFillTint="33"/>
          </w:rPr>
          <w:id w:val="1388462392"/>
          <w:placeholder>
            <w:docPart w:val="C2E78C30B9674F118E52A8B3A134A589"/>
          </w:placeholder>
          <w:text/>
        </w:sdtPr>
        <w:sdtEndPr/>
        <w:sdtContent>
          <w:r w:rsidR="005E4050">
            <w:rPr>
              <w:rFonts w:cs="Arial"/>
              <w:shd w:val="clear" w:color="auto" w:fill="EDEDED" w:themeFill="accent3" w:themeFillTint="33"/>
            </w:rPr>
            <w:t>xxxxxxxxxxxxxxxxxxx</w:t>
          </w:r>
        </w:sdtContent>
      </w:sdt>
      <w:r w:rsidRPr="00D5579C">
        <w:rPr>
          <w:rFonts w:cs="Arial"/>
        </w:rPr>
        <w:tab/>
      </w:r>
      <w:r w:rsidRPr="00D5579C">
        <w:rPr>
          <w:rFonts w:cs="Arial"/>
        </w:rPr>
        <w:tab/>
        <w:t xml:space="preserve">e-mail: </w:t>
      </w:r>
      <w:r w:rsidR="005E4050">
        <w:rPr>
          <w:rFonts w:cs="Arial"/>
        </w:rPr>
        <w:t>xxxxxxxxxxxxxx</w:t>
      </w:r>
    </w:p>
    <w:p w14:paraId="0CEF0D8B" w14:textId="77777777" w:rsidR="00353BE4" w:rsidRDefault="00353BE4" w:rsidP="0003051E">
      <w:pPr>
        <w:tabs>
          <w:tab w:val="left" w:pos="360"/>
        </w:tabs>
        <w:spacing w:before="60" w:after="60"/>
        <w:ind w:left="360"/>
        <w:jc w:val="both"/>
        <w:rPr>
          <w:rFonts w:cs="Arial"/>
        </w:rPr>
      </w:pPr>
    </w:p>
    <w:p w14:paraId="49E740F9" w14:textId="77777777" w:rsidR="00B52BA7" w:rsidRPr="00B52BA7" w:rsidRDefault="00B52BA7" w:rsidP="0003051E">
      <w:pPr>
        <w:pStyle w:val="Odstavecseseznamem"/>
        <w:numPr>
          <w:ilvl w:val="0"/>
          <w:numId w:val="1"/>
        </w:numPr>
        <w:tabs>
          <w:tab w:val="left" w:pos="360"/>
        </w:tabs>
        <w:spacing w:before="60" w:after="60"/>
        <w:jc w:val="both"/>
        <w:rPr>
          <w:rFonts w:cs="Arial"/>
        </w:rPr>
      </w:pPr>
      <w:r>
        <w:rPr>
          <w:rFonts w:cs="Arial"/>
        </w:rPr>
        <w:t>Každou změnu kontaktních údajů oznámí jedna smluvní strana druhé smluvní straně bez zbytečného odkladu, a to na emailem uvedený v odst. 1 tohoto článku.</w:t>
      </w:r>
    </w:p>
    <w:p w14:paraId="47B46221" w14:textId="77777777" w:rsidR="006B337A" w:rsidRDefault="006B337A" w:rsidP="0003051E">
      <w:pPr>
        <w:tabs>
          <w:tab w:val="left" w:pos="360"/>
        </w:tabs>
        <w:spacing w:before="60" w:after="60"/>
        <w:ind w:left="360"/>
        <w:jc w:val="both"/>
        <w:rPr>
          <w:rFonts w:cs="Arial"/>
        </w:rPr>
      </w:pPr>
    </w:p>
    <w:p w14:paraId="76942641" w14:textId="77777777" w:rsidR="006650E6" w:rsidRDefault="006650E6" w:rsidP="0003051E">
      <w:pPr>
        <w:tabs>
          <w:tab w:val="left" w:pos="360"/>
        </w:tabs>
        <w:spacing w:before="60" w:after="60"/>
        <w:ind w:left="360"/>
        <w:jc w:val="both"/>
        <w:rPr>
          <w:rFonts w:cs="Arial"/>
        </w:rPr>
      </w:pPr>
    </w:p>
    <w:p w14:paraId="23646AB6" w14:textId="210E052F" w:rsidR="006650E6" w:rsidRPr="006650E6" w:rsidRDefault="006650E6" w:rsidP="006650E6">
      <w:pPr>
        <w:tabs>
          <w:tab w:val="left" w:pos="360"/>
        </w:tabs>
        <w:spacing w:before="60" w:after="60"/>
        <w:ind w:left="360"/>
        <w:jc w:val="center"/>
        <w:rPr>
          <w:rFonts w:cs="Arial"/>
          <w:b/>
          <w:bCs/>
        </w:rPr>
      </w:pPr>
      <w:r w:rsidRPr="006650E6">
        <w:rPr>
          <w:rFonts w:cs="Arial"/>
          <w:b/>
          <w:bCs/>
        </w:rPr>
        <w:t>Čl. 6</w:t>
      </w:r>
    </w:p>
    <w:p w14:paraId="6CFF5788" w14:textId="3206BE32" w:rsidR="006650E6" w:rsidRDefault="006650E6" w:rsidP="006650E6">
      <w:pPr>
        <w:pStyle w:val="Nadpis2"/>
        <w:spacing w:line="276" w:lineRule="auto"/>
        <w:rPr>
          <w:szCs w:val="22"/>
        </w:rPr>
      </w:pPr>
      <w:r w:rsidRPr="00A15479">
        <w:rPr>
          <w:szCs w:val="22"/>
        </w:rPr>
        <w:t>Termín plnění</w:t>
      </w:r>
    </w:p>
    <w:p w14:paraId="5CF0BFD6" w14:textId="77777777" w:rsidR="006650E6" w:rsidRPr="006650E6" w:rsidRDefault="006650E6" w:rsidP="006650E6"/>
    <w:p w14:paraId="1ACDE409" w14:textId="1051B5CB" w:rsidR="006650E6" w:rsidRPr="006650E6" w:rsidRDefault="006650E6" w:rsidP="006650E6">
      <w:pPr>
        <w:numPr>
          <w:ilvl w:val="0"/>
          <w:numId w:val="40"/>
        </w:numPr>
        <w:spacing w:after="120" w:line="276" w:lineRule="auto"/>
        <w:ind w:left="426" w:hanging="426"/>
        <w:jc w:val="both"/>
        <w:rPr>
          <w:i/>
        </w:rPr>
      </w:pPr>
      <w:r>
        <w:t xml:space="preserve">Poskytovatel </w:t>
      </w:r>
      <w:r w:rsidRPr="00A15479">
        <w:t xml:space="preserve">se zavazuje </w:t>
      </w:r>
      <w:r>
        <w:t>předmět smlouvy</w:t>
      </w:r>
      <w:r w:rsidRPr="00A15479">
        <w:t xml:space="preserve"> předat nejpozději do </w:t>
      </w:r>
      <w:r>
        <w:t>20.12.2024.</w:t>
      </w:r>
    </w:p>
    <w:p w14:paraId="4A0B9ABA" w14:textId="17783F26" w:rsidR="006650E6" w:rsidRPr="006650E6" w:rsidRDefault="006650E6" w:rsidP="006650E6">
      <w:pPr>
        <w:numPr>
          <w:ilvl w:val="0"/>
          <w:numId w:val="40"/>
        </w:numPr>
        <w:spacing w:after="120" w:line="276" w:lineRule="auto"/>
        <w:ind w:left="426" w:hanging="426"/>
        <w:jc w:val="both"/>
        <w:rPr>
          <w:i/>
        </w:rPr>
      </w:pPr>
      <w:r w:rsidRPr="00A15479">
        <w:t>V případě, že termín plnění vychází na víkend či svátek, posouvá se termín odevzdání na nejbližší následující pracovní den.</w:t>
      </w:r>
    </w:p>
    <w:p w14:paraId="3A3BB3E0" w14:textId="77777777" w:rsidR="006650E6" w:rsidRPr="00A15479" w:rsidRDefault="006650E6" w:rsidP="006650E6">
      <w:pPr>
        <w:numPr>
          <w:ilvl w:val="0"/>
          <w:numId w:val="40"/>
        </w:numPr>
        <w:spacing w:after="120" w:line="276" w:lineRule="auto"/>
        <w:ind w:left="426" w:hanging="426"/>
        <w:jc w:val="both"/>
      </w:pPr>
      <w:r w:rsidRPr="00A15479">
        <w:t>Zhotovitel a objednatel sepíší o předání předávací protokol (postačí prosté potvrzení o předání), teprve po kontrole odevzdaného díla spolu podepíší akceptační protokol. V akceptačním protokolu objednatel uvede, zda shledal či neshledal vady díla. V případě, že vady díla zjistil, uvede, zda tyto vady brání dílo akceptovat, či nikoliv.</w:t>
      </w:r>
    </w:p>
    <w:p w14:paraId="5E25D8E9" w14:textId="77777777" w:rsidR="006650E6" w:rsidRDefault="006650E6" w:rsidP="006650E6">
      <w:pPr>
        <w:tabs>
          <w:tab w:val="left" w:pos="360"/>
        </w:tabs>
        <w:spacing w:before="60" w:after="60"/>
        <w:jc w:val="both"/>
        <w:rPr>
          <w:rFonts w:cs="Arial"/>
        </w:rPr>
      </w:pPr>
    </w:p>
    <w:p w14:paraId="5EE91E92" w14:textId="77777777" w:rsidR="006650E6" w:rsidRDefault="006650E6" w:rsidP="006650E6">
      <w:pPr>
        <w:tabs>
          <w:tab w:val="left" w:pos="360"/>
        </w:tabs>
        <w:spacing w:before="60" w:after="60"/>
        <w:jc w:val="both"/>
        <w:rPr>
          <w:rFonts w:cs="Arial"/>
        </w:rPr>
      </w:pPr>
    </w:p>
    <w:p w14:paraId="24ACFA56" w14:textId="77777777" w:rsidR="006650E6" w:rsidRDefault="006650E6" w:rsidP="006650E6">
      <w:pPr>
        <w:tabs>
          <w:tab w:val="left" w:pos="360"/>
        </w:tabs>
        <w:spacing w:before="60" w:after="60"/>
        <w:jc w:val="both"/>
        <w:rPr>
          <w:rFonts w:cs="Arial"/>
        </w:rPr>
      </w:pPr>
    </w:p>
    <w:p w14:paraId="4B3331CD" w14:textId="77777777" w:rsidR="006650E6" w:rsidRDefault="006650E6" w:rsidP="006650E6">
      <w:pPr>
        <w:tabs>
          <w:tab w:val="left" w:pos="360"/>
        </w:tabs>
        <w:spacing w:before="60" w:after="60"/>
        <w:jc w:val="both"/>
        <w:rPr>
          <w:rFonts w:cs="Arial"/>
        </w:rPr>
      </w:pPr>
    </w:p>
    <w:p w14:paraId="58394340" w14:textId="77777777" w:rsidR="006650E6" w:rsidRDefault="006650E6" w:rsidP="006650E6">
      <w:pPr>
        <w:tabs>
          <w:tab w:val="left" w:pos="360"/>
        </w:tabs>
        <w:spacing w:before="60" w:after="60"/>
        <w:jc w:val="both"/>
        <w:rPr>
          <w:rFonts w:cs="Arial"/>
        </w:rPr>
      </w:pPr>
    </w:p>
    <w:p w14:paraId="4F2AAEDF" w14:textId="77777777" w:rsidR="006650E6" w:rsidRDefault="006650E6" w:rsidP="006650E6">
      <w:pPr>
        <w:tabs>
          <w:tab w:val="left" w:pos="360"/>
        </w:tabs>
        <w:spacing w:before="60" w:after="60"/>
        <w:jc w:val="both"/>
        <w:rPr>
          <w:rFonts w:cs="Arial"/>
        </w:rPr>
      </w:pPr>
    </w:p>
    <w:p w14:paraId="5E286D11" w14:textId="6561B7A5" w:rsidR="00B71B00" w:rsidRPr="00B71B00" w:rsidRDefault="00B71B00" w:rsidP="00B71B00">
      <w:pPr>
        <w:tabs>
          <w:tab w:val="left" w:pos="360"/>
        </w:tabs>
        <w:spacing w:before="60" w:after="60"/>
        <w:ind w:left="360"/>
        <w:jc w:val="center"/>
        <w:rPr>
          <w:rFonts w:cs="Arial"/>
          <w:b/>
          <w:bCs/>
        </w:rPr>
      </w:pPr>
      <w:r w:rsidRPr="00B71B00">
        <w:rPr>
          <w:rFonts w:cs="Arial"/>
          <w:b/>
          <w:bCs/>
        </w:rPr>
        <w:t xml:space="preserve">Čl. </w:t>
      </w:r>
      <w:r w:rsidR="006650E6">
        <w:rPr>
          <w:rFonts w:cs="Arial"/>
          <w:b/>
          <w:bCs/>
        </w:rPr>
        <w:t>7</w:t>
      </w:r>
    </w:p>
    <w:p w14:paraId="244AD058" w14:textId="3C3C9A41" w:rsidR="00B71B00" w:rsidRDefault="00B71B00" w:rsidP="00B71B00">
      <w:pPr>
        <w:tabs>
          <w:tab w:val="left" w:pos="360"/>
        </w:tabs>
        <w:spacing w:before="60" w:after="60"/>
        <w:jc w:val="center"/>
        <w:rPr>
          <w:rFonts w:cs="Arial"/>
          <w:b/>
          <w:bCs/>
          <w:iCs/>
          <w:u w:val="single"/>
        </w:rPr>
      </w:pPr>
      <w:bookmarkStart w:id="3" w:name="_Hlk145937672"/>
      <w:r w:rsidRPr="00B71B00">
        <w:rPr>
          <w:rFonts w:cs="Arial"/>
          <w:b/>
          <w:bCs/>
          <w:iCs/>
          <w:u w:val="single"/>
        </w:rPr>
        <w:t>Sankční opatření proti státním příslušníkům Ruské federace</w:t>
      </w:r>
    </w:p>
    <w:p w14:paraId="6DE225A5" w14:textId="77777777" w:rsidR="00B71B00" w:rsidRPr="00B71B00" w:rsidRDefault="00B71B00" w:rsidP="00B71B00">
      <w:pPr>
        <w:tabs>
          <w:tab w:val="left" w:pos="360"/>
        </w:tabs>
        <w:spacing w:before="60" w:after="60"/>
        <w:jc w:val="center"/>
        <w:rPr>
          <w:rFonts w:cs="Arial"/>
          <w:b/>
          <w:bCs/>
          <w:iCs/>
          <w:u w:val="single"/>
        </w:rPr>
      </w:pPr>
    </w:p>
    <w:p w14:paraId="38AF499E" w14:textId="25777137" w:rsidR="00B71B00" w:rsidRPr="00B71B00" w:rsidRDefault="00B71B00" w:rsidP="006650E6">
      <w:pPr>
        <w:numPr>
          <w:ilvl w:val="0"/>
          <w:numId w:val="37"/>
        </w:numPr>
        <w:spacing w:before="60" w:after="60" w:line="276" w:lineRule="auto"/>
        <w:ind w:left="426" w:hanging="426"/>
        <w:jc w:val="both"/>
        <w:rPr>
          <w:rFonts w:cs="Arial"/>
        </w:rPr>
      </w:pPr>
      <w:r>
        <w:rPr>
          <w:rFonts w:cs="Arial"/>
        </w:rPr>
        <w:t>Poskytovatel</w:t>
      </w:r>
      <w:r w:rsidRPr="00B71B00">
        <w:rPr>
          <w:rFonts w:cs="Arial"/>
        </w:rPr>
        <w:t xml:space="preserve"> prohlašuje, že 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37A8008D" w14:textId="48EDD1E2" w:rsidR="00B71B00" w:rsidRPr="00B71B00" w:rsidRDefault="00B71B00" w:rsidP="006650E6">
      <w:pPr>
        <w:numPr>
          <w:ilvl w:val="0"/>
          <w:numId w:val="37"/>
        </w:numPr>
        <w:tabs>
          <w:tab w:val="left" w:pos="426"/>
        </w:tabs>
        <w:spacing w:before="60" w:after="60" w:line="276" w:lineRule="auto"/>
        <w:ind w:left="426" w:hanging="426"/>
        <w:jc w:val="both"/>
        <w:rPr>
          <w:rFonts w:cs="Arial"/>
        </w:rPr>
      </w:pPr>
      <w:r>
        <w:rPr>
          <w:rFonts w:cs="Arial"/>
        </w:rPr>
        <w:t>Poskytovatel</w:t>
      </w:r>
      <w:r w:rsidRPr="00B71B00">
        <w:rPr>
          <w:rFonts w:cs="Arial"/>
        </w:rPr>
        <w:t xml:space="preserve"> dále prohlašuje, že žádné finanční prostředky, které obdrží za plnění na základě této smlouvy,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5904F26D" w14:textId="6C450E7D" w:rsidR="00B71B00" w:rsidRPr="00B71B00" w:rsidRDefault="00B71B00" w:rsidP="006650E6">
      <w:pPr>
        <w:numPr>
          <w:ilvl w:val="0"/>
          <w:numId w:val="37"/>
        </w:numPr>
        <w:spacing w:before="60" w:after="60" w:line="276" w:lineRule="auto"/>
        <w:ind w:left="426" w:hanging="426"/>
        <w:jc w:val="both"/>
        <w:rPr>
          <w:rFonts w:cs="Arial"/>
        </w:rPr>
      </w:pPr>
      <w:r w:rsidRPr="00B71B00">
        <w:rPr>
          <w:rFonts w:cs="Arial"/>
        </w:rPr>
        <w:t xml:space="preserve">V případě, že by v průběhu účinnosti této smlouvy </w:t>
      </w:r>
      <w:r>
        <w:rPr>
          <w:rFonts w:cs="Arial"/>
        </w:rPr>
        <w:t>poskytovatel</w:t>
      </w:r>
      <w:r w:rsidRPr="00B71B00">
        <w:rPr>
          <w:rFonts w:cs="Arial"/>
        </w:rPr>
        <w:t xml:space="preserve"> nebo jeho jakýkoliv poddodavatel naplnili definiční znaky určeného subjektu nebo by se </w:t>
      </w:r>
      <w:r>
        <w:rPr>
          <w:rFonts w:cs="Arial"/>
        </w:rPr>
        <w:t>poskytovatel</w:t>
      </w:r>
      <w:r w:rsidRPr="00B71B00">
        <w:rPr>
          <w:rFonts w:cs="Arial"/>
        </w:rPr>
        <w:t xml:space="preserve"> stal určenou osobou, je povinen o takové skutečnosti objednatele bez zbytečného odkladu, nejpozději do dvou (2) pracovních dnů od vzniku takové skutečnosti, písemně informovat. Vznikne-li objednateli v souvislosti s porušením této povinnosti jakákoliv škoda, je </w:t>
      </w:r>
      <w:r>
        <w:rPr>
          <w:rFonts w:cs="Arial"/>
        </w:rPr>
        <w:t>poskytovatel</w:t>
      </w:r>
      <w:r w:rsidRPr="00B71B00">
        <w:rPr>
          <w:rFonts w:cs="Arial"/>
        </w:rPr>
        <w:t xml:space="preserve"> tuto škodu objednateli povinen v plné výši nahradit. Současně je vznik této skutečnosti důvodem pro odstoupení od smlouvy ze strany objednatele</w:t>
      </w:r>
      <w:bookmarkEnd w:id="3"/>
    </w:p>
    <w:p w14:paraId="55CE8248" w14:textId="77777777" w:rsidR="00B71B00" w:rsidRDefault="00B71B00" w:rsidP="006650E6">
      <w:pPr>
        <w:tabs>
          <w:tab w:val="left" w:pos="360"/>
        </w:tabs>
        <w:spacing w:before="60" w:after="60" w:line="276" w:lineRule="auto"/>
        <w:ind w:left="360"/>
        <w:jc w:val="both"/>
        <w:rPr>
          <w:rFonts w:cs="Arial"/>
        </w:rPr>
      </w:pPr>
    </w:p>
    <w:p w14:paraId="4B638B6A" w14:textId="77777777" w:rsidR="00B71B00" w:rsidRDefault="00B71B00" w:rsidP="0003051E">
      <w:pPr>
        <w:tabs>
          <w:tab w:val="left" w:pos="360"/>
        </w:tabs>
        <w:spacing w:before="60" w:after="60"/>
        <w:ind w:left="360"/>
        <w:jc w:val="both"/>
        <w:rPr>
          <w:rFonts w:cs="Arial"/>
        </w:rPr>
      </w:pPr>
    </w:p>
    <w:p w14:paraId="1F3074DD" w14:textId="77777777" w:rsidR="00B71B00" w:rsidRDefault="00B71B00" w:rsidP="0003051E">
      <w:pPr>
        <w:tabs>
          <w:tab w:val="left" w:pos="360"/>
        </w:tabs>
        <w:spacing w:before="60" w:after="60"/>
        <w:ind w:left="360"/>
        <w:jc w:val="both"/>
        <w:rPr>
          <w:rFonts w:cs="Arial"/>
        </w:rPr>
      </w:pPr>
    </w:p>
    <w:p w14:paraId="1A21A1DF" w14:textId="77777777" w:rsidR="00B71B00" w:rsidRDefault="00B71B00" w:rsidP="0003051E">
      <w:pPr>
        <w:tabs>
          <w:tab w:val="left" w:pos="360"/>
        </w:tabs>
        <w:spacing w:before="60" w:after="60"/>
        <w:ind w:left="360"/>
        <w:jc w:val="both"/>
        <w:rPr>
          <w:rFonts w:cs="Arial"/>
        </w:rPr>
      </w:pPr>
    </w:p>
    <w:p w14:paraId="6E256560" w14:textId="53FDCEBD" w:rsidR="00B52BA7" w:rsidRPr="00DA565D" w:rsidRDefault="00B52BA7" w:rsidP="0003051E">
      <w:pPr>
        <w:spacing w:before="60" w:after="60"/>
        <w:jc w:val="center"/>
        <w:rPr>
          <w:rFonts w:cs="Arial"/>
          <w:b/>
        </w:rPr>
      </w:pPr>
      <w:r w:rsidRPr="00DA565D">
        <w:rPr>
          <w:rFonts w:cs="Arial"/>
          <w:b/>
        </w:rPr>
        <w:t xml:space="preserve">Čl. </w:t>
      </w:r>
      <w:r w:rsidR="006650E6">
        <w:rPr>
          <w:rFonts w:cs="Arial"/>
          <w:b/>
        </w:rPr>
        <w:t>8</w:t>
      </w:r>
    </w:p>
    <w:p w14:paraId="2BAF0877" w14:textId="77777777" w:rsidR="00B52BA7" w:rsidRDefault="00B52BA7" w:rsidP="0003051E">
      <w:pPr>
        <w:spacing w:before="60" w:after="60"/>
        <w:jc w:val="center"/>
        <w:rPr>
          <w:rFonts w:cs="Arial"/>
          <w:b/>
          <w:u w:val="single"/>
        </w:rPr>
      </w:pPr>
      <w:r w:rsidRPr="00DA565D">
        <w:rPr>
          <w:rFonts w:cs="Arial"/>
          <w:b/>
          <w:u w:val="single"/>
        </w:rPr>
        <w:t>Závěrečná ustanovení</w:t>
      </w:r>
    </w:p>
    <w:p w14:paraId="4A7BB3A8" w14:textId="77777777" w:rsidR="00510145" w:rsidRDefault="00510145" w:rsidP="0003051E">
      <w:pPr>
        <w:spacing w:before="60" w:after="60"/>
        <w:jc w:val="center"/>
        <w:rPr>
          <w:rFonts w:cs="Arial"/>
          <w:b/>
          <w:u w:val="single"/>
        </w:rPr>
      </w:pPr>
    </w:p>
    <w:p w14:paraId="71942599" w14:textId="77777777" w:rsidR="00510145" w:rsidRDefault="00510145" w:rsidP="00AE2EF3">
      <w:pPr>
        <w:numPr>
          <w:ilvl w:val="0"/>
          <w:numId w:val="38"/>
        </w:numPr>
        <w:spacing w:after="120" w:line="276" w:lineRule="auto"/>
        <w:ind w:left="426" w:hanging="426"/>
        <w:jc w:val="both"/>
      </w:pPr>
      <w:r w:rsidRPr="00A15479">
        <w:t>Právní vztahy vzniklé z této smlouvy nebo s touto smlouvou související se řídí, pokud z této smlouvy nevyplývá něco jiného, ustanoveními občanského zákoníku a právním řádem České republiky. V případě, že by se stalo některé ustanovení smlouvy neplatným, zůstávají ostatní ustanovení i nadále v platnosti, ledaže právní předpis stanoví jinak. Práva a povinnosti smluvních stran z této smlouvy přecházejí na jejich právní nástupce.</w:t>
      </w:r>
    </w:p>
    <w:p w14:paraId="64A5FCEF" w14:textId="41FD2F3B" w:rsidR="006F04F8" w:rsidRPr="00A15479" w:rsidRDefault="006F04F8" w:rsidP="00AE2EF3">
      <w:pPr>
        <w:numPr>
          <w:ilvl w:val="0"/>
          <w:numId w:val="38"/>
        </w:numPr>
        <w:spacing w:after="120" w:line="276" w:lineRule="auto"/>
        <w:ind w:left="426" w:hanging="426"/>
        <w:jc w:val="both"/>
      </w:pPr>
      <w:r w:rsidRPr="00A15479">
        <w:t xml:space="preserve">Tato smlouva se uzavírá na dobu určitou, účinnosti nabývá dnem zveřejnění v registru smluv </w:t>
      </w:r>
      <w:r w:rsidR="008316ED">
        <w:br/>
      </w:r>
      <w:r w:rsidRPr="00A15479">
        <w:t>a končí vypořádáním všech závazků vyplývajících z této smlouvy</w:t>
      </w:r>
      <w:r>
        <w:t>, včetně licenčního ujednání vyplývajícího z této smlouvy, tj. po dobu trvání licence.</w:t>
      </w:r>
    </w:p>
    <w:p w14:paraId="5B736381" w14:textId="77777777" w:rsidR="00510145" w:rsidRPr="00A15479" w:rsidRDefault="00510145" w:rsidP="00AE2EF3">
      <w:pPr>
        <w:numPr>
          <w:ilvl w:val="0"/>
          <w:numId w:val="38"/>
        </w:numPr>
        <w:spacing w:after="120" w:line="276" w:lineRule="auto"/>
        <w:ind w:left="426" w:hanging="426"/>
        <w:jc w:val="both"/>
      </w:pPr>
      <w:bookmarkStart w:id="4" w:name="_Hlk145937999"/>
      <w:r w:rsidRPr="00A15479">
        <w:t>Všechny spory vznikající ze smlouvy a v souvislosti s ní, které se nepodaří odstranit smírnou cestou, budou rozhodovány příslušným obecným soudem České republiky.</w:t>
      </w:r>
      <w:bookmarkEnd w:id="4"/>
    </w:p>
    <w:p w14:paraId="74BD2EB1" w14:textId="77777777" w:rsidR="00510145" w:rsidRPr="00A15479" w:rsidRDefault="00510145" w:rsidP="00AE2EF3">
      <w:pPr>
        <w:numPr>
          <w:ilvl w:val="0"/>
          <w:numId w:val="38"/>
        </w:numPr>
        <w:spacing w:after="120" w:line="276" w:lineRule="auto"/>
        <w:ind w:left="426" w:hanging="426"/>
        <w:jc w:val="both"/>
      </w:pPr>
      <w:r w:rsidRPr="00A15479">
        <w:t>Tuto smlouvu lze měnit, doplňovat nebo rušit pouze písemně, a to číslovanými dodatky, podepsanými oběma smluvními stranami.</w:t>
      </w:r>
    </w:p>
    <w:p w14:paraId="18B52C8C" w14:textId="77777777" w:rsidR="00510145" w:rsidRDefault="00510145" w:rsidP="00AE2EF3">
      <w:pPr>
        <w:numPr>
          <w:ilvl w:val="0"/>
          <w:numId w:val="38"/>
        </w:numPr>
        <w:spacing w:after="120" w:line="276" w:lineRule="auto"/>
        <w:ind w:left="426" w:hanging="426"/>
        <w:jc w:val="both"/>
      </w:pPr>
      <w:r w:rsidRPr="00A15479">
        <w:t>Smluvní strany se zároveň zavazují, že všechny informace, které jim byly svěřeny druhou smluvní stranou, nezpřístupní třetím osobám pro jiné účely než pro plnění závazků stanovených touto smlouvou.</w:t>
      </w:r>
    </w:p>
    <w:p w14:paraId="797AAE3A" w14:textId="77777777" w:rsidR="00510145" w:rsidRPr="00253168" w:rsidRDefault="00510145" w:rsidP="00AE2EF3">
      <w:pPr>
        <w:numPr>
          <w:ilvl w:val="0"/>
          <w:numId w:val="38"/>
        </w:numPr>
        <w:spacing w:after="120" w:line="276" w:lineRule="auto"/>
        <w:ind w:left="426" w:hanging="426"/>
        <w:jc w:val="both"/>
      </w:pPr>
      <w:r>
        <w:t xml:space="preserve">Smluvní </w:t>
      </w:r>
      <w:bookmarkStart w:id="5" w:name="_Hlk169097513"/>
      <w:r w:rsidRPr="00633296">
        <w:t>strany se dohodly, že smlouva bude uzavřena v elektronické podobě, přičemž zástupce každé ze stran tuto smlouvu, v souladu se zákonem č. 297/2016 Sb., o službách vytvářejících důvěru pro</w:t>
      </w:r>
      <w:r>
        <w:t> </w:t>
      </w:r>
      <w:r w:rsidRPr="00633296">
        <w:t xml:space="preserve">elektronické transakce, ve znění pozdějších předpisů, potvrdí svým uznávaným </w:t>
      </w:r>
      <w:r w:rsidRPr="00633296">
        <w:lastRenderedPageBreak/>
        <w:t xml:space="preserve">elektronickým podpisem. Podepsaný elektronický originál smlouvy bude distribuován oběma smluvním </w:t>
      </w:r>
      <w:r>
        <w:t>stranám.</w:t>
      </w:r>
    </w:p>
    <w:bookmarkEnd w:id="5"/>
    <w:p w14:paraId="230DC9A4" w14:textId="77777777" w:rsidR="00510145" w:rsidRPr="00A15479" w:rsidRDefault="00510145" w:rsidP="00AE2EF3">
      <w:pPr>
        <w:numPr>
          <w:ilvl w:val="0"/>
          <w:numId w:val="38"/>
        </w:numPr>
        <w:spacing w:after="120" w:line="276" w:lineRule="auto"/>
        <w:ind w:left="426" w:hanging="426"/>
        <w:jc w:val="both"/>
      </w:pPr>
      <w:r w:rsidRPr="00A15479">
        <w:t>Smluvní strany se dohodly, že žádná z nich není oprávněna postoupit svá práva a povinnosti, vyplývající z této smlouvy, bez předchozího písemného souhlasu druhé smluvní strany, ledaže oprávnění k jejich postoupení bez souhlasu druhé strany přímo vyplývá z ujednání v této smlouvě obsaženém. K přechodu práv a povinností na právní nástupce stran se souhlas nevyžaduje.</w:t>
      </w:r>
    </w:p>
    <w:p w14:paraId="62FD6BD2" w14:textId="77777777" w:rsidR="00510145" w:rsidRPr="00A15479" w:rsidRDefault="00510145" w:rsidP="00AE2EF3">
      <w:pPr>
        <w:numPr>
          <w:ilvl w:val="0"/>
          <w:numId w:val="38"/>
        </w:numPr>
        <w:spacing w:after="120" w:line="276" w:lineRule="auto"/>
        <w:ind w:left="426" w:hanging="426"/>
        <w:jc w:val="both"/>
      </w:pPr>
      <w:r w:rsidRPr="00A15479">
        <w:t xml:space="preserve">Smluvní strany výslovně souhlasí s uveřejněním této smlouvy v registru smluv </w:t>
      </w:r>
      <w:bookmarkStart w:id="6" w:name="_Hlk169097600"/>
      <w:r w:rsidRPr="00A15479">
        <w:t xml:space="preserve">dle zákona č. 340/2015 Sb., o zvláštních podmínkách účinnosti některých smluv, uveřejňování těchto smluv a o registru smluv, ve znění pozdějších předpisů (zákon o registru smluv). Objednatel zajistí zveřejnění smlouvy zasláním správci registru smluv </w:t>
      </w:r>
      <w:r>
        <w:t>po</w:t>
      </w:r>
      <w:r w:rsidRPr="00A15479">
        <w:t xml:space="preserve"> podpisu smlouvy oběma smluvními stranami. Smluvní strany dále prohlašují, že skutečnosti uvedené v této smlouvě nepovažují</w:t>
      </w:r>
      <w:r>
        <w:t xml:space="preserve"> </w:t>
      </w:r>
      <w:r w:rsidRPr="00A15479">
        <w:t>za obchodní</w:t>
      </w:r>
      <w:r>
        <w:t xml:space="preserve"> </w:t>
      </w:r>
      <w:r w:rsidRPr="00A15479">
        <w:t>tajemství ve</w:t>
      </w:r>
      <w:r>
        <w:t> </w:t>
      </w:r>
      <w:r w:rsidRPr="00A15479">
        <w:t>smyslu ustanovení</w:t>
      </w:r>
      <w:r>
        <w:t xml:space="preserve"> </w:t>
      </w:r>
      <w:r w:rsidRPr="00A15479">
        <w:t>§ 504 občanského zákoníku a udělují svolení k jejich užití a zveřejnění bez</w:t>
      </w:r>
      <w:r>
        <w:t> </w:t>
      </w:r>
      <w:r w:rsidRPr="00A15479">
        <w:t xml:space="preserve">stanovení jakýchkoliv dalších </w:t>
      </w:r>
      <w:bookmarkEnd w:id="6"/>
      <w:r w:rsidRPr="00A15479">
        <w:t>podmínek.</w:t>
      </w:r>
    </w:p>
    <w:p w14:paraId="2F1E4FED" w14:textId="77777777" w:rsidR="00510145" w:rsidRPr="00A15479" w:rsidRDefault="00510145" w:rsidP="00AE2EF3">
      <w:pPr>
        <w:numPr>
          <w:ilvl w:val="0"/>
          <w:numId w:val="38"/>
        </w:numPr>
        <w:spacing w:after="120" w:line="276" w:lineRule="auto"/>
        <w:ind w:left="426" w:hanging="426"/>
        <w:jc w:val="both"/>
      </w:pPr>
      <w:bookmarkStart w:id="7" w:name="_Hlk145938066"/>
      <w:r w:rsidRPr="00A15479">
        <w:t>Smluvní strany berou na vědomí, že nebude-li smlouva zveřejněna ani do tří měsíců od jejího uzavření, je následujícím dnem zrušena od počátku s účinky případného bezdůvodného obohacení.</w:t>
      </w:r>
    </w:p>
    <w:bookmarkEnd w:id="7"/>
    <w:p w14:paraId="38ECFB82" w14:textId="77777777" w:rsidR="00510145" w:rsidRPr="00A15479" w:rsidRDefault="00510145" w:rsidP="00AE2EF3">
      <w:pPr>
        <w:numPr>
          <w:ilvl w:val="0"/>
          <w:numId w:val="38"/>
        </w:numPr>
        <w:spacing w:after="120" w:line="276" w:lineRule="auto"/>
        <w:ind w:left="426" w:hanging="426"/>
        <w:jc w:val="both"/>
      </w:pPr>
      <w:r w:rsidRPr="00A15479">
        <w:t>Zhotovitel podpisem této smlouvy souhlasí s poskytnutím informací o smlouvě v rozsahu zákona č. 106/1999 Sb., o svobodném přístupu k informacím, ve znění pozdějších předpisů.</w:t>
      </w:r>
    </w:p>
    <w:p w14:paraId="76797DD8" w14:textId="77777777" w:rsidR="00510145" w:rsidRPr="0070215C" w:rsidRDefault="00510145" w:rsidP="00AE2EF3">
      <w:pPr>
        <w:numPr>
          <w:ilvl w:val="0"/>
          <w:numId w:val="38"/>
        </w:numPr>
        <w:spacing w:after="120" w:line="276" w:lineRule="auto"/>
        <w:ind w:left="567" w:hanging="567"/>
        <w:jc w:val="both"/>
      </w:pPr>
      <w:bookmarkStart w:id="8" w:name="_Hlk169097679"/>
      <w:r w:rsidRPr="0070215C">
        <w:t>Objednatel uzavírá smlouvu v souladu s ustanovením § 27 odst. 6 zákona č. 250/2000 Sb., o rozpočtových pravidlech územních rozpočtů, ve znění pozdějších předpisů, a předmět smlouvy nabývá pro zřizovatele, kterým je hlavní město Praha.</w:t>
      </w:r>
    </w:p>
    <w:bookmarkEnd w:id="8"/>
    <w:p w14:paraId="2DDDBC95" w14:textId="77777777" w:rsidR="00510145" w:rsidRPr="00A15479" w:rsidRDefault="00510145" w:rsidP="00AE2EF3">
      <w:pPr>
        <w:numPr>
          <w:ilvl w:val="0"/>
          <w:numId w:val="38"/>
        </w:numPr>
        <w:spacing w:after="120" w:line="276" w:lineRule="auto"/>
        <w:ind w:left="567" w:hanging="567"/>
        <w:jc w:val="both"/>
      </w:pPr>
      <w:r w:rsidRPr="00A15479">
        <w:t>Smluvní strany tímto prohlašují, že neexistuje žádné ústní ujednání, žádná smlouva či řízení týkající se některé smluvní strany, které by nepříznivě ovlivnilo splnění závazků vyplývajících z této smlouvy. Zároveň svým podpisem potvrzují, že veškerá prohlášení a dokumenty podle této smlouvy jsou pravdivé, úplné, přesné, platné a právně vynutitelné.</w:t>
      </w:r>
    </w:p>
    <w:p w14:paraId="2E98765F" w14:textId="77777777" w:rsidR="00510145" w:rsidRPr="00A15479" w:rsidRDefault="00510145" w:rsidP="00AE2EF3">
      <w:pPr>
        <w:numPr>
          <w:ilvl w:val="0"/>
          <w:numId w:val="38"/>
        </w:numPr>
        <w:spacing w:after="120" w:line="276" w:lineRule="auto"/>
        <w:ind w:left="567" w:hanging="567"/>
        <w:jc w:val="both"/>
      </w:pPr>
      <w:bookmarkStart w:id="9" w:name="_Hlk145938333"/>
      <w:r w:rsidRPr="00A15479">
        <w:t>Tato smlouva představuje úplnou a ucelenou dohodu stran, která nahrazuje všechna předchozí ujednání, dohody či smlouvy, ať písemné či ústní, ohledně totožného předmětu plnění.</w:t>
      </w:r>
    </w:p>
    <w:p w14:paraId="2A01F6FA" w14:textId="77777777" w:rsidR="00510145" w:rsidRPr="00A15479" w:rsidRDefault="00510145" w:rsidP="00AE2EF3">
      <w:pPr>
        <w:numPr>
          <w:ilvl w:val="0"/>
          <w:numId w:val="38"/>
        </w:numPr>
        <w:spacing w:after="120" w:line="276" w:lineRule="auto"/>
        <w:ind w:left="567" w:hanging="567"/>
        <w:jc w:val="both"/>
      </w:pPr>
      <w:r w:rsidRPr="00A15479">
        <w:t>Stane-li se některé ustanovení smlouvy neplatným, neúčinným či nevykonatelným, není tím dotčena platnost, účinnost a vykonatelnost ostatních ustanovení smlouvy, ledaže právní předpis stanoví jinak. Smluvní strany se zavazují toto neplatné, neúčinné či nevykonatelné ustanovení nahradit tak, aby</w:t>
      </w:r>
      <w:r>
        <w:t> </w:t>
      </w:r>
      <w:r w:rsidRPr="00A15479">
        <w:t>účelu smlouvy bylo dosaženo.</w:t>
      </w:r>
    </w:p>
    <w:p w14:paraId="286C8DD8" w14:textId="77777777" w:rsidR="00510145" w:rsidRPr="00A15479" w:rsidRDefault="00510145" w:rsidP="00AE2EF3">
      <w:pPr>
        <w:numPr>
          <w:ilvl w:val="0"/>
          <w:numId w:val="38"/>
        </w:numPr>
        <w:spacing w:after="120" w:line="276" w:lineRule="auto"/>
        <w:ind w:left="567" w:hanging="567"/>
        <w:jc w:val="both"/>
      </w:pPr>
      <w:r w:rsidRPr="00A15479">
        <w:t>Odpověď smluvní strany podle § 1740 odst. 3 občanského zákoníku, učiněná s dodatkem nebo</w:t>
      </w:r>
      <w:r>
        <w:t> </w:t>
      </w:r>
      <w:r w:rsidRPr="00A15479">
        <w:t>odchylkou či podmínkou, není přijetím nabídky na uzavření smlouvy, ani když podstatně nemění podmínky nabídky.</w:t>
      </w:r>
    </w:p>
    <w:bookmarkEnd w:id="9"/>
    <w:p w14:paraId="678A53B6" w14:textId="77777777" w:rsidR="00510145" w:rsidRPr="00A15479" w:rsidRDefault="00510145" w:rsidP="00AE2EF3">
      <w:pPr>
        <w:numPr>
          <w:ilvl w:val="0"/>
          <w:numId w:val="38"/>
        </w:numPr>
        <w:spacing w:after="120" w:line="276" w:lineRule="auto"/>
        <w:ind w:left="567" w:hanging="567"/>
        <w:jc w:val="both"/>
      </w:pPr>
      <w:r w:rsidRPr="00A15479">
        <w:t>Smluvní strany dále prohlašují, že si smlouvu, včetně jejích příloh pečlivě přečetly, všem ustanovením smlouvy rozumí, že nebyla uzavřena v tísni ani za jinak jednostranně nevýhodných podmínek. Na důkaz svého souhlasu učiněného vážně a svobodně smlouvu vlastnoručně podepisují.</w:t>
      </w:r>
    </w:p>
    <w:p w14:paraId="40D5B4CC" w14:textId="77777777" w:rsidR="00353BE4" w:rsidRPr="00DA565D" w:rsidRDefault="00353BE4" w:rsidP="0003051E">
      <w:pPr>
        <w:tabs>
          <w:tab w:val="left" w:pos="360"/>
        </w:tabs>
        <w:spacing w:before="60" w:after="60"/>
        <w:jc w:val="both"/>
        <w:rPr>
          <w:rFonts w:cs="Arial"/>
        </w:rPr>
      </w:pPr>
    </w:p>
    <w:p w14:paraId="6581AF35" w14:textId="77777777" w:rsidR="00353BE4" w:rsidRDefault="00353BE4" w:rsidP="0003051E">
      <w:pPr>
        <w:pStyle w:val="Odstavecseseznamem"/>
        <w:spacing w:before="60" w:after="60"/>
        <w:rPr>
          <w:rFonts w:cs="Arial"/>
        </w:rPr>
      </w:pPr>
    </w:p>
    <w:p w14:paraId="58123796" w14:textId="77777777" w:rsidR="006650E6" w:rsidRDefault="006650E6" w:rsidP="0003051E">
      <w:pPr>
        <w:pStyle w:val="Odstavecseseznamem"/>
        <w:spacing w:before="60" w:after="60"/>
        <w:rPr>
          <w:rFonts w:cs="Arial"/>
        </w:rPr>
      </w:pPr>
    </w:p>
    <w:p w14:paraId="5B0F565B" w14:textId="77777777" w:rsidR="006650E6" w:rsidRDefault="006650E6" w:rsidP="0003051E">
      <w:pPr>
        <w:pStyle w:val="Odstavecseseznamem"/>
        <w:spacing w:before="60" w:after="60"/>
        <w:rPr>
          <w:rFonts w:cs="Arial"/>
        </w:rPr>
      </w:pPr>
    </w:p>
    <w:p w14:paraId="5E5FD3FC" w14:textId="77777777" w:rsidR="006650E6" w:rsidRDefault="006650E6" w:rsidP="0003051E">
      <w:pPr>
        <w:pStyle w:val="Odstavecseseznamem"/>
        <w:spacing w:before="60" w:after="60"/>
        <w:rPr>
          <w:rFonts w:cs="Arial"/>
        </w:rPr>
      </w:pPr>
    </w:p>
    <w:p w14:paraId="44ADDD30" w14:textId="77777777" w:rsidR="006650E6" w:rsidRDefault="006650E6" w:rsidP="0003051E">
      <w:pPr>
        <w:pStyle w:val="Odstavecseseznamem"/>
        <w:spacing w:before="60" w:after="60"/>
        <w:rPr>
          <w:rFonts w:cs="Arial"/>
        </w:rPr>
      </w:pPr>
    </w:p>
    <w:p w14:paraId="1845271A" w14:textId="77777777" w:rsidR="006650E6" w:rsidRDefault="006650E6" w:rsidP="0003051E">
      <w:pPr>
        <w:pStyle w:val="Odstavecseseznamem"/>
        <w:spacing w:before="60" w:after="60"/>
        <w:rPr>
          <w:rFonts w:cs="Arial"/>
        </w:rPr>
      </w:pPr>
    </w:p>
    <w:p w14:paraId="2016D5C8" w14:textId="77777777" w:rsidR="006650E6" w:rsidRDefault="006650E6" w:rsidP="0003051E">
      <w:pPr>
        <w:pStyle w:val="Odstavecseseznamem"/>
        <w:spacing w:before="60" w:after="60"/>
        <w:rPr>
          <w:rFonts w:cs="Arial"/>
        </w:rPr>
      </w:pPr>
    </w:p>
    <w:p w14:paraId="4AB83B73" w14:textId="77777777" w:rsidR="006650E6" w:rsidRDefault="006650E6" w:rsidP="0003051E">
      <w:pPr>
        <w:pStyle w:val="Odstavecseseznamem"/>
        <w:spacing w:before="60" w:after="60"/>
        <w:rPr>
          <w:rFonts w:cs="Arial"/>
        </w:rPr>
      </w:pPr>
    </w:p>
    <w:p w14:paraId="2011EB50" w14:textId="77777777" w:rsidR="006650E6" w:rsidRDefault="006650E6" w:rsidP="0003051E">
      <w:pPr>
        <w:pStyle w:val="Odstavecseseznamem"/>
        <w:spacing w:before="60" w:after="60"/>
        <w:rPr>
          <w:rFonts w:cs="Arial"/>
        </w:rPr>
      </w:pPr>
    </w:p>
    <w:p w14:paraId="5DE90EDA" w14:textId="77777777" w:rsidR="006650E6" w:rsidRPr="00DA565D" w:rsidRDefault="006650E6" w:rsidP="0003051E">
      <w:pPr>
        <w:pStyle w:val="Odstavecseseznamem"/>
        <w:spacing w:before="60" w:after="60"/>
        <w:rPr>
          <w:rFonts w:cs="Arial"/>
        </w:rPr>
      </w:pPr>
    </w:p>
    <w:p w14:paraId="3B2B65E3" w14:textId="4D299B0E" w:rsidR="00353BE4" w:rsidRDefault="00353BE4" w:rsidP="0003051E">
      <w:pPr>
        <w:spacing w:before="60" w:after="60"/>
        <w:jc w:val="both"/>
        <w:rPr>
          <w:rFonts w:cs="Arial"/>
        </w:rPr>
      </w:pPr>
      <w:r w:rsidRPr="00DA565D">
        <w:rPr>
          <w:rFonts w:cs="Arial"/>
        </w:rPr>
        <w:t>Příloh</w:t>
      </w:r>
      <w:r w:rsidR="00CE46FD">
        <w:rPr>
          <w:rFonts w:cs="Arial"/>
        </w:rPr>
        <w:t>a</w:t>
      </w:r>
      <w:r w:rsidRPr="00DA565D">
        <w:rPr>
          <w:rFonts w:cs="Arial"/>
        </w:rPr>
        <w:t xml:space="preserve">: </w:t>
      </w:r>
    </w:p>
    <w:p w14:paraId="0AF082F2" w14:textId="77777777" w:rsidR="00353BE4" w:rsidRPr="00DC6D5E" w:rsidRDefault="00353BE4" w:rsidP="0003051E">
      <w:pPr>
        <w:pStyle w:val="Odstavecseseznamem"/>
        <w:numPr>
          <w:ilvl w:val="0"/>
          <w:numId w:val="4"/>
        </w:numPr>
        <w:spacing w:before="60" w:after="60"/>
        <w:jc w:val="both"/>
        <w:rPr>
          <w:rFonts w:cs="Arial"/>
        </w:rPr>
      </w:pPr>
      <w:r w:rsidRPr="00DC6D5E">
        <w:rPr>
          <w:rFonts w:cs="Arial"/>
        </w:rPr>
        <w:t>Všeobecné licenční podmínky</w:t>
      </w:r>
      <w:r w:rsidR="00B71927">
        <w:rPr>
          <w:rFonts w:cs="Arial"/>
        </w:rPr>
        <w:t xml:space="preserve"> </w:t>
      </w:r>
      <w:r w:rsidR="0083025E">
        <w:rPr>
          <w:rFonts w:cs="Arial"/>
        </w:rPr>
        <w:t>(VLP)</w:t>
      </w:r>
    </w:p>
    <w:p w14:paraId="47DC2A59" w14:textId="77777777" w:rsidR="00353BE4" w:rsidRPr="00943306" w:rsidRDefault="00353BE4" w:rsidP="0003051E">
      <w:pPr>
        <w:tabs>
          <w:tab w:val="left" w:pos="6096"/>
        </w:tabs>
        <w:spacing w:before="60" w:after="60"/>
        <w:rPr>
          <w:rStyle w:val="StylCalibri11b"/>
          <w:rFonts w:cs="Arial"/>
          <w:sz w:val="20"/>
        </w:rPr>
      </w:pPr>
    </w:p>
    <w:p w14:paraId="103CD363" w14:textId="77777777" w:rsidR="0092585E" w:rsidRDefault="0092585E" w:rsidP="0003051E">
      <w:pPr>
        <w:tabs>
          <w:tab w:val="left" w:pos="4820"/>
        </w:tabs>
        <w:spacing w:before="60" w:after="60"/>
        <w:rPr>
          <w:rStyle w:val="StylCalibri11b"/>
          <w:rFonts w:cs="Arial"/>
          <w:sz w:val="20"/>
        </w:rPr>
      </w:pPr>
    </w:p>
    <w:p w14:paraId="22026DF0" w14:textId="77777777" w:rsidR="0092585E" w:rsidRDefault="0092585E" w:rsidP="0003051E">
      <w:pPr>
        <w:tabs>
          <w:tab w:val="left" w:pos="4820"/>
        </w:tabs>
        <w:spacing w:before="60" w:after="60"/>
        <w:rPr>
          <w:rStyle w:val="StylCalibri11b"/>
          <w:rFonts w:cs="Arial"/>
          <w:sz w:val="20"/>
        </w:rPr>
      </w:pPr>
    </w:p>
    <w:p w14:paraId="06F7BC5B" w14:textId="77777777" w:rsidR="0092585E" w:rsidRDefault="0092585E" w:rsidP="0003051E">
      <w:pPr>
        <w:tabs>
          <w:tab w:val="left" w:pos="4820"/>
        </w:tabs>
        <w:spacing w:before="60" w:after="60"/>
        <w:rPr>
          <w:rStyle w:val="StylCalibri11b"/>
          <w:rFonts w:cs="Arial"/>
          <w:sz w:val="20"/>
        </w:rPr>
      </w:pPr>
    </w:p>
    <w:p w14:paraId="64516728" w14:textId="5240472F" w:rsidR="00353BE4" w:rsidRPr="00943306" w:rsidRDefault="00353BE4" w:rsidP="0003051E">
      <w:pPr>
        <w:tabs>
          <w:tab w:val="left" w:pos="4820"/>
        </w:tabs>
        <w:spacing w:before="60" w:after="60"/>
        <w:rPr>
          <w:rStyle w:val="StylCalibri11b"/>
          <w:rFonts w:cs="Arial"/>
          <w:sz w:val="20"/>
        </w:rPr>
      </w:pPr>
      <w:r w:rsidRPr="00943306">
        <w:rPr>
          <w:rStyle w:val="StylCalibri11b"/>
          <w:rFonts w:cs="Arial"/>
          <w:sz w:val="20"/>
        </w:rPr>
        <w:t>V </w:t>
      </w:r>
      <w:sdt>
        <w:sdtPr>
          <w:rPr>
            <w:rStyle w:val="StylCalibri11b"/>
            <w:rFonts w:cs="Arial"/>
            <w:sz w:val="20"/>
          </w:rPr>
          <w:id w:val="-2068335502"/>
          <w:placeholder>
            <w:docPart w:val="FDF210C7182C40DDB93F70256F452E43"/>
          </w:placeholder>
          <w:text/>
        </w:sdtPr>
        <w:sdtEndPr>
          <w:rPr>
            <w:rStyle w:val="StylCalibri11b"/>
          </w:rPr>
        </w:sdtEndPr>
        <w:sdtContent>
          <w:r w:rsidR="00B52BA7">
            <w:rPr>
              <w:rStyle w:val="StylCalibri11b"/>
              <w:rFonts w:cs="Arial"/>
              <w:sz w:val="20"/>
            </w:rPr>
            <w:t>Praze</w:t>
          </w:r>
        </w:sdtContent>
      </w:sdt>
      <w:r w:rsidRPr="00943306">
        <w:rPr>
          <w:rStyle w:val="StylCalibri11b"/>
          <w:rFonts w:cs="Arial"/>
          <w:sz w:val="20"/>
        </w:rPr>
        <w:t xml:space="preserve">                                   </w:t>
      </w:r>
      <w:r w:rsidR="00D73347">
        <w:rPr>
          <w:rStyle w:val="StylCalibri11b"/>
          <w:rFonts w:cs="Arial"/>
          <w:sz w:val="20"/>
        </w:rPr>
        <w:tab/>
      </w:r>
      <w:r w:rsidRPr="00943306">
        <w:rPr>
          <w:rStyle w:val="StylCalibri11b"/>
          <w:rFonts w:cs="Arial"/>
          <w:sz w:val="20"/>
        </w:rPr>
        <w:t xml:space="preserve"> V </w:t>
      </w:r>
      <w:sdt>
        <w:sdtPr>
          <w:rPr>
            <w:rStyle w:val="StylCalibri11b"/>
            <w:rFonts w:cs="Arial"/>
            <w:sz w:val="20"/>
          </w:rPr>
          <w:id w:val="-137118869"/>
          <w:placeholder>
            <w:docPart w:val="15B19F5CB5C64DD5BEEA2D421DDB6A1E"/>
          </w:placeholder>
          <w:text/>
        </w:sdtPr>
        <w:sdtEndPr>
          <w:rPr>
            <w:rStyle w:val="StylCalibri11b"/>
          </w:rPr>
        </w:sdtEndPr>
        <w:sdtContent>
          <w:r w:rsidR="008564B2">
            <w:rPr>
              <w:rStyle w:val="StylCalibri11b"/>
              <w:rFonts w:cs="Arial"/>
              <w:sz w:val="20"/>
            </w:rPr>
            <w:t>Praze</w:t>
          </w:r>
        </w:sdtContent>
      </w:sdt>
      <w:r w:rsidRPr="00943306">
        <w:rPr>
          <w:rStyle w:val="StylCalibri11b"/>
          <w:rFonts w:cs="Arial"/>
          <w:sz w:val="20"/>
        </w:rPr>
        <w:t xml:space="preserve"> </w:t>
      </w:r>
    </w:p>
    <w:p w14:paraId="21EF46AB" w14:textId="77777777" w:rsidR="00353BE4" w:rsidRPr="00943306" w:rsidRDefault="00353BE4" w:rsidP="0003051E">
      <w:pPr>
        <w:tabs>
          <w:tab w:val="left" w:pos="4820"/>
        </w:tabs>
        <w:spacing w:before="60" w:after="60"/>
        <w:jc w:val="center"/>
        <w:rPr>
          <w:rFonts w:cs="Arial"/>
        </w:rPr>
      </w:pPr>
    </w:p>
    <w:p w14:paraId="7376DF7E" w14:textId="77777777" w:rsidR="00353BE4" w:rsidRPr="00943306" w:rsidRDefault="00353BE4" w:rsidP="0003051E">
      <w:pPr>
        <w:tabs>
          <w:tab w:val="left" w:pos="4820"/>
        </w:tabs>
        <w:spacing w:before="60" w:after="60"/>
        <w:rPr>
          <w:rStyle w:val="StylCalibri11b"/>
          <w:rFonts w:cs="Arial"/>
          <w:sz w:val="20"/>
        </w:rPr>
      </w:pPr>
    </w:p>
    <w:p w14:paraId="3268C8A7" w14:textId="77777777" w:rsidR="00353BE4" w:rsidRDefault="00353BE4" w:rsidP="0003051E">
      <w:pPr>
        <w:tabs>
          <w:tab w:val="left" w:pos="4820"/>
        </w:tabs>
        <w:spacing w:before="60" w:after="60"/>
        <w:rPr>
          <w:rStyle w:val="StylCalibri11b"/>
          <w:rFonts w:cs="Arial"/>
          <w:szCs w:val="18"/>
        </w:rPr>
      </w:pPr>
    </w:p>
    <w:p w14:paraId="7E6C1772" w14:textId="77777777" w:rsidR="0092585E" w:rsidRDefault="0092585E" w:rsidP="0003051E">
      <w:pPr>
        <w:tabs>
          <w:tab w:val="left" w:pos="4820"/>
        </w:tabs>
        <w:spacing w:before="60" w:after="60"/>
        <w:rPr>
          <w:rStyle w:val="StylCalibri11b"/>
          <w:rFonts w:cs="Arial"/>
          <w:szCs w:val="18"/>
        </w:rPr>
      </w:pPr>
    </w:p>
    <w:p w14:paraId="26DDBA24" w14:textId="77777777" w:rsidR="0092585E" w:rsidRPr="00DA565D" w:rsidRDefault="0092585E" w:rsidP="0003051E">
      <w:pPr>
        <w:tabs>
          <w:tab w:val="left" w:pos="4820"/>
        </w:tabs>
        <w:spacing w:before="60" w:after="60"/>
        <w:rPr>
          <w:rStyle w:val="StylCalibri11b"/>
          <w:rFonts w:cs="Arial"/>
          <w:szCs w:val="18"/>
        </w:rPr>
      </w:pPr>
    </w:p>
    <w:p w14:paraId="78E68D73" w14:textId="77777777" w:rsidR="00353BE4" w:rsidRPr="00943306" w:rsidRDefault="00353BE4" w:rsidP="0003051E">
      <w:pPr>
        <w:tabs>
          <w:tab w:val="left" w:pos="4820"/>
          <w:tab w:val="left" w:pos="5245"/>
        </w:tabs>
        <w:spacing w:before="60" w:after="60"/>
        <w:rPr>
          <w:rStyle w:val="StylCalibri11b"/>
          <w:rFonts w:cs="Arial"/>
          <w:sz w:val="20"/>
        </w:rPr>
      </w:pPr>
      <w:r w:rsidRPr="00943306">
        <w:rPr>
          <w:rStyle w:val="StylCalibri11b"/>
          <w:rFonts w:cs="Arial"/>
          <w:sz w:val="20"/>
        </w:rPr>
        <w:t>………………………………………………………</w:t>
      </w:r>
      <w:r w:rsidRPr="00943306">
        <w:rPr>
          <w:rStyle w:val="StylCalibri11b"/>
          <w:rFonts w:cs="Arial"/>
          <w:sz w:val="20"/>
        </w:rPr>
        <w:tab/>
        <w:t>…..…………………………………………….….</w:t>
      </w:r>
    </w:p>
    <w:p w14:paraId="3FCD6C5D" w14:textId="2CFDC8B6" w:rsidR="00353BE4" w:rsidRPr="00943306" w:rsidRDefault="00353BE4" w:rsidP="0003051E">
      <w:pPr>
        <w:tabs>
          <w:tab w:val="left" w:pos="4820"/>
          <w:tab w:val="left" w:pos="5245"/>
          <w:tab w:val="left" w:pos="6096"/>
        </w:tabs>
        <w:spacing w:before="60" w:after="60"/>
        <w:rPr>
          <w:rStyle w:val="StylCalibri11b"/>
          <w:rFonts w:cs="Arial"/>
          <w:sz w:val="20"/>
        </w:rPr>
      </w:pPr>
      <w:r w:rsidRPr="00943306">
        <w:rPr>
          <w:rStyle w:val="StylCalibri11b"/>
          <w:rFonts w:cs="Arial"/>
          <w:sz w:val="20"/>
        </w:rPr>
        <w:t>Mgr. Radovan Prokeš, předseda představenstva</w:t>
      </w:r>
      <w:r w:rsidRPr="00943306">
        <w:rPr>
          <w:rStyle w:val="StylCalibri11b"/>
          <w:rFonts w:cs="Arial"/>
          <w:sz w:val="20"/>
        </w:rPr>
        <w:tab/>
      </w:r>
      <w:sdt>
        <w:sdtPr>
          <w:rPr>
            <w:rStyle w:val="StylCalibri11b"/>
            <w:rFonts w:cs="Arial"/>
            <w:sz w:val="20"/>
          </w:rPr>
          <w:id w:val="-1662299427"/>
          <w:placeholder>
            <w:docPart w:val="D548A90520B64D678E0C8BE83FF9F3AA"/>
          </w:placeholder>
          <w:text/>
        </w:sdtPr>
        <w:sdtEndPr>
          <w:rPr>
            <w:rStyle w:val="StylCalibri11b"/>
          </w:rPr>
        </w:sdtEndPr>
        <w:sdtContent>
          <w:r w:rsidR="00CE46FD">
            <w:rPr>
              <w:rStyle w:val="StylCalibri11b"/>
              <w:rFonts w:cs="Arial"/>
              <w:sz w:val="20"/>
            </w:rPr>
            <w:t>Mgr. Jiří Čtyroký, Ph.D.</w:t>
          </w:r>
        </w:sdtContent>
      </w:sdt>
    </w:p>
    <w:p w14:paraId="46C301BA" w14:textId="79CD52CB" w:rsidR="00353BE4" w:rsidRPr="00943306" w:rsidRDefault="00353BE4" w:rsidP="0003051E">
      <w:pPr>
        <w:tabs>
          <w:tab w:val="left" w:pos="4820"/>
          <w:tab w:val="left" w:pos="5245"/>
          <w:tab w:val="left" w:pos="6096"/>
        </w:tabs>
        <w:spacing w:before="60" w:after="60"/>
        <w:rPr>
          <w:rStyle w:val="StylCalibri11b"/>
          <w:rFonts w:cs="Arial"/>
          <w:sz w:val="20"/>
        </w:rPr>
      </w:pPr>
      <w:r w:rsidRPr="00943306">
        <w:rPr>
          <w:rStyle w:val="StylCalibri11b"/>
          <w:rFonts w:cs="Arial"/>
          <w:sz w:val="20"/>
        </w:rPr>
        <w:t>CEDA Maps a.s.</w:t>
      </w:r>
      <w:r w:rsidRPr="00943306">
        <w:rPr>
          <w:rStyle w:val="StylCalibri11b"/>
          <w:rFonts w:cs="Arial"/>
          <w:sz w:val="20"/>
        </w:rPr>
        <w:tab/>
      </w:r>
      <w:sdt>
        <w:sdtPr>
          <w:rPr>
            <w:rStyle w:val="StylCalibri11b"/>
            <w:rFonts w:cs="Arial"/>
            <w:sz w:val="20"/>
          </w:rPr>
          <w:id w:val="-1976132835"/>
          <w:placeholder>
            <w:docPart w:val="2D471CE1E2664E1995F2F133D750DFF6"/>
          </w:placeholder>
          <w:text/>
        </w:sdtPr>
        <w:sdtEndPr>
          <w:rPr>
            <w:rStyle w:val="StylCalibri11b"/>
          </w:rPr>
        </w:sdtEndPr>
        <w:sdtContent>
          <w:r w:rsidR="00CE46FD">
            <w:rPr>
              <w:rStyle w:val="StylCalibri11b"/>
              <w:rFonts w:cs="Arial"/>
              <w:sz w:val="20"/>
            </w:rPr>
            <w:t>ředitel Sekce prostorových informací</w:t>
          </w:r>
        </w:sdtContent>
      </w:sdt>
    </w:p>
    <w:p w14:paraId="09FCD287" w14:textId="5FD8E8A9" w:rsidR="00F57226" w:rsidRDefault="00F57226" w:rsidP="0003051E">
      <w:pPr>
        <w:tabs>
          <w:tab w:val="left" w:pos="4820"/>
          <w:tab w:val="left" w:pos="5245"/>
          <w:tab w:val="left" w:pos="6096"/>
        </w:tabs>
        <w:spacing w:before="60" w:after="60"/>
        <w:rPr>
          <w:rStyle w:val="StylCalibri11b"/>
          <w:rFonts w:cs="Arial"/>
          <w:sz w:val="20"/>
        </w:rPr>
      </w:pPr>
      <w:r>
        <w:rPr>
          <w:rStyle w:val="StylCalibri11b"/>
          <w:rFonts w:cs="Arial"/>
          <w:sz w:val="20"/>
        </w:rPr>
        <w:tab/>
        <w:t>Institut plánování a rozvoje hl. m. Prahy,</w:t>
      </w:r>
    </w:p>
    <w:p w14:paraId="7DC4B246" w14:textId="17344549" w:rsidR="00F57226" w:rsidRDefault="00F57226" w:rsidP="0003051E">
      <w:pPr>
        <w:tabs>
          <w:tab w:val="left" w:pos="4820"/>
          <w:tab w:val="left" w:pos="5245"/>
          <w:tab w:val="left" w:pos="6096"/>
        </w:tabs>
        <w:spacing w:before="60" w:after="60"/>
        <w:rPr>
          <w:rStyle w:val="StylCalibri11b"/>
          <w:rFonts w:cs="Arial"/>
          <w:sz w:val="20"/>
        </w:rPr>
      </w:pPr>
      <w:r>
        <w:rPr>
          <w:rStyle w:val="StylCalibri11b"/>
          <w:rFonts w:cs="Arial"/>
          <w:sz w:val="20"/>
        </w:rPr>
        <w:tab/>
      </w:r>
      <w:r w:rsidR="001A6D6F">
        <w:rPr>
          <w:rStyle w:val="StylCalibri11b"/>
          <w:rFonts w:cs="Arial"/>
          <w:sz w:val="20"/>
        </w:rPr>
        <w:t>p</w:t>
      </w:r>
      <w:r>
        <w:rPr>
          <w:rStyle w:val="StylCalibri11b"/>
          <w:rFonts w:cs="Arial"/>
          <w:sz w:val="20"/>
        </w:rPr>
        <w:t>říspěvková org</w:t>
      </w:r>
      <w:r w:rsidR="008316ED">
        <w:rPr>
          <w:rStyle w:val="StylCalibri11b"/>
          <w:rFonts w:cs="Arial"/>
          <w:sz w:val="20"/>
        </w:rPr>
        <w:t>a</w:t>
      </w:r>
      <w:r>
        <w:rPr>
          <w:rStyle w:val="StylCalibri11b"/>
          <w:rFonts w:cs="Arial"/>
          <w:sz w:val="20"/>
        </w:rPr>
        <w:t>nizace</w:t>
      </w:r>
    </w:p>
    <w:p w14:paraId="5C2D4059" w14:textId="77777777" w:rsidR="001A6D6F" w:rsidRDefault="001A6D6F" w:rsidP="0003051E">
      <w:pPr>
        <w:tabs>
          <w:tab w:val="left" w:pos="4820"/>
          <w:tab w:val="left" w:pos="5245"/>
          <w:tab w:val="left" w:pos="6096"/>
        </w:tabs>
        <w:spacing w:before="60" w:after="60"/>
        <w:rPr>
          <w:rStyle w:val="StylCalibri11b"/>
          <w:rFonts w:cs="Arial"/>
          <w:sz w:val="20"/>
        </w:rPr>
      </w:pPr>
    </w:p>
    <w:p w14:paraId="42262386" w14:textId="0A939E51" w:rsidR="00353BE4" w:rsidRPr="00943306" w:rsidRDefault="00353BE4" w:rsidP="0003051E">
      <w:pPr>
        <w:tabs>
          <w:tab w:val="left" w:pos="4820"/>
          <w:tab w:val="left" w:pos="5245"/>
          <w:tab w:val="left" w:pos="6096"/>
        </w:tabs>
        <w:spacing w:before="60" w:after="60"/>
        <w:rPr>
          <w:rStyle w:val="StylCalibri11b"/>
          <w:rFonts w:cs="Arial"/>
          <w:sz w:val="20"/>
        </w:rPr>
      </w:pPr>
      <w:r w:rsidRPr="00943306">
        <w:rPr>
          <w:rStyle w:val="StylCalibri11b"/>
          <w:rFonts w:cs="Arial"/>
          <w:sz w:val="20"/>
        </w:rPr>
        <w:t>Poskytovatel</w:t>
      </w:r>
      <w:r w:rsidRPr="00943306">
        <w:rPr>
          <w:rStyle w:val="StylCalibri11b"/>
          <w:rFonts w:cs="Arial"/>
          <w:sz w:val="20"/>
        </w:rPr>
        <w:tab/>
        <w:t>Nabyvatel</w:t>
      </w:r>
      <w:r w:rsidRPr="00943306">
        <w:rPr>
          <w:rStyle w:val="StylCalibri11b"/>
          <w:rFonts w:cs="Arial"/>
          <w:sz w:val="20"/>
        </w:rPr>
        <w:tab/>
      </w:r>
      <w:r w:rsidRPr="00943306">
        <w:rPr>
          <w:rStyle w:val="StylCalibri11b"/>
          <w:rFonts w:cs="Arial"/>
          <w:sz w:val="20"/>
        </w:rPr>
        <w:tab/>
      </w:r>
      <w:r w:rsidRPr="00943306">
        <w:rPr>
          <w:rStyle w:val="StylCalibri11b"/>
          <w:rFonts w:cs="Arial"/>
          <w:sz w:val="20"/>
        </w:rPr>
        <w:tab/>
      </w:r>
      <w:r w:rsidRPr="00943306">
        <w:rPr>
          <w:rStyle w:val="StylCalibri11b"/>
          <w:rFonts w:cs="Arial"/>
          <w:sz w:val="20"/>
        </w:rPr>
        <w:tab/>
      </w:r>
    </w:p>
    <w:p w14:paraId="4C2D952F" w14:textId="77777777" w:rsidR="00353BE4" w:rsidRPr="00943306" w:rsidRDefault="00353BE4" w:rsidP="0003051E">
      <w:pPr>
        <w:tabs>
          <w:tab w:val="left" w:pos="4820"/>
          <w:tab w:val="left" w:pos="5245"/>
          <w:tab w:val="left" w:pos="6096"/>
        </w:tabs>
        <w:spacing w:before="60" w:after="60"/>
        <w:rPr>
          <w:rStyle w:val="StylCalibri11b"/>
          <w:rFonts w:cs="Arial"/>
          <w:sz w:val="20"/>
        </w:rPr>
      </w:pPr>
    </w:p>
    <w:p w14:paraId="0BC10D2F" w14:textId="77777777" w:rsidR="00353BE4" w:rsidRPr="00943306" w:rsidRDefault="00353BE4" w:rsidP="0003051E">
      <w:pPr>
        <w:tabs>
          <w:tab w:val="left" w:pos="4820"/>
          <w:tab w:val="left" w:pos="5245"/>
          <w:tab w:val="left" w:pos="6096"/>
        </w:tabs>
        <w:spacing w:before="60" w:after="60"/>
        <w:rPr>
          <w:rStyle w:val="StylCalibri11b"/>
          <w:rFonts w:cs="Arial"/>
          <w:sz w:val="20"/>
        </w:rPr>
      </w:pPr>
    </w:p>
    <w:p w14:paraId="08238724" w14:textId="77777777" w:rsidR="00353BE4" w:rsidRPr="00943306" w:rsidRDefault="00353BE4" w:rsidP="0003051E">
      <w:pPr>
        <w:tabs>
          <w:tab w:val="left" w:pos="4820"/>
          <w:tab w:val="left" w:pos="5245"/>
          <w:tab w:val="left" w:pos="6096"/>
        </w:tabs>
        <w:spacing w:before="60" w:after="60"/>
        <w:rPr>
          <w:rStyle w:val="StylCalibri11b"/>
          <w:rFonts w:cs="Arial"/>
          <w:sz w:val="20"/>
        </w:rPr>
      </w:pPr>
    </w:p>
    <w:p w14:paraId="560412FE" w14:textId="14217D0C" w:rsidR="00353BE4" w:rsidRPr="00943306" w:rsidRDefault="00353BE4" w:rsidP="0003051E">
      <w:pPr>
        <w:tabs>
          <w:tab w:val="left" w:pos="4820"/>
          <w:tab w:val="left" w:pos="5245"/>
        </w:tabs>
        <w:spacing w:before="60" w:after="60"/>
        <w:rPr>
          <w:rStyle w:val="StylCalibri11b"/>
          <w:rFonts w:cs="Arial"/>
          <w:sz w:val="20"/>
        </w:rPr>
      </w:pPr>
      <w:r w:rsidRPr="00943306">
        <w:rPr>
          <w:rStyle w:val="StylCalibri11b"/>
          <w:rFonts w:cs="Arial"/>
          <w:sz w:val="20"/>
        </w:rPr>
        <w:t>……………………………………………………….</w:t>
      </w:r>
      <w:r w:rsidRPr="00943306">
        <w:rPr>
          <w:rStyle w:val="StylCalibri11b"/>
          <w:rFonts w:cs="Arial"/>
          <w:sz w:val="20"/>
        </w:rPr>
        <w:tab/>
        <w:t xml:space="preserve"> </w:t>
      </w:r>
    </w:p>
    <w:p w14:paraId="75598CD6" w14:textId="63C6FAAB" w:rsidR="00353BE4" w:rsidRPr="00943306" w:rsidRDefault="00353BE4" w:rsidP="0003051E">
      <w:pPr>
        <w:tabs>
          <w:tab w:val="left" w:pos="4820"/>
          <w:tab w:val="left" w:pos="5245"/>
          <w:tab w:val="left" w:pos="6096"/>
        </w:tabs>
        <w:spacing w:before="60" w:after="60"/>
        <w:rPr>
          <w:rStyle w:val="StylCalibri11b"/>
          <w:rFonts w:cs="Arial"/>
          <w:sz w:val="20"/>
        </w:rPr>
      </w:pPr>
      <w:r w:rsidRPr="00943306">
        <w:rPr>
          <w:rStyle w:val="StylCalibri11b"/>
          <w:rFonts w:cs="Arial"/>
          <w:sz w:val="20"/>
        </w:rPr>
        <w:t>Romana Krásová, členka představenstva</w:t>
      </w:r>
      <w:r w:rsidRPr="00943306">
        <w:rPr>
          <w:rStyle w:val="StylCalibri11b"/>
          <w:rFonts w:cs="Arial"/>
          <w:sz w:val="20"/>
        </w:rPr>
        <w:tab/>
      </w:r>
    </w:p>
    <w:p w14:paraId="077CE389" w14:textId="638B4CA2" w:rsidR="00353BE4" w:rsidRPr="00943306" w:rsidRDefault="00353BE4" w:rsidP="0003051E">
      <w:pPr>
        <w:tabs>
          <w:tab w:val="left" w:pos="4820"/>
          <w:tab w:val="left" w:pos="5245"/>
          <w:tab w:val="left" w:pos="6096"/>
        </w:tabs>
        <w:spacing w:before="60" w:after="60"/>
        <w:rPr>
          <w:rStyle w:val="StylCalibri11b"/>
          <w:rFonts w:cs="Arial"/>
          <w:sz w:val="20"/>
        </w:rPr>
      </w:pPr>
      <w:r w:rsidRPr="00943306">
        <w:rPr>
          <w:rStyle w:val="StylCalibri11b"/>
          <w:rFonts w:cs="Arial"/>
          <w:sz w:val="20"/>
        </w:rPr>
        <w:t>CEDA Maps a.s.</w:t>
      </w:r>
      <w:r w:rsidRPr="00943306">
        <w:rPr>
          <w:rStyle w:val="StylCalibri11b"/>
          <w:rFonts w:cs="Arial"/>
          <w:sz w:val="20"/>
        </w:rPr>
        <w:tab/>
      </w:r>
    </w:p>
    <w:p w14:paraId="5D31A090" w14:textId="7207CCDF" w:rsidR="006E28D3" w:rsidRDefault="00353BE4" w:rsidP="0003051E">
      <w:pPr>
        <w:tabs>
          <w:tab w:val="left" w:pos="4820"/>
          <w:tab w:val="left" w:pos="5245"/>
          <w:tab w:val="left" w:pos="6096"/>
        </w:tabs>
        <w:spacing w:before="60" w:after="60"/>
        <w:rPr>
          <w:rStyle w:val="StylCalibri11b"/>
          <w:rFonts w:cs="Arial"/>
          <w:sz w:val="20"/>
        </w:rPr>
        <w:sectPr w:rsidR="006E28D3" w:rsidSect="0003051E">
          <w:headerReference w:type="default" r:id="rId11"/>
          <w:footerReference w:type="default" r:id="rId12"/>
          <w:pgSz w:w="11906" w:h="16838"/>
          <w:pgMar w:top="1134" w:right="1417" w:bottom="1276" w:left="1417" w:header="708" w:footer="708" w:gutter="0"/>
          <w:cols w:space="708"/>
        </w:sectPr>
      </w:pPr>
      <w:r w:rsidRPr="00943306">
        <w:rPr>
          <w:rStyle w:val="StylCalibri11b"/>
          <w:rFonts w:cs="Arial"/>
          <w:sz w:val="20"/>
        </w:rPr>
        <w:t>Poskytovatel</w:t>
      </w:r>
      <w:r w:rsidRPr="00943306">
        <w:rPr>
          <w:rStyle w:val="StylCalibri11b"/>
          <w:rFonts w:cs="Arial"/>
          <w:sz w:val="20"/>
        </w:rPr>
        <w:tab/>
      </w:r>
    </w:p>
    <w:p w14:paraId="53E98B14" w14:textId="77777777" w:rsidR="003C11C3" w:rsidRPr="00843320" w:rsidRDefault="003C11C3" w:rsidP="0016587A">
      <w:pPr>
        <w:pStyle w:val="Default"/>
        <w:jc w:val="center"/>
        <w:rPr>
          <w:rFonts w:asciiTheme="minorHAnsi" w:hAnsiTheme="minorHAnsi"/>
          <w:color w:val="auto"/>
          <w:sz w:val="20"/>
          <w:szCs w:val="20"/>
        </w:rPr>
      </w:pPr>
      <w:r>
        <w:lastRenderedPageBreak/>
        <w:fldChar w:fldCharType="begin"/>
      </w:r>
      <w:r>
        <w:instrText xml:space="preserve"> INCLUDETEXT  "o:\\PRAVNI_ODDELENI\\Vzory smluv\\VLP\\VLP_CEDA_v2023.01.docx"  \* MERGEFORMAT </w:instrText>
      </w:r>
      <w:r>
        <w:fldChar w:fldCharType="separate"/>
      </w:r>
      <w:r w:rsidRPr="00843320">
        <w:rPr>
          <w:rFonts w:asciiTheme="minorHAnsi" w:hAnsiTheme="minorHAnsi"/>
          <w:b/>
          <w:bCs/>
          <w:color w:val="auto"/>
          <w:sz w:val="20"/>
          <w:szCs w:val="20"/>
        </w:rPr>
        <w:t>Všeobecné licenční podmínky k užívání digitálních map</w:t>
      </w:r>
    </w:p>
    <w:p w14:paraId="41896524" w14:textId="77777777" w:rsidR="003C11C3" w:rsidRDefault="003C11C3" w:rsidP="00CB4B8F">
      <w:pPr>
        <w:pStyle w:val="Default"/>
        <w:tabs>
          <w:tab w:val="left" w:pos="1352"/>
        </w:tabs>
        <w:rPr>
          <w:rFonts w:asciiTheme="minorHAnsi" w:hAnsiTheme="minorHAnsi"/>
          <w:b/>
          <w:bCs/>
          <w:color w:val="auto"/>
          <w:sz w:val="15"/>
          <w:szCs w:val="15"/>
        </w:rPr>
      </w:pPr>
    </w:p>
    <w:p w14:paraId="4EF9FEFA" w14:textId="77777777" w:rsidR="003C11C3" w:rsidRPr="00843320" w:rsidRDefault="003C11C3" w:rsidP="00CB4B8F">
      <w:pPr>
        <w:pStyle w:val="Default"/>
        <w:tabs>
          <w:tab w:val="left" w:pos="1352"/>
        </w:tabs>
        <w:rPr>
          <w:rFonts w:asciiTheme="minorHAnsi" w:hAnsiTheme="minorHAnsi"/>
          <w:b/>
          <w:bCs/>
          <w:color w:val="auto"/>
          <w:sz w:val="15"/>
          <w:szCs w:val="15"/>
        </w:rPr>
        <w:sectPr w:rsidR="003C11C3" w:rsidRPr="00843320" w:rsidSect="0082175F">
          <w:headerReference w:type="default" r:id="rId13"/>
          <w:footerReference w:type="default" r:id="rId14"/>
          <w:headerReference w:type="first" r:id="rId15"/>
          <w:footerReference w:type="first" r:id="rId16"/>
          <w:type w:val="continuous"/>
          <w:pgSz w:w="11907" w:h="16839"/>
          <w:pgMar w:top="426" w:right="720" w:bottom="720" w:left="720" w:header="680" w:footer="0" w:gutter="0"/>
          <w:cols w:space="708"/>
          <w:noEndnote/>
          <w:titlePg/>
          <w:docGrid w:linePitch="299"/>
        </w:sectPr>
      </w:pPr>
    </w:p>
    <w:p w14:paraId="67B7A20C" w14:textId="77777777" w:rsidR="003C11C3" w:rsidRPr="00843320" w:rsidRDefault="003C11C3" w:rsidP="00404201">
      <w:pPr>
        <w:pStyle w:val="Default"/>
        <w:ind w:hanging="142"/>
        <w:jc w:val="center"/>
        <w:rPr>
          <w:rFonts w:asciiTheme="minorHAnsi" w:hAnsiTheme="minorHAnsi"/>
          <w:color w:val="auto"/>
          <w:sz w:val="15"/>
          <w:szCs w:val="15"/>
        </w:rPr>
      </w:pPr>
      <w:r w:rsidRPr="00843320">
        <w:rPr>
          <w:rFonts w:asciiTheme="minorHAnsi" w:hAnsiTheme="minorHAnsi"/>
          <w:b/>
          <w:bCs/>
          <w:color w:val="auto"/>
          <w:sz w:val="15"/>
          <w:szCs w:val="15"/>
        </w:rPr>
        <w:t>Čl. I.</w:t>
      </w:r>
    </w:p>
    <w:p w14:paraId="0AD08F6A" w14:textId="77777777" w:rsidR="003C11C3" w:rsidRPr="00843320" w:rsidRDefault="003C11C3" w:rsidP="00404201">
      <w:pPr>
        <w:pStyle w:val="Default"/>
        <w:ind w:hanging="142"/>
        <w:jc w:val="center"/>
        <w:rPr>
          <w:rFonts w:asciiTheme="minorHAnsi" w:hAnsiTheme="minorHAnsi"/>
          <w:color w:val="auto"/>
          <w:sz w:val="15"/>
          <w:szCs w:val="15"/>
        </w:rPr>
      </w:pPr>
      <w:r>
        <w:rPr>
          <w:rFonts w:asciiTheme="minorHAnsi" w:hAnsiTheme="minorHAnsi"/>
          <w:b/>
          <w:bCs/>
          <w:color w:val="auto"/>
          <w:sz w:val="15"/>
          <w:szCs w:val="15"/>
        </w:rPr>
        <w:t>Základní ustanovení</w:t>
      </w:r>
    </w:p>
    <w:p w14:paraId="7E1A7BF1" w14:textId="77777777" w:rsidR="003C11C3" w:rsidRDefault="003C11C3" w:rsidP="00404201">
      <w:pPr>
        <w:pStyle w:val="Default"/>
        <w:ind w:hanging="142"/>
        <w:jc w:val="both"/>
        <w:rPr>
          <w:rFonts w:asciiTheme="minorHAnsi" w:hAnsiTheme="minorHAnsi"/>
          <w:color w:val="auto"/>
          <w:sz w:val="15"/>
          <w:szCs w:val="15"/>
        </w:rPr>
      </w:pPr>
    </w:p>
    <w:p w14:paraId="5911D3B8" w14:textId="77777777" w:rsidR="003C11C3" w:rsidRPr="00884127" w:rsidRDefault="003C11C3" w:rsidP="003C11C3">
      <w:pPr>
        <w:pStyle w:val="Default"/>
        <w:numPr>
          <w:ilvl w:val="0"/>
          <w:numId w:val="21"/>
        </w:numPr>
        <w:ind w:left="0" w:hanging="196"/>
        <w:jc w:val="both"/>
        <w:rPr>
          <w:rFonts w:asciiTheme="minorHAnsi" w:hAnsiTheme="minorHAnsi"/>
          <w:color w:val="auto"/>
          <w:sz w:val="15"/>
          <w:szCs w:val="15"/>
        </w:rPr>
      </w:pPr>
      <w:r w:rsidRPr="00884127">
        <w:rPr>
          <w:rFonts w:asciiTheme="minorHAnsi" w:hAnsiTheme="minorHAnsi"/>
          <w:color w:val="auto"/>
          <w:sz w:val="15"/>
          <w:szCs w:val="15"/>
        </w:rPr>
        <w:t>Tyto všeobecné licenční podmínky (dále také jen „</w:t>
      </w:r>
      <w:r w:rsidRPr="00884127">
        <w:rPr>
          <w:rFonts w:asciiTheme="minorHAnsi" w:hAnsiTheme="minorHAnsi"/>
          <w:b/>
          <w:bCs/>
          <w:i/>
          <w:iCs/>
          <w:color w:val="auto"/>
          <w:sz w:val="15"/>
          <w:szCs w:val="15"/>
        </w:rPr>
        <w:t>VLP</w:t>
      </w:r>
      <w:r w:rsidRPr="00884127">
        <w:rPr>
          <w:rFonts w:asciiTheme="minorHAnsi" w:hAnsiTheme="minorHAnsi"/>
          <w:color w:val="auto"/>
          <w:sz w:val="15"/>
          <w:szCs w:val="15"/>
        </w:rPr>
        <w:t>“) společnosti CEDA Maps a. s., se sídlem Jihlavská 1558/21, 140 00 Praha 4, IČ 26429632, DIČ CZ26429632</w:t>
      </w:r>
      <w:r w:rsidRPr="00884127" w:rsidDel="00FE14FA">
        <w:rPr>
          <w:rFonts w:asciiTheme="minorHAnsi" w:hAnsiTheme="minorHAnsi"/>
          <w:color w:val="auto"/>
          <w:sz w:val="15"/>
          <w:szCs w:val="15"/>
        </w:rPr>
        <w:t xml:space="preserve"> </w:t>
      </w:r>
      <w:r w:rsidRPr="00884127">
        <w:rPr>
          <w:rFonts w:asciiTheme="minorHAnsi" w:hAnsiTheme="minorHAnsi"/>
          <w:color w:val="auto"/>
          <w:sz w:val="15"/>
          <w:szCs w:val="15"/>
        </w:rPr>
        <w:t>(dále také jen „</w:t>
      </w:r>
      <w:r w:rsidRPr="00884127">
        <w:rPr>
          <w:rFonts w:asciiTheme="minorHAnsi" w:hAnsiTheme="minorHAnsi"/>
          <w:b/>
          <w:bCs/>
          <w:i/>
          <w:iCs/>
          <w:color w:val="auto"/>
          <w:sz w:val="15"/>
          <w:szCs w:val="15"/>
        </w:rPr>
        <w:t>CEDA</w:t>
      </w:r>
      <w:r w:rsidRPr="00884127">
        <w:rPr>
          <w:rFonts w:asciiTheme="minorHAnsi" w:hAnsiTheme="minorHAnsi"/>
          <w:color w:val="auto"/>
          <w:sz w:val="15"/>
          <w:szCs w:val="15"/>
        </w:rPr>
        <w:t>“, nebo „</w:t>
      </w:r>
      <w:r>
        <w:rPr>
          <w:rFonts w:asciiTheme="minorHAnsi" w:hAnsiTheme="minorHAnsi"/>
          <w:b/>
          <w:bCs/>
          <w:i/>
          <w:iCs/>
          <w:color w:val="auto"/>
          <w:sz w:val="15"/>
          <w:szCs w:val="15"/>
        </w:rPr>
        <w:t>Poskytovatel</w:t>
      </w:r>
      <w:r w:rsidRPr="00884127">
        <w:rPr>
          <w:rFonts w:asciiTheme="minorHAnsi" w:hAnsiTheme="minorHAnsi"/>
          <w:color w:val="auto"/>
          <w:sz w:val="15"/>
          <w:szCs w:val="15"/>
        </w:rPr>
        <w:t xml:space="preserve">“) tvoří </w:t>
      </w:r>
      <w:r>
        <w:rPr>
          <w:rFonts w:asciiTheme="minorHAnsi" w:hAnsiTheme="minorHAnsi"/>
          <w:color w:val="auto"/>
          <w:sz w:val="15"/>
          <w:szCs w:val="15"/>
        </w:rPr>
        <w:t xml:space="preserve">samostatnou část </w:t>
      </w:r>
      <w:r w:rsidRPr="00884127">
        <w:rPr>
          <w:rFonts w:asciiTheme="minorHAnsi" w:hAnsiTheme="minorHAnsi"/>
          <w:color w:val="auto"/>
          <w:sz w:val="15"/>
          <w:szCs w:val="15"/>
        </w:rPr>
        <w:t>obsah</w:t>
      </w:r>
      <w:r>
        <w:rPr>
          <w:rFonts w:asciiTheme="minorHAnsi" w:hAnsiTheme="minorHAnsi"/>
          <w:color w:val="auto"/>
          <w:sz w:val="15"/>
          <w:szCs w:val="15"/>
        </w:rPr>
        <w:t>u</w:t>
      </w:r>
      <w:r w:rsidRPr="00884127">
        <w:rPr>
          <w:rFonts w:asciiTheme="minorHAnsi" w:hAnsiTheme="minorHAnsi"/>
          <w:color w:val="auto"/>
          <w:sz w:val="15"/>
          <w:szCs w:val="15"/>
        </w:rPr>
        <w:t xml:space="preserve"> licenční smlouvy k užívání </w:t>
      </w:r>
      <w:r>
        <w:rPr>
          <w:rFonts w:asciiTheme="minorHAnsi" w:hAnsiTheme="minorHAnsi"/>
          <w:color w:val="auto"/>
          <w:sz w:val="15"/>
          <w:szCs w:val="15"/>
        </w:rPr>
        <w:t>D</w:t>
      </w:r>
      <w:r w:rsidRPr="00884127">
        <w:rPr>
          <w:rFonts w:asciiTheme="minorHAnsi" w:hAnsiTheme="minorHAnsi"/>
          <w:color w:val="auto"/>
          <w:sz w:val="15"/>
          <w:szCs w:val="15"/>
        </w:rPr>
        <w:t>igitálních map</w:t>
      </w:r>
      <w:r>
        <w:rPr>
          <w:rFonts w:asciiTheme="minorHAnsi" w:hAnsiTheme="minorHAnsi"/>
          <w:color w:val="auto"/>
          <w:sz w:val="15"/>
          <w:szCs w:val="15"/>
        </w:rPr>
        <w:t xml:space="preserve"> uzavřené mezi Poskytovatelem licence a Nabyvatelem licence (dále jen „</w:t>
      </w:r>
      <w:r w:rsidRPr="000A3109">
        <w:rPr>
          <w:rFonts w:asciiTheme="minorHAnsi" w:hAnsiTheme="minorHAnsi"/>
          <w:b/>
          <w:bCs/>
          <w:i/>
          <w:iCs/>
          <w:color w:val="auto"/>
          <w:sz w:val="15"/>
          <w:szCs w:val="15"/>
        </w:rPr>
        <w:t>licenční smlouva</w:t>
      </w:r>
      <w:r>
        <w:rPr>
          <w:rFonts w:asciiTheme="minorHAnsi" w:hAnsiTheme="minorHAnsi"/>
          <w:color w:val="auto"/>
          <w:sz w:val="15"/>
          <w:szCs w:val="15"/>
        </w:rPr>
        <w:t>“)</w:t>
      </w:r>
      <w:r w:rsidRPr="00884127">
        <w:rPr>
          <w:rFonts w:asciiTheme="minorHAnsi" w:hAnsiTheme="minorHAnsi"/>
          <w:color w:val="auto"/>
          <w:sz w:val="15"/>
          <w:szCs w:val="15"/>
        </w:rPr>
        <w:t>.</w:t>
      </w:r>
      <w:r>
        <w:rPr>
          <w:rFonts w:asciiTheme="minorHAnsi" w:hAnsiTheme="minorHAnsi"/>
          <w:color w:val="auto"/>
          <w:sz w:val="15"/>
          <w:szCs w:val="15"/>
        </w:rPr>
        <w:t xml:space="preserve"> </w:t>
      </w:r>
      <w:r w:rsidRPr="000A3109">
        <w:rPr>
          <w:rFonts w:asciiTheme="minorHAnsi" w:hAnsiTheme="minorHAnsi"/>
          <w:color w:val="auto"/>
          <w:sz w:val="15"/>
          <w:szCs w:val="15"/>
        </w:rPr>
        <w:t xml:space="preserve">Odchylná ujednání </w:t>
      </w:r>
      <w:r>
        <w:rPr>
          <w:rFonts w:asciiTheme="minorHAnsi" w:hAnsiTheme="minorHAnsi"/>
          <w:color w:val="auto"/>
          <w:sz w:val="15"/>
          <w:szCs w:val="15"/>
        </w:rPr>
        <w:t xml:space="preserve">licenční </w:t>
      </w:r>
      <w:r w:rsidRPr="000A3109">
        <w:rPr>
          <w:rFonts w:asciiTheme="minorHAnsi" w:hAnsiTheme="minorHAnsi"/>
          <w:color w:val="auto"/>
          <w:sz w:val="15"/>
          <w:szCs w:val="15"/>
        </w:rPr>
        <w:t>smlouv</w:t>
      </w:r>
      <w:r>
        <w:rPr>
          <w:rFonts w:asciiTheme="minorHAnsi" w:hAnsiTheme="minorHAnsi"/>
          <w:color w:val="auto"/>
          <w:sz w:val="15"/>
          <w:szCs w:val="15"/>
        </w:rPr>
        <w:t>y</w:t>
      </w:r>
      <w:r w:rsidRPr="000A3109">
        <w:rPr>
          <w:rFonts w:asciiTheme="minorHAnsi" w:hAnsiTheme="minorHAnsi"/>
          <w:color w:val="auto"/>
          <w:sz w:val="15"/>
          <w:szCs w:val="15"/>
        </w:rPr>
        <w:t xml:space="preserve"> mají před zněním </w:t>
      </w:r>
      <w:r>
        <w:rPr>
          <w:rFonts w:asciiTheme="minorHAnsi" w:hAnsiTheme="minorHAnsi"/>
          <w:color w:val="auto"/>
          <w:sz w:val="15"/>
          <w:szCs w:val="15"/>
        </w:rPr>
        <w:t xml:space="preserve">těchto VLP </w:t>
      </w:r>
      <w:r w:rsidRPr="000A3109">
        <w:rPr>
          <w:rFonts w:asciiTheme="minorHAnsi" w:hAnsiTheme="minorHAnsi"/>
          <w:color w:val="auto"/>
          <w:sz w:val="15"/>
          <w:szCs w:val="15"/>
        </w:rPr>
        <w:t>přednost.</w:t>
      </w:r>
      <w:r>
        <w:rPr>
          <w:rFonts w:asciiTheme="minorHAnsi" w:hAnsiTheme="minorHAnsi"/>
          <w:color w:val="auto"/>
          <w:sz w:val="15"/>
          <w:szCs w:val="15"/>
        </w:rPr>
        <w:t xml:space="preserve"> </w:t>
      </w:r>
      <w:r w:rsidRPr="008F714F">
        <w:rPr>
          <w:rFonts w:asciiTheme="minorHAnsi" w:hAnsiTheme="minorHAnsi"/>
          <w:color w:val="auto"/>
          <w:sz w:val="15"/>
          <w:szCs w:val="15"/>
        </w:rPr>
        <w:t>Poskytovatel je oprávněn udělit Nabyvateli oprávněn</w:t>
      </w:r>
      <w:r>
        <w:rPr>
          <w:rFonts w:asciiTheme="minorHAnsi" w:hAnsiTheme="minorHAnsi"/>
          <w:color w:val="auto"/>
          <w:sz w:val="15"/>
          <w:szCs w:val="15"/>
        </w:rPr>
        <w:t xml:space="preserve">í </w:t>
      </w:r>
      <w:r w:rsidRPr="008F714F">
        <w:rPr>
          <w:rFonts w:asciiTheme="minorHAnsi" w:hAnsiTheme="minorHAnsi"/>
          <w:color w:val="auto"/>
          <w:sz w:val="15"/>
          <w:szCs w:val="15"/>
        </w:rPr>
        <w:t xml:space="preserve">k výkonu práva užít </w:t>
      </w:r>
      <w:r>
        <w:rPr>
          <w:rFonts w:asciiTheme="minorHAnsi" w:hAnsiTheme="minorHAnsi"/>
          <w:color w:val="auto"/>
          <w:sz w:val="15"/>
          <w:szCs w:val="15"/>
        </w:rPr>
        <w:t>D</w:t>
      </w:r>
      <w:r w:rsidRPr="008F714F">
        <w:rPr>
          <w:rFonts w:asciiTheme="minorHAnsi" w:hAnsiTheme="minorHAnsi"/>
          <w:color w:val="auto"/>
          <w:sz w:val="15"/>
          <w:szCs w:val="15"/>
        </w:rPr>
        <w:t>igitální mapy (dále také jen „</w:t>
      </w:r>
      <w:r w:rsidRPr="008F714F">
        <w:rPr>
          <w:rFonts w:asciiTheme="minorHAnsi" w:hAnsiTheme="minorHAnsi"/>
          <w:b/>
          <w:bCs/>
          <w:i/>
          <w:iCs/>
          <w:color w:val="auto"/>
          <w:sz w:val="15"/>
          <w:szCs w:val="15"/>
        </w:rPr>
        <w:t>licence</w:t>
      </w:r>
      <w:r w:rsidRPr="008F714F">
        <w:rPr>
          <w:rFonts w:asciiTheme="minorHAnsi" w:hAnsiTheme="minorHAnsi"/>
          <w:color w:val="auto"/>
          <w:sz w:val="15"/>
          <w:szCs w:val="15"/>
        </w:rPr>
        <w:t>“) v</w:t>
      </w:r>
      <w:r>
        <w:rPr>
          <w:rFonts w:asciiTheme="minorHAnsi" w:hAnsiTheme="minorHAnsi"/>
          <w:color w:val="auto"/>
          <w:sz w:val="15"/>
          <w:szCs w:val="15"/>
        </w:rPr>
        <w:t> </w:t>
      </w:r>
      <w:r w:rsidRPr="008F714F">
        <w:rPr>
          <w:rFonts w:asciiTheme="minorHAnsi" w:hAnsiTheme="minorHAnsi"/>
          <w:color w:val="auto"/>
          <w:sz w:val="15"/>
          <w:szCs w:val="15"/>
        </w:rPr>
        <w:t xml:space="preserve">rozsahu a za podmínek stanovených </w:t>
      </w:r>
      <w:r>
        <w:rPr>
          <w:rFonts w:asciiTheme="minorHAnsi" w:hAnsiTheme="minorHAnsi"/>
          <w:color w:val="auto"/>
          <w:sz w:val="15"/>
          <w:szCs w:val="15"/>
        </w:rPr>
        <w:t xml:space="preserve">licenční </w:t>
      </w:r>
      <w:r w:rsidRPr="008F714F">
        <w:rPr>
          <w:rFonts w:asciiTheme="minorHAnsi" w:hAnsiTheme="minorHAnsi"/>
          <w:color w:val="auto"/>
          <w:sz w:val="15"/>
          <w:szCs w:val="15"/>
        </w:rPr>
        <w:t>smlouvou</w:t>
      </w:r>
      <w:r>
        <w:rPr>
          <w:rFonts w:asciiTheme="minorHAnsi" w:hAnsiTheme="minorHAnsi"/>
          <w:color w:val="auto"/>
          <w:sz w:val="15"/>
          <w:szCs w:val="15"/>
        </w:rPr>
        <w:t>.</w:t>
      </w:r>
    </w:p>
    <w:p w14:paraId="1BF42DC3" w14:textId="77777777" w:rsidR="003C11C3" w:rsidRDefault="003C11C3" w:rsidP="003C11C3">
      <w:pPr>
        <w:pStyle w:val="Default"/>
        <w:numPr>
          <w:ilvl w:val="0"/>
          <w:numId w:val="21"/>
        </w:numPr>
        <w:ind w:left="0" w:hanging="196"/>
        <w:jc w:val="both"/>
        <w:rPr>
          <w:rFonts w:asciiTheme="minorHAnsi" w:hAnsiTheme="minorHAnsi"/>
          <w:color w:val="auto"/>
          <w:sz w:val="15"/>
          <w:szCs w:val="15"/>
        </w:rPr>
      </w:pPr>
      <w:r w:rsidRPr="009462B3">
        <w:rPr>
          <w:rFonts w:asciiTheme="minorHAnsi" w:hAnsiTheme="minorHAnsi"/>
          <w:color w:val="auto"/>
          <w:sz w:val="15"/>
          <w:szCs w:val="15"/>
        </w:rPr>
        <w:t xml:space="preserve">Digitální mapou se </w:t>
      </w:r>
      <w:r>
        <w:rPr>
          <w:rFonts w:asciiTheme="minorHAnsi" w:hAnsiTheme="minorHAnsi"/>
          <w:color w:val="auto"/>
          <w:sz w:val="15"/>
          <w:szCs w:val="15"/>
        </w:rPr>
        <w:t xml:space="preserve">pro účely licenční smlouvy </w:t>
      </w:r>
      <w:r w:rsidRPr="009462B3">
        <w:rPr>
          <w:rFonts w:asciiTheme="minorHAnsi" w:hAnsiTheme="minorHAnsi"/>
          <w:color w:val="auto"/>
          <w:sz w:val="15"/>
          <w:szCs w:val="15"/>
        </w:rPr>
        <w:t xml:space="preserve">rozumí soubor nezávislých děl, údajů nebo jiných prvků, systematicky nebo metodicky uspořádaných a individuálně přístupných elektronickými nebo jinými prostředky, bez ohledu na formu jejich vyjádření, např. v podobě kartografického, nebo jiného díla ve smyslu § 2 </w:t>
      </w:r>
      <w:r w:rsidRPr="00FE14FA">
        <w:rPr>
          <w:rFonts w:asciiTheme="minorHAnsi" w:hAnsiTheme="minorHAnsi"/>
          <w:color w:val="auto"/>
          <w:sz w:val="15"/>
          <w:szCs w:val="15"/>
        </w:rPr>
        <w:t>zákona č.</w:t>
      </w:r>
      <w:r>
        <w:rPr>
          <w:rFonts w:asciiTheme="minorHAnsi" w:hAnsiTheme="minorHAnsi"/>
          <w:color w:val="auto"/>
          <w:sz w:val="15"/>
          <w:szCs w:val="15"/>
        </w:rPr>
        <w:t> </w:t>
      </w:r>
      <w:r w:rsidRPr="00FE14FA">
        <w:rPr>
          <w:rFonts w:asciiTheme="minorHAnsi" w:hAnsiTheme="minorHAnsi"/>
          <w:color w:val="auto"/>
          <w:sz w:val="15"/>
          <w:szCs w:val="15"/>
        </w:rPr>
        <w:t>121/2000 Sb., o právu autorském, o právech souvisejících s právem autorským a</w:t>
      </w:r>
      <w:r>
        <w:rPr>
          <w:rFonts w:asciiTheme="minorHAnsi" w:hAnsiTheme="minorHAnsi"/>
          <w:color w:val="auto"/>
          <w:sz w:val="15"/>
          <w:szCs w:val="15"/>
        </w:rPr>
        <w:t> </w:t>
      </w:r>
      <w:r w:rsidRPr="00FE14FA">
        <w:rPr>
          <w:rFonts w:asciiTheme="minorHAnsi" w:hAnsiTheme="minorHAnsi"/>
          <w:color w:val="auto"/>
          <w:sz w:val="15"/>
          <w:szCs w:val="15"/>
        </w:rPr>
        <w:t>o</w:t>
      </w:r>
      <w:r>
        <w:rPr>
          <w:rFonts w:asciiTheme="minorHAnsi" w:hAnsiTheme="minorHAnsi"/>
          <w:color w:val="auto"/>
          <w:sz w:val="15"/>
          <w:szCs w:val="15"/>
        </w:rPr>
        <w:t> </w:t>
      </w:r>
      <w:r w:rsidRPr="00FE14FA">
        <w:rPr>
          <w:rFonts w:asciiTheme="minorHAnsi" w:hAnsiTheme="minorHAnsi"/>
          <w:color w:val="auto"/>
          <w:sz w:val="15"/>
          <w:szCs w:val="15"/>
        </w:rPr>
        <w:t>změně některých zákonů (autorský zákon), ve znění pozdějších předpisů (dále jen „</w:t>
      </w:r>
      <w:r w:rsidRPr="008B2C93">
        <w:rPr>
          <w:rFonts w:asciiTheme="minorHAnsi" w:hAnsiTheme="minorHAnsi"/>
          <w:b/>
          <w:bCs/>
          <w:i/>
          <w:iCs/>
          <w:color w:val="auto"/>
          <w:sz w:val="15"/>
          <w:szCs w:val="15"/>
        </w:rPr>
        <w:t>AZ</w:t>
      </w:r>
      <w:r w:rsidRPr="00FE14FA">
        <w:rPr>
          <w:rFonts w:asciiTheme="minorHAnsi" w:hAnsiTheme="minorHAnsi"/>
          <w:color w:val="auto"/>
          <w:sz w:val="15"/>
          <w:szCs w:val="15"/>
        </w:rPr>
        <w:t>“)</w:t>
      </w:r>
      <w:r>
        <w:rPr>
          <w:rFonts w:asciiTheme="minorHAnsi" w:hAnsiTheme="minorHAnsi"/>
          <w:color w:val="auto"/>
          <w:sz w:val="15"/>
          <w:szCs w:val="15"/>
        </w:rPr>
        <w:t>,</w:t>
      </w:r>
      <w:r w:rsidRPr="009462B3">
        <w:rPr>
          <w:rFonts w:asciiTheme="minorHAnsi" w:hAnsiTheme="minorHAnsi"/>
          <w:color w:val="auto"/>
          <w:sz w:val="15"/>
          <w:szCs w:val="15"/>
        </w:rPr>
        <w:t xml:space="preserve"> </w:t>
      </w:r>
      <w:bookmarkStart w:id="10" w:name="_Hlk51603072"/>
      <w:r>
        <w:rPr>
          <w:rFonts w:asciiTheme="minorHAnsi" w:hAnsiTheme="minorHAnsi"/>
          <w:color w:val="auto"/>
          <w:sz w:val="15"/>
          <w:szCs w:val="15"/>
        </w:rPr>
        <w:t>nebo v podobě samostatné databáze nebo samostatně poskytnutých dat</w:t>
      </w:r>
      <w:bookmarkEnd w:id="10"/>
      <w:r>
        <w:rPr>
          <w:rFonts w:asciiTheme="minorHAnsi" w:hAnsiTheme="minorHAnsi"/>
          <w:color w:val="auto"/>
          <w:sz w:val="15"/>
          <w:szCs w:val="15"/>
        </w:rPr>
        <w:t xml:space="preserve"> (dále také jen „</w:t>
      </w:r>
      <w:r>
        <w:rPr>
          <w:rFonts w:asciiTheme="minorHAnsi" w:hAnsiTheme="minorHAnsi"/>
          <w:b/>
          <w:bCs/>
          <w:i/>
          <w:iCs/>
          <w:color w:val="auto"/>
          <w:sz w:val="15"/>
          <w:szCs w:val="15"/>
        </w:rPr>
        <w:t>D</w:t>
      </w:r>
      <w:r w:rsidRPr="00D45672">
        <w:rPr>
          <w:rFonts w:asciiTheme="minorHAnsi" w:hAnsiTheme="minorHAnsi"/>
          <w:b/>
          <w:bCs/>
          <w:i/>
          <w:iCs/>
          <w:color w:val="auto"/>
          <w:sz w:val="15"/>
          <w:szCs w:val="15"/>
        </w:rPr>
        <w:t>igitální mapa</w:t>
      </w:r>
      <w:r>
        <w:rPr>
          <w:rFonts w:asciiTheme="minorHAnsi" w:hAnsiTheme="minorHAnsi"/>
          <w:color w:val="auto"/>
          <w:sz w:val="15"/>
          <w:szCs w:val="15"/>
        </w:rPr>
        <w:t>“ nebo „</w:t>
      </w:r>
      <w:r>
        <w:rPr>
          <w:rFonts w:asciiTheme="minorHAnsi" w:hAnsiTheme="minorHAnsi"/>
          <w:b/>
          <w:bCs/>
          <w:i/>
          <w:iCs/>
          <w:color w:val="auto"/>
          <w:sz w:val="15"/>
          <w:szCs w:val="15"/>
        </w:rPr>
        <w:t>D</w:t>
      </w:r>
      <w:r w:rsidRPr="00D45672">
        <w:rPr>
          <w:rFonts w:asciiTheme="minorHAnsi" w:hAnsiTheme="minorHAnsi"/>
          <w:b/>
          <w:bCs/>
          <w:i/>
          <w:iCs/>
          <w:color w:val="auto"/>
          <w:sz w:val="15"/>
          <w:szCs w:val="15"/>
        </w:rPr>
        <w:t>igitální mapy</w:t>
      </w:r>
      <w:r>
        <w:rPr>
          <w:rFonts w:asciiTheme="minorHAnsi" w:hAnsiTheme="minorHAnsi"/>
          <w:color w:val="auto"/>
          <w:sz w:val="15"/>
          <w:szCs w:val="15"/>
        </w:rPr>
        <w:t xml:space="preserve">“). </w:t>
      </w:r>
      <w:r w:rsidRPr="008F714F">
        <w:rPr>
          <w:rFonts w:asciiTheme="minorHAnsi" w:hAnsiTheme="minorHAnsi"/>
          <w:color w:val="auto"/>
          <w:sz w:val="15"/>
          <w:szCs w:val="15"/>
        </w:rPr>
        <w:t xml:space="preserve">Poskytovatel prohlašuje, že je pořizovatelem databáze k </w:t>
      </w:r>
      <w:r>
        <w:rPr>
          <w:rFonts w:asciiTheme="minorHAnsi" w:hAnsiTheme="minorHAnsi"/>
          <w:color w:val="auto"/>
          <w:sz w:val="15"/>
          <w:szCs w:val="15"/>
        </w:rPr>
        <w:t>D</w:t>
      </w:r>
      <w:r w:rsidRPr="008F714F">
        <w:rPr>
          <w:rFonts w:asciiTheme="minorHAnsi" w:hAnsiTheme="minorHAnsi"/>
          <w:color w:val="auto"/>
          <w:sz w:val="15"/>
          <w:szCs w:val="15"/>
        </w:rPr>
        <w:t>igitálním mapám</w:t>
      </w:r>
      <w:r>
        <w:rPr>
          <w:rFonts w:asciiTheme="minorHAnsi" w:hAnsiTheme="minorHAnsi"/>
          <w:color w:val="auto"/>
          <w:sz w:val="15"/>
          <w:szCs w:val="15"/>
        </w:rPr>
        <w:t xml:space="preserve"> specifikovaným v licenční smlouvě</w:t>
      </w:r>
      <w:r w:rsidRPr="008F714F">
        <w:rPr>
          <w:rFonts w:asciiTheme="minorHAnsi" w:hAnsiTheme="minorHAnsi"/>
          <w:color w:val="auto"/>
          <w:sz w:val="15"/>
          <w:szCs w:val="15"/>
        </w:rPr>
        <w:t>.</w:t>
      </w:r>
    </w:p>
    <w:p w14:paraId="018C453F" w14:textId="77777777" w:rsidR="003C11C3" w:rsidRPr="00CB4B8F" w:rsidRDefault="003C11C3" w:rsidP="003C11C3">
      <w:pPr>
        <w:pStyle w:val="Default"/>
        <w:numPr>
          <w:ilvl w:val="0"/>
          <w:numId w:val="21"/>
        </w:numPr>
        <w:ind w:left="0" w:hanging="196"/>
        <w:jc w:val="both"/>
        <w:rPr>
          <w:rFonts w:asciiTheme="minorHAnsi" w:hAnsiTheme="minorHAnsi"/>
          <w:color w:val="auto"/>
          <w:sz w:val="15"/>
          <w:szCs w:val="15"/>
        </w:rPr>
      </w:pPr>
      <w:r>
        <w:rPr>
          <w:rFonts w:asciiTheme="minorHAnsi" w:hAnsiTheme="minorHAnsi"/>
          <w:color w:val="auto"/>
          <w:sz w:val="15"/>
          <w:szCs w:val="15"/>
        </w:rPr>
        <w:t xml:space="preserve">Tyto </w:t>
      </w:r>
      <w:r w:rsidRPr="00843320">
        <w:rPr>
          <w:rFonts w:asciiTheme="minorHAnsi" w:hAnsiTheme="minorHAnsi"/>
          <w:color w:val="auto"/>
          <w:sz w:val="15"/>
          <w:szCs w:val="15"/>
        </w:rPr>
        <w:t xml:space="preserve">VLP upravují </w:t>
      </w:r>
      <w:r>
        <w:rPr>
          <w:rFonts w:asciiTheme="minorHAnsi" w:hAnsiTheme="minorHAnsi"/>
          <w:color w:val="auto"/>
          <w:sz w:val="15"/>
          <w:szCs w:val="15"/>
        </w:rPr>
        <w:t xml:space="preserve">vzájemná </w:t>
      </w:r>
      <w:r w:rsidRPr="00843320">
        <w:rPr>
          <w:rFonts w:asciiTheme="minorHAnsi" w:hAnsiTheme="minorHAnsi"/>
          <w:color w:val="auto"/>
          <w:sz w:val="15"/>
          <w:szCs w:val="15"/>
        </w:rPr>
        <w:t xml:space="preserve">práva a povinnosti </w:t>
      </w:r>
      <w:r w:rsidRPr="00CB4B8F">
        <w:rPr>
          <w:rFonts w:asciiTheme="minorHAnsi" w:hAnsiTheme="minorHAnsi"/>
          <w:color w:val="auto"/>
          <w:sz w:val="15"/>
          <w:szCs w:val="15"/>
        </w:rPr>
        <w:t>vzniklá na základě uzavřené licenční smlouvy mezi Poskytovatelem a Nabyvatelem.</w:t>
      </w:r>
    </w:p>
    <w:p w14:paraId="7D492639" w14:textId="77777777" w:rsidR="003C11C3" w:rsidRDefault="003C11C3" w:rsidP="003C11C3">
      <w:pPr>
        <w:pStyle w:val="Default"/>
        <w:numPr>
          <w:ilvl w:val="0"/>
          <w:numId w:val="21"/>
        </w:numPr>
        <w:ind w:left="0" w:hanging="196"/>
        <w:jc w:val="both"/>
        <w:rPr>
          <w:rFonts w:asciiTheme="minorHAnsi" w:hAnsiTheme="minorHAnsi"/>
          <w:color w:val="auto"/>
          <w:sz w:val="15"/>
          <w:szCs w:val="15"/>
        </w:rPr>
      </w:pPr>
      <w:bookmarkStart w:id="11" w:name="_Hlk51409227"/>
      <w:r>
        <w:rPr>
          <w:rFonts w:asciiTheme="minorHAnsi" w:hAnsiTheme="minorHAnsi"/>
          <w:color w:val="auto"/>
          <w:sz w:val="15"/>
          <w:szCs w:val="15"/>
        </w:rPr>
        <w:t>Pojmy užívané těmito VLP mají stejný význam v celém textu licenční smlouvy, včetně nabídky nebo objednávky.</w:t>
      </w:r>
      <w:bookmarkEnd w:id="11"/>
    </w:p>
    <w:p w14:paraId="7A4C5C94" w14:textId="77777777" w:rsidR="003C11C3" w:rsidRDefault="003C11C3" w:rsidP="003C11C3">
      <w:pPr>
        <w:pStyle w:val="Default"/>
        <w:numPr>
          <w:ilvl w:val="0"/>
          <w:numId w:val="21"/>
        </w:numPr>
        <w:ind w:left="0" w:hanging="196"/>
        <w:jc w:val="both"/>
        <w:rPr>
          <w:rFonts w:asciiTheme="minorHAnsi" w:hAnsiTheme="minorHAnsi"/>
          <w:color w:val="auto"/>
          <w:sz w:val="15"/>
          <w:szCs w:val="15"/>
        </w:rPr>
      </w:pPr>
      <w:r w:rsidRPr="00843320">
        <w:rPr>
          <w:rFonts w:asciiTheme="minorHAnsi" w:hAnsiTheme="minorHAnsi"/>
          <w:color w:val="auto"/>
          <w:sz w:val="15"/>
          <w:szCs w:val="15"/>
        </w:rPr>
        <w:t xml:space="preserve">VLP </w:t>
      </w:r>
      <w:bookmarkStart w:id="12" w:name="_Hlk34573810"/>
      <w:r>
        <w:rPr>
          <w:rFonts w:asciiTheme="minorHAnsi" w:hAnsiTheme="minorHAnsi"/>
          <w:color w:val="auto"/>
          <w:sz w:val="15"/>
          <w:szCs w:val="15"/>
        </w:rPr>
        <w:t xml:space="preserve">jsou dostupné na webové adrese: </w:t>
      </w:r>
      <w:bookmarkEnd w:id="12"/>
      <w:r>
        <w:rPr>
          <w:rFonts w:asciiTheme="minorHAnsi" w:hAnsiTheme="minorHAnsi"/>
          <w:color w:val="auto"/>
          <w:sz w:val="15"/>
          <w:szCs w:val="15"/>
        </w:rPr>
        <w:fldChar w:fldCharType="begin"/>
      </w:r>
      <w:r>
        <w:rPr>
          <w:rFonts w:asciiTheme="minorHAnsi" w:hAnsiTheme="minorHAnsi"/>
          <w:color w:val="auto"/>
          <w:sz w:val="15"/>
          <w:szCs w:val="15"/>
        </w:rPr>
        <w:instrText>HYPERLINK "http://</w:instrText>
      </w:r>
      <w:r w:rsidRPr="00F35E3E">
        <w:rPr>
          <w:rFonts w:asciiTheme="minorHAnsi" w:hAnsiTheme="minorHAnsi"/>
          <w:color w:val="auto"/>
          <w:sz w:val="15"/>
          <w:szCs w:val="15"/>
        </w:rPr>
        <w:instrText>www.ceda.cz/licencni-podminky/pro-data</w:instrText>
      </w:r>
      <w:r>
        <w:rPr>
          <w:rFonts w:asciiTheme="minorHAnsi" w:hAnsiTheme="minorHAnsi"/>
          <w:color w:val="auto"/>
          <w:sz w:val="15"/>
          <w:szCs w:val="15"/>
        </w:rPr>
        <w:instrText>"</w:instrText>
      </w:r>
      <w:r>
        <w:rPr>
          <w:rFonts w:asciiTheme="minorHAnsi" w:hAnsiTheme="minorHAnsi"/>
          <w:color w:val="auto"/>
          <w:sz w:val="15"/>
          <w:szCs w:val="15"/>
        </w:rPr>
      </w:r>
      <w:r>
        <w:rPr>
          <w:rFonts w:asciiTheme="minorHAnsi" w:hAnsiTheme="minorHAnsi"/>
          <w:color w:val="auto"/>
          <w:sz w:val="15"/>
          <w:szCs w:val="15"/>
        </w:rPr>
        <w:fldChar w:fldCharType="separate"/>
      </w:r>
      <w:r w:rsidRPr="00507AAF">
        <w:rPr>
          <w:rStyle w:val="Hypertextovodkaz"/>
          <w:rFonts w:asciiTheme="minorHAnsi" w:hAnsiTheme="minorHAnsi"/>
          <w:sz w:val="15"/>
          <w:szCs w:val="15"/>
        </w:rPr>
        <w:t>www.ceda.cz/licencni-podminky/pro-data</w:t>
      </w:r>
      <w:r>
        <w:rPr>
          <w:rFonts w:asciiTheme="minorHAnsi" w:hAnsiTheme="minorHAnsi"/>
          <w:color w:val="auto"/>
          <w:sz w:val="15"/>
          <w:szCs w:val="15"/>
        </w:rPr>
        <w:fldChar w:fldCharType="end"/>
      </w:r>
      <w:r>
        <w:rPr>
          <w:rFonts w:asciiTheme="minorHAnsi" w:hAnsiTheme="minorHAnsi"/>
          <w:color w:val="auto"/>
          <w:sz w:val="15"/>
          <w:szCs w:val="15"/>
        </w:rPr>
        <w:t xml:space="preserve">.  </w:t>
      </w:r>
    </w:p>
    <w:p w14:paraId="5E889984" w14:textId="77777777" w:rsidR="003C11C3" w:rsidRPr="001C0560" w:rsidRDefault="003C11C3" w:rsidP="003C11C3">
      <w:pPr>
        <w:pStyle w:val="Default"/>
        <w:numPr>
          <w:ilvl w:val="0"/>
          <w:numId w:val="21"/>
        </w:numPr>
        <w:ind w:left="0" w:hanging="196"/>
        <w:jc w:val="both"/>
        <w:rPr>
          <w:rFonts w:asciiTheme="minorHAnsi" w:hAnsiTheme="minorHAnsi"/>
          <w:color w:val="auto"/>
          <w:sz w:val="15"/>
          <w:szCs w:val="15"/>
        </w:rPr>
      </w:pPr>
      <w:r w:rsidRPr="001C0560">
        <w:rPr>
          <w:rFonts w:asciiTheme="minorHAnsi" w:hAnsiTheme="minorHAnsi"/>
          <w:color w:val="auto"/>
          <w:sz w:val="15"/>
          <w:szCs w:val="15"/>
        </w:rPr>
        <w:t xml:space="preserve">Hovoří-li se v těchto VLP o </w:t>
      </w:r>
      <w:r>
        <w:rPr>
          <w:rFonts w:asciiTheme="minorHAnsi" w:hAnsiTheme="minorHAnsi"/>
          <w:color w:val="auto"/>
          <w:sz w:val="15"/>
          <w:szCs w:val="15"/>
        </w:rPr>
        <w:t>D</w:t>
      </w:r>
      <w:r w:rsidRPr="001C0560">
        <w:rPr>
          <w:rFonts w:asciiTheme="minorHAnsi" w:hAnsiTheme="minorHAnsi"/>
          <w:color w:val="auto"/>
          <w:sz w:val="15"/>
          <w:szCs w:val="15"/>
        </w:rPr>
        <w:t>igitální mapě v jednotném čísle, rozumí se tím dle okolností i význam pojmu v množném čísle a naopak.</w:t>
      </w:r>
    </w:p>
    <w:p w14:paraId="3976519E" w14:textId="77777777" w:rsidR="003C11C3" w:rsidRPr="001C0560" w:rsidRDefault="003C11C3" w:rsidP="003C11C3">
      <w:pPr>
        <w:pStyle w:val="Default"/>
        <w:numPr>
          <w:ilvl w:val="0"/>
          <w:numId w:val="21"/>
        </w:numPr>
        <w:ind w:left="0" w:hanging="196"/>
        <w:jc w:val="both"/>
        <w:rPr>
          <w:rFonts w:asciiTheme="minorHAnsi" w:hAnsiTheme="minorHAnsi"/>
          <w:color w:val="auto"/>
          <w:sz w:val="15"/>
          <w:szCs w:val="15"/>
        </w:rPr>
      </w:pPr>
      <w:r w:rsidRPr="001C0560">
        <w:rPr>
          <w:rFonts w:asciiTheme="minorHAnsi" w:hAnsiTheme="minorHAnsi"/>
          <w:color w:val="auto"/>
          <w:sz w:val="15"/>
          <w:szCs w:val="15"/>
        </w:rPr>
        <w:t xml:space="preserve">Digitální mapa jako autorské dílo a/nebo databáze požívá ochrany </w:t>
      </w:r>
      <w:r>
        <w:rPr>
          <w:rFonts w:asciiTheme="minorHAnsi" w:hAnsiTheme="minorHAnsi"/>
          <w:color w:val="auto"/>
          <w:sz w:val="15"/>
          <w:szCs w:val="15"/>
        </w:rPr>
        <w:t xml:space="preserve">AZ </w:t>
      </w:r>
      <w:r w:rsidRPr="001C0560">
        <w:rPr>
          <w:rFonts w:asciiTheme="minorHAnsi" w:hAnsiTheme="minorHAnsi"/>
          <w:color w:val="auto"/>
          <w:sz w:val="15"/>
          <w:szCs w:val="15"/>
        </w:rPr>
        <w:t>a zákona č.</w:t>
      </w:r>
      <w:r>
        <w:rPr>
          <w:rFonts w:asciiTheme="minorHAnsi" w:hAnsiTheme="minorHAnsi"/>
          <w:color w:val="auto"/>
          <w:sz w:val="15"/>
          <w:szCs w:val="15"/>
        </w:rPr>
        <w:t> </w:t>
      </w:r>
      <w:r w:rsidRPr="001C0560">
        <w:rPr>
          <w:rFonts w:asciiTheme="minorHAnsi" w:hAnsiTheme="minorHAnsi"/>
          <w:color w:val="auto"/>
          <w:sz w:val="15"/>
          <w:szCs w:val="15"/>
        </w:rPr>
        <w:t xml:space="preserve">40/2009 Sb., trestního zákoníku, ve znění pozdějších předpisů, a </w:t>
      </w:r>
      <w:r>
        <w:rPr>
          <w:rFonts w:asciiTheme="minorHAnsi" w:hAnsiTheme="minorHAnsi"/>
          <w:color w:val="auto"/>
          <w:sz w:val="15"/>
          <w:szCs w:val="15"/>
        </w:rPr>
        <w:t>Nabyvatel</w:t>
      </w:r>
      <w:r w:rsidRPr="001C0560">
        <w:rPr>
          <w:rFonts w:asciiTheme="minorHAnsi" w:hAnsiTheme="minorHAnsi"/>
          <w:color w:val="auto"/>
          <w:sz w:val="15"/>
          <w:szCs w:val="15"/>
        </w:rPr>
        <w:t xml:space="preserve"> je oprávněn ji užít pouze v rozsahu a způsobem určeným </w:t>
      </w:r>
      <w:r>
        <w:rPr>
          <w:rFonts w:asciiTheme="minorHAnsi" w:hAnsiTheme="minorHAnsi"/>
          <w:color w:val="auto"/>
          <w:sz w:val="15"/>
          <w:szCs w:val="15"/>
        </w:rPr>
        <w:t>Poskytovatel</w:t>
      </w:r>
      <w:r w:rsidRPr="001C0560">
        <w:rPr>
          <w:rFonts w:asciiTheme="minorHAnsi" w:hAnsiTheme="minorHAnsi"/>
          <w:color w:val="auto"/>
          <w:sz w:val="15"/>
          <w:szCs w:val="15"/>
        </w:rPr>
        <w:t>em</w:t>
      </w:r>
      <w:r>
        <w:rPr>
          <w:rFonts w:asciiTheme="minorHAnsi" w:hAnsiTheme="minorHAnsi"/>
          <w:color w:val="auto"/>
          <w:sz w:val="15"/>
          <w:szCs w:val="15"/>
        </w:rPr>
        <w:t xml:space="preserve"> v licenční smlouvě</w:t>
      </w:r>
      <w:r w:rsidRPr="001C0560">
        <w:rPr>
          <w:rFonts w:asciiTheme="minorHAnsi" w:hAnsiTheme="minorHAnsi"/>
          <w:color w:val="auto"/>
          <w:sz w:val="15"/>
          <w:szCs w:val="15"/>
        </w:rPr>
        <w:t>.</w:t>
      </w:r>
    </w:p>
    <w:p w14:paraId="0B25ED1F" w14:textId="77777777" w:rsidR="003C11C3" w:rsidRPr="00843320" w:rsidRDefault="003C11C3" w:rsidP="00404201">
      <w:pPr>
        <w:pStyle w:val="Default"/>
        <w:ind w:hanging="142"/>
        <w:rPr>
          <w:rFonts w:asciiTheme="minorHAnsi" w:hAnsiTheme="minorHAnsi"/>
          <w:color w:val="auto"/>
          <w:sz w:val="15"/>
          <w:szCs w:val="15"/>
        </w:rPr>
      </w:pPr>
    </w:p>
    <w:p w14:paraId="4906861E" w14:textId="77777777" w:rsidR="003C11C3" w:rsidRPr="00843320" w:rsidRDefault="003C11C3" w:rsidP="00404201">
      <w:pPr>
        <w:pStyle w:val="Default"/>
        <w:ind w:hanging="142"/>
        <w:jc w:val="center"/>
        <w:rPr>
          <w:rFonts w:asciiTheme="minorHAnsi" w:hAnsiTheme="minorHAnsi"/>
          <w:color w:val="auto"/>
          <w:sz w:val="15"/>
          <w:szCs w:val="15"/>
        </w:rPr>
      </w:pPr>
      <w:r w:rsidRPr="00843320">
        <w:rPr>
          <w:rFonts w:asciiTheme="minorHAnsi" w:hAnsiTheme="minorHAnsi"/>
          <w:b/>
          <w:bCs/>
          <w:color w:val="auto"/>
          <w:sz w:val="15"/>
          <w:szCs w:val="15"/>
        </w:rPr>
        <w:t>Čl. II.</w:t>
      </w:r>
    </w:p>
    <w:p w14:paraId="1A540E28" w14:textId="77777777" w:rsidR="003C11C3" w:rsidRPr="00175027" w:rsidRDefault="003C11C3" w:rsidP="00404201">
      <w:pPr>
        <w:pStyle w:val="Default"/>
        <w:ind w:hanging="142"/>
        <w:jc w:val="center"/>
        <w:rPr>
          <w:rFonts w:asciiTheme="minorHAnsi" w:hAnsiTheme="minorHAnsi"/>
          <w:b/>
          <w:bCs/>
          <w:color w:val="auto"/>
          <w:sz w:val="15"/>
          <w:szCs w:val="15"/>
        </w:rPr>
      </w:pPr>
      <w:r w:rsidRPr="00175027">
        <w:rPr>
          <w:rFonts w:asciiTheme="minorHAnsi" w:hAnsiTheme="minorHAnsi"/>
          <w:b/>
          <w:bCs/>
          <w:color w:val="auto"/>
          <w:sz w:val="15"/>
          <w:szCs w:val="15"/>
        </w:rPr>
        <w:t>Uzavření licenční smlouvy</w:t>
      </w:r>
    </w:p>
    <w:p w14:paraId="25AFE588" w14:textId="77777777" w:rsidR="003C11C3" w:rsidRDefault="003C11C3" w:rsidP="003C11C3">
      <w:pPr>
        <w:pStyle w:val="Default"/>
        <w:numPr>
          <w:ilvl w:val="0"/>
          <w:numId w:val="24"/>
        </w:numPr>
        <w:ind w:left="0" w:hanging="224"/>
        <w:jc w:val="both"/>
        <w:rPr>
          <w:rFonts w:asciiTheme="minorHAnsi" w:hAnsiTheme="minorHAnsi"/>
          <w:color w:val="auto"/>
          <w:sz w:val="15"/>
          <w:szCs w:val="15"/>
        </w:rPr>
      </w:pPr>
      <w:r>
        <w:rPr>
          <w:rFonts w:asciiTheme="minorHAnsi" w:hAnsiTheme="minorHAnsi"/>
          <w:color w:val="auto"/>
          <w:sz w:val="15"/>
          <w:szCs w:val="15"/>
        </w:rPr>
        <w:t>Licenční smlouva musí být uzavřena písemně. Uzavření licenční smlouvy v jiné, než písemné formě je vyloučeno.</w:t>
      </w:r>
    </w:p>
    <w:p w14:paraId="68055371" w14:textId="77777777" w:rsidR="003C11C3" w:rsidRPr="00843320" w:rsidRDefault="003C11C3" w:rsidP="003C11C3">
      <w:pPr>
        <w:pStyle w:val="Default"/>
        <w:numPr>
          <w:ilvl w:val="0"/>
          <w:numId w:val="24"/>
        </w:numPr>
        <w:ind w:left="0" w:hanging="224"/>
        <w:jc w:val="both"/>
        <w:rPr>
          <w:rFonts w:asciiTheme="minorHAnsi" w:hAnsiTheme="minorHAnsi"/>
          <w:color w:val="auto"/>
          <w:sz w:val="15"/>
          <w:szCs w:val="15"/>
        </w:rPr>
      </w:pPr>
      <w:r>
        <w:rPr>
          <w:rFonts w:asciiTheme="minorHAnsi" w:hAnsiTheme="minorHAnsi"/>
          <w:color w:val="auto"/>
          <w:sz w:val="15"/>
          <w:szCs w:val="15"/>
        </w:rPr>
        <w:t>K uzavření licenční smlouvy dochází okamžikem připojení podpisu</w:t>
      </w:r>
      <w:r w:rsidRPr="00175027">
        <w:rPr>
          <w:rFonts w:asciiTheme="minorHAnsi" w:hAnsiTheme="minorHAnsi"/>
          <w:color w:val="auto"/>
          <w:sz w:val="15"/>
          <w:szCs w:val="15"/>
        </w:rPr>
        <w:t xml:space="preserve"> obou</w:t>
      </w:r>
      <w:r>
        <w:rPr>
          <w:rFonts w:asciiTheme="minorHAnsi" w:hAnsiTheme="minorHAnsi"/>
          <w:color w:val="auto"/>
          <w:sz w:val="15"/>
          <w:szCs w:val="15"/>
        </w:rPr>
        <w:t xml:space="preserve"> smluvních stran k licenční smlouvě, nebo vyslovením souhlasu (např. v textu e-mailové zprávy, nebo v textu samostatné objednávky) Nabyvatele s nabídkou Poskytovatele, a to i prostřednictvím prostředků komunikace na dálku</w:t>
      </w:r>
      <w:r w:rsidRPr="00843320">
        <w:rPr>
          <w:rFonts w:asciiTheme="minorHAnsi" w:hAnsiTheme="minorHAnsi"/>
          <w:color w:val="auto"/>
          <w:sz w:val="15"/>
          <w:szCs w:val="15"/>
        </w:rPr>
        <w:t xml:space="preserve">. </w:t>
      </w:r>
    </w:p>
    <w:p w14:paraId="2F5F095E" w14:textId="77777777" w:rsidR="003C11C3" w:rsidRDefault="003C11C3" w:rsidP="003C11C3">
      <w:pPr>
        <w:pStyle w:val="Default"/>
        <w:numPr>
          <w:ilvl w:val="0"/>
          <w:numId w:val="24"/>
        </w:numPr>
        <w:ind w:left="0" w:hanging="224"/>
        <w:jc w:val="both"/>
        <w:rPr>
          <w:rFonts w:asciiTheme="minorHAnsi" w:hAnsiTheme="minorHAnsi"/>
          <w:color w:val="auto"/>
          <w:sz w:val="15"/>
          <w:szCs w:val="15"/>
        </w:rPr>
      </w:pPr>
      <w:r>
        <w:rPr>
          <w:rFonts w:asciiTheme="minorHAnsi" w:hAnsiTheme="minorHAnsi"/>
          <w:color w:val="auto"/>
          <w:sz w:val="15"/>
          <w:szCs w:val="15"/>
        </w:rPr>
        <w:t xml:space="preserve">Nabídkou se pro účely těchto VLP rozumí písemný návrh Poskytovatele na uzavření licenční smlouvy obsahující alespoň identifikaci smluvních stran, ujednání o předmětu licence, době trvání licence, typ licence, množstevní a územní rozsah licence, výši </w:t>
      </w:r>
      <w:r w:rsidRPr="00126BA6">
        <w:rPr>
          <w:rFonts w:asciiTheme="minorHAnsi" w:hAnsiTheme="minorHAnsi"/>
          <w:color w:val="auto"/>
          <w:sz w:val="15"/>
          <w:szCs w:val="15"/>
        </w:rPr>
        <w:t>odměny, a odkaz na tyto VLP.</w:t>
      </w:r>
      <w:r>
        <w:rPr>
          <w:rFonts w:asciiTheme="minorHAnsi" w:hAnsiTheme="minorHAnsi"/>
          <w:color w:val="auto"/>
          <w:sz w:val="15"/>
          <w:szCs w:val="15"/>
        </w:rPr>
        <w:t xml:space="preserve"> Jiné právní jednání neobsahující alespoň v předchozí větě uvedené náležitosti není nabídkou a Poskytovatele nezavazuje k jakémukoliv plnění.</w:t>
      </w:r>
    </w:p>
    <w:p w14:paraId="6BF72387" w14:textId="77777777" w:rsidR="003C11C3" w:rsidRPr="00175027" w:rsidRDefault="003C11C3" w:rsidP="00404201">
      <w:pPr>
        <w:pStyle w:val="Default"/>
        <w:ind w:hanging="142"/>
        <w:jc w:val="both"/>
        <w:rPr>
          <w:rFonts w:asciiTheme="minorHAnsi" w:hAnsiTheme="minorHAnsi"/>
          <w:color w:val="auto"/>
          <w:sz w:val="15"/>
          <w:szCs w:val="15"/>
        </w:rPr>
      </w:pPr>
      <w:r>
        <w:rPr>
          <w:rFonts w:asciiTheme="minorHAnsi" w:hAnsiTheme="minorHAnsi"/>
          <w:color w:val="auto"/>
          <w:sz w:val="15"/>
          <w:szCs w:val="15"/>
        </w:rPr>
        <w:t xml:space="preserve">  </w:t>
      </w:r>
    </w:p>
    <w:p w14:paraId="031ADDB8" w14:textId="77777777" w:rsidR="003C11C3" w:rsidRPr="00843320" w:rsidRDefault="003C11C3" w:rsidP="00404201">
      <w:pPr>
        <w:pStyle w:val="Default"/>
        <w:ind w:hanging="142"/>
        <w:jc w:val="center"/>
        <w:rPr>
          <w:rFonts w:asciiTheme="minorHAnsi" w:hAnsiTheme="minorHAnsi"/>
          <w:color w:val="auto"/>
          <w:sz w:val="15"/>
          <w:szCs w:val="15"/>
        </w:rPr>
      </w:pPr>
      <w:r w:rsidRPr="00843320">
        <w:rPr>
          <w:rFonts w:asciiTheme="minorHAnsi" w:hAnsiTheme="minorHAnsi"/>
          <w:b/>
          <w:bCs/>
          <w:color w:val="auto"/>
          <w:sz w:val="15"/>
          <w:szCs w:val="15"/>
        </w:rPr>
        <w:t>Čl. II</w:t>
      </w:r>
      <w:r>
        <w:rPr>
          <w:rFonts w:asciiTheme="minorHAnsi" w:hAnsiTheme="minorHAnsi"/>
          <w:b/>
          <w:bCs/>
          <w:color w:val="auto"/>
          <w:sz w:val="15"/>
          <w:szCs w:val="15"/>
        </w:rPr>
        <w:t>I</w:t>
      </w:r>
      <w:r w:rsidRPr="00843320">
        <w:rPr>
          <w:rFonts w:asciiTheme="minorHAnsi" w:hAnsiTheme="minorHAnsi"/>
          <w:b/>
          <w:bCs/>
          <w:color w:val="auto"/>
          <w:sz w:val="15"/>
          <w:szCs w:val="15"/>
        </w:rPr>
        <w:t>.</w:t>
      </w:r>
    </w:p>
    <w:p w14:paraId="38B89012" w14:textId="77777777" w:rsidR="003C11C3" w:rsidRPr="00843320" w:rsidRDefault="003C11C3" w:rsidP="00404201">
      <w:pPr>
        <w:pStyle w:val="Default"/>
        <w:ind w:hanging="142"/>
        <w:jc w:val="center"/>
        <w:rPr>
          <w:rFonts w:asciiTheme="minorHAnsi" w:hAnsiTheme="minorHAnsi"/>
          <w:color w:val="auto"/>
          <w:sz w:val="15"/>
          <w:szCs w:val="15"/>
        </w:rPr>
      </w:pPr>
      <w:r>
        <w:rPr>
          <w:rFonts w:asciiTheme="minorHAnsi" w:hAnsiTheme="minorHAnsi"/>
          <w:b/>
          <w:bCs/>
          <w:color w:val="auto"/>
          <w:sz w:val="15"/>
          <w:szCs w:val="15"/>
        </w:rPr>
        <w:t xml:space="preserve">Předmět </w:t>
      </w:r>
      <w:r w:rsidRPr="00843320">
        <w:rPr>
          <w:rFonts w:asciiTheme="minorHAnsi" w:hAnsiTheme="minorHAnsi"/>
          <w:b/>
          <w:bCs/>
          <w:color w:val="auto"/>
          <w:sz w:val="15"/>
          <w:szCs w:val="15"/>
        </w:rPr>
        <w:t>licence</w:t>
      </w:r>
    </w:p>
    <w:p w14:paraId="1B7BCD2C" w14:textId="77777777" w:rsidR="003C11C3" w:rsidRDefault="003C11C3" w:rsidP="003C11C3">
      <w:pPr>
        <w:pStyle w:val="Default"/>
        <w:numPr>
          <w:ilvl w:val="0"/>
          <w:numId w:val="25"/>
        </w:numPr>
        <w:ind w:left="0" w:hanging="210"/>
        <w:jc w:val="both"/>
        <w:rPr>
          <w:rFonts w:asciiTheme="minorHAnsi" w:hAnsiTheme="minorHAnsi"/>
          <w:color w:val="auto"/>
          <w:sz w:val="15"/>
          <w:szCs w:val="15"/>
        </w:rPr>
      </w:pPr>
      <w:r w:rsidRPr="00843320">
        <w:rPr>
          <w:rFonts w:asciiTheme="minorHAnsi" w:hAnsiTheme="minorHAnsi"/>
          <w:color w:val="auto"/>
          <w:sz w:val="15"/>
          <w:szCs w:val="15"/>
        </w:rPr>
        <w:t xml:space="preserve">Tyto VLP se vztahují na </w:t>
      </w:r>
      <w:r>
        <w:rPr>
          <w:rFonts w:asciiTheme="minorHAnsi" w:hAnsiTheme="minorHAnsi"/>
          <w:color w:val="auto"/>
          <w:sz w:val="15"/>
          <w:szCs w:val="15"/>
        </w:rPr>
        <w:t xml:space="preserve">veškeré Digitální mapy společnosti </w:t>
      </w:r>
      <w:r w:rsidRPr="00843320">
        <w:rPr>
          <w:rFonts w:asciiTheme="minorHAnsi" w:hAnsiTheme="minorHAnsi"/>
          <w:color w:val="auto"/>
          <w:sz w:val="15"/>
          <w:szCs w:val="15"/>
        </w:rPr>
        <w:t>CEDA uvedené v</w:t>
      </w:r>
      <w:r>
        <w:rPr>
          <w:rFonts w:asciiTheme="minorHAnsi" w:hAnsiTheme="minorHAnsi"/>
          <w:color w:val="auto"/>
          <w:sz w:val="15"/>
          <w:szCs w:val="15"/>
        </w:rPr>
        <w:t> licenční smlouvě</w:t>
      </w:r>
      <w:r w:rsidRPr="00843320">
        <w:rPr>
          <w:rFonts w:asciiTheme="minorHAnsi" w:hAnsiTheme="minorHAnsi"/>
          <w:color w:val="auto"/>
          <w:sz w:val="15"/>
          <w:szCs w:val="15"/>
        </w:rPr>
        <w:t>.</w:t>
      </w:r>
    </w:p>
    <w:p w14:paraId="777AD82A" w14:textId="77777777" w:rsidR="003C11C3" w:rsidRDefault="003C11C3" w:rsidP="003C11C3">
      <w:pPr>
        <w:pStyle w:val="Default"/>
        <w:numPr>
          <w:ilvl w:val="0"/>
          <w:numId w:val="25"/>
        </w:numPr>
        <w:ind w:left="0" w:hanging="210"/>
        <w:jc w:val="both"/>
        <w:rPr>
          <w:rFonts w:asciiTheme="minorHAnsi" w:hAnsiTheme="minorHAnsi"/>
          <w:color w:val="auto"/>
          <w:sz w:val="15"/>
          <w:szCs w:val="15"/>
        </w:rPr>
      </w:pPr>
      <w:r>
        <w:rPr>
          <w:rFonts w:asciiTheme="minorHAnsi" w:hAnsiTheme="minorHAnsi"/>
          <w:color w:val="auto"/>
          <w:sz w:val="15"/>
          <w:szCs w:val="15"/>
        </w:rPr>
        <w:t xml:space="preserve">Jednotlivé Digitální </w:t>
      </w:r>
      <w:r w:rsidRPr="00EC4911">
        <w:rPr>
          <w:rFonts w:asciiTheme="minorHAnsi" w:hAnsiTheme="minorHAnsi"/>
          <w:color w:val="auto"/>
          <w:sz w:val="15"/>
          <w:szCs w:val="15"/>
        </w:rPr>
        <w:t xml:space="preserve">mapy a jejich technické parametry jsou popsány na webových stránkách: </w:t>
      </w:r>
      <w:hyperlink r:id="rId17" w:history="1">
        <w:r w:rsidRPr="00EC4911">
          <w:rPr>
            <w:rStyle w:val="Hypertextovodkaz"/>
            <w:rFonts w:asciiTheme="minorHAnsi" w:hAnsiTheme="minorHAnsi"/>
            <w:sz w:val="15"/>
            <w:szCs w:val="15"/>
          </w:rPr>
          <w:t>www.ceda.cz</w:t>
        </w:r>
      </w:hyperlink>
      <w:r>
        <w:rPr>
          <w:rStyle w:val="Hypertextovodkaz"/>
          <w:rFonts w:asciiTheme="minorHAnsi" w:hAnsiTheme="minorHAnsi"/>
          <w:sz w:val="15"/>
          <w:szCs w:val="15"/>
        </w:rPr>
        <w:t>,</w:t>
      </w:r>
      <w:r w:rsidRPr="00EC4911">
        <w:rPr>
          <w:rFonts w:asciiTheme="minorHAnsi" w:hAnsiTheme="minorHAnsi"/>
          <w:color w:val="auto"/>
          <w:sz w:val="15"/>
          <w:szCs w:val="15"/>
        </w:rPr>
        <w:t xml:space="preserve"> a/nebo je jejich popis přílohou licenční smlouvy</w:t>
      </w:r>
      <w:r>
        <w:rPr>
          <w:rFonts w:asciiTheme="minorHAnsi" w:hAnsiTheme="minorHAnsi"/>
          <w:color w:val="auto"/>
          <w:sz w:val="15"/>
          <w:szCs w:val="15"/>
        </w:rPr>
        <w:t>. Technické parametry</w:t>
      </w:r>
      <w:r w:rsidRPr="00A626FC">
        <w:rPr>
          <w:rFonts w:asciiTheme="minorHAnsi" w:hAnsiTheme="minorHAnsi"/>
          <w:color w:val="auto"/>
          <w:sz w:val="15"/>
          <w:szCs w:val="15"/>
        </w:rPr>
        <w:t xml:space="preserve"> </w:t>
      </w:r>
      <w:r>
        <w:rPr>
          <w:rFonts w:asciiTheme="minorHAnsi" w:hAnsiTheme="minorHAnsi"/>
          <w:color w:val="auto"/>
          <w:sz w:val="15"/>
          <w:szCs w:val="15"/>
        </w:rPr>
        <w:t>D</w:t>
      </w:r>
      <w:r w:rsidRPr="00A626FC">
        <w:rPr>
          <w:rFonts w:asciiTheme="minorHAnsi" w:hAnsiTheme="minorHAnsi"/>
          <w:color w:val="auto"/>
          <w:sz w:val="15"/>
          <w:szCs w:val="15"/>
        </w:rPr>
        <w:t xml:space="preserve">igitálních map se </w:t>
      </w:r>
      <w:r>
        <w:rPr>
          <w:rFonts w:asciiTheme="minorHAnsi" w:hAnsiTheme="minorHAnsi"/>
          <w:color w:val="auto"/>
          <w:sz w:val="15"/>
          <w:szCs w:val="15"/>
        </w:rPr>
        <w:t>mohou</w:t>
      </w:r>
      <w:r w:rsidRPr="00A626FC">
        <w:rPr>
          <w:rFonts w:asciiTheme="minorHAnsi" w:hAnsiTheme="minorHAnsi"/>
          <w:color w:val="auto"/>
          <w:sz w:val="15"/>
          <w:szCs w:val="15"/>
        </w:rPr>
        <w:t xml:space="preserve"> v průběhu </w:t>
      </w:r>
      <w:r>
        <w:rPr>
          <w:rFonts w:asciiTheme="minorHAnsi" w:hAnsiTheme="minorHAnsi"/>
          <w:color w:val="auto"/>
          <w:sz w:val="15"/>
          <w:szCs w:val="15"/>
        </w:rPr>
        <w:t>času</w:t>
      </w:r>
      <w:r w:rsidRPr="00A626FC">
        <w:rPr>
          <w:rFonts w:asciiTheme="minorHAnsi" w:hAnsiTheme="minorHAnsi"/>
          <w:color w:val="auto"/>
          <w:sz w:val="15"/>
          <w:szCs w:val="15"/>
        </w:rPr>
        <w:t xml:space="preserve"> měnit (</w:t>
      </w:r>
      <w:r>
        <w:rPr>
          <w:rFonts w:asciiTheme="minorHAnsi" w:hAnsiTheme="minorHAnsi"/>
          <w:color w:val="auto"/>
          <w:sz w:val="15"/>
          <w:szCs w:val="15"/>
        </w:rPr>
        <w:t>např. doplněním</w:t>
      </w:r>
      <w:r w:rsidRPr="00A626FC">
        <w:rPr>
          <w:rFonts w:asciiTheme="minorHAnsi" w:hAnsiTheme="minorHAnsi"/>
          <w:color w:val="auto"/>
          <w:sz w:val="15"/>
          <w:szCs w:val="15"/>
        </w:rPr>
        <w:t xml:space="preserve"> obsah</w:t>
      </w:r>
      <w:r>
        <w:rPr>
          <w:rFonts w:asciiTheme="minorHAnsi" w:hAnsiTheme="minorHAnsi"/>
          <w:color w:val="auto"/>
          <w:sz w:val="15"/>
          <w:szCs w:val="15"/>
        </w:rPr>
        <w:t>u, aktualizací formátu</w:t>
      </w:r>
      <w:r w:rsidRPr="00A626FC">
        <w:rPr>
          <w:rFonts w:asciiTheme="minorHAnsi" w:hAnsiTheme="minorHAnsi"/>
          <w:color w:val="auto"/>
          <w:sz w:val="15"/>
          <w:szCs w:val="15"/>
        </w:rPr>
        <w:t xml:space="preserve">). </w:t>
      </w:r>
      <w:r w:rsidRPr="00EC4911">
        <w:rPr>
          <w:rFonts w:asciiTheme="minorHAnsi" w:hAnsiTheme="minorHAnsi"/>
          <w:color w:val="auto"/>
          <w:sz w:val="15"/>
          <w:szCs w:val="15"/>
        </w:rPr>
        <w:t xml:space="preserve">Těmito změnami nebude dotčena sjednaná kvalita </w:t>
      </w:r>
      <w:r>
        <w:rPr>
          <w:rFonts w:asciiTheme="minorHAnsi" w:hAnsiTheme="minorHAnsi"/>
          <w:color w:val="auto"/>
          <w:sz w:val="15"/>
          <w:szCs w:val="15"/>
        </w:rPr>
        <w:t>D</w:t>
      </w:r>
      <w:r w:rsidRPr="00EC4911">
        <w:rPr>
          <w:rFonts w:asciiTheme="minorHAnsi" w:hAnsiTheme="minorHAnsi"/>
          <w:color w:val="auto"/>
          <w:sz w:val="15"/>
          <w:szCs w:val="15"/>
        </w:rPr>
        <w:t>igitálních map, ani omezen rozsah jejich užití</w:t>
      </w:r>
      <w:r>
        <w:rPr>
          <w:rFonts w:asciiTheme="minorHAnsi" w:hAnsiTheme="minorHAnsi"/>
          <w:color w:val="auto"/>
          <w:sz w:val="15"/>
          <w:szCs w:val="15"/>
        </w:rPr>
        <w:t>.</w:t>
      </w:r>
    </w:p>
    <w:p w14:paraId="3EC3B287" w14:textId="77777777" w:rsidR="003C11C3" w:rsidRPr="00843320" w:rsidRDefault="003C11C3" w:rsidP="003C11C3">
      <w:pPr>
        <w:pStyle w:val="Default"/>
        <w:numPr>
          <w:ilvl w:val="0"/>
          <w:numId w:val="25"/>
        </w:numPr>
        <w:ind w:left="0" w:hanging="210"/>
        <w:jc w:val="both"/>
        <w:rPr>
          <w:rFonts w:asciiTheme="minorHAnsi" w:hAnsiTheme="minorHAnsi"/>
          <w:color w:val="auto"/>
          <w:sz w:val="15"/>
          <w:szCs w:val="15"/>
        </w:rPr>
      </w:pPr>
      <w:r>
        <w:rPr>
          <w:rFonts w:asciiTheme="minorHAnsi" w:hAnsiTheme="minorHAnsi"/>
          <w:color w:val="auto"/>
          <w:sz w:val="15"/>
          <w:szCs w:val="15"/>
        </w:rPr>
        <w:t>Poskytovatel</w:t>
      </w:r>
      <w:r w:rsidRPr="005640DB">
        <w:rPr>
          <w:rFonts w:asciiTheme="minorHAnsi" w:hAnsiTheme="minorHAnsi"/>
          <w:color w:val="auto"/>
          <w:sz w:val="15"/>
          <w:szCs w:val="15"/>
        </w:rPr>
        <w:t xml:space="preserve"> </w:t>
      </w:r>
      <w:r>
        <w:rPr>
          <w:rFonts w:asciiTheme="minorHAnsi" w:hAnsiTheme="minorHAnsi"/>
          <w:color w:val="auto"/>
          <w:sz w:val="15"/>
          <w:szCs w:val="15"/>
        </w:rPr>
        <w:t xml:space="preserve">licenční </w:t>
      </w:r>
      <w:r w:rsidRPr="005640DB">
        <w:rPr>
          <w:rFonts w:asciiTheme="minorHAnsi" w:hAnsiTheme="minorHAnsi"/>
          <w:color w:val="auto"/>
          <w:sz w:val="15"/>
          <w:szCs w:val="15"/>
        </w:rPr>
        <w:t xml:space="preserve">smlouvou poskytuje </w:t>
      </w:r>
      <w:r>
        <w:rPr>
          <w:rFonts w:asciiTheme="minorHAnsi" w:hAnsiTheme="minorHAnsi"/>
          <w:color w:val="auto"/>
          <w:sz w:val="15"/>
          <w:szCs w:val="15"/>
        </w:rPr>
        <w:t>Nabyvatel</w:t>
      </w:r>
      <w:r w:rsidRPr="005640DB">
        <w:rPr>
          <w:rFonts w:asciiTheme="minorHAnsi" w:hAnsiTheme="minorHAnsi"/>
          <w:color w:val="auto"/>
          <w:sz w:val="15"/>
          <w:szCs w:val="15"/>
        </w:rPr>
        <w:t xml:space="preserve">i </w:t>
      </w:r>
      <w:r w:rsidRPr="00671E91">
        <w:rPr>
          <w:rFonts w:asciiTheme="minorHAnsi" w:hAnsiTheme="minorHAnsi"/>
          <w:color w:val="auto"/>
          <w:sz w:val="15"/>
          <w:szCs w:val="15"/>
        </w:rPr>
        <w:t>nevýhradní</w:t>
      </w:r>
      <w:r w:rsidRPr="00B51C40">
        <w:rPr>
          <w:rFonts w:asciiTheme="minorHAnsi" w:hAnsiTheme="minorHAnsi"/>
          <w:color w:val="auto"/>
          <w:sz w:val="15"/>
          <w:szCs w:val="15"/>
        </w:rPr>
        <w:t xml:space="preserve"> oprávnění</w:t>
      </w:r>
      <w:r w:rsidRPr="003945D4">
        <w:rPr>
          <w:rFonts w:asciiTheme="minorHAnsi" w:hAnsiTheme="minorHAnsi"/>
          <w:color w:val="auto"/>
          <w:sz w:val="15"/>
          <w:szCs w:val="15"/>
        </w:rPr>
        <w:t xml:space="preserve"> k</w:t>
      </w:r>
      <w:r>
        <w:rPr>
          <w:rFonts w:asciiTheme="minorHAnsi" w:hAnsiTheme="minorHAnsi"/>
          <w:color w:val="auto"/>
          <w:sz w:val="15"/>
          <w:szCs w:val="15"/>
        </w:rPr>
        <w:t> </w:t>
      </w:r>
      <w:r w:rsidRPr="003945D4">
        <w:rPr>
          <w:rFonts w:asciiTheme="minorHAnsi" w:hAnsiTheme="minorHAnsi"/>
          <w:color w:val="auto"/>
          <w:sz w:val="15"/>
          <w:szCs w:val="15"/>
        </w:rPr>
        <w:t xml:space="preserve">výkonu práva užít </w:t>
      </w:r>
      <w:r>
        <w:rPr>
          <w:rFonts w:asciiTheme="minorHAnsi" w:hAnsiTheme="minorHAnsi"/>
          <w:color w:val="auto"/>
          <w:sz w:val="15"/>
          <w:szCs w:val="15"/>
        </w:rPr>
        <w:t>D</w:t>
      </w:r>
      <w:r w:rsidRPr="003945D4">
        <w:rPr>
          <w:rFonts w:asciiTheme="minorHAnsi" w:hAnsiTheme="minorHAnsi"/>
          <w:color w:val="auto"/>
          <w:sz w:val="15"/>
          <w:szCs w:val="15"/>
        </w:rPr>
        <w:t>igitální map</w:t>
      </w:r>
      <w:r>
        <w:rPr>
          <w:rFonts w:asciiTheme="minorHAnsi" w:hAnsiTheme="minorHAnsi"/>
          <w:color w:val="auto"/>
          <w:sz w:val="15"/>
          <w:szCs w:val="15"/>
        </w:rPr>
        <w:t>u</w:t>
      </w:r>
      <w:r w:rsidRPr="003945D4">
        <w:rPr>
          <w:rFonts w:asciiTheme="minorHAnsi" w:hAnsiTheme="minorHAnsi"/>
          <w:color w:val="auto"/>
          <w:sz w:val="15"/>
          <w:szCs w:val="15"/>
        </w:rPr>
        <w:t xml:space="preserve"> </w:t>
      </w:r>
      <w:r>
        <w:rPr>
          <w:rFonts w:asciiTheme="minorHAnsi" w:hAnsiTheme="minorHAnsi"/>
          <w:color w:val="auto"/>
          <w:sz w:val="15"/>
          <w:szCs w:val="15"/>
        </w:rPr>
        <w:t>(</w:t>
      </w:r>
      <w:r w:rsidRPr="005640DB">
        <w:rPr>
          <w:rFonts w:asciiTheme="minorHAnsi" w:hAnsiTheme="minorHAnsi"/>
          <w:color w:val="auto"/>
          <w:sz w:val="15"/>
          <w:szCs w:val="15"/>
        </w:rPr>
        <w:t>licenci</w:t>
      </w:r>
      <w:r>
        <w:rPr>
          <w:rFonts w:asciiTheme="minorHAnsi" w:hAnsiTheme="minorHAnsi"/>
          <w:color w:val="auto"/>
          <w:sz w:val="15"/>
          <w:szCs w:val="15"/>
        </w:rPr>
        <w:t>)</w:t>
      </w:r>
      <w:r w:rsidRPr="005640DB">
        <w:rPr>
          <w:rFonts w:asciiTheme="minorHAnsi" w:hAnsiTheme="minorHAnsi"/>
          <w:color w:val="auto"/>
          <w:sz w:val="15"/>
          <w:szCs w:val="15"/>
        </w:rPr>
        <w:t xml:space="preserve"> v rozsahu </w:t>
      </w:r>
      <w:r>
        <w:rPr>
          <w:rFonts w:asciiTheme="minorHAnsi" w:hAnsiTheme="minorHAnsi"/>
          <w:color w:val="auto"/>
          <w:sz w:val="15"/>
          <w:szCs w:val="15"/>
        </w:rPr>
        <w:t xml:space="preserve">stanoveném licenční smlouvou </w:t>
      </w:r>
      <w:r w:rsidRPr="005640DB">
        <w:rPr>
          <w:rFonts w:asciiTheme="minorHAnsi" w:hAnsiTheme="minorHAnsi"/>
          <w:color w:val="auto"/>
          <w:sz w:val="15"/>
          <w:szCs w:val="15"/>
        </w:rPr>
        <w:t>a</w:t>
      </w:r>
      <w:r>
        <w:rPr>
          <w:rFonts w:asciiTheme="minorHAnsi" w:hAnsiTheme="minorHAnsi"/>
          <w:color w:val="auto"/>
          <w:sz w:val="15"/>
          <w:szCs w:val="15"/>
        </w:rPr>
        <w:t xml:space="preserve"> těmito VLP, a</w:t>
      </w:r>
      <w:r w:rsidRPr="005640DB">
        <w:rPr>
          <w:rFonts w:asciiTheme="minorHAnsi" w:hAnsiTheme="minorHAnsi"/>
          <w:color w:val="auto"/>
          <w:sz w:val="15"/>
          <w:szCs w:val="15"/>
        </w:rPr>
        <w:t xml:space="preserve"> </w:t>
      </w:r>
      <w:r>
        <w:rPr>
          <w:rFonts w:asciiTheme="minorHAnsi" w:hAnsiTheme="minorHAnsi"/>
          <w:color w:val="auto"/>
          <w:sz w:val="15"/>
          <w:szCs w:val="15"/>
        </w:rPr>
        <w:t>Nabyvatel</w:t>
      </w:r>
      <w:r w:rsidRPr="005640DB">
        <w:rPr>
          <w:rFonts w:asciiTheme="minorHAnsi" w:hAnsiTheme="minorHAnsi"/>
          <w:color w:val="auto"/>
          <w:sz w:val="15"/>
          <w:szCs w:val="15"/>
        </w:rPr>
        <w:t xml:space="preserve"> se zavazuje </w:t>
      </w:r>
      <w:r>
        <w:rPr>
          <w:rFonts w:asciiTheme="minorHAnsi" w:hAnsiTheme="minorHAnsi"/>
          <w:color w:val="auto"/>
          <w:sz w:val="15"/>
          <w:szCs w:val="15"/>
        </w:rPr>
        <w:t>zaplatit Poskytovatel</w:t>
      </w:r>
      <w:r w:rsidRPr="005640DB">
        <w:rPr>
          <w:rFonts w:asciiTheme="minorHAnsi" w:hAnsiTheme="minorHAnsi"/>
          <w:color w:val="auto"/>
          <w:sz w:val="15"/>
          <w:szCs w:val="15"/>
        </w:rPr>
        <w:t>i sjednanou odměnu</w:t>
      </w:r>
      <w:r>
        <w:rPr>
          <w:rFonts w:asciiTheme="minorHAnsi" w:hAnsiTheme="minorHAnsi"/>
          <w:color w:val="auto"/>
          <w:sz w:val="15"/>
          <w:szCs w:val="15"/>
        </w:rPr>
        <w:t>.</w:t>
      </w:r>
    </w:p>
    <w:p w14:paraId="74A4B4D7" w14:textId="77777777" w:rsidR="003C11C3" w:rsidRPr="00843320" w:rsidRDefault="003C11C3" w:rsidP="00404201">
      <w:pPr>
        <w:pStyle w:val="Default"/>
        <w:ind w:hanging="142"/>
        <w:rPr>
          <w:rFonts w:asciiTheme="minorHAnsi" w:hAnsiTheme="minorHAnsi"/>
          <w:color w:val="auto"/>
          <w:sz w:val="15"/>
          <w:szCs w:val="15"/>
        </w:rPr>
      </w:pPr>
    </w:p>
    <w:p w14:paraId="6DBA871A" w14:textId="77777777" w:rsidR="003C11C3" w:rsidRDefault="003C11C3" w:rsidP="00404201">
      <w:pPr>
        <w:pStyle w:val="Default"/>
        <w:ind w:hanging="142"/>
        <w:jc w:val="center"/>
        <w:rPr>
          <w:rFonts w:asciiTheme="minorHAnsi" w:hAnsiTheme="minorHAnsi"/>
          <w:b/>
          <w:bCs/>
          <w:color w:val="auto"/>
          <w:sz w:val="15"/>
          <w:szCs w:val="15"/>
        </w:rPr>
      </w:pPr>
      <w:r w:rsidRPr="00843320">
        <w:rPr>
          <w:rFonts w:asciiTheme="minorHAnsi" w:hAnsiTheme="minorHAnsi"/>
          <w:b/>
          <w:bCs/>
          <w:color w:val="auto"/>
          <w:sz w:val="15"/>
          <w:szCs w:val="15"/>
        </w:rPr>
        <w:t>Čl. I</w:t>
      </w:r>
      <w:r>
        <w:rPr>
          <w:rFonts w:asciiTheme="minorHAnsi" w:hAnsiTheme="minorHAnsi"/>
          <w:b/>
          <w:bCs/>
          <w:color w:val="auto"/>
          <w:sz w:val="15"/>
          <w:szCs w:val="15"/>
        </w:rPr>
        <w:t>V</w:t>
      </w:r>
      <w:r w:rsidRPr="00843320">
        <w:rPr>
          <w:rFonts w:asciiTheme="minorHAnsi" w:hAnsiTheme="minorHAnsi"/>
          <w:b/>
          <w:bCs/>
          <w:color w:val="auto"/>
          <w:sz w:val="15"/>
          <w:szCs w:val="15"/>
        </w:rPr>
        <w:t>.</w:t>
      </w:r>
    </w:p>
    <w:p w14:paraId="27DDD8F9" w14:textId="77777777" w:rsidR="003C11C3" w:rsidRDefault="003C11C3" w:rsidP="00404201">
      <w:pPr>
        <w:pStyle w:val="Default"/>
        <w:ind w:hanging="142"/>
        <w:jc w:val="center"/>
        <w:rPr>
          <w:rFonts w:asciiTheme="minorHAnsi" w:hAnsiTheme="minorHAnsi"/>
          <w:b/>
          <w:bCs/>
          <w:color w:val="auto"/>
          <w:sz w:val="15"/>
          <w:szCs w:val="15"/>
        </w:rPr>
      </w:pPr>
      <w:r w:rsidRPr="00EC4911">
        <w:rPr>
          <w:rFonts w:asciiTheme="minorHAnsi" w:hAnsiTheme="minorHAnsi"/>
          <w:b/>
          <w:bCs/>
          <w:color w:val="auto"/>
          <w:sz w:val="15"/>
          <w:szCs w:val="15"/>
        </w:rPr>
        <w:t xml:space="preserve">Předání předmětu licence </w:t>
      </w:r>
    </w:p>
    <w:p w14:paraId="04D98AEC" w14:textId="77777777" w:rsidR="003C11C3" w:rsidRPr="00671E91" w:rsidRDefault="003C11C3" w:rsidP="003C11C3">
      <w:pPr>
        <w:pStyle w:val="Default"/>
        <w:numPr>
          <w:ilvl w:val="0"/>
          <w:numId w:val="26"/>
        </w:numPr>
        <w:ind w:left="0" w:hanging="196"/>
        <w:jc w:val="both"/>
        <w:rPr>
          <w:rFonts w:asciiTheme="minorHAnsi" w:hAnsiTheme="minorHAnsi"/>
          <w:color w:val="auto"/>
          <w:sz w:val="15"/>
          <w:szCs w:val="15"/>
        </w:rPr>
      </w:pPr>
      <w:r>
        <w:rPr>
          <w:rFonts w:asciiTheme="minorHAnsi" w:hAnsiTheme="minorHAnsi"/>
          <w:color w:val="auto"/>
          <w:sz w:val="15"/>
          <w:szCs w:val="15"/>
        </w:rPr>
        <w:t>Poskytovatel</w:t>
      </w:r>
      <w:r w:rsidRPr="00671E91">
        <w:rPr>
          <w:rFonts w:asciiTheme="minorHAnsi" w:hAnsiTheme="minorHAnsi"/>
          <w:color w:val="auto"/>
          <w:sz w:val="15"/>
          <w:szCs w:val="15"/>
        </w:rPr>
        <w:t xml:space="preserve"> zpřístupní </w:t>
      </w:r>
      <w:r>
        <w:rPr>
          <w:rFonts w:asciiTheme="minorHAnsi" w:hAnsiTheme="minorHAnsi"/>
          <w:color w:val="auto"/>
          <w:sz w:val="15"/>
          <w:szCs w:val="15"/>
        </w:rPr>
        <w:t>Nabyvatel</w:t>
      </w:r>
      <w:r w:rsidRPr="00671E91">
        <w:rPr>
          <w:rFonts w:asciiTheme="minorHAnsi" w:hAnsiTheme="minorHAnsi"/>
          <w:color w:val="auto"/>
          <w:sz w:val="15"/>
          <w:szCs w:val="15"/>
        </w:rPr>
        <w:t xml:space="preserve">i </w:t>
      </w:r>
      <w:r>
        <w:rPr>
          <w:rFonts w:asciiTheme="minorHAnsi" w:hAnsiTheme="minorHAnsi"/>
          <w:color w:val="auto"/>
          <w:sz w:val="15"/>
          <w:szCs w:val="15"/>
        </w:rPr>
        <w:t>D</w:t>
      </w:r>
      <w:r w:rsidRPr="00671E91">
        <w:rPr>
          <w:rFonts w:asciiTheme="minorHAnsi" w:hAnsiTheme="minorHAnsi"/>
          <w:color w:val="auto"/>
          <w:sz w:val="15"/>
          <w:szCs w:val="15"/>
        </w:rPr>
        <w:t xml:space="preserve">igitální mapu zasláním odkazu a návodu na její stažení na e-mailovou adresu </w:t>
      </w:r>
      <w:r>
        <w:rPr>
          <w:rFonts w:asciiTheme="minorHAnsi" w:hAnsiTheme="minorHAnsi"/>
          <w:color w:val="auto"/>
          <w:sz w:val="15"/>
          <w:szCs w:val="15"/>
        </w:rPr>
        <w:t>Nabyvatel</w:t>
      </w:r>
      <w:r w:rsidRPr="00671E91">
        <w:rPr>
          <w:rFonts w:asciiTheme="minorHAnsi" w:hAnsiTheme="minorHAnsi"/>
          <w:color w:val="auto"/>
          <w:sz w:val="15"/>
          <w:szCs w:val="15"/>
        </w:rPr>
        <w:t xml:space="preserve">e uvedenou v licenční smlouvě, nebo </w:t>
      </w:r>
      <w:r>
        <w:rPr>
          <w:rFonts w:asciiTheme="minorHAnsi" w:hAnsiTheme="minorHAnsi"/>
          <w:color w:val="auto"/>
          <w:sz w:val="15"/>
          <w:szCs w:val="15"/>
        </w:rPr>
        <w:t>Nabyvatel</w:t>
      </w:r>
      <w:r w:rsidRPr="00671E91">
        <w:rPr>
          <w:rFonts w:asciiTheme="minorHAnsi" w:hAnsiTheme="minorHAnsi"/>
          <w:color w:val="auto"/>
          <w:sz w:val="15"/>
          <w:szCs w:val="15"/>
        </w:rPr>
        <w:t xml:space="preserve">em </w:t>
      </w:r>
      <w:r>
        <w:rPr>
          <w:rFonts w:asciiTheme="minorHAnsi" w:hAnsiTheme="minorHAnsi"/>
          <w:color w:val="auto"/>
          <w:sz w:val="15"/>
          <w:szCs w:val="15"/>
        </w:rPr>
        <w:t>Poskytovatel</w:t>
      </w:r>
      <w:r w:rsidRPr="00671E91">
        <w:rPr>
          <w:rFonts w:asciiTheme="minorHAnsi" w:hAnsiTheme="minorHAnsi"/>
          <w:color w:val="auto"/>
          <w:sz w:val="15"/>
          <w:szCs w:val="15"/>
        </w:rPr>
        <w:t>i sdělenou pro tento účel</w:t>
      </w:r>
      <w:r>
        <w:rPr>
          <w:rFonts w:asciiTheme="minorHAnsi" w:hAnsiTheme="minorHAnsi"/>
          <w:color w:val="auto"/>
          <w:sz w:val="15"/>
          <w:szCs w:val="15"/>
        </w:rPr>
        <w:t>, není-li sjednáno jinak</w:t>
      </w:r>
      <w:r w:rsidRPr="000E5331">
        <w:rPr>
          <w:rFonts w:asciiTheme="minorHAnsi" w:hAnsiTheme="minorHAnsi"/>
          <w:color w:val="auto"/>
          <w:sz w:val="15"/>
          <w:szCs w:val="15"/>
        </w:rPr>
        <w:t>.</w:t>
      </w:r>
    </w:p>
    <w:p w14:paraId="28B337A2" w14:textId="77777777" w:rsidR="003C11C3" w:rsidRDefault="003C11C3" w:rsidP="003C11C3">
      <w:pPr>
        <w:pStyle w:val="Default"/>
        <w:numPr>
          <w:ilvl w:val="0"/>
          <w:numId w:val="26"/>
        </w:numPr>
        <w:ind w:left="0" w:hanging="196"/>
        <w:jc w:val="both"/>
        <w:rPr>
          <w:rFonts w:asciiTheme="minorHAnsi" w:hAnsiTheme="minorHAnsi"/>
          <w:color w:val="auto"/>
          <w:sz w:val="15"/>
          <w:szCs w:val="15"/>
        </w:rPr>
      </w:pPr>
      <w:r>
        <w:rPr>
          <w:rFonts w:asciiTheme="minorHAnsi" w:hAnsiTheme="minorHAnsi"/>
          <w:color w:val="auto"/>
          <w:sz w:val="15"/>
          <w:szCs w:val="15"/>
        </w:rPr>
        <w:t>Poskytovatel</w:t>
      </w:r>
      <w:r w:rsidRPr="00671E91">
        <w:rPr>
          <w:rFonts w:asciiTheme="minorHAnsi" w:hAnsiTheme="minorHAnsi"/>
          <w:color w:val="auto"/>
          <w:sz w:val="15"/>
          <w:szCs w:val="15"/>
        </w:rPr>
        <w:t xml:space="preserve"> zašle </w:t>
      </w:r>
      <w:r>
        <w:rPr>
          <w:rFonts w:asciiTheme="minorHAnsi" w:hAnsiTheme="minorHAnsi"/>
          <w:color w:val="auto"/>
          <w:sz w:val="15"/>
          <w:szCs w:val="15"/>
        </w:rPr>
        <w:t>Nabyvatel</w:t>
      </w:r>
      <w:r w:rsidRPr="00671E91">
        <w:rPr>
          <w:rFonts w:asciiTheme="minorHAnsi" w:hAnsiTheme="minorHAnsi"/>
          <w:color w:val="auto"/>
          <w:sz w:val="15"/>
          <w:szCs w:val="15"/>
        </w:rPr>
        <w:t xml:space="preserve">i odkaz </w:t>
      </w:r>
      <w:r>
        <w:rPr>
          <w:rFonts w:asciiTheme="minorHAnsi" w:hAnsiTheme="minorHAnsi"/>
          <w:color w:val="auto"/>
          <w:sz w:val="15"/>
          <w:szCs w:val="15"/>
        </w:rPr>
        <w:t xml:space="preserve">do 10 pracovních dní </w:t>
      </w:r>
      <w:r w:rsidRPr="00671E91">
        <w:rPr>
          <w:rFonts w:asciiTheme="minorHAnsi" w:hAnsiTheme="minorHAnsi"/>
          <w:color w:val="auto"/>
          <w:sz w:val="15"/>
          <w:szCs w:val="15"/>
        </w:rPr>
        <w:t xml:space="preserve">po připsání odměny za licenci na účet </w:t>
      </w:r>
      <w:r>
        <w:rPr>
          <w:rFonts w:asciiTheme="minorHAnsi" w:hAnsiTheme="minorHAnsi"/>
          <w:color w:val="auto"/>
          <w:sz w:val="15"/>
          <w:szCs w:val="15"/>
        </w:rPr>
        <w:t>Poskytovatele a po vydání příslušné verze Digitálních map, není-li sjednáno jinak</w:t>
      </w:r>
      <w:r w:rsidRPr="00671E91">
        <w:rPr>
          <w:rFonts w:asciiTheme="minorHAnsi" w:hAnsiTheme="minorHAnsi"/>
          <w:color w:val="auto"/>
          <w:sz w:val="15"/>
          <w:szCs w:val="15"/>
        </w:rPr>
        <w:t>.</w:t>
      </w:r>
    </w:p>
    <w:p w14:paraId="7E6A08A8" w14:textId="77777777" w:rsidR="003C11C3" w:rsidRPr="00671E91" w:rsidRDefault="003C11C3" w:rsidP="003C11C3">
      <w:pPr>
        <w:pStyle w:val="Default"/>
        <w:numPr>
          <w:ilvl w:val="0"/>
          <w:numId w:val="26"/>
        </w:numPr>
        <w:ind w:left="0" w:hanging="196"/>
        <w:jc w:val="both"/>
        <w:rPr>
          <w:rFonts w:asciiTheme="minorHAnsi" w:hAnsiTheme="minorHAnsi"/>
          <w:color w:val="auto"/>
          <w:sz w:val="15"/>
          <w:szCs w:val="15"/>
        </w:rPr>
      </w:pPr>
      <w:r>
        <w:rPr>
          <w:rFonts w:asciiTheme="minorHAnsi" w:hAnsiTheme="minorHAnsi"/>
          <w:color w:val="auto"/>
          <w:sz w:val="15"/>
          <w:szCs w:val="15"/>
        </w:rPr>
        <w:t>Okamžikem předání Digitální mapy se rozumí okamžik převzetí nosiče dat Nabyvatelem, je-li Digitální mapa tímto způsobem předávána,</w:t>
      </w:r>
      <w:r w:rsidDel="008F6693">
        <w:rPr>
          <w:rFonts w:asciiTheme="minorHAnsi" w:hAnsiTheme="minorHAnsi"/>
          <w:color w:val="auto"/>
          <w:sz w:val="15"/>
          <w:szCs w:val="15"/>
        </w:rPr>
        <w:t xml:space="preserve"> </w:t>
      </w:r>
      <w:r>
        <w:rPr>
          <w:rFonts w:asciiTheme="minorHAnsi" w:hAnsiTheme="minorHAnsi"/>
          <w:color w:val="auto"/>
          <w:sz w:val="15"/>
          <w:szCs w:val="15"/>
        </w:rPr>
        <w:t>nebo okamžikem stažení Digitální mapy z odkazu zaslaného Poskytovatelem na</w:t>
      </w:r>
      <w:r w:rsidRPr="00741D04">
        <w:rPr>
          <w:rFonts w:asciiTheme="minorHAnsi" w:hAnsiTheme="minorHAnsi"/>
          <w:color w:val="auto"/>
          <w:sz w:val="15"/>
          <w:szCs w:val="15"/>
        </w:rPr>
        <w:t xml:space="preserve"> </w:t>
      </w:r>
      <w:r w:rsidRPr="00671E91">
        <w:rPr>
          <w:rFonts w:asciiTheme="minorHAnsi" w:hAnsiTheme="minorHAnsi"/>
          <w:color w:val="auto"/>
          <w:sz w:val="15"/>
          <w:szCs w:val="15"/>
        </w:rPr>
        <w:t xml:space="preserve">e-mailovou adresu </w:t>
      </w:r>
      <w:r>
        <w:rPr>
          <w:rFonts w:asciiTheme="minorHAnsi" w:hAnsiTheme="minorHAnsi"/>
          <w:color w:val="auto"/>
          <w:sz w:val="15"/>
          <w:szCs w:val="15"/>
        </w:rPr>
        <w:t>Nabyvatel</w:t>
      </w:r>
      <w:r w:rsidRPr="00671E91">
        <w:rPr>
          <w:rFonts w:asciiTheme="minorHAnsi" w:hAnsiTheme="minorHAnsi"/>
          <w:color w:val="auto"/>
          <w:sz w:val="15"/>
          <w:szCs w:val="15"/>
        </w:rPr>
        <w:t>e</w:t>
      </w:r>
      <w:r>
        <w:rPr>
          <w:rFonts w:asciiTheme="minorHAnsi" w:hAnsiTheme="minorHAnsi"/>
          <w:color w:val="auto"/>
          <w:sz w:val="15"/>
          <w:szCs w:val="15"/>
        </w:rPr>
        <w:t xml:space="preserve"> dle odst. 1 tohoto článku, nebo uplynutím desátého dne po odeslání nosiče dat Poskytovatelem či zaslání odkazu pro stažení na e-mailovou adresu Nabyvatel</w:t>
      </w:r>
      <w:r w:rsidRPr="00671E91">
        <w:rPr>
          <w:rFonts w:asciiTheme="minorHAnsi" w:hAnsiTheme="minorHAnsi"/>
          <w:color w:val="auto"/>
          <w:sz w:val="15"/>
          <w:szCs w:val="15"/>
        </w:rPr>
        <w:t>e</w:t>
      </w:r>
      <w:r>
        <w:rPr>
          <w:rFonts w:asciiTheme="minorHAnsi" w:hAnsiTheme="minorHAnsi"/>
          <w:color w:val="auto"/>
          <w:sz w:val="15"/>
          <w:szCs w:val="15"/>
        </w:rPr>
        <w:t xml:space="preserve"> dle odst. 1 tohoto článku.</w:t>
      </w:r>
    </w:p>
    <w:p w14:paraId="44DB07D2" w14:textId="77777777" w:rsidR="003C11C3" w:rsidRDefault="003C11C3" w:rsidP="00404201">
      <w:pPr>
        <w:pStyle w:val="Default"/>
        <w:ind w:hanging="142"/>
        <w:rPr>
          <w:rFonts w:asciiTheme="minorHAnsi" w:hAnsiTheme="minorHAnsi"/>
          <w:b/>
          <w:bCs/>
          <w:color w:val="auto"/>
          <w:sz w:val="15"/>
          <w:szCs w:val="15"/>
        </w:rPr>
      </w:pPr>
    </w:p>
    <w:p w14:paraId="21C7E79F" w14:textId="77777777" w:rsidR="003C11C3" w:rsidRDefault="003C11C3" w:rsidP="00404201">
      <w:pPr>
        <w:pStyle w:val="Default"/>
        <w:ind w:hanging="142"/>
        <w:jc w:val="center"/>
        <w:rPr>
          <w:rFonts w:asciiTheme="minorHAnsi" w:hAnsiTheme="minorHAnsi"/>
          <w:b/>
          <w:bCs/>
          <w:color w:val="auto"/>
          <w:sz w:val="15"/>
          <w:szCs w:val="15"/>
        </w:rPr>
      </w:pPr>
      <w:r w:rsidRPr="00843320">
        <w:rPr>
          <w:rFonts w:asciiTheme="minorHAnsi" w:hAnsiTheme="minorHAnsi"/>
          <w:b/>
          <w:bCs/>
          <w:color w:val="auto"/>
          <w:sz w:val="15"/>
          <w:szCs w:val="15"/>
        </w:rPr>
        <w:t xml:space="preserve">Čl. </w:t>
      </w:r>
      <w:r>
        <w:rPr>
          <w:rFonts w:asciiTheme="minorHAnsi" w:hAnsiTheme="minorHAnsi"/>
          <w:b/>
          <w:bCs/>
          <w:color w:val="auto"/>
          <w:sz w:val="15"/>
          <w:szCs w:val="15"/>
        </w:rPr>
        <w:t>V</w:t>
      </w:r>
      <w:r w:rsidRPr="00843320">
        <w:rPr>
          <w:rFonts w:asciiTheme="minorHAnsi" w:hAnsiTheme="minorHAnsi"/>
          <w:b/>
          <w:bCs/>
          <w:color w:val="auto"/>
          <w:sz w:val="15"/>
          <w:szCs w:val="15"/>
        </w:rPr>
        <w:t>.</w:t>
      </w:r>
    </w:p>
    <w:p w14:paraId="0D0D7A8F" w14:textId="77777777" w:rsidR="003C11C3" w:rsidRPr="00C00BE0" w:rsidRDefault="003C11C3" w:rsidP="00404201">
      <w:pPr>
        <w:pStyle w:val="Default"/>
        <w:ind w:hanging="142"/>
        <w:jc w:val="center"/>
        <w:rPr>
          <w:rFonts w:asciiTheme="minorHAnsi" w:hAnsiTheme="minorHAnsi"/>
          <w:b/>
          <w:bCs/>
          <w:color w:val="auto"/>
          <w:sz w:val="15"/>
          <w:szCs w:val="15"/>
        </w:rPr>
      </w:pPr>
      <w:r w:rsidRPr="00C00BE0">
        <w:rPr>
          <w:rFonts w:asciiTheme="minorHAnsi" w:hAnsiTheme="minorHAnsi"/>
          <w:b/>
          <w:bCs/>
          <w:color w:val="auto"/>
          <w:sz w:val="15"/>
          <w:szCs w:val="15"/>
        </w:rPr>
        <w:t xml:space="preserve">Aktualizace </w:t>
      </w:r>
    </w:p>
    <w:p w14:paraId="5923717A" w14:textId="77777777" w:rsidR="003C11C3" w:rsidRPr="00C00BE0" w:rsidRDefault="003C11C3" w:rsidP="003C11C3">
      <w:pPr>
        <w:pStyle w:val="Default"/>
        <w:numPr>
          <w:ilvl w:val="0"/>
          <w:numId w:val="27"/>
        </w:numPr>
        <w:ind w:left="0" w:hanging="224"/>
        <w:jc w:val="both"/>
        <w:rPr>
          <w:rFonts w:asciiTheme="minorHAnsi" w:hAnsiTheme="minorHAnsi"/>
          <w:color w:val="auto"/>
          <w:sz w:val="15"/>
          <w:szCs w:val="15"/>
        </w:rPr>
      </w:pPr>
      <w:r w:rsidRPr="00C00BE0">
        <w:rPr>
          <w:rFonts w:asciiTheme="minorHAnsi" w:hAnsiTheme="minorHAnsi"/>
          <w:color w:val="auto"/>
          <w:sz w:val="15"/>
          <w:szCs w:val="15"/>
        </w:rPr>
        <w:t xml:space="preserve">Aktualizací se rozumí </w:t>
      </w:r>
      <w:r>
        <w:rPr>
          <w:rFonts w:asciiTheme="minorHAnsi" w:hAnsiTheme="minorHAnsi"/>
          <w:color w:val="auto"/>
          <w:sz w:val="15"/>
          <w:szCs w:val="15"/>
        </w:rPr>
        <w:t>D</w:t>
      </w:r>
      <w:r w:rsidRPr="00C00BE0">
        <w:rPr>
          <w:rFonts w:asciiTheme="minorHAnsi" w:hAnsiTheme="minorHAnsi"/>
          <w:color w:val="auto"/>
          <w:sz w:val="15"/>
          <w:szCs w:val="15"/>
        </w:rPr>
        <w:t>igitální map</w:t>
      </w:r>
      <w:r>
        <w:rPr>
          <w:rFonts w:asciiTheme="minorHAnsi" w:hAnsiTheme="minorHAnsi"/>
          <w:color w:val="auto"/>
          <w:sz w:val="15"/>
          <w:szCs w:val="15"/>
        </w:rPr>
        <w:t xml:space="preserve">a </w:t>
      </w:r>
      <w:bookmarkStart w:id="13" w:name="_Hlk51430504"/>
      <w:r>
        <w:rPr>
          <w:rFonts w:asciiTheme="minorHAnsi" w:hAnsiTheme="minorHAnsi"/>
          <w:color w:val="auto"/>
          <w:sz w:val="15"/>
          <w:szCs w:val="15"/>
        </w:rPr>
        <w:t>v podobě Poskytovatel</w:t>
      </w:r>
      <w:r w:rsidRPr="00C00BE0">
        <w:rPr>
          <w:rFonts w:asciiTheme="minorHAnsi" w:hAnsiTheme="minorHAnsi"/>
          <w:color w:val="auto"/>
          <w:sz w:val="15"/>
          <w:szCs w:val="15"/>
        </w:rPr>
        <w:t>em provedených aktualizací</w:t>
      </w:r>
      <w:r>
        <w:rPr>
          <w:rFonts w:asciiTheme="minorHAnsi" w:hAnsiTheme="minorHAnsi"/>
          <w:color w:val="auto"/>
          <w:sz w:val="15"/>
          <w:szCs w:val="15"/>
        </w:rPr>
        <w:t xml:space="preserve"> </w:t>
      </w:r>
      <w:bookmarkEnd w:id="13"/>
      <w:r>
        <w:rPr>
          <w:rFonts w:asciiTheme="minorHAnsi" w:hAnsiTheme="minorHAnsi"/>
          <w:color w:val="auto"/>
          <w:sz w:val="15"/>
          <w:szCs w:val="15"/>
        </w:rPr>
        <w:t>oproti jakékoliv předchozí podobě Digitální mapy (dále také jen „</w:t>
      </w:r>
      <w:r w:rsidRPr="00DC1570">
        <w:rPr>
          <w:rFonts w:asciiTheme="minorHAnsi" w:hAnsiTheme="minorHAnsi"/>
          <w:b/>
          <w:bCs/>
          <w:i/>
          <w:iCs/>
          <w:color w:val="auto"/>
          <w:sz w:val="15"/>
          <w:szCs w:val="15"/>
        </w:rPr>
        <w:t>aktualizace</w:t>
      </w:r>
      <w:r>
        <w:rPr>
          <w:rFonts w:asciiTheme="minorHAnsi" w:hAnsiTheme="minorHAnsi"/>
          <w:color w:val="auto"/>
          <w:sz w:val="15"/>
          <w:szCs w:val="15"/>
        </w:rPr>
        <w:t>“)</w:t>
      </w:r>
      <w:r w:rsidRPr="00C00BE0">
        <w:rPr>
          <w:rFonts w:asciiTheme="minorHAnsi" w:hAnsiTheme="minorHAnsi"/>
          <w:color w:val="auto"/>
          <w:sz w:val="15"/>
          <w:szCs w:val="15"/>
        </w:rPr>
        <w:t xml:space="preserve">. </w:t>
      </w:r>
      <w:bookmarkStart w:id="14" w:name="_Hlk51429170"/>
      <w:r w:rsidRPr="00C00BE0">
        <w:rPr>
          <w:rFonts w:asciiTheme="minorHAnsi" w:hAnsiTheme="minorHAnsi"/>
          <w:color w:val="auto"/>
          <w:sz w:val="15"/>
          <w:szCs w:val="15"/>
        </w:rPr>
        <w:t xml:space="preserve">Aktualizace doplňuje či nahrazuje </w:t>
      </w:r>
      <w:r>
        <w:rPr>
          <w:rFonts w:asciiTheme="minorHAnsi" w:hAnsiTheme="minorHAnsi"/>
          <w:color w:val="auto"/>
          <w:sz w:val="15"/>
          <w:szCs w:val="15"/>
        </w:rPr>
        <w:t>D</w:t>
      </w:r>
      <w:r w:rsidRPr="00C00BE0">
        <w:rPr>
          <w:rFonts w:asciiTheme="minorHAnsi" w:hAnsiTheme="minorHAnsi"/>
          <w:color w:val="auto"/>
          <w:sz w:val="15"/>
          <w:szCs w:val="15"/>
        </w:rPr>
        <w:t xml:space="preserve">igitální mapu, jež je předmětem </w:t>
      </w:r>
      <w:r w:rsidRPr="00C00BE0">
        <w:rPr>
          <w:rFonts w:asciiTheme="minorHAnsi" w:hAnsiTheme="minorHAnsi"/>
          <w:color w:val="auto"/>
          <w:sz w:val="15"/>
          <w:szCs w:val="15"/>
        </w:rPr>
        <w:t>licence</w:t>
      </w:r>
      <w:r>
        <w:rPr>
          <w:rFonts w:asciiTheme="minorHAnsi" w:hAnsiTheme="minorHAnsi"/>
          <w:color w:val="auto"/>
          <w:sz w:val="15"/>
          <w:szCs w:val="15"/>
        </w:rPr>
        <w:t>.</w:t>
      </w:r>
      <w:bookmarkEnd w:id="14"/>
      <w:r w:rsidRPr="00C00BE0">
        <w:rPr>
          <w:rFonts w:asciiTheme="minorHAnsi" w:hAnsiTheme="minorHAnsi"/>
          <w:color w:val="auto"/>
          <w:sz w:val="15"/>
          <w:szCs w:val="15"/>
        </w:rPr>
        <w:t xml:space="preserve"> </w:t>
      </w:r>
    </w:p>
    <w:p w14:paraId="3FC531A2" w14:textId="77777777" w:rsidR="003C11C3" w:rsidRPr="00C00BE0" w:rsidRDefault="003C11C3" w:rsidP="003C11C3">
      <w:pPr>
        <w:pStyle w:val="Default"/>
        <w:numPr>
          <w:ilvl w:val="0"/>
          <w:numId w:val="27"/>
        </w:numPr>
        <w:ind w:left="0" w:hanging="224"/>
        <w:jc w:val="both"/>
        <w:rPr>
          <w:rFonts w:asciiTheme="minorHAnsi" w:hAnsiTheme="minorHAnsi"/>
          <w:color w:val="auto"/>
          <w:sz w:val="15"/>
          <w:szCs w:val="15"/>
        </w:rPr>
      </w:pPr>
      <w:r>
        <w:rPr>
          <w:rFonts w:asciiTheme="minorHAnsi" w:hAnsiTheme="minorHAnsi"/>
          <w:color w:val="auto"/>
          <w:sz w:val="15"/>
          <w:szCs w:val="15"/>
        </w:rPr>
        <w:t>Poskytovatel</w:t>
      </w:r>
      <w:r w:rsidRPr="00C00BE0">
        <w:rPr>
          <w:rFonts w:asciiTheme="minorHAnsi" w:hAnsiTheme="minorHAnsi"/>
          <w:color w:val="auto"/>
          <w:sz w:val="15"/>
          <w:szCs w:val="15"/>
        </w:rPr>
        <w:t xml:space="preserve"> licenční smlouvou poskytuje </w:t>
      </w:r>
      <w:r>
        <w:rPr>
          <w:rFonts w:asciiTheme="minorHAnsi" w:hAnsiTheme="minorHAnsi"/>
          <w:color w:val="auto"/>
          <w:sz w:val="15"/>
          <w:szCs w:val="15"/>
        </w:rPr>
        <w:t>Nabyvatel</w:t>
      </w:r>
      <w:r w:rsidRPr="00C00BE0">
        <w:rPr>
          <w:rFonts w:asciiTheme="minorHAnsi" w:hAnsiTheme="minorHAnsi"/>
          <w:color w:val="auto"/>
          <w:sz w:val="15"/>
          <w:szCs w:val="15"/>
        </w:rPr>
        <w:t>i nevýhradní oprávnění k</w:t>
      </w:r>
      <w:r>
        <w:rPr>
          <w:rFonts w:asciiTheme="minorHAnsi" w:hAnsiTheme="minorHAnsi"/>
          <w:color w:val="auto"/>
          <w:sz w:val="15"/>
          <w:szCs w:val="15"/>
        </w:rPr>
        <w:t> </w:t>
      </w:r>
      <w:r w:rsidRPr="00C00BE0">
        <w:rPr>
          <w:rFonts w:asciiTheme="minorHAnsi" w:hAnsiTheme="minorHAnsi"/>
          <w:color w:val="auto"/>
          <w:sz w:val="15"/>
          <w:szCs w:val="15"/>
        </w:rPr>
        <w:t xml:space="preserve">výkonu práva užít </w:t>
      </w:r>
      <w:r>
        <w:rPr>
          <w:rFonts w:asciiTheme="minorHAnsi" w:hAnsiTheme="minorHAnsi"/>
          <w:color w:val="auto"/>
          <w:sz w:val="15"/>
          <w:szCs w:val="15"/>
        </w:rPr>
        <w:t>D</w:t>
      </w:r>
      <w:r w:rsidRPr="00C00BE0">
        <w:rPr>
          <w:rFonts w:asciiTheme="minorHAnsi" w:hAnsiTheme="minorHAnsi"/>
          <w:color w:val="auto"/>
          <w:sz w:val="15"/>
          <w:szCs w:val="15"/>
        </w:rPr>
        <w:t xml:space="preserve">igitální mapu (licenci) v podobě </w:t>
      </w:r>
      <w:r>
        <w:rPr>
          <w:rFonts w:asciiTheme="minorHAnsi" w:hAnsiTheme="minorHAnsi"/>
          <w:color w:val="auto"/>
          <w:sz w:val="15"/>
          <w:szCs w:val="15"/>
        </w:rPr>
        <w:t>Poskytovatel</w:t>
      </w:r>
      <w:r w:rsidRPr="00C00BE0">
        <w:rPr>
          <w:rFonts w:asciiTheme="minorHAnsi" w:hAnsiTheme="minorHAnsi"/>
          <w:color w:val="auto"/>
          <w:sz w:val="15"/>
          <w:szCs w:val="15"/>
        </w:rPr>
        <w:t>em provedených aktualizací</w:t>
      </w:r>
      <w:r>
        <w:rPr>
          <w:rFonts w:asciiTheme="minorHAnsi" w:hAnsiTheme="minorHAnsi"/>
          <w:color w:val="auto"/>
          <w:sz w:val="15"/>
          <w:szCs w:val="15"/>
        </w:rPr>
        <w:t>, je-li v licenční smlouvě aktualizace výslovně sjednána.</w:t>
      </w:r>
    </w:p>
    <w:p w14:paraId="0B0DE54D" w14:textId="77777777" w:rsidR="003C11C3" w:rsidRPr="00C00BE0" w:rsidRDefault="003C11C3" w:rsidP="003C11C3">
      <w:pPr>
        <w:pStyle w:val="Default"/>
        <w:numPr>
          <w:ilvl w:val="0"/>
          <w:numId w:val="27"/>
        </w:numPr>
        <w:ind w:left="0" w:hanging="224"/>
        <w:jc w:val="both"/>
        <w:rPr>
          <w:rFonts w:asciiTheme="minorHAnsi" w:hAnsiTheme="minorHAnsi"/>
          <w:color w:val="auto"/>
          <w:sz w:val="15"/>
          <w:szCs w:val="15"/>
        </w:rPr>
      </w:pPr>
      <w:r w:rsidRPr="00C00BE0">
        <w:rPr>
          <w:rFonts w:asciiTheme="minorHAnsi" w:hAnsiTheme="minorHAnsi"/>
          <w:color w:val="auto"/>
          <w:sz w:val="15"/>
          <w:szCs w:val="15"/>
        </w:rPr>
        <w:t xml:space="preserve">Licence k </w:t>
      </w:r>
      <w:r>
        <w:rPr>
          <w:rFonts w:asciiTheme="minorHAnsi" w:hAnsiTheme="minorHAnsi"/>
          <w:color w:val="auto"/>
          <w:sz w:val="15"/>
          <w:szCs w:val="15"/>
        </w:rPr>
        <w:t>D</w:t>
      </w:r>
      <w:r w:rsidRPr="00C00BE0">
        <w:rPr>
          <w:rFonts w:asciiTheme="minorHAnsi" w:hAnsiTheme="minorHAnsi"/>
          <w:color w:val="auto"/>
          <w:sz w:val="15"/>
          <w:szCs w:val="15"/>
        </w:rPr>
        <w:t xml:space="preserve">igitální mapě v podobě </w:t>
      </w:r>
      <w:r>
        <w:rPr>
          <w:rFonts w:asciiTheme="minorHAnsi" w:hAnsiTheme="minorHAnsi"/>
          <w:color w:val="auto"/>
          <w:sz w:val="15"/>
          <w:szCs w:val="15"/>
        </w:rPr>
        <w:t>Poskytovatel</w:t>
      </w:r>
      <w:r w:rsidRPr="00C00BE0">
        <w:rPr>
          <w:rFonts w:asciiTheme="minorHAnsi" w:hAnsiTheme="minorHAnsi"/>
          <w:color w:val="auto"/>
          <w:sz w:val="15"/>
          <w:szCs w:val="15"/>
        </w:rPr>
        <w:t>em provedených aktualizací je poskytována na dobu sjednanou v licenční smlouvě za podmínek stanovených licenční smlouvou a těmito VLP.</w:t>
      </w:r>
    </w:p>
    <w:p w14:paraId="2F227F75" w14:textId="77777777" w:rsidR="003C11C3" w:rsidRDefault="003C11C3" w:rsidP="00404201">
      <w:pPr>
        <w:pStyle w:val="Default"/>
        <w:ind w:hanging="142"/>
        <w:rPr>
          <w:rFonts w:asciiTheme="minorHAnsi" w:hAnsiTheme="minorHAnsi"/>
          <w:b/>
          <w:bCs/>
          <w:color w:val="auto"/>
          <w:sz w:val="15"/>
          <w:szCs w:val="15"/>
        </w:rPr>
      </w:pPr>
    </w:p>
    <w:p w14:paraId="59808617" w14:textId="77777777" w:rsidR="003C11C3" w:rsidRDefault="003C11C3" w:rsidP="00404201">
      <w:pPr>
        <w:pStyle w:val="Default"/>
        <w:ind w:hanging="142"/>
        <w:jc w:val="center"/>
        <w:rPr>
          <w:rFonts w:asciiTheme="minorHAnsi" w:hAnsiTheme="minorHAnsi"/>
          <w:b/>
          <w:bCs/>
          <w:color w:val="auto"/>
          <w:sz w:val="15"/>
          <w:szCs w:val="15"/>
        </w:rPr>
      </w:pPr>
      <w:r w:rsidRPr="00843320">
        <w:rPr>
          <w:rFonts w:asciiTheme="minorHAnsi" w:hAnsiTheme="minorHAnsi"/>
          <w:b/>
          <w:bCs/>
          <w:color w:val="auto"/>
          <w:sz w:val="15"/>
          <w:szCs w:val="15"/>
        </w:rPr>
        <w:t xml:space="preserve">Čl. </w:t>
      </w:r>
      <w:r>
        <w:rPr>
          <w:rFonts w:asciiTheme="minorHAnsi" w:hAnsiTheme="minorHAnsi"/>
          <w:b/>
          <w:bCs/>
          <w:color w:val="auto"/>
          <w:sz w:val="15"/>
          <w:szCs w:val="15"/>
        </w:rPr>
        <w:t>VI</w:t>
      </w:r>
      <w:r w:rsidRPr="00843320">
        <w:rPr>
          <w:rFonts w:asciiTheme="minorHAnsi" w:hAnsiTheme="minorHAnsi"/>
          <w:b/>
          <w:bCs/>
          <w:color w:val="auto"/>
          <w:sz w:val="15"/>
          <w:szCs w:val="15"/>
        </w:rPr>
        <w:t>.</w:t>
      </w:r>
    </w:p>
    <w:p w14:paraId="32A51159" w14:textId="77777777" w:rsidR="003C11C3" w:rsidRPr="00843320" w:rsidRDefault="003C11C3" w:rsidP="00404201">
      <w:pPr>
        <w:pStyle w:val="Default"/>
        <w:ind w:hanging="142"/>
        <w:jc w:val="center"/>
        <w:rPr>
          <w:rFonts w:asciiTheme="minorHAnsi" w:hAnsiTheme="minorHAnsi"/>
          <w:color w:val="auto"/>
          <w:sz w:val="15"/>
          <w:szCs w:val="15"/>
        </w:rPr>
      </w:pPr>
      <w:r>
        <w:rPr>
          <w:rFonts w:asciiTheme="minorHAnsi" w:hAnsiTheme="minorHAnsi"/>
          <w:b/>
          <w:bCs/>
          <w:color w:val="auto"/>
          <w:sz w:val="15"/>
          <w:szCs w:val="15"/>
        </w:rPr>
        <w:t xml:space="preserve">Odměna a </w:t>
      </w:r>
      <w:r w:rsidRPr="00843320">
        <w:rPr>
          <w:rFonts w:asciiTheme="minorHAnsi" w:hAnsiTheme="minorHAnsi"/>
          <w:b/>
          <w:bCs/>
          <w:color w:val="auto"/>
          <w:sz w:val="15"/>
          <w:szCs w:val="15"/>
        </w:rPr>
        <w:t>platební podmínky</w:t>
      </w:r>
    </w:p>
    <w:p w14:paraId="019759E1" w14:textId="77777777" w:rsidR="003C11C3" w:rsidRDefault="003C11C3" w:rsidP="003C11C3">
      <w:pPr>
        <w:pStyle w:val="Default"/>
        <w:numPr>
          <w:ilvl w:val="0"/>
          <w:numId w:val="28"/>
        </w:numPr>
        <w:ind w:left="0" w:hanging="210"/>
        <w:jc w:val="both"/>
        <w:rPr>
          <w:rFonts w:asciiTheme="minorHAnsi" w:hAnsiTheme="minorHAnsi"/>
          <w:color w:val="auto"/>
          <w:sz w:val="15"/>
          <w:szCs w:val="15"/>
        </w:rPr>
      </w:pPr>
      <w:r>
        <w:rPr>
          <w:rFonts w:asciiTheme="minorHAnsi" w:hAnsiTheme="minorHAnsi"/>
          <w:color w:val="auto"/>
          <w:sz w:val="15"/>
          <w:szCs w:val="15"/>
        </w:rPr>
        <w:t>Licence může být poskytována jako úplatná nebo bezúplatná.</w:t>
      </w:r>
    </w:p>
    <w:p w14:paraId="265FB859" w14:textId="77777777" w:rsidR="003C11C3" w:rsidRDefault="003C11C3" w:rsidP="003C11C3">
      <w:pPr>
        <w:pStyle w:val="Default"/>
        <w:numPr>
          <w:ilvl w:val="0"/>
          <w:numId w:val="28"/>
        </w:numPr>
        <w:ind w:left="0" w:hanging="210"/>
        <w:jc w:val="both"/>
        <w:rPr>
          <w:rFonts w:asciiTheme="minorHAnsi" w:hAnsiTheme="minorHAnsi"/>
          <w:color w:val="auto"/>
          <w:sz w:val="15"/>
          <w:szCs w:val="15"/>
        </w:rPr>
      </w:pPr>
      <w:r>
        <w:rPr>
          <w:rFonts w:asciiTheme="minorHAnsi" w:hAnsiTheme="minorHAnsi"/>
          <w:color w:val="auto"/>
          <w:sz w:val="15"/>
          <w:szCs w:val="15"/>
        </w:rPr>
        <w:t>Je-li licence úplatná, je Nabyvatel povinen zaplatit Poskytovateli odměnu ve výši sjednané v licenční smlouvě. Vedle odměny je Nabyvatel povinen Poskytovateli zaplatit daň z přidané hodnoty ve výši odpovídající právním předpisům platným a účinným ke dni vystavení příslušného daňového dokladu.</w:t>
      </w:r>
    </w:p>
    <w:p w14:paraId="412FFD3C" w14:textId="77777777" w:rsidR="003C11C3" w:rsidRDefault="003C11C3" w:rsidP="003C11C3">
      <w:pPr>
        <w:pStyle w:val="Default"/>
        <w:numPr>
          <w:ilvl w:val="0"/>
          <w:numId w:val="28"/>
        </w:numPr>
        <w:ind w:left="0" w:hanging="210"/>
        <w:jc w:val="both"/>
        <w:rPr>
          <w:rFonts w:asciiTheme="minorHAnsi" w:hAnsiTheme="minorHAnsi"/>
          <w:color w:val="auto"/>
          <w:sz w:val="15"/>
          <w:szCs w:val="15"/>
        </w:rPr>
      </w:pPr>
      <w:r>
        <w:rPr>
          <w:rFonts w:asciiTheme="minorHAnsi" w:hAnsiTheme="minorHAnsi"/>
          <w:color w:val="auto"/>
          <w:sz w:val="15"/>
          <w:szCs w:val="15"/>
        </w:rPr>
        <w:t>Nabyvatel</w:t>
      </w:r>
      <w:r w:rsidRPr="00F43E67">
        <w:rPr>
          <w:rFonts w:asciiTheme="minorHAnsi" w:hAnsiTheme="minorHAnsi"/>
          <w:color w:val="auto"/>
          <w:sz w:val="15"/>
          <w:szCs w:val="15"/>
        </w:rPr>
        <w:t xml:space="preserve"> je povinen zaplatit </w:t>
      </w:r>
      <w:r>
        <w:rPr>
          <w:rFonts w:asciiTheme="minorHAnsi" w:hAnsiTheme="minorHAnsi"/>
          <w:color w:val="auto"/>
          <w:sz w:val="15"/>
          <w:szCs w:val="15"/>
        </w:rPr>
        <w:t>Poskytovatel</w:t>
      </w:r>
      <w:r w:rsidRPr="00F43E67">
        <w:rPr>
          <w:rFonts w:asciiTheme="minorHAnsi" w:hAnsiTheme="minorHAnsi"/>
          <w:color w:val="auto"/>
          <w:sz w:val="15"/>
          <w:szCs w:val="15"/>
        </w:rPr>
        <w:t xml:space="preserve">i odměnu </w:t>
      </w:r>
      <w:r>
        <w:rPr>
          <w:rFonts w:asciiTheme="minorHAnsi" w:hAnsiTheme="minorHAnsi"/>
          <w:color w:val="auto"/>
          <w:sz w:val="15"/>
          <w:szCs w:val="15"/>
        </w:rPr>
        <w:t xml:space="preserve">za licenci </w:t>
      </w:r>
      <w:r w:rsidRPr="00F43E67">
        <w:rPr>
          <w:rFonts w:asciiTheme="minorHAnsi" w:hAnsiTheme="minorHAnsi"/>
          <w:color w:val="auto"/>
          <w:sz w:val="15"/>
          <w:szCs w:val="15"/>
        </w:rPr>
        <w:t xml:space="preserve">na základě </w:t>
      </w:r>
      <w:r>
        <w:rPr>
          <w:rFonts w:asciiTheme="minorHAnsi" w:hAnsiTheme="minorHAnsi"/>
          <w:color w:val="auto"/>
          <w:sz w:val="15"/>
          <w:szCs w:val="15"/>
        </w:rPr>
        <w:t>daňového dokladu – faktury (dále také jen „</w:t>
      </w:r>
      <w:r w:rsidRPr="009116E1">
        <w:rPr>
          <w:rFonts w:asciiTheme="minorHAnsi" w:hAnsiTheme="minorHAnsi"/>
          <w:b/>
          <w:bCs/>
          <w:i/>
          <w:iCs/>
          <w:color w:val="auto"/>
          <w:sz w:val="15"/>
          <w:szCs w:val="15"/>
        </w:rPr>
        <w:t>faktur</w:t>
      </w:r>
      <w:r>
        <w:rPr>
          <w:rFonts w:asciiTheme="minorHAnsi" w:hAnsiTheme="minorHAnsi"/>
          <w:b/>
          <w:bCs/>
          <w:i/>
          <w:iCs/>
          <w:color w:val="auto"/>
          <w:sz w:val="15"/>
          <w:szCs w:val="15"/>
        </w:rPr>
        <w:t>a</w:t>
      </w:r>
      <w:r>
        <w:rPr>
          <w:rFonts w:asciiTheme="minorHAnsi" w:hAnsiTheme="minorHAnsi"/>
          <w:color w:val="auto"/>
          <w:sz w:val="15"/>
          <w:szCs w:val="15"/>
        </w:rPr>
        <w:t>“)</w:t>
      </w:r>
      <w:r w:rsidRPr="00F43E67">
        <w:rPr>
          <w:rFonts w:asciiTheme="minorHAnsi" w:hAnsiTheme="minorHAnsi"/>
          <w:color w:val="auto"/>
          <w:sz w:val="15"/>
          <w:szCs w:val="15"/>
        </w:rPr>
        <w:t>, vystav</w:t>
      </w:r>
      <w:r>
        <w:rPr>
          <w:rFonts w:asciiTheme="minorHAnsi" w:hAnsiTheme="minorHAnsi"/>
          <w:color w:val="auto"/>
          <w:sz w:val="15"/>
          <w:szCs w:val="15"/>
        </w:rPr>
        <w:t xml:space="preserve">ené Poskytovatelem ke dni uzavření licenční smlouvy, k okamžiku sjednání prodloužení trvání licenční smlouvy na dobu určitou, nebo k okamžiku sjednání prodloužení období trvání poskytování aktualizací, a to až </w:t>
      </w:r>
      <w:r w:rsidRPr="00CB4B8F">
        <w:rPr>
          <w:rFonts w:asciiTheme="minorHAnsi" w:hAnsiTheme="minorHAnsi"/>
          <w:color w:val="auto"/>
          <w:sz w:val="15"/>
          <w:szCs w:val="15"/>
        </w:rPr>
        <w:t>30 dnů před začátkem dalšího období, na které má být faktura vystavena</w:t>
      </w:r>
      <w:r>
        <w:rPr>
          <w:rFonts w:asciiTheme="minorHAnsi" w:hAnsiTheme="minorHAnsi"/>
          <w:color w:val="auto"/>
          <w:sz w:val="15"/>
          <w:szCs w:val="15"/>
        </w:rPr>
        <w:t>, není-li sjednáno jinak.</w:t>
      </w:r>
    </w:p>
    <w:p w14:paraId="6912B009" w14:textId="77777777" w:rsidR="003C11C3" w:rsidRDefault="003C11C3" w:rsidP="003C11C3">
      <w:pPr>
        <w:pStyle w:val="Default"/>
        <w:numPr>
          <w:ilvl w:val="0"/>
          <w:numId w:val="28"/>
        </w:numPr>
        <w:ind w:left="0" w:hanging="210"/>
        <w:jc w:val="both"/>
        <w:rPr>
          <w:rFonts w:asciiTheme="minorHAnsi" w:hAnsiTheme="minorHAnsi"/>
          <w:color w:val="auto"/>
          <w:sz w:val="15"/>
          <w:szCs w:val="15"/>
        </w:rPr>
      </w:pPr>
      <w:r>
        <w:rPr>
          <w:rFonts w:asciiTheme="minorHAnsi" w:hAnsiTheme="minorHAnsi"/>
          <w:color w:val="auto"/>
          <w:sz w:val="15"/>
          <w:szCs w:val="15"/>
        </w:rPr>
        <w:t>Nabyvatel</w:t>
      </w:r>
      <w:r w:rsidRPr="00F43E67">
        <w:rPr>
          <w:rFonts w:asciiTheme="minorHAnsi" w:hAnsiTheme="minorHAnsi"/>
          <w:color w:val="auto"/>
          <w:sz w:val="15"/>
          <w:szCs w:val="15"/>
        </w:rPr>
        <w:t xml:space="preserve"> je povinen zaplatit </w:t>
      </w:r>
      <w:r>
        <w:rPr>
          <w:rFonts w:asciiTheme="minorHAnsi" w:hAnsiTheme="minorHAnsi"/>
          <w:color w:val="auto"/>
          <w:sz w:val="15"/>
          <w:szCs w:val="15"/>
        </w:rPr>
        <w:t>Poskytovatel</w:t>
      </w:r>
      <w:r w:rsidRPr="00F43E67">
        <w:rPr>
          <w:rFonts w:asciiTheme="minorHAnsi" w:hAnsiTheme="minorHAnsi"/>
          <w:color w:val="auto"/>
          <w:sz w:val="15"/>
          <w:szCs w:val="15"/>
        </w:rPr>
        <w:t xml:space="preserve">i odměnu </w:t>
      </w:r>
      <w:r>
        <w:rPr>
          <w:rFonts w:asciiTheme="minorHAnsi" w:hAnsiTheme="minorHAnsi"/>
          <w:color w:val="auto"/>
          <w:sz w:val="15"/>
          <w:szCs w:val="15"/>
        </w:rPr>
        <w:t xml:space="preserve">za sjednané aktualizace jednorázově </w:t>
      </w:r>
      <w:r w:rsidRPr="00F43E67">
        <w:rPr>
          <w:rFonts w:asciiTheme="minorHAnsi" w:hAnsiTheme="minorHAnsi"/>
          <w:color w:val="auto"/>
          <w:sz w:val="15"/>
          <w:szCs w:val="15"/>
        </w:rPr>
        <w:t xml:space="preserve">na základě </w:t>
      </w:r>
      <w:r>
        <w:rPr>
          <w:rFonts w:asciiTheme="minorHAnsi" w:hAnsiTheme="minorHAnsi"/>
          <w:color w:val="auto"/>
          <w:sz w:val="15"/>
          <w:szCs w:val="15"/>
        </w:rPr>
        <w:t>faktury</w:t>
      </w:r>
      <w:r w:rsidRPr="00F43E67">
        <w:rPr>
          <w:rFonts w:asciiTheme="minorHAnsi" w:hAnsiTheme="minorHAnsi"/>
          <w:color w:val="auto"/>
          <w:sz w:val="15"/>
          <w:szCs w:val="15"/>
        </w:rPr>
        <w:t>, vystav</w:t>
      </w:r>
      <w:r>
        <w:rPr>
          <w:rFonts w:asciiTheme="minorHAnsi" w:hAnsiTheme="minorHAnsi"/>
          <w:color w:val="auto"/>
          <w:sz w:val="15"/>
          <w:szCs w:val="15"/>
        </w:rPr>
        <w:t>ené Poskytovatelem dle předchozího bodu, není-li sjednáno jinak.</w:t>
      </w:r>
    </w:p>
    <w:p w14:paraId="0CF84B80" w14:textId="77777777" w:rsidR="003C11C3" w:rsidRPr="00F43E67" w:rsidRDefault="003C11C3" w:rsidP="003C11C3">
      <w:pPr>
        <w:pStyle w:val="Default"/>
        <w:numPr>
          <w:ilvl w:val="0"/>
          <w:numId w:val="28"/>
        </w:numPr>
        <w:ind w:left="0" w:hanging="210"/>
        <w:jc w:val="both"/>
        <w:rPr>
          <w:rFonts w:asciiTheme="minorHAnsi" w:hAnsiTheme="minorHAnsi"/>
          <w:color w:val="auto"/>
          <w:sz w:val="15"/>
          <w:szCs w:val="15"/>
        </w:rPr>
      </w:pPr>
      <w:r>
        <w:rPr>
          <w:rFonts w:asciiTheme="minorHAnsi" w:hAnsiTheme="minorHAnsi"/>
          <w:color w:val="auto"/>
          <w:sz w:val="15"/>
          <w:szCs w:val="15"/>
        </w:rPr>
        <w:t xml:space="preserve">Odměna je splatná ve lhůtě </w:t>
      </w:r>
      <w:r w:rsidRPr="00F43E67">
        <w:rPr>
          <w:rFonts w:asciiTheme="minorHAnsi" w:hAnsiTheme="minorHAnsi"/>
          <w:color w:val="auto"/>
          <w:sz w:val="15"/>
          <w:szCs w:val="15"/>
        </w:rPr>
        <w:t>14 kalendářních dn</w:t>
      </w:r>
      <w:r>
        <w:rPr>
          <w:rFonts w:asciiTheme="minorHAnsi" w:hAnsiTheme="minorHAnsi"/>
          <w:color w:val="auto"/>
          <w:sz w:val="15"/>
          <w:szCs w:val="15"/>
        </w:rPr>
        <w:t>ů</w:t>
      </w:r>
      <w:r w:rsidRPr="00F43E67">
        <w:rPr>
          <w:rFonts w:asciiTheme="minorHAnsi" w:hAnsiTheme="minorHAnsi"/>
          <w:color w:val="auto"/>
          <w:sz w:val="15"/>
          <w:szCs w:val="15"/>
        </w:rPr>
        <w:t xml:space="preserve"> </w:t>
      </w:r>
      <w:r>
        <w:rPr>
          <w:rFonts w:asciiTheme="minorHAnsi" w:hAnsiTheme="minorHAnsi"/>
          <w:color w:val="auto"/>
          <w:sz w:val="15"/>
          <w:szCs w:val="15"/>
        </w:rPr>
        <w:t>ode dne doručení faktury Nabyvateli</w:t>
      </w:r>
      <w:r w:rsidRPr="00F43E67">
        <w:rPr>
          <w:rFonts w:asciiTheme="minorHAnsi" w:hAnsiTheme="minorHAnsi"/>
          <w:color w:val="auto"/>
          <w:sz w:val="15"/>
          <w:szCs w:val="15"/>
        </w:rPr>
        <w:t xml:space="preserve">. </w:t>
      </w:r>
    </w:p>
    <w:p w14:paraId="2C751523" w14:textId="77777777" w:rsidR="003C11C3" w:rsidRDefault="003C11C3" w:rsidP="003C11C3">
      <w:pPr>
        <w:pStyle w:val="Default"/>
        <w:numPr>
          <w:ilvl w:val="0"/>
          <w:numId w:val="28"/>
        </w:numPr>
        <w:ind w:left="0" w:hanging="210"/>
        <w:jc w:val="both"/>
        <w:rPr>
          <w:rFonts w:asciiTheme="minorHAnsi" w:hAnsiTheme="minorHAnsi"/>
          <w:color w:val="auto"/>
          <w:sz w:val="15"/>
          <w:szCs w:val="15"/>
        </w:rPr>
      </w:pPr>
      <w:r>
        <w:rPr>
          <w:rFonts w:asciiTheme="minorHAnsi" w:hAnsiTheme="minorHAnsi"/>
          <w:color w:val="auto"/>
          <w:sz w:val="15"/>
          <w:szCs w:val="15"/>
        </w:rPr>
        <w:t xml:space="preserve">Zaplacením odměny se rozumí </w:t>
      </w:r>
      <w:r w:rsidRPr="00843320">
        <w:rPr>
          <w:rFonts w:asciiTheme="minorHAnsi" w:hAnsiTheme="minorHAnsi"/>
          <w:color w:val="auto"/>
          <w:sz w:val="15"/>
          <w:szCs w:val="15"/>
        </w:rPr>
        <w:t>připsání příslušné</w:t>
      </w:r>
      <w:r>
        <w:rPr>
          <w:rFonts w:asciiTheme="minorHAnsi" w:hAnsiTheme="minorHAnsi"/>
          <w:color w:val="auto"/>
          <w:sz w:val="15"/>
          <w:szCs w:val="15"/>
        </w:rPr>
        <w:t xml:space="preserve"> </w:t>
      </w:r>
      <w:r w:rsidRPr="00843320">
        <w:rPr>
          <w:rFonts w:asciiTheme="minorHAnsi" w:hAnsiTheme="minorHAnsi"/>
          <w:color w:val="auto"/>
          <w:sz w:val="15"/>
          <w:szCs w:val="15"/>
        </w:rPr>
        <w:t xml:space="preserve">částky na účet </w:t>
      </w:r>
      <w:r>
        <w:rPr>
          <w:rFonts w:asciiTheme="minorHAnsi" w:hAnsiTheme="minorHAnsi"/>
          <w:color w:val="auto"/>
          <w:sz w:val="15"/>
          <w:szCs w:val="15"/>
        </w:rPr>
        <w:t>Poskytovatele uvedeného v licenční smlouvě.</w:t>
      </w:r>
    </w:p>
    <w:p w14:paraId="22B8BCEE" w14:textId="77777777" w:rsidR="003C11C3" w:rsidRDefault="003C11C3" w:rsidP="003C11C3">
      <w:pPr>
        <w:pStyle w:val="Default"/>
        <w:numPr>
          <w:ilvl w:val="0"/>
          <w:numId w:val="28"/>
        </w:numPr>
        <w:ind w:left="0" w:hanging="210"/>
        <w:jc w:val="both"/>
        <w:rPr>
          <w:rFonts w:asciiTheme="minorHAnsi" w:hAnsiTheme="minorHAnsi"/>
          <w:color w:val="auto"/>
          <w:sz w:val="15"/>
          <w:szCs w:val="15"/>
        </w:rPr>
      </w:pPr>
      <w:r>
        <w:rPr>
          <w:rFonts w:asciiTheme="minorHAnsi" w:hAnsiTheme="minorHAnsi"/>
          <w:color w:val="auto"/>
          <w:sz w:val="15"/>
          <w:szCs w:val="15"/>
        </w:rPr>
        <w:t>Pro případ porušení povinnosti Nabyvatele zaplatit Poskytovateli odměnu, je Poskytovatel oprávněn zamezit Nabyvateli v přístupu k Digitální mapě, nebo k její aktualizaci.</w:t>
      </w:r>
    </w:p>
    <w:p w14:paraId="2434A871" w14:textId="77777777" w:rsidR="003C11C3" w:rsidRDefault="003C11C3" w:rsidP="003C11C3">
      <w:pPr>
        <w:pStyle w:val="Default"/>
        <w:numPr>
          <w:ilvl w:val="0"/>
          <w:numId w:val="28"/>
        </w:numPr>
        <w:ind w:left="0" w:hanging="210"/>
        <w:jc w:val="both"/>
        <w:rPr>
          <w:rFonts w:asciiTheme="minorHAnsi" w:hAnsiTheme="minorHAnsi"/>
          <w:color w:val="auto"/>
          <w:sz w:val="15"/>
          <w:szCs w:val="15"/>
        </w:rPr>
      </w:pPr>
      <w:r w:rsidRPr="00D969E9">
        <w:rPr>
          <w:rFonts w:asciiTheme="minorHAnsi" w:hAnsiTheme="minorHAnsi"/>
          <w:color w:val="auto"/>
          <w:sz w:val="15"/>
          <w:szCs w:val="15"/>
        </w:rPr>
        <w:t xml:space="preserve">Je-li </w:t>
      </w:r>
      <w:r>
        <w:rPr>
          <w:rFonts w:asciiTheme="minorHAnsi" w:hAnsiTheme="minorHAnsi"/>
          <w:color w:val="auto"/>
          <w:sz w:val="15"/>
          <w:szCs w:val="15"/>
        </w:rPr>
        <w:t xml:space="preserve">licenční </w:t>
      </w:r>
      <w:r w:rsidRPr="00D969E9">
        <w:rPr>
          <w:rFonts w:asciiTheme="minorHAnsi" w:hAnsiTheme="minorHAnsi"/>
          <w:color w:val="auto"/>
          <w:sz w:val="15"/>
          <w:szCs w:val="15"/>
        </w:rPr>
        <w:t xml:space="preserve">smlouva ujednána na dobu </w:t>
      </w:r>
      <w:r>
        <w:rPr>
          <w:rFonts w:asciiTheme="minorHAnsi" w:hAnsiTheme="minorHAnsi"/>
          <w:color w:val="auto"/>
          <w:sz w:val="15"/>
          <w:szCs w:val="15"/>
        </w:rPr>
        <w:t xml:space="preserve">delší než 12 po sobě jdoucích měsíců a odměna je hrazena opakovaně na určité období, </w:t>
      </w:r>
      <w:r w:rsidRPr="00D969E9">
        <w:rPr>
          <w:rFonts w:asciiTheme="minorHAnsi" w:hAnsiTheme="minorHAnsi"/>
          <w:color w:val="auto"/>
          <w:sz w:val="15"/>
          <w:szCs w:val="15"/>
        </w:rPr>
        <w:t xml:space="preserve">je </w:t>
      </w:r>
      <w:r>
        <w:rPr>
          <w:rFonts w:asciiTheme="minorHAnsi" w:hAnsiTheme="minorHAnsi"/>
          <w:color w:val="auto"/>
          <w:sz w:val="15"/>
          <w:szCs w:val="15"/>
        </w:rPr>
        <w:t xml:space="preserve">Poskytovatel </w:t>
      </w:r>
      <w:r w:rsidRPr="00D969E9">
        <w:rPr>
          <w:rFonts w:asciiTheme="minorHAnsi" w:hAnsiTheme="minorHAnsi"/>
          <w:color w:val="auto"/>
          <w:sz w:val="15"/>
          <w:szCs w:val="15"/>
        </w:rPr>
        <w:t xml:space="preserve">oprávněn </w:t>
      </w:r>
      <w:r>
        <w:rPr>
          <w:rFonts w:asciiTheme="minorHAnsi" w:hAnsiTheme="minorHAnsi"/>
          <w:color w:val="auto"/>
          <w:sz w:val="15"/>
          <w:szCs w:val="15"/>
        </w:rPr>
        <w:t xml:space="preserve">jednostranně </w:t>
      </w:r>
      <w:r w:rsidRPr="00D969E9">
        <w:rPr>
          <w:rFonts w:asciiTheme="minorHAnsi" w:hAnsiTheme="minorHAnsi"/>
          <w:color w:val="auto"/>
          <w:sz w:val="15"/>
          <w:szCs w:val="15"/>
        </w:rPr>
        <w:t xml:space="preserve">zvýšit </w:t>
      </w:r>
      <w:r>
        <w:rPr>
          <w:rFonts w:asciiTheme="minorHAnsi" w:hAnsiTheme="minorHAnsi"/>
          <w:color w:val="auto"/>
          <w:sz w:val="15"/>
          <w:szCs w:val="15"/>
        </w:rPr>
        <w:t xml:space="preserve">celkovou sjednanou odměnu na dané období </w:t>
      </w:r>
      <w:r w:rsidRPr="00D969E9">
        <w:rPr>
          <w:rFonts w:asciiTheme="minorHAnsi" w:hAnsiTheme="minorHAnsi"/>
          <w:color w:val="auto"/>
          <w:sz w:val="15"/>
          <w:szCs w:val="15"/>
        </w:rPr>
        <w:t xml:space="preserve">o přírůstek průměrného ročního indexu spotřebitelských cen vyhlášený Českým statistickým úřadem </w:t>
      </w:r>
      <w:r>
        <w:rPr>
          <w:rFonts w:asciiTheme="minorHAnsi" w:hAnsiTheme="minorHAnsi"/>
          <w:color w:val="auto"/>
          <w:sz w:val="15"/>
          <w:szCs w:val="15"/>
        </w:rPr>
        <w:t>(dále také jen „</w:t>
      </w:r>
      <w:r w:rsidRPr="004A6619">
        <w:rPr>
          <w:rFonts w:asciiTheme="minorHAnsi" w:hAnsiTheme="minorHAnsi"/>
          <w:b/>
          <w:bCs/>
          <w:i/>
          <w:iCs/>
          <w:color w:val="auto"/>
          <w:sz w:val="15"/>
          <w:szCs w:val="15"/>
        </w:rPr>
        <w:t>inflace</w:t>
      </w:r>
      <w:r>
        <w:rPr>
          <w:rFonts w:asciiTheme="minorHAnsi" w:hAnsiTheme="minorHAnsi"/>
          <w:color w:val="auto"/>
          <w:sz w:val="15"/>
          <w:szCs w:val="15"/>
        </w:rPr>
        <w:t xml:space="preserve">“) </w:t>
      </w:r>
      <w:r w:rsidRPr="00D969E9">
        <w:rPr>
          <w:rFonts w:asciiTheme="minorHAnsi" w:hAnsiTheme="minorHAnsi"/>
          <w:color w:val="auto"/>
          <w:sz w:val="15"/>
          <w:szCs w:val="15"/>
        </w:rPr>
        <w:t>za kalendářní ro</w:t>
      </w:r>
      <w:r>
        <w:rPr>
          <w:rFonts w:asciiTheme="minorHAnsi" w:hAnsiTheme="minorHAnsi"/>
          <w:color w:val="auto"/>
          <w:sz w:val="15"/>
          <w:szCs w:val="15"/>
        </w:rPr>
        <w:t xml:space="preserve">k předcházející roku, ve kterém má být faktura na dané období vystavena. Poskytovatel je oprávněn tímto způsobem zvýšit sjednanou odměnu o inflaci za každý kalendářní rok vždy pouze jedenkrát. </w:t>
      </w:r>
      <w:r w:rsidRPr="00F23F06">
        <w:rPr>
          <w:rFonts w:asciiTheme="minorHAnsi" w:hAnsiTheme="minorHAnsi"/>
          <w:color w:val="auto"/>
          <w:sz w:val="15"/>
          <w:szCs w:val="15"/>
        </w:rPr>
        <w:t xml:space="preserve">Inflace </w:t>
      </w:r>
      <w:r>
        <w:rPr>
          <w:rFonts w:asciiTheme="minorHAnsi" w:hAnsiTheme="minorHAnsi"/>
          <w:color w:val="auto"/>
          <w:sz w:val="15"/>
          <w:szCs w:val="15"/>
        </w:rPr>
        <w:t xml:space="preserve">může být zohledněna </w:t>
      </w:r>
      <w:r w:rsidRPr="00F23F06">
        <w:rPr>
          <w:rFonts w:asciiTheme="minorHAnsi" w:hAnsiTheme="minorHAnsi"/>
          <w:color w:val="auto"/>
          <w:sz w:val="15"/>
          <w:szCs w:val="15"/>
        </w:rPr>
        <w:t xml:space="preserve">za </w:t>
      </w:r>
      <w:r>
        <w:rPr>
          <w:rFonts w:asciiTheme="minorHAnsi" w:hAnsiTheme="minorHAnsi"/>
          <w:color w:val="auto"/>
          <w:sz w:val="15"/>
          <w:szCs w:val="15"/>
        </w:rPr>
        <w:t xml:space="preserve">všechny předcházející </w:t>
      </w:r>
      <w:r w:rsidRPr="00F23F06">
        <w:rPr>
          <w:rFonts w:asciiTheme="minorHAnsi" w:hAnsiTheme="minorHAnsi"/>
          <w:color w:val="auto"/>
          <w:sz w:val="15"/>
          <w:szCs w:val="15"/>
        </w:rPr>
        <w:t>roky</w:t>
      </w:r>
      <w:r>
        <w:rPr>
          <w:rFonts w:asciiTheme="minorHAnsi" w:hAnsiTheme="minorHAnsi"/>
          <w:color w:val="auto"/>
          <w:sz w:val="15"/>
          <w:szCs w:val="15"/>
        </w:rPr>
        <w:t xml:space="preserve">, za které </w:t>
      </w:r>
      <w:r w:rsidRPr="00F23F06">
        <w:rPr>
          <w:rFonts w:asciiTheme="minorHAnsi" w:hAnsiTheme="minorHAnsi"/>
          <w:color w:val="auto"/>
          <w:sz w:val="15"/>
          <w:szCs w:val="15"/>
        </w:rPr>
        <w:t>nebyla uplatněna</w:t>
      </w:r>
      <w:r>
        <w:rPr>
          <w:rFonts w:asciiTheme="minorHAnsi" w:hAnsiTheme="minorHAnsi"/>
          <w:color w:val="auto"/>
          <w:sz w:val="15"/>
          <w:szCs w:val="15"/>
        </w:rPr>
        <w:t xml:space="preserve">, a to kdykoliv v průběhu trvání licenční smlouvy, s tím, že v takovém případě se </w:t>
      </w:r>
      <w:r w:rsidRPr="00D969E9">
        <w:rPr>
          <w:rFonts w:asciiTheme="minorHAnsi" w:hAnsiTheme="minorHAnsi"/>
          <w:color w:val="auto"/>
          <w:sz w:val="15"/>
          <w:szCs w:val="15"/>
        </w:rPr>
        <w:t>přírůstk</w:t>
      </w:r>
      <w:r>
        <w:rPr>
          <w:rFonts w:asciiTheme="minorHAnsi" w:hAnsiTheme="minorHAnsi"/>
          <w:color w:val="auto"/>
          <w:sz w:val="15"/>
          <w:szCs w:val="15"/>
        </w:rPr>
        <w:t>y</w:t>
      </w:r>
      <w:r w:rsidRPr="00D969E9">
        <w:rPr>
          <w:rFonts w:asciiTheme="minorHAnsi" w:hAnsiTheme="minorHAnsi"/>
          <w:color w:val="auto"/>
          <w:sz w:val="15"/>
          <w:szCs w:val="15"/>
        </w:rPr>
        <w:t xml:space="preserve"> průměrného ročního indexu spotřebitelských cen vyhlášený</w:t>
      </w:r>
      <w:r>
        <w:rPr>
          <w:rFonts w:asciiTheme="minorHAnsi" w:hAnsiTheme="minorHAnsi"/>
          <w:color w:val="auto"/>
          <w:sz w:val="15"/>
          <w:szCs w:val="15"/>
        </w:rPr>
        <w:t>ch</w:t>
      </w:r>
      <w:r w:rsidRPr="00D969E9">
        <w:rPr>
          <w:rFonts w:asciiTheme="minorHAnsi" w:hAnsiTheme="minorHAnsi"/>
          <w:color w:val="auto"/>
          <w:sz w:val="15"/>
          <w:szCs w:val="15"/>
        </w:rPr>
        <w:t xml:space="preserve"> Českým statistickým úřadem za předcházející kalendářní ro</w:t>
      </w:r>
      <w:r>
        <w:rPr>
          <w:rFonts w:asciiTheme="minorHAnsi" w:hAnsiTheme="minorHAnsi"/>
          <w:color w:val="auto"/>
          <w:sz w:val="15"/>
          <w:szCs w:val="15"/>
        </w:rPr>
        <w:t>ky sčítají.</w:t>
      </w:r>
      <w:r w:rsidRPr="004A6619">
        <w:rPr>
          <w:rFonts w:asciiTheme="minorHAnsi" w:hAnsiTheme="minorHAnsi"/>
          <w:color w:val="auto"/>
          <w:sz w:val="15"/>
          <w:szCs w:val="15"/>
        </w:rPr>
        <w:t xml:space="preserve"> </w:t>
      </w:r>
      <w:r w:rsidRPr="00F23F06">
        <w:rPr>
          <w:rFonts w:asciiTheme="minorHAnsi" w:hAnsiTheme="minorHAnsi"/>
          <w:color w:val="auto"/>
          <w:sz w:val="15"/>
          <w:szCs w:val="15"/>
        </w:rPr>
        <w:t>Pro vyloučení pochybností se sjednává, že v případě záporné míry inflace se cena nesnižuje</w:t>
      </w:r>
      <w:r>
        <w:rPr>
          <w:rFonts w:asciiTheme="minorHAnsi" w:hAnsiTheme="minorHAnsi"/>
          <w:color w:val="auto"/>
          <w:sz w:val="15"/>
          <w:szCs w:val="15"/>
        </w:rPr>
        <w:t>.</w:t>
      </w:r>
    </w:p>
    <w:p w14:paraId="132EB073" w14:textId="77777777" w:rsidR="003C11C3" w:rsidRDefault="003C11C3" w:rsidP="003C11C3">
      <w:pPr>
        <w:pStyle w:val="Default"/>
        <w:numPr>
          <w:ilvl w:val="0"/>
          <w:numId w:val="28"/>
        </w:numPr>
        <w:ind w:left="0" w:hanging="210"/>
        <w:jc w:val="both"/>
        <w:rPr>
          <w:rFonts w:asciiTheme="minorHAnsi" w:hAnsiTheme="minorHAnsi"/>
          <w:color w:val="auto"/>
          <w:sz w:val="15"/>
          <w:szCs w:val="15"/>
        </w:rPr>
      </w:pPr>
      <w:r w:rsidRPr="00F23F06">
        <w:rPr>
          <w:rFonts w:asciiTheme="minorHAnsi" w:hAnsiTheme="minorHAnsi"/>
          <w:color w:val="auto"/>
          <w:sz w:val="15"/>
          <w:szCs w:val="15"/>
        </w:rPr>
        <w:t xml:space="preserve">Zvýšení odměny podle předchozího odstavce je Poskytovatel povinen Nabyvateli písemně oznámit nejpozději </w:t>
      </w:r>
      <w:r>
        <w:rPr>
          <w:rFonts w:asciiTheme="minorHAnsi" w:hAnsiTheme="minorHAnsi"/>
          <w:color w:val="auto"/>
          <w:sz w:val="15"/>
          <w:szCs w:val="15"/>
        </w:rPr>
        <w:t>s fakturou na období, na které je faktura vystavována</w:t>
      </w:r>
      <w:r w:rsidRPr="00F23F06">
        <w:rPr>
          <w:rFonts w:asciiTheme="minorHAnsi" w:hAnsiTheme="minorHAnsi"/>
          <w:color w:val="auto"/>
          <w:sz w:val="15"/>
          <w:szCs w:val="15"/>
        </w:rPr>
        <w:t>. Oznámení musí obsahovat míru inflace, zvýšenou odměnu a způsob výpočtu zvýšení odměny.</w:t>
      </w:r>
    </w:p>
    <w:p w14:paraId="0133E481" w14:textId="77777777" w:rsidR="003C11C3" w:rsidRDefault="003C11C3" w:rsidP="00404201">
      <w:pPr>
        <w:pStyle w:val="Default"/>
        <w:ind w:hanging="142"/>
        <w:jc w:val="center"/>
        <w:rPr>
          <w:rFonts w:asciiTheme="minorHAnsi" w:hAnsiTheme="minorHAnsi"/>
          <w:color w:val="auto"/>
          <w:sz w:val="15"/>
          <w:szCs w:val="15"/>
        </w:rPr>
      </w:pPr>
    </w:p>
    <w:p w14:paraId="3ED1C93C" w14:textId="77777777" w:rsidR="003C11C3" w:rsidRPr="00843320" w:rsidRDefault="003C11C3" w:rsidP="00404201">
      <w:pPr>
        <w:pStyle w:val="Default"/>
        <w:ind w:hanging="142"/>
        <w:jc w:val="center"/>
        <w:rPr>
          <w:rFonts w:asciiTheme="minorHAnsi" w:hAnsiTheme="minorHAnsi"/>
          <w:color w:val="auto"/>
          <w:sz w:val="15"/>
          <w:szCs w:val="15"/>
        </w:rPr>
      </w:pPr>
      <w:r w:rsidRPr="00843320">
        <w:rPr>
          <w:rFonts w:asciiTheme="minorHAnsi" w:hAnsiTheme="minorHAnsi"/>
          <w:b/>
          <w:bCs/>
          <w:color w:val="auto"/>
          <w:sz w:val="15"/>
          <w:szCs w:val="15"/>
        </w:rPr>
        <w:t>Čl. V</w:t>
      </w:r>
      <w:r>
        <w:rPr>
          <w:rFonts w:asciiTheme="minorHAnsi" w:hAnsiTheme="minorHAnsi"/>
          <w:b/>
          <w:bCs/>
          <w:color w:val="auto"/>
          <w:sz w:val="15"/>
          <w:szCs w:val="15"/>
        </w:rPr>
        <w:t>II</w:t>
      </w:r>
      <w:r w:rsidRPr="00843320">
        <w:rPr>
          <w:rFonts w:asciiTheme="minorHAnsi" w:hAnsiTheme="minorHAnsi"/>
          <w:b/>
          <w:bCs/>
          <w:color w:val="auto"/>
          <w:sz w:val="15"/>
          <w:szCs w:val="15"/>
        </w:rPr>
        <w:t>.</w:t>
      </w:r>
    </w:p>
    <w:p w14:paraId="1121C842" w14:textId="77777777" w:rsidR="003C11C3" w:rsidRPr="00843320" w:rsidRDefault="003C11C3" w:rsidP="00404201">
      <w:pPr>
        <w:pStyle w:val="Default"/>
        <w:ind w:hanging="142"/>
        <w:jc w:val="center"/>
        <w:rPr>
          <w:rFonts w:asciiTheme="minorHAnsi" w:hAnsiTheme="minorHAnsi"/>
          <w:color w:val="auto"/>
          <w:sz w:val="15"/>
          <w:szCs w:val="15"/>
        </w:rPr>
      </w:pPr>
      <w:r>
        <w:rPr>
          <w:rFonts w:asciiTheme="minorHAnsi" w:hAnsiTheme="minorHAnsi"/>
          <w:b/>
          <w:bCs/>
          <w:color w:val="auto"/>
          <w:sz w:val="15"/>
          <w:szCs w:val="15"/>
        </w:rPr>
        <w:t>Rozsah a podmínky licence</w:t>
      </w:r>
    </w:p>
    <w:p w14:paraId="580C5987" w14:textId="77777777" w:rsidR="003C11C3" w:rsidRDefault="003C11C3" w:rsidP="003C11C3">
      <w:pPr>
        <w:pStyle w:val="Default"/>
        <w:numPr>
          <w:ilvl w:val="0"/>
          <w:numId w:val="36"/>
        </w:numPr>
        <w:ind w:left="0" w:hanging="196"/>
        <w:jc w:val="both"/>
        <w:rPr>
          <w:rFonts w:asciiTheme="minorHAnsi" w:hAnsiTheme="minorHAnsi"/>
          <w:color w:val="auto"/>
          <w:sz w:val="15"/>
          <w:szCs w:val="15"/>
        </w:rPr>
      </w:pPr>
      <w:r>
        <w:rPr>
          <w:rFonts w:asciiTheme="minorHAnsi" w:hAnsiTheme="minorHAnsi"/>
          <w:color w:val="auto"/>
          <w:sz w:val="15"/>
          <w:szCs w:val="15"/>
        </w:rPr>
        <w:t xml:space="preserve">Nabyvatel je </w:t>
      </w:r>
      <w:r w:rsidRPr="00843320">
        <w:rPr>
          <w:rFonts w:asciiTheme="minorHAnsi" w:hAnsiTheme="minorHAnsi"/>
          <w:color w:val="auto"/>
          <w:sz w:val="15"/>
          <w:szCs w:val="15"/>
        </w:rPr>
        <w:t xml:space="preserve">oprávněn užívat </w:t>
      </w:r>
      <w:r>
        <w:rPr>
          <w:rFonts w:asciiTheme="minorHAnsi" w:hAnsiTheme="minorHAnsi"/>
          <w:color w:val="auto"/>
          <w:sz w:val="15"/>
          <w:szCs w:val="15"/>
        </w:rPr>
        <w:t>D</w:t>
      </w:r>
      <w:r w:rsidRPr="00843320">
        <w:rPr>
          <w:rFonts w:asciiTheme="minorHAnsi" w:hAnsiTheme="minorHAnsi"/>
          <w:color w:val="auto"/>
          <w:sz w:val="15"/>
          <w:szCs w:val="15"/>
        </w:rPr>
        <w:t>igitální map</w:t>
      </w:r>
      <w:r>
        <w:rPr>
          <w:rFonts w:asciiTheme="minorHAnsi" w:hAnsiTheme="minorHAnsi"/>
          <w:color w:val="auto"/>
          <w:sz w:val="15"/>
          <w:szCs w:val="15"/>
        </w:rPr>
        <w:t>u</w:t>
      </w:r>
      <w:r w:rsidRPr="00843320">
        <w:rPr>
          <w:rFonts w:asciiTheme="minorHAnsi" w:hAnsiTheme="minorHAnsi"/>
          <w:color w:val="auto"/>
          <w:sz w:val="15"/>
          <w:szCs w:val="15"/>
        </w:rPr>
        <w:t xml:space="preserve"> </w:t>
      </w:r>
      <w:r>
        <w:rPr>
          <w:rFonts w:asciiTheme="minorHAnsi" w:hAnsiTheme="minorHAnsi"/>
          <w:color w:val="auto"/>
          <w:sz w:val="15"/>
          <w:szCs w:val="15"/>
        </w:rPr>
        <w:t>v rozsahu a za podmínek stanovených licenční smlouvou a těmito VLP.</w:t>
      </w:r>
    </w:p>
    <w:p w14:paraId="6CD369CE" w14:textId="77777777" w:rsidR="003C11C3" w:rsidRDefault="003C11C3" w:rsidP="003C11C3">
      <w:pPr>
        <w:pStyle w:val="Default"/>
        <w:numPr>
          <w:ilvl w:val="0"/>
          <w:numId w:val="36"/>
        </w:numPr>
        <w:ind w:left="0" w:hanging="196"/>
        <w:jc w:val="both"/>
        <w:rPr>
          <w:rFonts w:asciiTheme="minorHAnsi" w:hAnsiTheme="minorHAnsi"/>
          <w:color w:val="auto"/>
          <w:sz w:val="15"/>
          <w:szCs w:val="15"/>
        </w:rPr>
      </w:pPr>
      <w:r>
        <w:rPr>
          <w:rFonts w:asciiTheme="minorHAnsi" w:hAnsiTheme="minorHAnsi"/>
          <w:color w:val="auto"/>
          <w:sz w:val="15"/>
          <w:szCs w:val="15"/>
        </w:rPr>
        <w:t>Licence k Digitální mapě je poskytována jako nevýhradní.</w:t>
      </w:r>
    </w:p>
    <w:p w14:paraId="058EF4E8" w14:textId="77777777" w:rsidR="003C11C3" w:rsidRDefault="003C11C3" w:rsidP="003C11C3">
      <w:pPr>
        <w:pStyle w:val="Default"/>
        <w:numPr>
          <w:ilvl w:val="0"/>
          <w:numId w:val="36"/>
        </w:numPr>
        <w:ind w:left="0" w:hanging="196"/>
        <w:jc w:val="both"/>
        <w:rPr>
          <w:rFonts w:asciiTheme="minorHAnsi" w:hAnsiTheme="minorHAnsi"/>
          <w:color w:val="auto"/>
          <w:sz w:val="15"/>
          <w:szCs w:val="15"/>
        </w:rPr>
      </w:pPr>
      <w:r>
        <w:rPr>
          <w:rFonts w:asciiTheme="minorHAnsi" w:hAnsiTheme="minorHAnsi"/>
          <w:color w:val="auto"/>
          <w:sz w:val="15"/>
          <w:szCs w:val="15"/>
        </w:rPr>
        <w:t>Licence k Digitální mapě je poskytována jako územně neomezená, není-li v licenční smlouvě sjednáno jinak.</w:t>
      </w:r>
    </w:p>
    <w:p w14:paraId="58561F81" w14:textId="77777777" w:rsidR="003C11C3" w:rsidRDefault="003C11C3" w:rsidP="003C11C3">
      <w:pPr>
        <w:pStyle w:val="Default"/>
        <w:numPr>
          <w:ilvl w:val="0"/>
          <w:numId w:val="36"/>
        </w:numPr>
        <w:ind w:left="0" w:hanging="196"/>
        <w:jc w:val="both"/>
        <w:rPr>
          <w:rFonts w:asciiTheme="minorHAnsi" w:hAnsiTheme="minorHAnsi"/>
          <w:color w:val="auto"/>
          <w:sz w:val="15"/>
          <w:szCs w:val="15"/>
        </w:rPr>
      </w:pPr>
      <w:r>
        <w:rPr>
          <w:rFonts w:asciiTheme="minorHAnsi" w:hAnsiTheme="minorHAnsi"/>
          <w:color w:val="auto"/>
          <w:sz w:val="15"/>
          <w:szCs w:val="15"/>
        </w:rPr>
        <w:t>Z hlediska doby trvání je licence poskytována:</w:t>
      </w:r>
    </w:p>
    <w:p w14:paraId="7B036CAE" w14:textId="77777777" w:rsidR="003C11C3" w:rsidRDefault="003C11C3" w:rsidP="003C11C3">
      <w:pPr>
        <w:pStyle w:val="Default"/>
        <w:numPr>
          <w:ilvl w:val="1"/>
          <w:numId w:val="23"/>
        </w:numPr>
        <w:ind w:left="142" w:hanging="142"/>
        <w:jc w:val="both"/>
        <w:rPr>
          <w:rFonts w:asciiTheme="minorHAnsi" w:hAnsiTheme="minorHAnsi"/>
          <w:color w:val="auto"/>
          <w:sz w:val="15"/>
          <w:szCs w:val="15"/>
        </w:rPr>
      </w:pPr>
      <w:r>
        <w:rPr>
          <w:rFonts w:asciiTheme="minorHAnsi" w:hAnsiTheme="minorHAnsi"/>
          <w:color w:val="auto"/>
          <w:sz w:val="15"/>
          <w:szCs w:val="15"/>
        </w:rPr>
        <w:t>n</w:t>
      </w:r>
      <w:r w:rsidRPr="00E82031">
        <w:rPr>
          <w:rFonts w:asciiTheme="minorHAnsi" w:hAnsiTheme="minorHAnsi"/>
          <w:color w:val="auto"/>
          <w:sz w:val="15"/>
          <w:szCs w:val="15"/>
        </w:rPr>
        <w:t xml:space="preserve">a dobu neurčitou, kdy lze </w:t>
      </w:r>
      <w:r>
        <w:rPr>
          <w:rFonts w:asciiTheme="minorHAnsi" w:hAnsiTheme="minorHAnsi"/>
          <w:color w:val="auto"/>
          <w:sz w:val="15"/>
          <w:szCs w:val="15"/>
        </w:rPr>
        <w:t xml:space="preserve">Digitální mapu </w:t>
      </w:r>
      <w:r w:rsidRPr="00E82031">
        <w:rPr>
          <w:rFonts w:asciiTheme="minorHAnsi" w:hAnsiTheme="minorHAnsi"/>
          <w:color w:val="auto"/>
          <w:sz w:val="15"/>
          <w:szCs w:val="15"/>
        </w:rPr>
        <w:t>užívat bez časového omezení</w:t>
      </w:r>
      <w:r>
        <w:rPr>
          <w:rFonts w:asciiTheme="minorHAnsi" w:hAnsiTheme="minorHAnsi"/>
          <w:color w:val="auto"/>
          <w:sz w:val="15"/>
          <w:szCs w:val="15"/>
        </w:rPr>
        <w:t>;</w:t>
      </w:r>
    </w:p>
    <w:p w14:paraId="4D6D40BA" w14:textId="77777777" w:rsidR="003C11C3" w:rsidRPr="00282513" w:rsidRDefault="003C11C3" w:rsidP="003C11C3">
      <w:pPr>
        <w:pStyle w:val="Default"/>
        <w:numPr>
          <w:ilvl w:val="1"/>
          <w:numId w:val="23"/>
        </w:numPr>
        <w:ind w:left="142" w:hanging="142"/>
        <w:jc w:val="both"/>
        <w:rPr>
          <w:rFonts w:asciiTheme="minorHAnsi" w:hAnsiTheme="minorHAnsi"/>
          <w:color w:val="auto"/>
          <w:sz w:val="15"/>
          <w:szCs w:val="15"/>
        </w:rPr>
      </w:pPr>
      <w:r>
        <w:rPr>
          <w:rFonts w:asciiTheme="minorHAnsi" w:hAnsiTheme="minorHAnsi"/>
          <w:color w:val="auto"/>
          <w:sz w:val="15"/>
          <w:szCs w:val="15"/>
        </w:rPr>
        <w:t>na dobu určitou, kdy lze Digitální mapu užívat po dobu stanovenou v licenční smlouvě</w:t>
      </w:r>
      <w:r w:rsidRPr="00282513">
        <w:rPr>
          <w:rFonts w:asciiTheme="minorHAnsi" w:hAnsiTheme="minorHAnsi"/>
          <w:color w:val="auto"/>
          <w:sz w:val="15"/>
          <w:szCs w:val="15"/>
        </w:rPr>
        <w:t>.</w:t>
      </w:r>
    </w:p>
    <w:p w14:paraId="7359009A" w14:textId="77777777" w:rsidR="003C11C3" w:rsidRPr="00282513" w:rsidRDefault="003C11C3" w:rsidP="003C11C3">
      <w:pPr>
        <w:pStyle w:val="Default"/>
        <w:numPr>
          <w:ilvl w:val="0"/>
          <w:numId w:val="36"/>
        </w:numPr>
        <w:ind w:left="0" w:hanging="196"/>
        <w:jc w:val="both"/>
        <w:rPr>
          <w:rFonts w:asciiTheme="minorHAnsi" w:hAnsiTheme="minorHAnsi"/>
          <w:color w:val="auto"/>
          <w:sz w:val="15"/>
          <w:szCs w:val="15"/>
        </w:rPr>
      </w:pPr>
      <w:r w:rsidRPr="00282513">
        <w:rPr>
          <w:rFonts w:asciiTheme="minorHAnsi" w:hAnsiTheme="minorHAnsi"/>
          <w:color w:val="auto"/>
          <w:sz w:val="15"/>
          <w:szCs w:val="15"/>
        </w:rPr>
        <w:t xml:space="preserve">Z hlediska </w:t>
      </w:r>
      <w:r>
        <w:rPr>
          <w:rFonts w:asciiTheme="minorHAnsi" w:hAnsiTheme="minorHAnsi"/>
          <w:color w:val="auto"/>
          <w:sz w:val="15"/>
          <w:szCs w:val="15"/>
        </w:rPr>
        <w:t xml:space="preserve">typu a množstevního </w:t>
      </w:r>
      <w:r w:rsidRPr="00282513">
        <w:rPr>
          <w:rFonts w:asciiTheme="minorHAnsi" w:hAnsiTheme="minorHAnsi"/>
          <w:color w:val="auto"/>
          <w:sz w:val="15"/>
          <w:szCs w:val="15"/>
        </w:rPr>
        <w:t xml:space="preserve">rozsahu </w:t>
      </w:r>
      <w:r>
        <w:rPr>
          <w:rFonts w:asciiTheme="minorHAnsi" w:hAnsiTheme="minorHAnsi"/>
          <w:color w:val="auto"/>
          <w:sz w:val="15"/>
          <w:szCs w:val="15"/>
        </w:rPr>
        <w:t xml:space="preserve">je </w:t>
      </w:r>
      <w:r w:rsidRPr="00282513">
        <w:rPr>
          <w:rFonts w:asciiTheme="minorHAnsi" w:hAnsiTheme="minorHAnsi"/>
          <w:color w:val="auto"/>
          <w:sz w:val="15"/>
          <w:szCs w:val="15"/>
        </w:rPr>
        <w:t>licenc</w:t>
      </w:r>
      <w:r>
        <w:rPr>
          <w:rFonts w:asciiTheme="minorHAnsi" w:hAnsiTheme="minorHAnsi"/>
          <w:color w:val="auto"/>
          <w:sz w:val="15"/>
          <w:szCs w:val="15"/>
        </w:rPr>
        <w:t>e poskytována jako</w:t>
      </w:r>
      <w:r w:rsidRPr="00282513">
        <w:rPr>
          <w:rFonts w:asciiTheme="minorHAnsi" w:hAnsiTheme="minorHAnsi"/>
          <w:color w:val="auto"/>
          <w:sz w:val="15"/>
          <w:szCs w:val="15"/>
        </w:rPr>
        <w:t>:</w:t>
      </w:r>
    </w:p>
    <w:p w14:paraId="3878F667" w14:textId="77777777" w:rsidR="003C11C3" w:rsidRPr="00671E91" w:rsidRDefault="003C11C3" w:rsidP="003C11C3">
      <w:pPr>
        <w:pStyle w:val="Default"/>
        <w:numPr>
          <w:ilvl w:val="0"/>
          <w:numId w:val="22"/>
        </w:numPr>
        <w:ind w:left="142" w:hanging="142"/>
        <w:jc w:val="both"/>
        <w:rPr>
          <w:rFonts w:asciiTheme="minorHAnsi" w:hAnsiTheme="minorHAnsi"/>
          <w:color w:val="auto"/>
          <w:sz w:val="15"/>
          <w:szCs w:val="15"/>
        </w:rPr>
      </w:pPr>
      <w:r w:rsidRPr="00671E91">
        <w:rPr>
          <w:rFonts w:asciiTheme="minorHAnsi" w:hAnsiTheme="minorHAnsi"/>
          <w:color w:val="auto"/>
          <w:sz w:val="15"/>
          <w:szCs w:val="15"/>
          <w:u w:val="single"/>
        </w:rPr>
        <w:t>uživatelská</w:t>
      </w:r>
      <w:r>
        <w:rPr>
          <w:rFonts w:asciiTheme="minorHAnsi" w:hAnsiTheme="minorHAnsi"/>
          <w:color w:val="auto"/>
          <w:sz w:val="15"/>
          <w:szCs w:val="15"/>
        </w:rPr>
        <w:t xml:space="preserve"> – </w:t>
      </w:r>
      <w:r>
        <w:rPr>
          <w:rFonts w:asciiTheme="minorHAnsi" w:hAnsiTheme="minorHAnsi"/>
          <w:sz w:val="15"/>
          <w:szCs w:val="15"/>
        </w:rPr>
        <w:t>podle licenční smlouvou</w:t>
      </w:r>
      <w:r w:rsidRPr="000114AC">
        <w:rPr>
          <w:rFonts w:asciiTheme="minorHAnsi" w:hAnsiTheme="minorHAnsi"/>
          <w:sz w:val="15"/>
          <w:szCs w:val="15"/>
        </w:rPr>
        <w:t xml:space="preserve"> </w:t>
      </w:r>
      <w:r>
        <w:rPr>
          <w:rFonts w:asciiTheme="minorHAnsi" w:hAnsiTheme="minorHAnsi"/>
          <w:sz w:val="15"/>
          <w:szCs w:val="15"/>
        </w:rPr>
        <w:t xml:space="preserve">stanoveného </w:t>
      </w:r>
      <w:r w:rsidRPr="000114AC">
        <w:rPr>
          <w:rFonts w:asciiTheme="minorHAnsi" w:hAnsiTheme="minorHAnsi"/>
          <w:sz w:val="15"/>
          <w:szCs w:val="15"/>
        </w:rPr>
        <w:t>počt</w:t>
      </w:r>
      <w:r>
        <w:rPr>
          <w:rFonts w:asciiTheme="minorHAnsi" w:hAnsiTheme="minorHAnsi"/>
          <w:sz w:val="15"/>
          <w:szCs w:val="15"/>
        </w:rPr>
        <w:t>u</w:t>
      </w:r>
      <w:r w:rsidRPr="000114AC">
        <w:rPr>
          <w:rFonts w:asciiTheme="minorHAnsi" w:hAnsiTheme="minorHAnsi"/>
          <w:sz w:val="15"/>
          <w:szCs w:val="15"/>
        </w:rPr>
        <w:t xml:space="preserve"> </w:t>
      </w:r>
      <w:r>
        <w:rPr>
          <w:rFonts w:asciiTheme="minorHAnsi" w:hAnsiTheme="minorHAnsi"/>
          <w:sz w:val="15"/>
          <w:szCs w:val="15"/>
        </w:rPr>
        <w:t>uživatelů na straně Nabyvatele (per uživatel, bez ohledu na konkrétní přístupový hardware)</w:t>
      </w:r>
    </w:p>
    <w:p w14:paraId="13919AF9" w14:textId="77777777" w:rsidR="003C11C3" w:rsidRPr="005F205A" w:rsidRDefault="003C11C3" w:rsidP="003C11C3">
      <w:pPr>
        <w:pStyle w:val="Default"/>
        <w:numPr>
          <w:ilvl w:val="0"/>
          <w:numId w:val="22"/>
        </w:numPr>
        <w:ind w:left="142" w:hanging="142"/>
        <w:jc w:val="both"/>
        <w:rPr>
          <w:rFonts w:asciiTheme="minorHAnsi" w:hAnsiTheme="minorHAnsi"/>
          <w:color w:val="auto"/>
          <w:sz w:val="15"/>
          <w:szCs w:val="15"/>
        </w:rPr>
      </w:pPr>
      <w:r w:rsidRPr="00671E91">
        <w:rPr>
          <w:rFonts w:asciiTheme="minorHAnsi" w:hAnsiTheme="minorHAnsi"/>
          <w:sz w:val="15"/>
          <w:szCs w:val="15"/>
          <w:u w:val="single"/>
        </w:rPr>
        <w:t>serverová</w:t>
      </w:r>
      <w:r>
        <w:rPr>
          <w:rFonts w:asciiTheme="minorHAnsi" w:hAnsiTheme="minorHAnsi"/>
          <w:sz w:val="15"/>
          <w:szCs w:val="15"/>
        </w:rPr>
        <w:t xml:space="preserve"> </w:t>
      </w:r>
      <w:r>
        <w:rPr>
          <w:rFonts w:asciiTheme="minorHAnsi" w:hAnsiTheme="minorHAnsi"/>
          <w:color w:val="auto"/>
          <w:sz w:val="15"/>
          <w:szCs w:val="15"/>
        </w:rPr>
        <w:t xml:space="preserve">– </w:t>
      </w:r>
      <w:r>
        <w:rPr>
          <w:rFonts w:asciiTheme="minorHAnsi" w:hAnsiTheme="minorHAnsi"/>
          <w:sz w:val="15"/>
          <w:szCs w:val="15"/>
        </w:rPr>
        <w:t>podle licenční smlouvou</w:t>
      </w:r>
      <w:r w:rsidRPr="000114AC">
        <w:rPr>
          <w:rFonts w:asciiTheme="minorHAnsi" w:hAnsiTheme="minorHAnsi"/>
          <w:sz w:val="15"/>
          <w:szCs w:val="15"/>
        </w:rPr>
        <w:t xml:space="preserve"> </w:t>
      </w:r>
      <w:r>
        <w:rPr>
          <w:rFonts w:asciiTheme="minorHAnsi" w:hAnsiTheme="minorHAnsi"/>
          <w:sz w:val="15"/>
          <w:szCs w:val="15"/>
        </w:rPr>
        <w:t xml:space="preserve">stanoveného </w:t>
      </w:r>
      <w:r w:rsidRPr="000114AC">
        <w:rPr>
          <w:rFonts w:asciiTheme="minorHAnsi" w:hAnsiTheme="minorHAnsi"/>
          <w:sz w:val="15"/>
          <w:szCs w:val="15"/>
        </w:rPr>
        <w:t>počt</w:t>
      </w:r>
      <w:r>
        <w:rPr>
          <w:rFonts w:asciiTheme="minorHAnsi" w:hAnsiTheme="minorHAnsi"/>
          <w:sz w:val="15"/>
          <w:szCs w:val="15"/>
        </w:rPr>
        <w:t>u</w:t>
      </w:r>
      <w:r w:rsidRPr="000114AC">
        <w:rPr>
          <w:rFonts w:asciiTheme="minorHAnsi" w:hAnsiTheme="minorHAnsi"/>
          <w:sz w:val="15"/>
          <w:szCs w:val="15"/>
        </w:rPr>
        <w:t xml:space="preserve"> </w:t>
      </w:r>
      <w:r>
        <w:rPr>
          <w:rFonts w:asciiTheme="minorHAnsi" w:hAnsiTheme="minorHAnsi"/>
          <w:sz w:val="15"/>
          <w:szCs w:val="15"/>
        </w:rPr>
        <w:t xml:space="preserve">souběžně připojených uživatelských stanovišť, resp. uživatelů na straně Nabyvatele připojených k stanovenému počtu serverů </w:t>
      </w:r>
      <w:r w:rsidRPr="000114AC">
        <w:rPr>
          <w:rFonts w:asciiTheme="minorHAnsi" w:hAnsiTheme="minorHAnsi"/>
          <w:sz w:val="15"/>
          <w:szCs w:val="15"/>
        </w:rPr>
        <w:t>(</w:t>
      </w:r>
      <w:r>
        <w:rPr>
          <w:rFonts w:asciiTheme="minorHAnsi" w:hAnsiTheme="minorHAnsi"/>
          <w:sz w:val="15"/>
          <w:szCs w:val="15"/>
        </w:rPr>
        <w:t xml:space="preserve">per server a per počet souběžně připojených uživatelských stanovišť, resp. </w:t>
      </w:r>
      <w:r w:rsidRPr="005F205A">
        <w:rPr>
          <w:rFonts w:asciiTheme="minorHAnsi" w:hAnsiTheme="minorHAnsi"/>
          <w:sz w:val="15"/>
          <w:szCs w:val="15"/>
        </w:rPr>
        <w:t>uživatelů);</w:t>
      </w:r>
    </w:p>
    <w:p w14:paraId="53F2F5DB" w14:textId="77777777" w:rsidR="003C11C3" w:rsidRPr="000E5331" w:rsidRDefault="003C11C3" w:rsidP="003C11C3">
      <w:pPr>
        <w:pStyle w:val="Default"/>
        <w:numPr>
          <w:ilvl w:val="0"/>
          <w:numId w:val="22"/>
        </w:numPr>
        <w:ind w:left="142" w:hanging="142"/>
        <w:jc w:val="both"/>
        <w:rPr>
          <w:rFonts w:asciiTheme="minorHAnsi" w:hAnsiTheme="minorHAnsi"/>
          <w:color w:val="auto"/>
          <w:sz w:val="15"/>
          <w:szCs w:val="15"/>
        </w:rPr>
      </w:pPr>
      <w:r w:rsidRPr="000E5331">
        <w:rPr>
          <w:rFonts w:asciiTheme="minorHAnsi" w:hAnsiTheme="minorHAnsi" w:cstheme="minorHAnsi"/>
          <w:sz w:val="15"/>
          <w:szCs w:val="15"/>
          <w:u w:val="single"/>
        </w:rPr>
        <w:t>terminálová</w:t>
      </w:r>
      <w:r w:rsidRPr="000E5331">
        <w:rPr>
          <w:rFonts w:asciiTheme="minorHAnsi" w:hAnsiTheme="minorHAnsi" w:cstheme="minorHAnsi"/>
          <w:sz w:val="15"/>
          <w:szCs w:val="15"/>
        </w:rPr>
        <w:t xml:space="preserve"> </w:t>
      </w:r>
      <w:r w:rsidRPr="0087772F">
        <w:rPr>
          <w:rFonts w:asciiTheme="minorHAnsi" w:hAnsiTheme="minorHAnsi"/>
          <w:color w:val="auto"/>
          <w:sz w:val="15"/>
          <w:szCs w:val="15"/>
        </w:rPr>
        <w:t xml:space="preserve">– </w:t>
      </w:r>
      <w:r w:rsidRPr="0087772F">
        <w:rPr>
          <w:rFonts w:asciiTheme="minorHAnsi" w:hAnsiTheme="minorHAnsi" w:cstheme="minorHAnsi"/>
          <w:sz w:val="15"/>
          <w:szCs w:val="15"/>
        </w:rPr>
        <w:t xml:space="preserve">podle licenční smlouvou stanoveného počtu </w:t>
      </w:r>
      <w:r w:rsidRPr="00272121">
        <w:rPr>
          <w:rFonts w:asciiTheme="minorHAnsi" w:hAnsiTheme="minorHAnsi" w:cstheme="minorHAnsi"/>
          <w:sz w:val="15"/>
          <w:szCs w:val="15"/>
        </w:rPr>
        <w:t>konkrétních zařízení (</w:t>
      </w:r>
      <w:r w:rsidRPr="000E5331">
        <w:rPr>
          <w:rFonts w:asciiTheme="minorHAnsi" w:hAnsiTheme="minorHAnsi" w:cstheme="minorHAnsi"/>
          <w:sz w:val="15"/>
          <w:szCs w:val="15"/>
        </w:rPr>
        <w:t>každé přístupové zařízení s konkrétním jedinečným identifikátorem);</w:t>
      </w:r>
    </w:p>
    <w:p w14:paraId="2ACEC3A1" w14:textId="77777777" w:rsidR="003C11C3" w:rsidRPr="00671E91" w:rsidRDefault="003C11C3" w:rsidP="003C11C3">
      <w:pPr>
        <w:pStyle w:val="Default"/>
        <w:numPr>
          <w:ilvl w:val="0"/>
          <w:numId w:val="22"/>
        </w:numPr>
        <w:ind w:left="142" w:hanging="142"/>
        <w:jc w:val="both"/>
        <w:rPr>
          <w:rFonts w:asciiTheme="minorHAnsi" w:hAnsiTheme="minorHAnsi"/>
          <w:color w:val="auto"/>
          <w:sz w:val="15"/>
          <w:szCs w:val="15"/>
        </w:rPr>
      </w:pPr>
      <w:r w:rsidRPr="00671E91">
        <w:rPr>
          <w:rFonts w:asciiTheme="minorHAnsi" w:hAnsiTheme="minorHAnsi"/>
          <w:color w:val="auto"/>
          <w:sz w:val="15"/>
          <w:szCs w:val="15"/>
          <w:u w:val="single"/>
        </w:rPr>
        <w:t>internetová</w:t>
      </w:r>
      <w:r w:rsidRPr="00671E91">
        <w:rPr>
          <w:rFonts w:asciiTheme="minorHAnsi" w:hAnsiTheme="minorHAnsi"/>
          <w:color w:val="auto"/>
          <w:sz w:val="15"/>
          <w:szCs w:val="15"/>
        </w:rPr>
        <w:t xml:space="preserve"> </w:t>
      </w:r>
      <w:r>
        <w:rPr>
          <w:rFonts w:asciiTheme="minorHAnsi" w:hAnsiTheme="minorHAnsi"/>
          <w:color w:val="auto"/>
          <w:sz w:val="15"/>
          <w:szCs w:val="15"/>
        </w:rPr>
        <w:t xml:space="preserve">– </w:t>
      </w:r>
      <w:r w:rsidRPr="00671E91">
        <w:rPr>
          <w:rFonts w:asciiTheme="minorHAnsi" w:hAnsiTheme="minorHAnsi"/>
          <w:color w:val="auto"/>
          <w:sz w:val="15"/>
          <w:szCs w:val="15"/>
        </w:rPr>
        <w:t xml:space="preserve">pro použití v aplikacích </w:t>
      </w:r>
      <w:r>
        <w:rPr>
          <w:rFonts w:asciiTheme="minorHAnsi" w:hAnsiTheme="minorHAnsi"/>
          <w:color w:val="auto"/>
          <w:sz w:val="15"/>
          <w:szCs w:val="15"/>
        </w:rPr>
        <w:t>Nabyvatel</w:t>
      </w:r>
      <w:r w:rsidRPr="00671E91">
        <w:rPr>
          <w:rFonts w:asciiTheme="minorHAnsi" w:hAnsiTheme="minorHAnsi"/>
          <w:color w:val="auto"/>
          <w:sz w:val="15"/>
          <w:szCs w:val="15"/>
        </w:rPr>
        <w:t>e přístupn</w:t>
      </w:r>
      <w:r>
        <w:rPr>
          <w:rFonts w:asciiTheme="minorHAnsi" w:hAnsiTheme="minorHAnsi"/>
          <w:color w:val="auto"/>
          <w:sz w:val="15"/>
          <w:szCs w:val="15"/>
        </w:rPr>
        <w:t>ých</w:t>
      </w:r>
      <w:r w:rsidRPr="00671E91">
        <w:rPr>
          <w:rFonts w:asciiTheme="minorHAnsi" w:hAnsiTheme="minorHAnsi"/>
          <w:color w:val="auto"/>
          <w:sz w:val="15"/>
          <w:szCs w:val="15"/>
        </w:rPr>
        <w:t xml:space="preserve"> neomezenému počtu uživatelů </w:t>
      </w:r>
      <w:r>
        <w:rPr>
          <w:rFonts w:asciiTheme="minorHAnsi" w:hAnsiTheme="minorHAnsi"/>
          <w:color w:val="auto"/>
          <w:sz w:val="15"/>
          <w:szCs w:val="15"/>
        </w:rPr>
        <w:t xml:space="preserve">(třetích osob) </w:t>
      </w:r>
      <w:r w:rsidRPr="00671E91">
        <w:rPr>
          <w:rFonts w:asciiTheme="minorHAnsi" w:hAnsiTheme="minorHAnsi"/>
          <w:color w:val="auto"/>
          <w:sz w:val="15"/>
          <w:szCs w:val="15"/>
        </w:rPr>
        <w:t xml:space="preserve">přes internet, a to vždy v uzavřeném formátu, který neumožňuje třetí </w:t>
      </w:r>
      <w:r>
        <w:rPr>
          <w:rFonts w:asciiTheme="minorHAnsi" w:hAnsiTheme="minorHAnsi"/>
          <w:color w:val="auto"/>
          <w:sz w:val="15"/>
          <w:szCs w:val="15"/>
        </w:rPr>
        <w:t>osobě</w:t>
      </w:r>
      <w:r w:rsidRPr="00671E91">
        <w:rPr>
          <w:rFonts w:asciiTheme="minorHAnsi" w:hAnsiTheme="minorHAnsi"/>
          <w:color w:val="auto"/>
          <w:sz w:val="15"/>
          <w:szCs w:val="15"/>
        </w:rPr>
        <w:t xml:space="preserve"> přístup ke zdrojovým datům;</w:t>
      </w:r>
    </w:p>
    <w:p w14:paraId="5933AEA2" w14:textId="77777777" w:rsidR="003C11C3" w:rsidRPr="0087772F" w:rsidRDefault="003C11C3" w:rsidP="003C11C3">
      <w:pPr>
        <w:pStyle w:val="Default"/>
        <w:numPr>
          <w:ilvl w:val="0"/>
          <w:numId w:val="22"/>
        </w:numPr>
        <w:ind w:left="142" w:hanging="142"/>
        <w:jc w:val="both"/>
        <w:rPr>
          <w:rFonts w:asciiTheme="minorHAnsi" w:hAnsiTheme="minorHAnsi"/>
          <w:color w:val="auto"/>
          <w:sz w:val="15"/>
          <w:szCs w:val="15"/>
        </w:rPr>
      </w:pPr>
      <w:r w:rsidRPr="00671E91">
        <w:rPr>
          <w:rFonts w:asciiTheme="minorHAnsi" w:hAnsiTheme="minorHAnsi"/>
          <w:color w:val="auto"/>
          <w:sz w:val="15"/>
          <w:szCs w:val="15"/>
          <w:u w:val="single"/>
        </w:rPr>
        <w:t>intranetová</w:t>
      </w:r>
      <w:r w:rsidRPr="00671E91">
        <w:rPr>
          <w:rFonts w:asciiTheme="minorHAnsi" w:hAnsiTheme="minorHAnsi"/>
          <w:color w:val="auto"/>
          <w:sz w:val="15"/>
          <w:szCs w:val="15"/>
        </w:rPr>
        <w:t xml:space="preserve"> </w:t>
      </w:r>
      <w:r>
        <w:rPr>
          <w:rFonts w:asciiTheme="minorHAnsi" w:hAnsiTheme="minorHAnsi"/>
          <w:color w:val="auto"/>
          <w:sz w:val="15"/>
          <w:szCs w:val="15"/>
        </w:rPr>
        <w:t xml:space="preserve">– </w:t>
      </w:r>
      <w:r w:rsidRPr="00671E91">
        <w:rPr>
          <w:rFonts w:asciiTheme="minorHAnsi" w:hAnsiTheme="minorHAnsi"/>
          <w:color w:val="auto"/>
          <w:sz w:val="15"/>
          <w:szCs w:val="15"/>
        </w:rPr>
        <w:t xml:space="preserve">pro použití dat v interní síti </w:t>
      </w:r>
      <w:r>
        <w:rPr>
          <w:rFonts w:asciiTheme="minorHAnsi" w:hAnsiTheme="minorHAnsi"/>
          <w:color w:val="auto"/>
          <w:sz w:val="15"/>
          <w:szCs w:val="15"/>
        </w:rPr>
        <w:t>Nabyvatel</w:t>
      </w:r>
      <w:r w:rsidRPr="00671E91">
        <w:rPr>
          <w:rFonts w:asciiTheme="minorHAnsi" w:hAnsiTheme="minorHAnsi"/>
          <w:color w:val="auto"/>
          <w:sz w:val="15"/>
          <w:szCs w:val="15"/>
        </w:rPr>
        <w:t xml:space="preserve">e za firewallem / loginem, tedy pro vlastní zaměstnance a pro skupinu dalších osob s vlastním přístupem do </w:t>
      </w:r>
      <w:r w:rsidRPr="000E5331">
        <w:rPr>
          <w:rFonts w:asciiTheme="minorHAnsi" w:hAnsiTheme="minorHAnsi"/>
          <w:color w:val="auto"/>
          <w:sz w:val="15"/>
          <w:szCs w:val="15"/>
        </w:rPr>
        <w:t>vnitřní sítě (intranetu) Nabyvatele</w:t>
      </w:r>
      <w:r w:rsidRPr="0087772F">
        <w:rPr>
          <w:rFonts w:asciiTheme="minorHAnsi" w:hAnsiTheme="minorHAnsi"/>
          <w:color w:val="auto"/>
          <w:sz w:val="15"/>
          <w:szCs w:val="15"/>
        </w:rPr>
        <w:t>;</w:t>
      </w:r>
    </w:p>
    <w:p w14:paraId="2EBF7111" w14:textId="77777777" w:rsidR="003C11C3" w:rsidRPr="000E5331" w:rsidRDefault="003C11C3" w:rsidP="003C11C3">
      <w:pPr>
        <w:pStyle w:val="Default"/>
        <w:numPr>
          <w:ilvl w:val="0"/>
          <w:numId w:val="22"/>
        </w:numPr>
        <w:ind w:left="142" w:hanging="142"/>
        <w:jc w:val="both"/>
        <w:rPr>
          <w:rFonts w:asciiTheme="minorHAnsi" w:hAnsiTheme="minorHAnsi"/>
          <w:color w:val="auto"/>
          <w:sz w:val="15"/>
          <w:szCs w:val="15"/>
          <w:u w:val="single"/>
        </w:rPr>
      </w:pPr>
      <w:r w:rsidRPr="000E5331">
        <w:rPr>
          <w:rFonts w:asciiTheme="minorHAnsi" w:hAnsiTheme="minorHAnsi"/>
          <w:color w:val="auto"/>
          <w:sz w:val="15"/>
          <w:szCs w:val="15"/>
          <w:u w:val="single"/>
        </w:rPr>
        <w:t>internet + intranet</w:t>
      </w:r>
      <w:r w:rsidRPr="000E5331">
        <w:rPr>
          <w:rFonts w:asciiTheme="minorHAnsi" w:hAnsiTheme="minorHAnsi"/>
          <w:color w:val="auto"/>
          <w:sz w:val="15"/>
          <w:szCs w:val="15"/>
        </w:rPr>
        <w:t xml:space="preserve"> – kombinující internetovou a intranetovou licenci;</w:t>
      </w:r>
    </w:p>
    <w:p w14:paraId="01616874" w14:textId="77777777" w:rsidR="003C11C3" w:rsidRDefault="003C11C3" w:rsidP="003C11C3">
      <w:pPr>
        <w:pStyle w:val="Default"/>
        <w:numPr>
          <w:ilvl w:val="0"/>
          <w:numId w:val="22"/>
        </w:numPr>
        <w:ind w:left="142" w:hanging="142"/>
        <w:jc w:val="both"/>
        <w:rPr>
          <w:rFonts w:asciiTheme="minorHAnsi" w:hAnsiTheme="minorHAnsi"/>
          <w:color w:val="auto"/>
          <w:sz w:val="15"/>
          <w:szCs w:val="15"/>
        </w:rPr>
      </w:pPr>
      <w:r w:rsidRPr="000E5331">
        <w:rPr>
          <w:rFonts w:asciiTheme="minorHAnsi" w:hAnsiTheme="minorHAnsi"/>
          <w:color w:val="auto"/>
          <w:sz w:val="15"/>
          <w:szCs w:val="15"/>
          <w:u w:val="single"/>
        </w:rPr>
        <w:t>korporátní</w:t>
      </w:r>
      <w:r w:rsidRPr="006A41F9">
        <w:rPr>
          <w:rFonts w:asciiTheme="minorHAnsi" w:hAnsiTheme="minorHAnsi"/>
          <w:color w:val="auto"/>
          <w:sz w:val="15"/>
          <w:szCs w:val="15"/>
        </w:rPr>
        <w:t xml:space="preserve"> </w:t>
      </w:r>
      <w:r w:rsidRPr="000E5331">
        <w:rPr>
          <w:rFonts w:asciiTheme="minorHAnsi" w:hAnsiTheme="minorHAnsi"/>
          <w:color w:val="auto"/>
          <w:sz w:val="15"/>
          <w:szCs w:val="15"/>
        </w:rPr>
        <w:t>–</w:t>
      </w:r>
      <w:r>
        <w:rPr>
          <w:rFonts w:asciiTheme="minorHAnsi" w:hAnsiTheme="minorHAnsi"/>
          <w:color w:val="auto"/>
          <w:sz w:val="15"/>
          <w:szCs w:val="15"/>
        </w:rPr>
        <w:t xml:space="preserve"> neomezené využití v rámci organizace Nabyvatele </w:t>
      </w:r>
      <w:r w:rsidRPr="000E5331">
        <w:rPr>
          <w:rFonts w:asciiTheme="minorHAnsi" w:hAnsiTheme="minorHAnsi"/>
          <w:color w:val="auto"/>
          <w:sz w:val="15"/>
          <w:szCs w:val="15"/>
        </w:rPr>
        <w:t>kombinujíc</w:t>
      </w:r>
      <w:r w:rsidRPr="0087772F">
        <w:rPr>
          <w:rFonts w:asciiTheme="minorHAnsi" w:hAnsiTheme="minorHAnsi"/>
          <w:color w:val="auto"/>
          <w:sz w:val="15"/>
          <w:szCs w:val="15"/>
        </w:rPr>
        <w:t>í</w:t>
      </w:r>
      <w:r w:rsidRPr="00671E91">
        <w:rPr>
          <w:rFonts w:asciiTheme="minorHAnsi" w:hAnsiTheme="minorHAnsi"/>
          <w:color w:val="auto"/>
          <w:sz w:val="15"/>
          <w:szCs w:val="15"/>
        </w:rPr>
        <w:t xml:space="preserve"> internetovou, intranetovou a neomezenou </w:t>
      </w:r>
      <w:r>
        <w:rPr>
          <w:rFonts w:asciiTheme="minorHAnsi" w:hAnsiTheme="minorHAnsi"/>
          <w:color w:val="auto"/>
          <w:sz w:val="15"/>
          <w:szCs w:val="15"/>
        </w:rPr>
        <w:t>uživatelskou</w:t>
      </w:r>
      <w:r w:rsidRPr="00671E91">
        <w:rPr>
          <w:rFonts w:asciiTheme="minorHAnsi" w:hAnsiTheme="minorHAnsi"/>
          <w:color w:val="auto"/>
          <w:sz w:val="15"/>
          <w:szCs w:val="15"/>
        </w:rPr>
        <w:t xml:space="preserve"> licenci</w:t>
      </w:r>
      <w:r>
        <w:rPr>
          <w:rFonts w:asciiTheme="minorHAnsi" w:hAnsiTheme="minorHAnsi"/>
          <w:color w:val="auto"/>
          <w:sz w:val="15"/>
          <w:szCs w:val="15"/>
        </w:rPr>
        <w:t>;</w:t>
      </w:r>
    </w:p>
    <w:p w14:paraId="10F0E45D" w14:textId="77777777" w:rsidR="003C11C3" w:rsidRDefault="003C11C3" w:rsidP="003C11C3">
      <w:pPr>
        <w:pStyle w:val="Default"/>
        <w:numPr>
          <w:ilvl w:val="0"/>
          <w:numId w:val="22"/>
        </w:numPr>
        <w:ind w:left="142" w:hanging="142"/>
        <w:jc w:val="both"/>
        <w:rPr>
          <w:rFonts w:asciiTheme="minorHAnsi" w:hAnsiTheme="minorHAnsi"/>
          <w:color w:val="auto"/>
          <w:sz w:val="15"/>
          <w:szCs w:val="15"/>
        </w:rPr>
      </w:pPr>
      <w:r w:rsidRPr="000561E8">
        <w:rPr>
          <w:rFonts w:asciiTheme="minorHAnsi" w:hAnsiTheme="minorHAnsi"/>
          <w:color w:val="auto"/>
          <w:sz w:val="15"/>
          <w:szCs w:val="15"/>
          <w:u w:val="single"/>
        </w:rPr>
        <w:t>neomezená</w:t>
      </w:r>
      <w:r>
        <w:rPr>
          <w:rFonts w:asciiTheme="minorHAnsi" w:hAnsiTheme="minorHAnsi"/>
          <w:color w:val="auto"/>
          <w:sz w:val="15"/>
          <w:szCs w:val="15"/>
        </w:rPr>
        <w:t xml:space="preserve"> – umožňující množstevně neomezené užití i pro třetí osoby;</w:t>
      </w:r>
    </w:p>
    <w:p w14:paraId="04757C70" w14:textId="77777777" w:rsidR="003C11C3" w:rsidRDefault="003C11C3" w:rsidP="003C11C3">
      <w:pPr>
        <w:pStyle w:val="Default"/>
        <w:numPr>
          <w:ilvl w:val="0"/>
          <w:numId w:val="22"/>
        </w:numPr>
        <w:ind w:left="142" w:hanging="142"/>
        <w:jc w:val="both"/>
        <w:rPr>
          <w:rFonts w:asciiTheme="minorHAnsi" w:hAnsiTheme="minorHAnsi"/>
          <w:color w:val="auto"/>
          <w:sz w:val="15"/>
          <w:szCs w:val="15"/>
        </w:rPr>
      </w:pPr>
      <w:r>
        <w:rPr>
          <w:rFonts w:asciiTheme="minorHAnsi" w:hAnsiTheme="minorHAnsi"/>
          <w:color w:val="auto"/>
          <w:sz w:val="15"/>
          <w:szCs w:val="15"/>
          <w:u w:val="single"/>
        </w:rPr>
        <w:t xml:space="preserve">projektová </w:t>
      </w:r>
      <w:r>
        <w:rPr>
          <w:rFonts w:asciiTheme="minorHAnsi" w:hAnsiTheme="minorHAnsi"/>
          <w:color w:val="auto"/>
          <w:sz w:val="15"/>
          <w:szCs w:val="15"/>
        </w:rPr>
        <w:t>– pro časově omezené a dále blíže upřesněné využití v rámci řešení licenční smlouvou identifikovaného projektu Nabyvatele;</w:t>
      </w:r>
    </w:p>
    <w:p w14:paraId="2A337997" w14:textId="77777777" w:rsidR="003C11C3" w:rsidRPr="00671E91" w:rsidRDefault="003C11C3" w:rsidP="003C11C3">
      <w:pPr>
        <w:pStyle w:val="Default"/>
        <w:numPr>
          <w:ilvl w:val="0"/>
          <w:numId w:val="22"/>
        </w:numPr>
        <w:ind w:left="142" w:hanging="142"/>
        <w:jc w:val="both"/>
        <w:rPr>
          <w:rFonts w:asciiTheme="minorHAnsi" w:hAnsiTheme="minorHAnsi"/>
          <w:color w:val="auto"/>
          <w:sz w:val="15"/>
          <w:szCs w:val="15"/>
        </w:rPr>
      </w:pPr>
      <w:r>
        <w:rPr>
          <w:rFonts w:asciiTheme="minorHAnsi" w:hAnsiTheme="minorHAnsi"/>
          <w:color w:val="auto"/>
          <w:sz w:val="15"/>
          <w:szCs w:val="15"/>
          <w:u w:val="single"/>
        </w:rPr>
        <w:lastRenderedPageBreak/>
        <w:t>pro sledování objektů</w:t>
      </w:r>
      <w:r>
        <w:rPr>
          <w:rFonts w:asciiTheme="minorHAnsi" w:hAnsiTheme="minorHAnsi"/>
          <w:color w:val="auto"/>
          <w:sz w:val="15"/>
          <w:szCs w:val="15"/>
        </w:rPr>
        <w:t xml:space="preserve"> – podle</w:t>
      </w:r>
      <w:r w:rsidRPr="00F3346D">
        <w:rPr>
          <w:rFonts w:asciiTheme="minorHAnsi" w:hAnsiTheme="minorHAnsi"/>
          <w:color w:val="auto"/>
          <w:sz w:val="15"/>
          <w:szCs w:val="15"/>
        </w:rPr>
        <w:t xml:space="preserve"> licenční smlouvou stanoveného počtu sledovaných zařízení (např. vozidel s jednoznačným identifikátorem – např. RZ)</w:t>
      </w:r>
    </w:p>
    <w:p w14:paraId="13CC6E16" w14:textId="77777777" w:rsidR="003C11C3" w:rsidRDefault="003C11C3" w:rsidP="003C11C3">
      <w:pPr>
        <w:pStyle w:val="Default"/>
        <w:numPr>
          <w:ilvl w:val="0"/>
          <w:numId w:val="36"/>
        </w:numPr>
        <w:ind w:left="0" w:hanging="210"/>
        <w:jc w:val="both"/>
        <w:rPr>
          <w:rFonts w:asciiTheme="minorHAnsi" w:hAnsiTheme="minorHAnsi"/>
          <w:color w:val="auto"/>
          <w:sz w:val="15"/>
          <w:szCs w:val="15"/>
        </w:rPr>
      </w:pPr>
      <w:r>
        <w:rPr>
          <w:rFonts w:asciiTheme="minorHAnsi" w:hAnsiTheme="minorHAnsi"/>
          <w:color w:val="auto"/>
          <w:sz w:val="15"/>
          <w:szCs w:val="15"/>
        </w:rPr>
        <w:t xml:space="preserve">Nabyvatel </w:t>
      </w:r>
      <w:r w:rsidRPr="00843320">
        <w:rPr>
          <w:rFonts w:asciiTheme="minorHAnsi" w:hAnsiTheme="minorHAnsi"/>
          <w:color w:val="auto"/>
          <w:sz w:val="15"/>
          <w:szCs w:val="15"/>
        </w:rPr>
        <w:t xml:space="preserve">je oprávněn využívat </w:t>
      </w:r>
      <w:r>
        <w:rPr>
          <w:rFonts w:asciiTheme="minorHAnsi" w:hAnsiTheme="minorHAnsi"/>
          <w:color w:val="auto"/>
          <w:sz w:val="15"/>
          <w:szCs w:val="15"/>
        </w:rPr>
        <w:t>D</w:t>
      </w:r>
      <w:r w:rsidRPr="00843320">
        <w:rPr>
          <w:rFonts w:asciiTheme="minorHAnsi" w:hAnsiTheme="minorHAnsi"/>
          <w:color w:val="auto"/>
          <w:sz w:val="15"/>
          <w:szCs w:val="15"/>
        </w:rPr>
        <w:t xml:space="preserve">igitální mapy jako referenční data. Referenčními daty pro účely těchto VLP se rozumí </w:t>
      </w:r>
      <w:r>
        <w:rPr>
          <w:rFonts w:asciiTheme="minorHAnsi" w:hAnsiTheme="minorHAnsi"/>
          <w:color w:val="auto"/>
          <w:sz w:val="15"/>
          <w:szCs w:val="15"/>
        </w:rPr>
        <w:t>podkladové informace</w:t>
      </w:r>
      <w:r w:rsidRPr="00843320">
        <w:rPr>
          <w:rFonts w:asciiTheme="minorHAnsi" w:hAnsiTheme="minorHAnsi"/>
          <w:color w:val="auto"/>
          <w:sz w:val="15"/>
          <w:szCs w:val="15"/>
        </w:rPr>
        <w:t>, kter</w:t>
      </w:r>
      <w:r>
        <w:rPr>
          <w:rFonts w:asciiTheme="minorHAnsi" w:hAnsiTheme="minorHAnsi"/>
          <w:color w:val="auto"/>
          <w:sz w:val="15"/>
          <w:szCs w:val="15"/>
        </w:rPr>
        <w:t>é</w:t>
      </w:r>
      <w:r w:rsidRPr="00843320">
        <w:rPr>
          <w:rFonts w:asciiTheme="minorHAnsi" w:hAnsiTheme="minorHAnsi"/>
          <w:color w:val="auto"/>
          <w:sz w:val="15"/>
          <w:szCs w:val="15"/>
        </w:rPr>
        <w:t xml:space="preserve"> slouží k</w:t>
      </w:r>
      <w:r>
        <w:rPr>
          <w:rFonts w:asciiTheme="minorHAnsi" w:hAnsiTheme="minorHAnsi"/>
          <w:color w:val="auto"/>
          <w:sz w:val="15"/>
          <w:szCs w:val="15"/>
        </w:rPr>
        <w:t> </w:t>
      </w:r>
      <w:r w:rsidRPr="00843320">
        <w:rPr>
          <w:rFonts w:asciiTheme="minorHAnsi" w:hAnsiTheme="minorHAnsi"/>
          <w:color w:val="auto"/>
          <w:sz w:val="15"/>
          <w:szCs w:val="15"/>
        </w:rPr>
        <w:t>upřesňování geometrické</w:t>
      </w:r>
      <w:r>
        <w:rPr>
          <w:rFonts w:asciiTheme="minorHAnsi" w:hAnsiTheme="minorHAnsi"/>
          <w:color w:val="auto"/>
          <w:sz w:val="15"/>
          <w:szCs w:val="15"/>
        </w:rPr>
        <w:t xml:space="preserve"> </w:t>
      </w:r>
      <w:r w:rsidRPr="00843320">
        <w:rPr>
          <w:rFonts w:asciiTheme="minorHAnsi" w:hAnsiTheme="minorHAnsi"/>
          <w:color w:val="auto"/>
          <w:sz w:val="15"/>
          <w:szCs w:val="15"/>
        </w:rPr>
        <w:t xml:space="preserve">přesnosti </w:t>
      </w:r>
      <w:r>
        <w:rPr>
          <w:rFonts w:asciiTheme="minorHAnsi" w:hAnsiTheme="minorHAnsi"/>
          <w:color w:val="auto"/>
          <w:sz w:val="15"/>
          <w:szCs w:val="15"/>
        </w:rPr>
        <w:t xml:space="preserve">a vlastností </w:t>
      </w:r>
      <w:r w:rsidRPr="00843320">
        <w:rPr>
          <w:rFonts w:asciiTheme="minorHAnsi" w:hAnsiTheme="minorHAnsi"/>
          <w:color w:val="auto"/>
          <w:sz w:val="15"/>
          <w:szCs w:val="15"/>
        </w:rPr>
        <w:t xml:space="preserve">objektů. </w:t>
      </w:r>
    </w:p>
    <w:p w14:paraId="24A8041E" w14:textId="77777777" w:rsidR="003C11C3" w:rsidRPr="00126BA6" w:rsidRDefault="003C11C3" w:rsidP="003C11C3">
      <w:pPr>
        <w:pStyle w:val="Default"/>
        <w:numPr>
          <w:ilvl w:val="0"/>
          <w:numId w:val="36"/>
        </w:numPr>
        <w:ind w:left="0" w:hanging="210"/>
        <w:jc w:val="both"/>
        <w:rPr>
          <w:rFonts w:asciiTheme="minorHAnsi" w:hAnsiTheme="minorHAnsi"/>
          <w:color w:val="auto"/>
          <w:sz w:val="15"/>
          <w:szCs w:val="15"/>
        </w:rPr>
      </w:pPr>
      <w:r>
        <w:rPr>
          <w:rFonts w:asciiTheme="minorHAnsi" w:hAnsiTheme="minorHAnsi"/>
          <w:color w:val="auto"/>
          <w:sz w:val="15"/>
          <w:szCs w:val="15"/>
        </w:rPr>
        <w:t>Nabyvatel</w:t>
      </w:r>
      <w:r w:rsidRPr="00843320">
        <w:rPr>
          <w:rFonts w:asciiTheme="minorHAnsi" w:hAnsiTheme="minorHAnsi"/>
          <w:color w:val="auto"/>
          <w:sz w:val="15"/>
          <w:szCs w:val="15"/>
        </w:rPr>
        <w:t xml:space="preserve"> je oprávněn v procesu užívání </w:t>
      </w:r>
      <w:r>
        <w:rPr>
          <w:rFonts w:asciiTheme="minorHAnsi" w:hAnsiTheme="minorHAnsi"/>
          <w:color w:val="auto"/>
          <w:sz w:val="15"/>
          <w:szCs w:val="15"/>
        </w:rPr>
        <w:t>Digitální mapy</w:t>
      </w:r>
      <w:r w:rsidRPr="00843320">
        <w:rPr>
          <w:rFonts w:asciiTheme="minorHAnsi" w:hAnsiTheme="minorHAnsi"/>
          <w:color w:val="auto"/>
          <w:sz w:val="15"/>
          <w:szCs w:val="15"/>
        </w:rPr>
        <w:t xml:space="preserve"> přiřazovat </w:t>
      </w:r>
      <w:r>
        <w:rPr>
          <w:rFonts w:asciiTheme="minorHAnsi" w:hAnsiTheme="minorHAnsi"/>
          <w:color w:val="auto"/>
          <w:sz w:val="15"/>
          <w:szCs w:val="15"/>
        </w:rPr>
        <w:t xml:space="preserve">jejím </w:t>
      </w:r>
      <w:r w:rsidRPr="00843320">
        <w:rPr>
          <w:rFonts w:asciiTheme="minorHAnsi" w:hAnsiTheme="minorHAnsi"/>
          <w:color w:val="auto"/>
          <w:sz w:val="15"/>
          <w:szCs w:val="15"/>
        </w:rPr>
        <w:t xml:space="preserve">grafickým prvkům nové </w:t>
      </w:r>
      <w:r w:rsidRPr="00126BA6">
        <w:rPr>
          <w:rFonts w:asciiTheme="minorHAnsi" w:hAnsiTheme="minorHAnsi"/>
          <w:color w:val="auto"/>
          <w:sz w:val="15"/>
          <w:szCs w:val="15"/>
        </w:rPr>
        <w:t>grafické vlastnosti (barva, symbol, popis) a negrafické vlastnosti (atributy).</w:t>
      </w:r>
    </w:p>
    <w:p w14:paraId="5CB2C4FB" w14:textId="77777777" w:rsidR="003C11C3" w:rsidRPr="00126BA6" w:rsidRDefault="003C11C3" w:rsidP="003C11C3">
      <w:pPr>
        <w:pStyle w:val="Default"/>
        <w:numPr>
          <w:ilvl w:val="0"/>
          <w:numId w:val="36"/>
        </w:numPr>
        <w:ind w:left="0" w:hanging="210"/>
        <w:jc w:val="both"/>
        <w:rPr>
          <w:rFonts w:asciiTheme="minorHAnsi" w:hAnsiTheme="minorHAnsi"/>
          <w:color w:val="auto"/>
          <w:sz w:val="15"/>
          <w:szCs w:val="15"/>
        </w:rPr>
      </w:pPr>
      <w:r>
        <w:rPr>
          <w:rFonts w:asciiTheme="minorHAnsi" w:hAnsiTheme="minorHAnsi"/>
          <w:color w:val="auto"/>
          <w:sz w:val="15"/>
          <w:szCs w:val="15"/>
        </w:rPr>
        <w:t>Nabyvatel</w:t>
      </w:r>
      <w:r w:rsidRPr="00126BA6">
        <w:rPr>
          <w:rFonts w:asciiTheme="minorHAnsi" w:hAnsiTheme="minorHAnsi"/>
          <w:color w:val="auto"/>
          <w:sz w:val="15"/>
          <w:szCs w:val="15"/>
        </w:rPr>
        <w:t xml:space="preserve"> je oprávněn využívat </w:t>
      </w:r>
      <w:r>
        <w:rPr>
          <w:rFonts w:asciiTheme="minorHAnsi" w:hAnsiTheme="minorHAnsi"/>
          <w:color w:val="auto"/>
          <w:sz w:val="15"/>
          <w:szCs w:val="15"/>
        </w:rPr>
        <w:t xml:space="preserve">Digitální mapu </w:t>
      </w:r>
      <w:r w:rsidRPr="00126BA6">
        <w:rPr>
          <w:rFonts w:asciiTheme="minorHAnsi" w:hAnsiTheme="minorHAnsi"/>
          <w:color w:val="auto"/>
          <w:sz w:val="15"/>
          <w:szCs w:val="15"/>
        </w:rPr>
        <w:t xml:space="preserve">pro tvorbu odvozených, kvalitativně nových informací jako jsou analýzy obalových zón, sdružování objektů a další bez konečného vymezení. Tyto analýzy je </w:t>
      </w:r>
      <w:r>
        <w:rPr>
          <w:rFonts w:asciiTheme="minorHAnsi" w:hAnsiTheme="minorHAnsi"/>
          <w:color w:val="auto"/>
          <w:sz w:val="15"/>
          <w:szCs w:val="15"/>
        </w:rPr>
        <w:t>Nabyvatel</w:t>
      </w:r>
      <w:r w:rsidRPr="00126BA6">
        <w:rPr>
          <w:rFonts w:asciiTheme="minorHAnsi" w:hAnsiTheme="minorHAnsi"/>
          <w:color w:val="auto"/>
          <w:sz w:val="15"/>
          <w:szCs w:val="15"/>
        </w:rPr>
        <w:t xml:space="preserve"> oprávněn využívat pouze pro vlastní potřebu a v rámci komunikace se svými partnery a zákazníky, nikoliv komerčně. </w:t>
      </w:r>
    </w:p>
    <w:p w14:paraId="513BBDB7" w14:textId="77777777" w:rsidR="003C11C3" w:rsidRPr="00843320" w:rsidRDefault="003C11C3" w:rsidP="003C11C3">
      <w:pPr>
        <w:pStyle w:val="Default"/>
        <w:numPr>
          <w:ilvl w:val="0"/>
          <w:numId w:val="36"/>
        </w:numPr>
        <w:ind w:left="0" w:hanging="210"/>
        <w:jc w:val="both"/>
        <w:rPr>
          <w:rFonts w:asciiTheme="minorHAnsi" w:hAnsiTheme="minorHAnsi"/>
          <w:color w:val="auto"/>
          <w:sz w:val="15"/>
          <w:szCs w:val="15"/>
        </w:rPr>
      </w:pPr>
      <w:r>
        <w:rPr>
          <w:rFonts w:asciiTheme="minorHAnsi" w:hAnsiTheme="minorHAnsi"/>
          <w:color w:val="auto"/>
          <w:sz w:val="15"/>
          <w:szCs w:val="15"/>
        </w:rPr>
        <w:t>Nabyvatel</w:t>
      </w:r>
      <w:r w:rsidRPr="00843320">
        <w:rPr>
          <w:rFonts w:asciiTheme="minorHAnsi" w:hAnsiTheme="minorHAnsi"/>
          <w:color w:val="auto"/>
          <w:sz w:val="15"/>
          <w:szCs w:val="15"/>
        </w:rPr>
        <w:t xml:space="preserve"> je oprávněn provádět formátové a</w:t>
      </w:r>
      <w:r>
        <w:rPr>
          <w:rFonts w:asciiTheme="minorHAnsi" w:hAnsiTheme="minorHAnsi"/>
          <w:color w:val="auto"/>
          <w:sz w:val="15"/>
          <w:szCs w:val="15"/>
        </w:rPr>
        <w:t> </w:t>
      </w:r>
      <w:r w:rsidRPr="00843320">
        <w:rPr>
          <w:rFonts w:asciiTheme="minorHAnsi" w:hAnsiTheme="minorHAnsi"/>
          <w:color w:val="auto"/>
          <w:sz w:val="15"/>
          <w:szCs w:val="15"/>
        </w:rPr>
        <w:t>souřadnicové konverze</w:t>
      </w:r>
      <w:r>
        <w:rPr>
          <w:rFonts w:asciiTheme="minorHAnsi" w:hAnsiTheme="minorHAnsi"/>
          <w:color w:val="auto"/>
          <w:sz w:val="15"/>
          <w:szCs w:val="15"/>
        </w:rPr>
        <w:t xml:space="preserve"> Digitální mapy. Na všechna takto vzniklé </w:t>
      </w:r>
      <w:r w:rsidRPr="00843320">
        <w:rPr>
          <w:rFonts w:asciiTheme="minorHAnsi" w:hAnsiTheme="minorHAnsi"/>
          <w:color w:val="auto"/>
          <w:sz w:val="15"/>
          <w:szCs w:val="15"/>
        </w:rPr>
        <w:t>odvozen</w:t>
      </w:r>
      <w:r>
        <w:rPr>
          <w:rFonts w:asciiTheme="minorHAnsi" w:hAnsiTheme="minorHAnsi"/>
          <w:color w:val="auto"/>
          <w:sz w:val="15"/>
          <w:szCs w:val="15"/>
        </w:rPr>
        <w:t>iny Digitální mapy</w:t>
      </w:r>
      <w:r w:rsidRPr="00843320">
        <w:rPr>
          <w:rFonts w:asciiTheme="minorHAnsi" w:hAnsiTheme="minorHAnsi"/>
          <w:color w:val="auto"/>
          <w:sz w:val="15"/>
          <w:szCs w:val="15"/>
        </w:rPr>
        <w:t xml:space="preserve"> se vztahují ustanovení těchto VLP</w:t>
      </w:r>
      <w:r>
        <w:rPr>
          <w:rFonts w:asciiTheme="minorHAnsi" w:hAnsiTheme="minorHAnsi"/>
          <w:color w:val="auto"/>
          <w:sz w:val="15"/>
          <w:szCs w:val="15"/>
        </w:rPr>
        <w:t xml:space="preserve"> jako na předmět licence dle licenční smlouvy</w:t>
      </w:r>
      <w:r w:rsidRPr="00843320">
        <w:rPr>
          <w:rFonts w:asciiTheme="minorHAnsi" w:hAnsiTheme="minorHAnsi"/>
          <w:color w:val="auto"/>
          <w:sz w:val="15"/>
          <w:szCs w:val="15"/>
        </w:rPr>
        <w:t xml:space="preserve">. </w:t>
      </w:r>
    </w:p>
    <w:p w14:paraId="7BEA069E" w14:textId="77777777" w:rsidR="003C11C3" w:rsidRPr="00843320" w:rsidRDefault="003C11C3" w:rsidP="003C11C3">
      <w:pPr>
        <w:pStyle w:val="Default"/>
        <w:numPr>
          <w:ilvl w:val="0"/>
          <w:numId w:val="36"/>
        </w:numPr>
        <w:ind w:left="0" w:hanging="284"/>
        <w:jc w:val="both"/>
        <w:rPr>
          <w:rFonts w:asciiTheme="minorHAnsi" w:hAnsiTheme="minorHAnsi"/>
          <w:color w:val="auto"/>
          <w:sz w:val="15"/>
          <w:szCs w:val="15"/>
        </w:rPr>
      </w:pPr>
      <w:r>
        <w:rPr>
          <w:rFonts w:asciiTheme="minorHAnsi" w:hAnsiTheme="minorHAnsi"/>
          <w:color w:val="auto"/>
          <w:sz w:val="15"/>
          <w:szCs w:val="15"/>
        </w:rPr>
        <w:t>Nabyvatel</w:t>
      </w:r>
      <w:r w:rsidRPr="00843320">
        <w:rPr>
          <w:rFonts w:asciiTheme="minorHAnsi" w:hAnsiTheme="minorHAnsi"/>
          <w:color w:val="auto"/>
          <w:sz w:val="15"/>
          <w:szCs w:val="15"/>
        </w:rPr>
        <w:t xml:space="preserve"> je povinen </w:t>
      </w:r>
      <w:r>
        <w:rPr>
          <w:rFonts w:asciiTheme="minorHAnsi" w:hAnsiTheme="minorHAnsi"/>
          <w:color w:val="auto"/>
          <w:sz w:val="15"/>
          <w:szCs w:val="15"/>
        </w:rPr>
        <w:t>zabezpečit Digitální mapu</w:t>
      </w:r>
      <w:r w:rsidRPr="00843320">
        <w:rPr>
          <w:rFonts w:asciiTheme="minorHAnsi" w:hAnsiTheme="minorHAnsi"/>
          <w:color w:val="auto"/>
          <w:sz w:val="15"/>
          <w:szCs w:val="15"/>
        </w:rPr>
        <w:t xml:space="preserve"> </w:t>
      </w:r>
      <w:r w:rsidRPr="003778D5">
        <w:rPr>
          <w:rFonts w:asciiTheme="minorHAnsi" w:hAnsiTheme="minorHAnsi"/>
          <w:color w:val="auto"/>
          <w:sz w:val="15"/>
          <w:szCs w:val="15"/>
        </w:rPr>
        <w:t xml:space="preserve">proti ztrátě, odcizení či zneužití </w:t>
      </w:r>
      <w:r w:rsidRPr="00843320">
        <w:rPr>
          <w:rFonts w:asciiTheme="minorHAnsi" w:hAnsiTheme="minorHAnsi"/>
          <w:color w:val="auto"/>
          <w:sz w:val="15"/>
          <w:szCs w:val="15"/>
        </w:rPr>
        <w:t xml:space="preserve">ze strany třetích osob. </w:t>
      </w:r>
    </w:p>
    <w:p w14:paraId="5C0CE63D" w14:textId="77777777" w:rsidR="003C11C3" w:rsidRPr="00843320" w:rsidRDefault="003C11C3" w:rsidP="003C11C3">
      <w:pPr>
        <w:pStyle w:val="Default"/>
        <w:numPr>
          <w:ilvl w:val="0"/>
          <w:numId w:val="36"/>
        </w:numPr>
        <w:ind w:left="0" w:hanging="284"/>
        <w:jc w:val="both"/>
        <w:rPr>
          <w:rFonts w:asciiTheme="minorHAnsi" w:hAnsiTheme="minorHAnsi"/>
          <w:color w:val="auto"/>
          <w:sz w:val="15"/>
          <w:szCs w:val="15"/>
        </w:rPr>
      </w:pPr>
      <w:r>
        <w:rPr>
          <w:rFonts w:asciiTheme="minorHAnsi" w:hAnsiTheme="minorHAnsi"/>
          <w:color w:val="auto"/>
          <w:sz w:val="15"/>
          <w:szCs w:val="15"/>
        </w:rPr>
        <w:t xml:space="preserve">Nabyvatel není oprávněn </w:t>
      </w:r>
      <w:r w:rsidRPr="00843320">
        <w:rPr>
          <w:rFonts w:asciiTheme="minorHAnsi" w:hAnsiTheme="minorHAnsi"/>
          <w:color w:val="auto"/>
          <w:sz w:val="15"/>
          <w:szCs w:val="15"/>
        </w:rPr>
        <w:t xml:space="preserve">měnit geometrický tvar grafických prvků a topologii grafických prvků. </w:t>
      </w:r>
    </w:p>
    <w:p w14:paraId="75E9A253" w14:textId="77777777" w:rsidR="003C11C3" w:rsidRPr="00843320" w:rsidRDefault="003C11C3" w:rsidP="003C11C3">
      <w:pPr>
        <w:pStyle w:val="Default"/>
        <w:numPr>
          <w:ilvl w:val="0"/>
          <w:numId w:val="36"/>
        </w:numPr>
        <w:ind w:left="0" w:hanging="284"/>
        <w:jc w:val="both"/>
        <w:rPr>
          <w:rFonts w:asciiTheme="minorHAnsi" w:hAnsiTheme="minorHAnsi"/>
          <w:color w:val="auto"/>
          <w:sz w:val="15"/>
          <w:szCs w:val="15"/>
        </w:rPr>
      </w:pPr>
      <w:r>
        <w:rPr>
          <w:rFonts w:asciiTheme="minorHAnsi" w:hAnsiTheme="minorHAnsi"/>
          <w:color w:val="auto"/>
          <w:sz w:val="15"/>
          <w:szCs w:val="15"/>
        </w:rPr>
        <w:t>Nabyvatel</w:t>
      </w:r>
      <w:r w:rsidRPr="00843320">
        <w:rPr>
          <w:rFonts w:asciiTheme="minorHAnsi" w:hAnsiTheme="minorHAnsi"/>
          <w:color w:val="auto"/>
          <w:sz w:val="15"/>
          <w:szCs w:val="15"/>
        </w:rPr>
        <w:t xml:space="preserve"> </w:t>
      </w:r>
      <w:r>
        <w:rPr>
          <w:rFonts w:asciiTheme="minorHAnsi" w:hAnsiTheme="minorHAnsi"/>
          <w:color w:val="auto"/>
          <w:sz w:val="15"/>
          <w:szCs w:val="15"/>
        </w:rPr>
        <w:t>není oprávněn zpřístupnit</w:t>
      </w:r>
      <w:r w:rsidRPr="00843320">
        <w:rPr>
          <w:rFonts w:asciiTheme="minorHAnsi" w:hAnsiTheme="minorHAnsi"/>
          <w:color w:val="auto"/>
          <w:sz w:val="15"/>
          <w:szCs w:val="15"/>
        </w:rPr>
        <w:t xml:space="preserve"> </w:t>
      </w:r>
      <w:r>
        <w:rPr>
          <w:rFonts w:asciiTheme="minorHAnsi" w:hAnsiTheme="minorHAnsi"/>
          <w:color w:val="auto"/>
          <w:sz w:val="15"/>
          <w:szCs w:val="15"/>
        </w:rPr>
        <w:t>D</w:t>
      </w:r>
      <w:r w:rsidRPr="00843320">
        <w:rPr>
          <w:rFonts w:asciiTheme="minorHAnsi" w:hAnsiTheme="minorHAnsi"/>
          <w:color w:val="auto"/>
          <w:sz w:val="15"/>
          <w:szCs w:val="15"/>
        </w:rPr>
        <w:t xml:space="preserve">igitální mapy </w:t>
      </w:r>
      <w:r>
        <w:rPr>
          <w:rFonts w:asciiTheme="minorHAnsi" w:hAnsiTheme="minorHAnsi"/>
          <w:color w:val="auto"/>
          <w:sz w:val="15"/>
          <w:szCs w:val="15"/>
        </w:rPr>
        <w:t xml:space="preserve">nebo </w:t>
      </w:r>
      <w:r w:rsidRPr="00843320">
        <w:rPr>
          <w:rFonts w:asciiTheme="minorHAnsi" w:hAnsiTheme="minorHAnsi"/>
          <w:color w:val="auto"/>
          <w:sz w:val="15"/>
          <w:szCs w:val="15"/>
        </w:rPr>
        <w:t xml:space="preserve">jejich části </w:t>
      </w:r>
      <w:r>
        <w:rPr>
          <w:rFonts w:asciiTheme="minorHAnsi" w:hAnsiTheme="minorHAnsi"/>
          <w:color w:val="auto"/>
          <w:sz w:val="15"/>
          <w:szCs w:val="15"/>
        </w:rPr>
        <w:t xml:space="preserve">žádnou </w:t>
      </w:r>
      <w:r w:rsidRPr="00843320">
        <w:rPr>
          <w:rFonts w:asciiTheme="minorHAnsi" w:hAnsiTheme="minorHAnsi"/>
          <w:color w:val="auto"/>
          <w:sz w:val="15"/>
          <w:szCs w:val="15"/>
        </w:rPr>
        <w:t xml:space="preserve">formou </w:t>
      </w:r>
      <w:r>
        <w:rPr>
          <w:rFonts w:asciiTheme="minorHAnsi" w:hAnsiTheme="minorHAnsi"/>
          <w:color w:val="auto"/>
          <w:sz w:val="15"/>
          <w:szCs w:val="15"/>
        </w:rPr>
        <w:t xml:space="preserve">(např. formou poskytnutí primárních dat Digitální mapy nebo jejich zveřejnění pomocí služeb, </w:t>
      </w:r>
      <w:r w:rsidRPr="00843320">
        <w:rPr>
          <w:rFonts w:asciiTheme="minorHAnsi" w:hAnsiTheme="minorHAnsi"/>
          <w:color w:val="auto"/>
          <w:sz w:val="15"/>
          <w:szCs w:val="15"/>
        </w:rPr>
        <w:t xml:space="preserve">tiskových výstupů, veřejné datové sítě, </w:t>
      </w:r>
      <w:r>
        <w:rPr>
          <w:rFonts w:asciiTheme="minorHAnsi" w:hAnsiTheme="minorHAnsi"/>
          <w:color w:val="auto"/>
          <w:sz w:val="15"/>
          <w:szCs w:val="15"/>
        </w:rPr>
        <w:t>i</w:t>
      </w:r>
      <w:r w:rsidRPr="00843320">
        <w:rPr>
          <w:rFonts w:asciiTheme="minorHAnsi" w:hAnsiTheme="minorHAnsi"/>
          <w:color w:val="auto"/>
          <w:sz w:val="15"/>
          <w:szCs w:val="15"/>
        </w:rPr>
        <w:t xml:space="preserve">nternetu, </w:t>
      </w:r>
      <w:r>
        <w:rPr>
          <w:rFonts w:asciiTheme="minorHAnsi" w:hAnsiTheme="minorHAnsi"/>
          <w:color w:val="auto"/>
          <w:sz w:val="15"/>
          <w:szCs w:val="15"/>
        </w:rPr>
        <w:t>i</w:t>
      </w:r>
      <w:r w:rsidRPr="00843320">
        <w:rPr>
          <w:rFonts w:asciiTheme="minorHAnsi" w:hAnsiTheme="minorHAnsi"/>
          <w:color w:val="auto"/>
          <w:sz w:val="15"/>
          <w:szCs w:val="15"/>
        </w:rPr>
        <w:t>ntranetu</w:t>
      </w:r>
      <w:r>
        <w:rPr>
          <w:rFonts w:asciiTheme="minorHAnsi" w:hAnsiTheme="minorHAnsi"/>
          <w:color w:val="auto"/>
          <w:sz w:val="15"/>
          <w:szCs w:val="15"/>
        </w:rPr>
        <w:t>)</w:t>
      </w:r>
      <w:r w:rsidRPr="00843320">
        <w:rPr>
          <w:rFonts w:asciiTheme="minorHAnsi" w:hAnsiTheme="minorHAnsi"/>
          <w:color w:val="auto"/>
          <w:sz w:val="15"/>
          <w:szCs w:val="15"/>
        </w:rPr>
        <w:t xml:space="preserve"> </w:t>
      </w:r>
      <w:r>
        <w:rPr>
          <w:rFonts w:asciiTheme="minorHAnsi" w:hAnsiTheme="minorHAnsi"/>
          <w:color w:val="auto"/>
          <w:sz w:val="15"/>
          <w:szCs w:val="15"/>
        </w:rPr>
        <w:t>jakýmkoliv třetím osobám nad rámec poskytnuté licence.</w:t>
      </w:r>
    </w:p>
    <w:p w14:paraId="1F054723" w14:textId="77777777" w:rsidR="003C11C3" w:rsidRDefault="003C11C3" w:rsidP="003C11C3">
      <w:pPr>
        <w:pStyle w:val="Default"/>
        <w:numPr>
          <w:ilvl w:val="0"/>
          <w:numId w:val="36"/>
        </w:numPr>
        <w:ind w:left="0" w:hanging="284"/>
        <w:jc w:val="both"/>
        <w:rPr>
          <w:rFonts w:asciiTheme="minorHAnsi" w:hAnsiTheme="minorHAnsi"/>
          <w:color w:val="auto"/>
          <w:sz w:val="15"/>
          <w:szCs w:val="15"/>
        </w:rPr>
      </w:pPr>
      <w:r>
        <w:rPr>
          <w:rFonts w:asciiTheme="minorHAnsi" w:hAnsiTheme="minorHAnsi"/>
          <w:color w:val="auto"/>
          <w:sz w:val="15"/>
          <w:szCs w:val="15"/>
        </w:rPr>
        <w:t>Nabyvatel</w:t>
      </w:r>
      <w:r w:rsidRPr="00843320">
        <w:rPr>
          <w:rFonts w:asciiTheme="minorHAnsi" w:hAnsiTheme="minorHAnsi"/>
          <w:color w:val="auto"/>
          <w:sz w:val="15"/>
          <w:szCs w:val="15"/>
        </w:rPr>
        <w:t xml:space="preserve"> </w:t>
      </w:r>
      <w:r>
        <w:rPr>
          <w:rFonts w:asciiTheme="minorHAnsi" w:hAnsiTheme="minorHAnsi"/>
          <w:color w:val="auto"/>
          <w:sz w:val="15"/>
          <w:szCs w:val="15"/>
        </w:rPr>
        <w:t xml:space="preserve">není oprávněn </w:t>
      </w:r>
      <w:r w:rsidRPr="00843320">
        <w:rPr>
          <w:rFonts w:asciiTheme="minorHAnsi" w:hAnsiTheme="minorHAnsi"/>
          <w:color w:val="auto"/>
          <w:sz w:val="15"/>
          <w:szCs w:val="15"/>
        </w:rPr>
        <w:t xml:space="preserve">využívat </w:t>
      </w:r>
      <w:r>
        <w:rPr>
          <w:rFonts w:asciiTheme="minorHAnsi" w:hAnsiTheme="minorHAnsi"/>
          <w:color w:val="auto"/>
          <w:sz w:val="15"/>
          <w:szCs w:val="15"/>
        </w:rPr>
        <w:t>Digitální mapy</w:t>
      </w:r>
      <w:r w:rsidRPr="00843320">
        <w:rPr>
          <w:rFonts w:asciiTheme="minorHAnsi" w:hAnsiTheme="minorHAnsi"/>
          <w:color w:val="auto"/>
          <w:sz w:val="15"/>
          <w:szCs w:val="15"/>
        </w:rPr>
        <w:t xml:space="preserve"> pro tvorbu jakéhokoliv </w:t>
      </w:r>
      <w:r>
        <w:rPr>
          <w:rFonts w:asciiTheme="minorHAnsi" w:hAnsiTheme="minorHAnsi"/>
          <w:color w:val="auto"/>
          <w:sz w:val="15"/>
          <w:szCs w:val="15"/>
        </w:rPr>
        <w:t xml:space="preserve">obdobného </w:t>
      </w:r>
      <w:r w:rsidRPr="00843320">
        <w:rPr>
          <w:rFonts w:asciiTheme="minorHAnsi" w:hAnsiTheme="minorHAnsi"/>
          <w:color w:val="auto"/>
          <w:sz w:val="15"/>
          <w:szCs w:val="15"/>
        </w:rPr>
        <w:t>produktu</w:t>
      </w:r>
      <w:r>
        <w:rPr>
          <w:rFonts w:asciiTheme="minorHAnsi" w:hAnsiTheme="minorHAnsi"/>
          <w:color w:val="auto"/>
          <w:sz w:val="15"/>
          <w:szCs w:val="15"/>
        </w:rPr>
        <w:t>, ať už</w:t>
      </w:r>
      <w:r w:rsidRPr="00843320">
        <w:rPr>
          <w:rFonts w:asciiTheme="minorHAnsi" w:hAnsiTheme="minorHAnsi"/>
          <w:color w:val="auto"/>
          <w:sz w:val="15"/>
          <w:szCs w:val="15"/>
        </w:rPr>
        <w:t xml:space="preserve"> za účelem</w:t>
      </w:r>
      <w:r w:rsidDel="0068341F">
        <w:rPr>
          <w:rFonts w:asciiTheme="minorHAnsi" w:hAnsiTheme="minorHAnsi"/>
          <w:color w:val="auto"/>
          <w:sz w:val="15"/>
          <w:szCs w:val="15"/>
        </w:rPr>
        <w:t xml:space="preserve"> </w:t>
      </w:r>
      <w:r>
        <w:rPr>
          <w:rFonts w:asciiTheme="minorHAnsi" w:hAnsiTheme="minorHAnsi"/>
          <w:color w:val="auto"/>
          <w:sz w:val="15"/>
          <w:szCs w:val="15"/>
        </w:rPr>
        <w:t>komerčního nebo nekomerčního využití</w:t>
      </w:r>
      <w:r w:rsidRPr="00843320">
        <w:rPr>
          <w:rFonts w:asciiTheme="minorHAnsi" w:hAnsiTheme="minorHAnsi"/>
          <w:color w:val="auto"/>
          <w:sz w:val="15"/>
          <w:szCs w:val="15"/>
        </w:rPr>
        <w:t xml:space="preserve">. </w:t>
      </w:r>
    </w:p>
    <w:p w14:paraId="2886BC4B" w14:textId="77777777" w:rsidR="003C11C3" w:rsidRPr="00843320" w:rsidRDefault="003C11C3" w:rsidP="003C11C3">
      <w:pPr>
        <w:pStyle w:val="Default"/>
        <w:numPr>
          <w:ilvl w:val="0"/>
          <w:numId w:val="36"/>
        </w:numPr>
        <w:ind w:left="0" w:hanging="284"/>
        <w:jc w:val="both"/>
        <w:rPr>
          <w:rFonts w:asciiTheme="minorHAnsi" w:hAnsiTheme="minorHAnsi"/>
          <w:color w:val="auto"/>
          <w:sz w:val="15"/>
          <w:szCs w:val="15"/>
        </w:rPr>
      </w:pPr>
      <w:r>
        <w:rPr>
          <w:rFonts w:asciiTheme="minorHAnsi" w:hAnsiTheme="minorHAnsi"/>
          <w:color w:val="auto"/>
          <w:sz w:val="15"/>
          <w:szCs w:val="15"/>
        </w:rPr>
        <w:t>Nabyvatel není oprávněn provádět dekompilace, úpravy, zpracování či jiné změny Digitální mapy nebo její části, a to ani za účelem odstranění vad.</w:t>
      </w:r>
    </w:p>
    <w:p w14:paraId="53F25406" w14:textId="77777777" w:rsidR="003C11C3" w:rsidRPr="00843320" w:rsidRDefault="003C11C3" w:rsidP="00404201">
      <w:pPr>
        <w:pStyle w:val="Default"/>
        <w:ind w:hanging="142"/>
        <w:jc w:val="center"/>
        <w:rPr>
          <w:rFonts w:asciiTheme="minorHAnsi" w:hAnsiTheme="minorHAnsi"/>
          <w:color w:val="auto"/>
          <w:sz w:val="15"/>
          <w:szCs w:val="15"/>
        </w:rPr>
      </w:pPr>
    </w:p>
    <w:p w14:paraId="128E4EA9" w14:textId="77777777" w:rsidR="003C11C3" w:rsidRDefault="003C11C3" w:rsidP="00404201">
      <w:pPr>
        <w:pStyle w:val="Default"/>
        <w:ind w:hanging="142"/>
        <w:jc w:val="center"/>
        <w:rPr>
          <w:rFonts w:asciiTheme="minorHAnsi" w:hAnsiTheme="minorHAnsi"/>
          <w:b/>
          <w:bCs/>
          <w:color w:val="auto"/>
          <w:sz w:val="15"/>
          <w:szCs w:val="15"/>
        </w:rPr>
      </w:pPr>
      <w:r w:rsidRPr="00843320">
        <w:rPr>
          <w:rFonts w:asciiTheme="minorHAnsi" w:hAnsiTheme="minorHAnsi"/>
          <w:b/>
          <w:bCs/>
          <w:color w:val="auto"/>
          <w:sz w:val="15"/>
          <w:szCs w:val="15"/>
        </w:rPr>
        <w:t>Čl. V</w:t>
      </w:r>
      <w:r>
        <w:rPr>
          <w:rFonts w:asciiTheme="minorHAnsi" w:hAnsiTheme="minorHAnsi"/>
          <w:b/>
          <w:bCs/>
          <w:color w:val="auto"/>
          <w:sz w:val="15"/>
          <w:szCs w:val="15"/>
        </w:rPr>
        <w:t>III</w:t>
      </w:r>
      <w:r w:rsidRPr="00843320">
        <w:rPr>
          <w:rFonts w:asciiTheme="minorHAnsi" w:hAnsiTheme="minorHAnsi"/>
          <w:b/>
          <w:bCs/>
          <w:color w:val="auto"/>
          <w:sz w:val="15"/>
          <w:szCs w:val="15"/>
        </w:rPr>
        <w:t>.</w:t>
      </w:r>
    </w:p>
    <w:p w14:paraId="786C731F" w14:textId="77777777" w:rsidR="003C11C3" w:rsidRPr="00843320" w:rsidRDefault="003C11C3" w:rsidP="00404201">
      <w:pPr>
        <w:pStyle w:val="Default"/>
        <w:ind w:hanging="142"/>
        <w:jc w:val="center"/>
        <w:rPr>
          <w:rFonts w:asciiTheme="minorHAnsi" w:hAnsiTheme="minorHAnsi"/>
          <w:color w:val="auto"/>
          <w:sz w:val="15"/>
          <w:szCs w:val="15"/>
        </w:rPr>
      </w:pPr>
      <w:r>
        <w:rPr>
          <w:rFonts w:asciiTheme="minorHAnsi" w:hAnsiTheme="minorHAnsi"/>
          <w:b/>
          <w:bCs/>
          <w:color w:val="auto"/>
          <w:sz w:val="15"/>
          <w:szCs w:val="15"/>
        </w:rPr>
        <w:t>Oprávnění užívat Digitální mapu třetími osobami</w:t>
      </w:r>
    </w:p>
    <w:p w14:paraId="73896245" w14:textId="77777777" w:rsidR="003C11C3" w:rsidRPr="00416B7C" w:rsidRDefault="003C11C3" w:rsidP="003C11C3">
      <w:pPr>
        <w:pStyle w:val="Default"/>
        <w:numPr>
          <w:ilvl w:val="0"/>
          <w:numId w:val="29"/>
        </w:numPr>
        <w:ind w:left="0" w:hanging="210"/>
        <w:jc w:val="both"/>
        <w:rPr>
          <w:rFonts w:asciiTheme="minorHAnsi" w:hAnsiTheme="minorHAnsi"/>
          <w:color w:val="auto"/>
          <w:sz w:val="15"/>
          <w:szCs w:val="15"/>
        </w:rPr>
      </w:pPr>
      <w:bookmarkStart w:id="15" w:name="_Ref34556958"/>
      <w:r>
        <w:rPr>
          <w:rFonts w:asciiTheme="minorHAnsi" w:hAnsiTheme="minorHAnsi"/>
          <w:color w:val="auto"/>
          <w:sz w:val="15"/>
          <w:szCs w:val="15"/>
        </w:rPr>
        <w:t xml:space="preserve">Nabyvatel není oprávněn udělit podlicenci, postoupit licenci či práva (zužitkovat, vytěžit) k Digitální mapě nebo jejich výkon, ani Digitální mapu zpřístupnit jiným způsobem, než jak vyplývá z běžného užívání, a to ani osobě, která s ním tvoří koncern </w:t>
      </w:r>
      <w:r w:rsidRPr="00416B7C">
        <w:rPr>
          <w:rFonts w:asciiTheme="minorHAnsi" w:hAnsiTheme="minorHAnsi"/>
          <w:color w:val="auto"/>
          <w:sz w:val="15"/>
          <w:szCs w:val="15"/>
        </w:rPr>
        <w:t>§ 79 a násl. zákona č. 90/2012 Sb., o obchodních</w:t>
      </w:r>
      <w:r>
        <w:rPr>
          <w:rFonts w:asciiTheme="minorHAnsi" w:hAnsiTheme="minorHAnsi"/>
          <w:color w:val="auto"/>
          <w:sz w:val="15"/>
          <w:szCs w:val="15"/>
        </w:rPr>
        <w:t xml:space="preserve"> </w:t>
      </w:r>
      <w:r w:rsidRPr="00416B7C">
        <w:rPr>
          <w:rFonts w:asciiTheme="minorHAnsi" w:hAnsiTheme="minorHAnsi"/>
          <w:color w:val="auto"/>
          <w:sz w:val="15"/>
          <w:szCs w:val="15"/>
        </w:rPr>
        <w:t>korporacích, ve znění pozdějších předpisů, není-li licenční smlouvou stanoveno jinak.</w:t>
      </w:r>
      <w:bookmarkEnd w:id="15"/>
    </w:p>
    <w:p w14:paraId="788BF490" w14:textId="77777777" w:rsidR="003C11C3" w:rsidRPr="007C483F" w:rsidRDefault="003C11C3" w:rsidP="003C11C3">
      <w:pPr>
        <w:pStyle w:val="Default"/>
        <w:numPr>
          <w:ilvl w:val="0"/>
          <w:numId w:val="29"/>
        </w:numPr>
        <w:ind w:left="0" w:hanging="210"/>
        <w:jc w:val="both"/>
        <w:rPr>
          <w:rFonts w:asciiTheme="minorHAnsi" w:hAnsiTheme="minorHAnsi"/>
          <w:b/>
          <w:bCs/>
          <w:color w:val="auto"/>
          <w:sz w:val="15"/>
          <w:szCs w:val="15"/>
        </w:rPr>
      </w:pPr>
      <w:bookmarkStart w:id="16" w:name="_Ref34556961"/>
      <w:r>
        <w:rPr>
          <w:rFonts w:asciiTheme="minorHAnsi" w:hAnsiTheme="minorHAnsi"/>
          <w:color w:val="auto"/>
          <w:sz w:val="15"/>
          <w:szCs w:val="15"/>
        </w:rPr>
        <w:t>Nabyvatel</w:t>
      </w:r>
      <w:r w:rsidRPr="007C483F">
        <w:rPr>
          <w:rFonts w:asciiTheme="minorHAnsi" w:hAnsiTheme="minorHAnsi"/>
          <w:color w:val="auto"/>
          <w:sz w:val="15"/>
          <w:szCs w:val="15"/>
        </w:rPr>
        <w:t xml:space="preserve"> není oprávněn zcizit, </w:t>
      </w:r>
      <w:r>
        <w:rPr>
          <w:rFonts w:asciiTheme="minorHAnsi" w:hAnsiTheme="minorHAnsi"/>
          <w:color w:val="auto"/>
          <w:sz w:val="15"/>
          <w:szCs w:val="15"/>
        </w:rPr>
        <w:t xml:space="preserve">půjčit, </w:t>
      </w:r>
      <w:r w:rsidRPr="007C483F">
        <w:rPr>
          <w:rFonts w:asciiTheme="minorHAnsi" w:hAnsiTheme="minorHAnsi"/>
          <w:color w:val="auto"/>
          <w:sz w:val="15"/>
          <w:szCs w:val="15"/>
        </w:rPr>
        <w:t xml:space="preserve">postoupit, rozmnožovat, rozšiřovat nebo jinak přenechat </w:t>
      </w:r>
      <w:r>
        <w:rPr>
          <w:rFonts w:asciiTheme="minorHAnsi" w:hAnsiTheme="minorHAnsi"/>
          <w:color w:val="auto"/>
          <w:sz w:val="15"/>
          <w:szCs w:val="15"/>
        </w:rPr>
        <w:t>D</w:t>
      </w:r>
      <w:r w:rsidRPr="007C483F">
        <w:rPr>
          <w:rFonts w:asciiTheme="minorHAnsi" w:hAnsiTheme="minorHAnsi"/>
          <w:color w:val="auto"/>
          <w:sz w:val="15"/>
          <w:szCs w:val="15"/>
        </w:rPr>
        <w:t>igitální map</w:t>
      </w:r>
      <w:r>
        <w:rPr>
          <w:rFonts w:asciiTheme="minorHAnsi" w:hAnsiTheme="minorHAnsi"/>
          <w:color w:val="auto"/>
          <w:sz w:val="15"/>
          <w:szCs w:val="15"/>
        </w:rPr>
        <w:t xml:space="preserve">u </w:t>
      </w:r>
      <w:r w:rsidRPr="007C483F">
        <w:rPr>
          <w:rFonts w:asciiTheme="minorHAnsi" w:hAnsiTheme="minorHAnsi"/>
          <w:color w:val="auto"/>
          <w:sz w:val="15"/>
          <w:szCs w:val="15"/>
        </w:rPr>
        <w:t>třetí osob</w:t>
      </w:r>
      <w:r>
        <w:rPr>
          <w:rFonts w:asciiTheme="minorHAnsi" w:hAnsiTheme="minorHAnsi"/>
          <w:color w:val="auto"/>
          <w:sz w:val="15"/>
          <w:szCs w:val="15"/>
        </w:rPr>
        <w:t>ě, není-li licenční smlouvou stanoveno jinak.</w:t>
      </w:r>
      <w:bookmarkEnd w:id="16"/>
    </w:p>
    <w:p w14:paraId="2C323020" w14:textId="77777777" w:rsidR="003C11C3" w:rsidRDefault="003C11C3" w:rsidP="003C11C3">
      <w:pPr>
        <w:pStyle w:val="Default"/>
        <w:numPr>
          <w:ilvl w:val="0"/>
          <w:numId w:val="29"/>
        </w:numPr>
        <w:ind w:left="0" w:hanging="210"/>
        <w:jc w:val="both"/>
        <w:rPr>
          <w:rFonts w:asciiTheme="minorHAnsi" w:hAnsiTheme="minorHAnsi"/>
          <w:color w:val="auto"/>
          <w:sz w:val="15"/>
          <w:szCs w:val="15"/>
        </w:rPr>
      </w:pPr>
      <w:r w:rsidRPr="007C483F">
        <w:rPr>
          <w:rFonts w:asciiTheme="minorHAnsi" w:hAnsiTheme="minorHAnsi"/>
          <w:color w:val="auto"/>
          <w:sz w:val="15"/>
          <w:szCs w:val="15"/>
        </w:rPr>
        <w:t>Umož</w:t>
      </w:r>
      <w:r>
        <w:rPr>
          <w:rFonts w:asciiTheme="minorHAnsi" w:hAnsiTheme="minorHAnsi"/>
          <w:color w:val="auto"/>
          <w:sz w:val="15"/>
          <w:szCs w:val="15"/>
        </w:rPr>
        <w:t>ňuje-li licenční smlouva Nabyvateli udělit podl</w:t>
      </w:r>
      <w:r w:rsidRPr="007C483F">
        <w:rPr>
          <w:rFonts w:asciiTheme="minorHAnsi" w:hAnsiTheme="minorHAnsi"/>
          <w:color w:val="auto"/>
          <w:sz w:val="15"/>
          <w:szCs w:val="15"/>
        </w:rPr>
        <w:t>icenc</w:t>
      </w:r>
      <w:r>
        <w:rPr>
          <w:rFonts w:asciiTheme="minorHAnsi" w:hAnsiTheme="minorHAnsi"/>
          <w:color w:val="auto"/>
          <w:sz w:val="15"/>
          <w:szCs w:val="15"/>
        </w:rPr>
        <w:t>i</w:t>
      </w:r>
      <w:r w:rsidRPr="007C483F">
        <w:rPr>
          <w:rFonts w:asciiTheme="minorHAnsi" w:hAnsiTheme="minorHAnsi"/>
          <w:color w:val="auto"/>
          <w:sz w:val="15"/>
          <w:szCs w:val="15"/>
        </w:rPr>
        <w:t xml:space="preserve"> </w:t>
      </w:r>
      <w:r>
        <w:rPr>
          <w:rFonts w:asciiTheme="minorHAnsi" w:hAnsiTheme="minorHAnsi"/>
          <w:color w:val="auto"/>
          <w:sz w:val="15"/>
          <w:szCs w:val="15"/>
        </w:rPr>
        <w:t>třetím osobám</w:t>
      </w:r>
      <w:r w:rsidRPr="007C483F">
        <w:rPr>
          <w:rFonts w:asciiTheme="minorHAnsi" w:hAnsiTheme="minorHAnsi"/>
          <w:color w:val="auto"/>
          <w:sz w:val="15"/>
          <w:szCs w:val="15"/>
        </w:rPr>
        <w:t>,</w:t>
      </w:r>
      <w:r>
        <w:rPr>
          <w:rFonts w:asciiTheme="minorHAnsi" w:hAnsiTheme="minorHAnsi"/>
          <w:color w:val="auto"/>
          <w:sz w:val="15"/>
          <w:szCs w:val="15"/>
        </w:rPr>
        <w:t xml:space="preserve"> je podlicence poskytována pouze v rozsahu běžného užití výstupů aplikací využívajících Digitální mapy, není-li sjednáno jinak. </w:t>
      </w:r>
    </w:p>
    <w:p w14:paraId="1C6D0030" w14:textId="77777777" w:rsidR="003C11C3" w:rsidRDefault="003C11C3" w:rsidP="003C11C3">
      <w:pPr>
        <w:pStyle w:val="Default"/>
        <w:numPr>
          <w:ilvl w:val="0"/>
          <w:numId w:val="29"/>
        </w:numPr>
        <w:ind w:left="0" w:hanging="210"/>
        <w:jc w:val="both"/>
        <w:rPr>
          <w:rFonts w:asciiTheme="minorHAnsi" w:hAnsiTheme="minorHAnsi"/>
          <w:color w:val="auto"/>
          <w:sz w:val="15"/>
          <w:szCs w:val="15"/>
        </w:rPr>
      </w:pPr>
      <w:r w:rsidRPr="007C483F">
        <w:rPr>
          <w:rFonts w:asciiTheme="minorHAnsi" w:hAnsiTheme="minorHAnsi"/>
          <w:color w:val="auto"/>
          <w:sz w:val="15"/>
          <w:szCs w:val="15"/>
        </w:rPr>
        <w:t>Umož</w:t>
      </w:r>
      <w:r>
        <w:rPr>
          <w:rFonts w:asciiTheme="minorHAnsi" w:hAnsiTheme="minorHAnsi"/>
          <w:color w:val="auto"/>
          <w:sz w:val="15"/>
          <w:szCs w:val="15"/>
        </w:rPr>
        <w:t>ňuje-li licenční smlouva Nabyvateli udělit podlicenci (umožnit přístup) k Digitálním mapám</w:t>
      </w:r>
      <w:r w:rsidRPr="007C483F">
        <w:rPr>
          <w:rFonts w:asciiTheme="minorHAnsi" w:hAnsiTheme="minorHAnsi"/>
          <w:color w:val="auto"/>
          <w:sz w:val="15"/>
          <w:szCs w:val="15"/>
        </w:rPr>
        <w:t xml:space="preserve"> </w:t>
      </w:r>
      <w:r>
        <w:rPr>
          <w:rFonts w:asciiTheme="minorHAnsi" w:hAnsiTheme="minorHAnsi"/>
          <w:color w:val="auto"/>
          <w:sz w:val="15"/>
          <w:szCs w:val="15"/>
        </w:rPr>
        <w:t>třetím osobám</w:t>
      </w:r>
      <w:r w:rsidRPr="007C483F">
        <w:rPr>
          <w:rFonts w:asciiTheme="minorHAnsi" w:hAnsiTheme="minorHAnsi"/>
          <w:color w:val="auto"/>
          <w:sz w:val="15"/>
          <w:szCs w:val="15"/>
        </w:rPr>
        <w:t xml:space="preserve">, je </w:t>
      </w:r>
      <w:r>
        <w:rPr>
          <w:rFonts w:asciiTheme="minorHAnsi" w:hAnsiTheme="minorHAnsi"/>
          <w:color w:val="auto"/>
          <w:sz w:val="15"/>
          <w:szCs w:val="15"/>
        </w:rPr>
        <w:t xml:space="preserve">Nabyvatel </w:t>
      </w:r>
      <w:r w:rsidRPr="007C483F">
        <w:rPr>
          <w:rFonts w:asciiTheme="minorHAnsi" w:hAnsiTheme="minorHAnsi"/>
          <w:color w:val="auto"/>
          <w:sz w:val="15"/>
          <w:szCs w:val="15"/>
        </w:rPr>
        <w:t>povinen vždy</w:t>
      </w:r>
      <w:r>
        <w:rPr>
          <w:rFonts w:asciiTheme="minorHAnsi" w:hAnsiTheme="minorHAnsi"/>
          <w:color w:val="auto"/>
          <w:sz w:val="15"/>
          <w:szCs w:val="15"/>
        </w:rPr>
        <w:t>:</w:t>
      </w:r>
    </w:p>
    <w:p w14:paraId="1CACECA2" w14:textId="77777777" w:rsidR="003C11C3" w:rsidRDefault="003C11C3" w:rsidP="003C11C3">
      <w:pPr>
        <w:pStyle w:val="Default"/>
        <w:numPr>
          <w:ilvl w:val="0"/>
          <w:numId w:val="22"/>
        </w:numPr>
        <w:ind w:left="142" w:hanging="142"/>
        <w:jc w:val="both"/>
        <w:rPr>
          <w:rFonts w:asciiTheme="minorHAnsi" w:hAnsiTheme="minorHAnsi"/>
          <w:color w:val="auto"/>
          <w:sz w:val="15"/>
          <w:szCs w:val="15"/>
        </w:rPr>
      </w:pPr>
      <w:r>
        <w:rPr>
          <w:rFonts w:asciiTheme="minorHAnsi" w:hAnsiTheme="minorHAnsi"/>
          <w:color w:val="auto"/>
          <w:sz w:val="15"/>
          <w:szCs w:val="15"/>
        </w:rPr>
        <w:t xml:space="preserve">označit každou Digitální mapu mapové okno (pokud je to technicky proveditelné) a související dokumentaci, nebo listinu textem </w:t>
      </w:r>
      <w:r w:rsidRPr="00464DCF">
        <w:rPr>
          <w:rFonts w:asciiTheme="minorHAnsi" w:hAnsiTheme="minorHAnsi"/>
          <w:color w:val="auto"/>
          <w:sz w:val="15"/>
          <w:szCs w:val="15"/>
        </w:rPr>
        <w:t xml:space="preserve">ve znění </w:t>
      </w:r>
      <w:r>
        <w:rPr>
          <w:rFonts w:asciiTheme="minorHAnsi" w:hAnsiTheme="minorHAnsi"/>
          <w:color w:val="auto"/>
          <w:sz w:val="15"/>
          <w:szCs w:val="15"/>
        </w:rPr>
        <w:t>„</w:t>
      </w:r>
      <w:r>
        <w:rPr>
          <w:rFonts w:asciiTheme="minorHAnsi" w:hAnsiTheme="minorHAnsi"/>
          <w:i/>
          <w:iCs/>
          <w:color w:val="auto"/>
          <w:sz w:val="15"/>
          <w:szCs w:val="15"/>
        </w:rPr>
        <w:t>Mapová data</w:t>
      </w:r>
      <w:r w:rsidRPr="00464DCF">
        <w:rPr>
          <w:rFonts w:asciiTheme="minorHAnsi" w:hAnsiTheme="minorHAnsi"/>
          <w:i/>
          <w:iCs/>
          <w:color w:val="auto"/>
          <w:sz w:val="15"/>
          <w:szCs w:val="15"/>
        </w:rPr>
        <w:t>: CEDA ©</w:t>
      </w:r>
      <w:r>
        <w:rPr>
          <w:rFonts w:asciiTheme="minorHAnsi" w:hAnsiTheme="minorHAnsi"/>
          <w:i/>
          <w:iCs/>
          <w:color w:val="auto"/>
          <w:sz w:val="15"/>
          <w:szCs w:val="15"/>
        </w:rPr>
        <w:t> </w:t>
      </w:r>
      <w:r w:rsidRPr="00464DCF">
        <w:rPr>
          <w:rFonts w:asciiTheme="minorHAnsi" w:hAnsiTheme="minorHAnsi"/>
          <w:i/>
          <w:iCs/>
          <w:color w:val="auto"/>
          <w:sz w:val="15"/>
          <w:szCs w:val="15"/>
        </w:rPr>
        <w:t>&lt;akt. rok&gt;</w:t>
      </w:r>
      <w:r>
        <w:rPr>
          <w:rFonts w:asciiTheme="minorHAnsi" w:hAnsiTheme="minorHAnsi"/>
          <w:color w:val="auto"/>
          <w:sz w:val="15"/>
          <w:szCs w:val="15"/>
        </w:rPr>
        <w:t>“ případně s logem Poskytovatele místo slova CEDA;</w:t>
      </w:r>
    </w:p>
    <w:p w14:paraId="30FEC95C" w14:textId="77777777" w:rsidR="003C11C3" w:rsidRPr="00AD77A4" w:rsidRDefault="003C11C3" w:rsidP="003C11C3">
      <w:pPr>
        <w:pStyle w:val="Default"/>
        <w:numPr>
          <w:ilvl w:val="0"/>
          <w:numId w:val="22"/>
        </w:numPr>
        <w:ind w:left="142" w:hanging="142"/>
        <w:jc w:val="both"/>
        <w:rPr>
          <w:rFonts w:asciiTheme="minorHAnsi" w:hAnsiTheme="minorHAnsi"/>
          <w:color w:val="auto"/>
          <w:sz w:val="15"/>
          <w:szCs w:val="15"/>
        </w:rPr>
      </w:pPr>
      <w:r w:rsidRPr="00AD77A4">
        <w:rPr>
          <w:rFonts w:asciiTheme="minorHAnsi" w:hAnsiTheme="minorHAnsi"/>
          <w:color w:val="auto"/>
          <w:sz w:val="15"/>
          <w:szCs w:val="15"/>
        </w:rPr>
        <w:t xml:space="preserve">písemně informovat </w:t>
      </w:r>
      <w:r>
        <w:rPr>
          <w:rFonts w:asciiTheme="minorHAnsi" w:hAnsiTheme="minorHAnsi"/>
          <w:color w:val="auto"/>
          <w:sz w:val="15"/>
          <w:szCs w:val="15"/>
        </w:rPr>
        <w:t xml:space="preserve">(např. ve smluvních podmínkách nebo v doprovodné dokumentaci k Digitální mapě) </w:t>
      </w:r>
      <w:r w:rsidRPr="00AD77A4">
        <w:rPr>
          <w:rFonts w:asciiTheme="minorHAnsi" w:hAnsiTheme="minorHAnsi"/>
          <w:color w:val="auto"/>
          <w:sz w:val="15"/>
          <w:szCs w:val="15"/>
        </w:rPr>
        <w:t xml:space="preserve">třetí osobu o existenci autorských práv </w:t>
      </w:r>
      <w:r>
        <w:rPr>
          <w:rFonts w:asciiTheme="minorHAnsi" w:hAnsiTheme="minorHAnsi"/>
          <w:color w:val="auto"/>
          <w:sz w:val="15"/>
          <w:szCs w:val="15"/>
        </w:rPr>
        <w:t>Poskytovatele</w:t>
      </w:r>
      <w:r w:rsidRPr="00AD77A4">
        <w:rPr>
          <w:rFonts w:asciiTheme="minorHAnsi" w:hAnsiTheme="minorHAnsi"/>
          <w:color w:val="auto"/>
          <w:sz w:val="15"/>
          <w:szCs w:val="15"/>
        </w:rPr>
        <w:t xml:space="preserve"> k </w:t>
      </w:r>
      <w:r>
        <w:rPr>
          <w:rFonts w:asciiTheme="minorHAnsi" w:hAnsiTheme="minorHAnsi"/>
          <w:color w:val="auto"/>
          <w:sz w:val="15"/>
          <w:szCs w:val="15"/>
        </w:rPr>
        <w:t>D</w:t>
      </w:r>
      <w:r w:rsidRPr="00AD77A4">
        <w:rPr>
          <w:rFonts w:asciiTheme="minorHAnsi" w:hAnsiTheme="minorHAnsi"/>
          <w:color w:val="auto"/>
          <w:sz w:val="15"/>
          <w:szCs w:val="15"/>
        </w:rPr>
        <w:t>igitální mapě</w:t>
      </w:r>
      <w:r>
        <w:rPr>
          <w:rFonts w:asciiTheme="minorHAnsi" w:hAnsiTheme="minorHAnsi"/>
          <w:color w:val="auto"/>
          <w:sz w:val="15"/>
          <w:szCs w:val="15"/>
        </w:rPr>
        <w:t xml:space="preserve"> a zákazu využívání Digitálních map třetí osobou k jinému než běžnému užití výstupů aplikací využívajících Digitální mapy, není-li sjednáno jinak.</w:t>
      </w:r>
    </w:p>
    <w:p w14:paraId="397FA557" w14:textId="77777777" w:rsidR="003C11C3" w:rsidRDefault="003C11C3" w:rsidP="003C11C3">
      <w:pPr>
        <w:pStyle w:val="Default"/>
        <w:numPr>
          <w:ilvl w:val="0"/>
          <w:numId w:val="29"/>
        </w:numPr>
        <w:ind w:left="0" w:hanging="196"/>
        <w:jc w:val="both"/>
        <w:rPr>
          <w:rFonts w:asciiTheme="minorHAnsi" w:hAnsiTheme="minorHAnsi"/>
          <w:color w:val="auto"/>
          <w:sz w:val="15"/>
          <w:szCs w:val="15"/>
        </w:rPr>
      </w:pPr>
      <w:r>
        <w:rPr>
          <w:rFonts w:asciiTheme="minorHAnsi" w:hAnsiTheme="minorHAnsi"/>
          <w:color w:val="auto"/>
          <w:sz w:val="15"/>
          <w:szCs w:val="15"/>
        </w:rPr>
        <w:t>Nabyvatel je v případě OEM nebo partnerské podlicence povinen kdykoliv na žádost Poskytovatele poskytnout Poskytovateli seznam osob, kterým byla podlicence poskytnuta, a prokázat splnění povinností dle předchozího odstavce.</w:t>
      </w:r>
    </w:p>
    <w:p w14:paraId="70F6C90D" w14:textId="77777777" w:rsidR="003C11C3" w:rsidRPr="00AD77A4" w:rsidRDefault="003C11C3" w:rsidP="00404201">
      <w:pPr>
        <w:pStyle w:val="Default"/>
        <w:ind w:hanging="142"/>
        <w:jc w:val="both"/>
        <w:rPr>
          <w:rFonts w:asciiTheme="minorHAnsi" w:hAnsiTheme="minorHAnsi"/>
          <w:color w:val="auto"/>
          <w:sz w:val="15"/>
          <w:szCs w:val="15"/>
        </w:rPr>
      </w:pPr>
    </w:p>
    <w:p w14:paraId="468BFEBE" w14:textId="77777777" w:rsidR="003C11C3" w:rsidRDefault="003C11C3" w:rsidP="00404201">
      <w:pPr>
        <w:pStyle w:val="Default"/>
        <w:ind w:hanging="142"/>
        <w:jc w:val="center"/>
        <w:rPr>
          <w:rFonts w:asciiTheme="minorHAnsi" w:hAnsiTheme="minorHAnsi"/>
          <w:b/>
          <w:bCs/>
          <w:color w:val="auto"/>
          <w:sz w:val="15"/>
          <w:szCs w:val="15"/>
        </w:rPr>
      </w:pPr>
      <w:r w:rsidRPr="00843320">
        <w:rPr>
          <w:rFonts w:asciiTheme="minorHAnsi" w:hAnsiTheme="minorHAnsi"/>
          <w:b/>
          <w:bCs/>
          <w:color w:val="auto"/>
          <w:sz w:val="15"/>
          <w:szCs w:val="15"/>
        </w:rPr>
        <w:t xml:space="preserve">Čl. </w:t>
      </w:r>
      <w:r>
        <w:rPr>
          <w:rFonts w:asciiTheme="minorHAnsi" w:hAnsiTheme="minorHAnsi"/>
          <w:b/>
          <w:bCs/>
          <w:color w:val="auto"/>
          <w:sz w:val="15"/>
          <w:szCs w:val="15"/>
        </w:rPr>
        <w:t>IX</w:t>
      </w:r>
      <w:r w:rsidRPr="00843320">
        <w:rPr>
          <w:rFonts w:asciiTheme="minorHAnsi" w:hAnsiTheme="minorHAnsi"/>
          <w:b/>
          <w:bCs/>
          <w:color w:val="auto"/>
          <w:sz w:val="15"/>
          <w:szCs w:val="15"/>
        </w:rPr>
        <w:t>.</w:t>
      </w:r>
    </w:p>
    <w:p w14:paraId="03B8A528" w14:textId="77777777" w:rsidR="003C11C3" w:rsidRPr="00843320" w:rsidRDefault="003C11C3" w:rsidP="00404201">
      <w:pPr>
        <w:pStyle w:val="Default"/>
        <w:ind w:hanging="142"/>
        <w:jc w:val="center"/>
        <w:rPr>
          <w:rFonts w:asciiTheme="minorHAnsi" w:hAnsiTheme="minorHAnsi"/>
          <w:color w:val="auto"/>
          <w:sz w:val="15"/>
          <w:szCs w:val="15"/>
        </w:rPr>
      </w:pPr>
      <w:r w:rsidRPr="00843320">
        <w:rPr>
          <w:rFonts w:asciiTheme="minorHAnsi" w:hAnsiTheme="minorHAnsi"/>
          <w:b/>
          <w:bCs/>
          <w:color w:val="auto"/>
          <w:sz w:val="15"/>
          <w:szCs w:val="15"/>
        </w:rPr>
        <w:t>Odpovědnost za škodu a vady</w:t>
      </w:r>
    </w:p>
    <w:p w14:paraId="5DA492BF" w14:textId="77777777" w:rsidR="003C11C3" w:rsidRDefault="003C11C3" w:rsidP="003C11C3">
      <w:pPr>
        <w:pStyle w:val="Default"/>
        <w:numPr>
          <w:ilvl w:val="0"/>
          <w:numId w:val="30"/>
        </w:numPr>
        <w:ind w:left="0" w:hanging="210"/>
        <w:jc w:val="both"/>
        <w:rPr>
          <w:rFonts w:asciiTheme="minorHAnsi" w:hAnsiTheme="minorHAnsi"/>
          <w:color w:val="auto"/>
          <w:sz w:val="15"/>
          <w:szCs w:val="15"/>
        </w:rPr>
      </w:pPr>
      <w:r>
        <w:rPr>
          <w:rFonts w:asciiTheme="minorHAnsi" w:hAnsiTheme="minorHAnsi"/>
          <w:color w:val="auto"/>
          <w:sz w:val="15"/>
          <w:szCs w:val="15"/>
        </w:rPr>
        <w:t>Nabyvatel bere na vědomí, že Poskytovatel</w:t>
      </w:r>
      <w:r w:rsidRPr="00843320">
        <w:rPr>
          <w:rFonts w:asciiTheme="minorHAnsi" w:hAnsiTheme="minorHAnsi"/>
          <w:color w:val="auto"/>
          <w:sz w:val="15"/>
          <w:szCs w:val="15"/>
        </w:rPr>
        <w:t xml:space="preserve"> </w:t>
      </w:r>
      <w:r>
        <w:rPr>
          <w:rFonts w:asciiTheme="minorHAnsi" w:hAnsiTheme="minorHAnsi"/>
          <w:color w:val="auto"/>
          <w:sz w:val="15"/>
          <w:szCs w:val="15"/>
        </w:rPr>
        <w:t xml:space="preserve">nenese </w:t>
      </w:r>
      <w:r w:rsidRPr="00843320">
        <w:rPr>
          <w:rFonts w:asciiTheme="minorHAnsi" w:hAnsiTheme="minorHAnsi"/>
          <w:color w:val="auto"/>
          <w:sz w:val="15"/>
          <w:szCs w:val="15"/>
        </w:rPr>
        <w:t>odpovědnost za</w:t>
      </w:r>
      <w:r>
        <w:rPr>
          <w:rFonts w:asciiTheme="minorHAnsi" w:hAnsiTheme="minorHAnsi"/>
          <w:color w:val="auto"/>
          <w:sz w:val="15"/>
          <w:szCs w:val="15"/>
        </w:rPr>
        <w:t xml:space="preserve"> </w:t>
      </w:r>
      <w:r w:rsidRPr="00843320">
        <w:rPr>
          <w:rFonts w:asciiTheme="minorHAnsi" w:hAnsiTheme="minorHAnsi"/>
          <w:color w:val="auto"/>
          <w:sz w:val="15"/>
          <w:szCs w:val="15"/>
        </w:rPr>
        <w:t xml:space="preserve">vhodnost užití </w:t>
      </w:r>
      <w:r>
        <w:rPr>
          <w:rFonts w:asciiTheme="minorHAnsi" w:hAnsiTheme="minorHAnsi"/>
          <w:color w:val="auto"/>
          <w:sz w:val="15"/>
          <w:szCs w:val="15"/>
        </w:rPr>
        <w:t>D</w:t>
      </w:r>
      <w:r w:rsidRPr="00843320">
        <w:rPr>
          <w:rFonts w:asciiTheme="minorHAnsi" w:hAnsiTheme="minorHAnsi"/>
          <w:color w:val="auto"/>
          <w:sz w:val="15"/>
          <w:szCs w:val="15"/>
        </w:rPr>
        <w:t>igitální map</w:t>
      </w:r>
      <w:r>
        <w:rPr>
          <w:rFonts w:asciiTheme="minorHAnsi" w:hAnsiTheme="minorHAnsi"/>
          <w:color w:val="auto"/>
          <w:sz w:val="15"/>
          <w:szCs w:val="15"/>
        </w:rPr>
        <w:t xml:space="preserve">y pro Nabyvatelem zvolený účel ani za </w:t>
      </w:r>
      <w:r w:rsidRPr="006F7358">
        <w:rPr>
          <w:rFonts w:asciiTheme="minorHAnsi" w:hAnsiTheme="minorHAnsi"/>
          <w:color w:val="auto"/>
          <w:sz w:val="15"/>
          <w:szCs w:val="15"/>
        </w:rPr>
        <w:t xml:space="preserve">výsledky, </w:t>
      </w:r>
      <w:r>
        <w:rPr>
          <w:rFonts w:asciiTheme="minorHAnsi" w:hAnsiTheme="minorHAnsi"/>
          <w:color w:val="auto"/>
          <w:sz w:val="15"/>
          <w:szCs w:val="15"/>
        </w:rPr>
        <w:t>vzešlé z užívání Digitální mapy</w:t>
      </w:r>
      <w:r w:rsidRPr="00843320">
        <w:rPr>
          <w:rFonts w:asciiTheme="minorHAnsi" w:hAnsiTheme="minorHAnsi"/>
          <w:color w:val="auto"/>
          <w:sz w:val="15"/>
          <w:szCs w:val="15"/>
        </w:rPr>
        <w:t>.</w:t>
      </w:r>
    </w:p>
    <w:p w14:paraId="0D9E9177" w14:textId="77777777" w:rsidR="003C11C3" w:rsidRPr="00843320" w:rsidRDefault="003C11C3" w:rsidP="003C11C3">
      <w:pPr>
        <w:pStyle w:val="Default"/>
        <w:numPr>
          <w:ilvl w:val="0"/>
          <w:numId w:val="30"/>
        </w:numPr>
        <w:ind w:left="0" w:hanging="210"/>
        <w:jc w:val="both"/>
        <w:rPr>
          <w:rFonts w:asciiTheme="minorHAnsi" w:hAnsiTheme="minorHAnsi"/>
          <w:color w:val="auto"/>
          <w:sz w:val="15"/>
          <w:szCs w:val="15"/>
        </w:rPr>
      </w:pPr>
      <w:r>
        <w:rPr>
          <w:rFonts w:asciiTheme="minorHAnsi" w:hAnsiTheme="minorHAnsi"/>
          <w:color w:val="auto"/>
          <w:sz w:val="15"/>
          <w:szCs w:val="15"/>
        </w:rPr>
        <w:t xml:space="preserve">Nabyvatel bere na vědomí, že Poskytovatel nenese odpovědnost za vady v užívání Digitální mapy způsobené nevhodným </w:t>
      </w:r>
      <w:r w:rsidRPr="006F7358">
        <w:rPr>
          <w:rFonts w:asciiTheme="minorHAnsi" w:hAnsiTheme="minorHAnsi"/>
          <w:color w:val="auto"/>
          <w:sz w:val="15"/>
          <w:szCs w:val="15"/>
        </w:rPr>
        <w:t>hardwarov</w:t>
      </w:r>
      <w:r>
        <w:rPr>
          <w:rFonts w:asciiTheme="minorHAnsi" w:hAnsiTheme="minorHAnsi"/>
          <w:color w:val="auto"/>
          <w:sz w:val="15"/>
          <w:szCs w:val="15"/>
        </w:rPr>
        <w:t>ým nebo softwarovým</w:t>
      </w:r>
      <w:r w:rsidRPr="006F7358">
        <w:rPr>
          <w:rFonts w:asciiTheme="minorHAnsi" w:hAnsiTheme="minorHAnsi"/>
          <w:color w:val="auto"/>
          <w:sz w:val="15"/>
          <w:szCs w:val="15"/>
        </w:rPr>
        <w:t xml:space="preserve"> </w:t>
      </w:r>
      <w:r>
        <w:rPr>
          <w:rFonts w:asciiTheme="minorHAnsi" w:hAnsiTheme="minorHAnsi"/>
          <w:color w:val="auto"/>
          <w:sz w:val="15"/>
          <w:szCs w:val="15"/>
        </w:rPr>
        <w:t xml:space="preserve">nastavením nebo </w:t>
      </w:r>
      <w:r w:rsidRPr="006F7358">
        <w:rPr>
          <w:rFonts w:asciiTheme="minorHAnsi" w:hAnsiTheme="minorHAnsi"/>
          <w:color w:val="auto"/>
          <w:sz w:val="15"/>
          <w:szCs w:val="15"/>
        </w:rPr>
        <w:t>vybavení</w:t>
      </w:r>
      <w:r>
        <w:rPr>
          <w:rFonts w:asciiTheme="minorHAnsi" w:hAnsiTheme="minorHAnsi"/>
          <w:color w:val="auto"/>
          <w:sz w:val="15"/>
          <w:szCs w:val="15"/>
        </w:rPr>
        <w:t>m</w:t>
      </w:r>
      <w:r w:rsidRPr="006F7358">
        <w:rPr>
          <w:rFonts w:asciiTheme="minorHAnsi" w:hAnsiTheme="minorHAnsi"/>
          <w:color w:val="auto"/>
          <w:sz w:val="15"/>
          <w:szCs w:val="15"/>
        </w:rPr>
        <w:t xml:space="preserve"> </w:t>
      </w:r>
      <w:r>
        <w:rPr>
          <w:rFonts w:asciiTheme="minorHAnsi" w:hAnsiTheme="minorHAnsi"/>
          <w:color w:val="auto"/>
          <w:sz w:val="15"/>
          <w:szCs w:val="15"/>
        </w:rPr>
        <w:t>Nabyvatele.</w:t>
      </w:r>
      <w:r w:rsidRPr="00843320">
        <w:rPr>
          <w:rFonts w:asciiTheme="minorHAnsi" w:hAnsiTheme="minorHAnsi"/>
          <w:color w:val="auto"/>
          <w:sz w:val="15"/>
          <w:szCs w:val="15"/>
        </w:rPr>
        <w:t xml:space="preserve"> </w:t>
      </w:r>
    </w:p>
    <w:p w14:paraId="173F412C" w14:textId="77777777" w:rsidR="003C11C3" w:rsidRDefault="003C11C3" w:rsidP="003C11C3">
      <w:pPr>
        <w:pStyle w:val="Default"/>
        <w:numPr>
          <w:ilvl w:val="0"/>
          <w:numId w:val="30"/>
        </w:numPr>
        <w:ind w:left="0" w:hanging="210"/>
        <w:jc w:val="both"/>
        <w:rPr>
          <w:rFonts w:asciiTheme="minorHAnsi" w:hAnsiTheme="minorHAnsi"/>
          <w:color w:val="auto"/>
          <w:sz w:val="15"/>
          <w:szCs w:val="15"/>
        </w:rPr>
      </w:pPr>
      <w:r>
        <w:rPr>
          <w:rFonts w:asciiTheme="minorHAnsi" w:hAnsiTheme="minorHAnsi"/>
          <w:color w:val="auto"/>
          <w:sz w:val="15"/>
          <w:szCs w:val="15"/>
        </w:rPr>
        <w:t xml:space="preserve">Poskytovatel nese odpovědnost výhradně za </w:t>
      </w:r>
      <w:r w:rsidRPr="00843320">
        <w:rPr>
          <w:rFonts w:asciiTheme="minorHAnsi" w:hAnsiTheme="minorHAnsi"/>
          <w:color w:val="auto"/>
          <w:sz w:val="15"/>
          <w:szCs w:val="15"/>
        </w:rPr>
        <w:t>polohov</w:t>
      </w:r>
      <w:r>
        <w:rPr>
          <w:rFonts w:asciiTheme="minorHAnsi" w:hAnsiTheme="minorHAnsi"/>
          <w:color w:val="auto"/>
          <w:sz w:val="15"/>
          <w:szCs w:val="15"/>
        </w:rPr>
        <w:t xml:space="preserve">ou </w:t>
      </w:r>
      <w:r w:rsidRPr="00843320">
        <w:rPr>
          <w:rFonts w:asciiTheme="minorHAnsi" w:hAnsiTheme="minorHAnsi"/>
          <w:color w:val="auto"/>
          <w:sz w:val="15"/>
          <w:szCs w:val="15"/>
        </w:rPr>
        <w:t>přesnost a aktuálnost</w:t>
      </w:r>
      <w:r>
        <w:rPr>
          <w:rFonts w:asciiTheme="minorHAnsi" w:hAnsiTheme="minorHAnsi"/>
          <w:color w:val="auto"/>
          <w:sz w:val="15"/>
          <w:szCs w:val="15"/>
        </w:rPr>
        <w:t xml:space="preserve"> dat k okamžiku </w:t>
      </w:r>
      <w:r w:rsidRPr="00C57AD8">
        <w:rPr>
          <w:rFonts w:asciiTheme="minorHAnsi" w:hAnsiTheme="minorHAnsi"/>
          <w:color w:val="auto"/>
          <w:sz w:val="15"/>
          <w:szCs w:val="15"/>
        </w:rPr>
        <w:t xml:space="preserve">sběru </w:t>
      </w:r>
      <w:r>
        <w:rPr>
          <w:rFonts w:asciiTheme="minorHAnsi" w:hAnsiTheme="minorHAnsi"/>
          <w:color w:val="auto"/>
          <w:sz w:val="15"/>
          <w:szCs w:val="15"/>
        </w:rPr>
        <w:t>dat</w:t>
      </w:r>
      <w:r w:rsidRPr="00C57AD8">
        <w:rPr>
          <w:rFonts w:asciiTheme="minorHAnsi" w:hAnsiTheme="minorHAnsi"/>
          <w:color w:val="auto"/>
          <w:sz w:val="15"/>
          <w:szCs w:val="15"/>
        </w:rPr>
        <w:t xml:space="preserve"> a jejich zapracování, a to tak, jak je běžné k povaze </w:t>
      </w:r>
      <w:r>
        <w:rPr>
          <w:rFonts w:asciiTheme="minorHAnsi" w:hAnsiTheme="minorHAnsi"/>
          <w:color w:val="auto"/>
          <w:sz w:val="15"/>
          <w:szCs w:val="15"/>
        </w:rPr>
        <w:t>Digitálních map</w:t>
      </w:r>
      <w:r w:rsidRPr="00843320">
        <w:rPr>
          <w:rFonts w:asciiTheme="minorHAnsi" w:hAnsiTheme="minorHAnsi"/>
          <w:color w:val="auto"/>
          <w:sz w:val="15"/>
          <w:szCs w:val="15"/>
        </w:rPr>
        <w:t>.</w:t>
      </w:r>
      <w:r>
        <w:rPr>
          <w:rFonts w:asciiTheme="minorHAnsi" w:hAnsiTheme="minorHAnsi"/>
          <w:color w:val="auto"/>
          <w:sz w:val="15"/>
          <w:szCs w:val="15"/>
        </w:rPr>
        <w:t xml:space="preserve"> </w:t>
      </w:r>
    </w:p>
    <w:p w14:paraId="70B3FEA3" w14:textId="77777777" w:rsidR="003C11C3" w:rsidRPr="000E39FE" w:rsidRDefault="003C11C3" w:rsidP="003C11C3">
      <w:pPr>
        <w:pStyle w:val="Default"/>
        <w:numPr>
          <w:ilvl w:val="0"/>
          <w:numId w:val="30"/>
        </w:numPr>
        <w:ind w:left="0" w:hanging="210"/>
        <w:jc w:val="both"/>
        <w:rPr>
          <w:rFonts w:asciiTheme="minorHAnsi" w:hAnsiTheme="minorHAnsi"/>
          <w:color w:val="auto"/>
          <w:sz w:val="15"/>
          <w:szCs w:val="15"/>
        </w:rPr>
      </w:pPr>
      <w:r w:rsidRPr="00C57AD8">
        <w:rPr>
          <w:rFonts w:asciiTheme="minorHAnsi" w:hAnsiTheme="minorHAnsi"/>
          <w:color w:val="auto"/>
          <w:sz w:val="15"/>
          <w:szCs w:val="15"/>
        </w:rPr>
        <w:t xml:space="preserve">Právo Nabyvatele </w:t>
      </w:r>
      <w:r>
        <w:rPr>
          <w:rFonts w:asciiTheme="minorHAnsi" w:hAnsiTheme="minorHAnsi"/>
          <w:color w:val="auto"/>
          <w:sz w:val="15"/>
          <w:szCs w:val="15"/>
        </w:rPr>
        <w:t>na</w:t>
      </w:r>
      <w:r w:rsidRPr="00C57AD8">
        <w:rPr>
          <w:rFonts w:asciiTheme="minorHAnsi" w:hAnsiTheme="minorHAnsi"/>
          <w:color w:val="auto"/>
          <w:sz w:val="15"/>
          <w:szCs w:val="15"/>
        </w:rPr>
        <w:t xml:space="preserve"> </w:t>
      </w:r>
      <w:r>
        <w:rPr>
          <w:rFonts w:asciiTheme="minorHAnsi" w:hAnsiTheme="minorHAnsi"/>
          <w:color w:val="auto"/>
          <w:sz w:val="15"/>
          <w:szCs w:val="15"/>
        </w:rPr>
        <w:t xml:space="preserve">uplatnění nároků z vad Digitálních </w:t>
      </w:r>
      <w:r w:rsidRPr="00C57AD8">
        <w:rPr>
          <w:rFonts w:asciiTheme="minorHAnsi" w:hAnsiTheme="minorHAnsi"/>
          <w:color w:val="auto"/>
          <w:sz w:val="15"/>
          <w:szCs w:val="15"/>
        </w:rPr>
        <w:t>map</w:t>
      </w:r>
      <w:r>
        <w:rPr>
          <w:rFonts w:asciiTheme="minorHAnsi" w:hAnsiTheme="minorHAnsi"/>
          <w:color w:val="auto"/>
          <w:sz w:val="15"/>
          <w:szCs w:val="15"/>
        </w:rPr>
        <w:t xml:space="preserve"> (reklamace)</w:t>
      </w:r>
      <w:r w:rsidRPr="00C57AD8">
        <w:rPr>
          <w:rFonts w:asciiTheme="minorHAnsi" w:hAnsiTheme="minorHAnsi"/>
          <w:color w:val="auto"/>
          <w:sz w:val="15"/>
          <w:szCs w:val="15"/>
        </w:rPr>
        <w:t xml:space="preserve"> není výše </w:t>
      </w:r>
      <w:r w:rsidRPr="000E39FE">
        <w:rPr>
          <w:rFonts w:asciiTheme="minorHAnsi" w:hAnsiTheme="minorHAnsi"/>
          <w:color w:val="auto"/>
          <w:sz w:val="15"/>
          <w:szCs w:val="15"/>
        </w:rPr>
        <w:t>uvedeným dotčeno, uplatňovat lze však jen takové nároky z vad, které jsou ve zjevném nepoměru k technické specifikaci dat (</w:t>
      </w:r>
      <w:r>
        <w:rPr>
          <w:rFonts w:asciiTheme="minorHAnsi" w:hAnsiTheme="minorHAnsi"/>
          <w:color w:val="auto"/>
          <w:sz w:val="15"/>
          <w:szCs w:val="15"/>
        </w:rPr>
        <w:t>D</w:t>
      </w:r>
      <w:r w:rsidRPr="000E39FE">
        <w:rPr>
          <w:rFonts w:asciiTheme="minorHAnsi" w:hAnsiTheme="minorHAnsi"/>
          <w:color w:val="auto"/>
          <w:sz w:val="15"/>
          <w:szCs w:val="15"/>
        </w:rPr>
        <w:t>igitálních map), a to především s</w:t>
      </w:r>
      <w:r>
        <w:rPr>
          <w:rFonts w:asciiTheme="minorHAnsi" w:hAnsiTheme="minorHAnsi"/>
          <w:color w:val="auto"/>
          <w:sz w:val="15"/>
          <w:szCs w:val="15"/>
        </w:rPr>
        <w:t> </w:t>
      </w:r>
      <w:r w:rsidRPr="000E39FE">
        <w:rPr>
          <w:rFonts w:asciiTheme="minorHAnsi" w:hAnsiTheme="minorHAnsi"/>
          <w:color w:val="auto"/>
          <w:sz w:val="15"/>
          <w:szCs w:val="15"/>
        </w:rPr>
        <w:t>ohledem na polohovou přesnost a aktuálnost</w:t>
      </w:r>
      <w:r>
        <w:rPr>
          <w:rFonts w:asciiTheme="minorHAnsi" w:hAnsiTheme="minorHAnsi"/>
          <w:color w:val="auto"/>
          <w:sz w:val="15"/>
          <w:szCs w:val="15"/>
        </w:rPr>
        <w:t xml:space="preserve"> vztahující se k okamžiku datové uzávěrky konkrétní verze Digitální mapy</w:t>
      </w:r>
      <w:r w:rsidRPr="000E39FE">
        <w:rPr>
          <w:rFonts w:asciiTheme="minorHAnsi" w:hAnsiTheme="minorHAnsi"/>
          <w:color w:val="auto"/>
          <w:sz w:val="15"/>
          <w:szCs w:val="15"/>
        </w:rPr>
        <w:t xml:space="preserve">.  </w:t>
      </w:r>
    </w:p>
    <w:p w14:paraId="443CA242" w14:textId="77777777" w:rsidR="003C11C3" w:rsidRPr="000E39FE" w:rsidRDefault="003C11C3" w:rsidP="00404201">
      <w:pPr>
        <w:pStyle w:val="Default"/>
        <w:ind w:hanging="142"/>
        <w:rPr>
          <w:rFonts w:asciiTheme="minorHAnsi" w:hAnsiTheme="minorHAnsi"/>
          <w:color w:val="auto"/>
          <w:sz w:val="15"/>
          <w:szCs w:val="15"/>
        </w:rPr>
      </w:pPr>
    </w:p>
    <w:p w14:paraId="65299F4E" w14:textId="77777777" w:rsidR="003C11C3" w:rsidRPr="000E39FE" w:rsidRDefault="003C11C3" w:rsidP="00404201">
      <w:pPr>
        <w:pStyle w:val="Default"/>
        <w:ind w:hanging="142"/>
        <w:jc w:val="center"/>
        <w:rPr>
          <w:rFonts w:asciiTheme="minorHAnsi" w:hAnsiTheme="minorHAnsi"/>
          <w:color w:val="auto"/>
          <w:sz w:val="15"/>
          <w:szCs w:val="15"/>
        </w:rPr>
      </w:pPr>
      <w:r w:rsidRPr="000E39FE">
        <w:rPr>
          <w:rFonts w:asciiTheme="minorHAnsi" w:hAnsiTheme="minorHAnsi"/>
          <w:b/>
          <w:bCs/>
          <w:color w:val="auto"/>
          <w:sz w:val="15"/>
          <w:szCs w:val="15"/>
        </w:rPr>
        <w:t>Čl. X.</w:t>
      </w:r>
    </w:p>
    <w:p w14:paraId="08D171AB" w14:textId="77777777" w:rsidR="003C11C3" w:rsidRPr="000E39FE" w:rsidRDefault="003C11C3" w:rsidP="00404201">
      <w:pPr>
        <w:pStyle w:val="Default"/>
        <w:ind w:hanging="142"/>
        <w:jc w:val="center"/>
        <w:rPr>
          <w:rFonts w:asciiTheme="minorHAnsi" w:hAnsiTheme="minorHAnsi"/>
          <w:color w:val="auto"/>
          <w:sz w:val="15"/>
          <w:szCs w:val="15"/>
        </w:rPr>
      </w:pPr>
      <w:r w:rsidRPr="000E39FE">
        <w:rPr>
          <w:rFonts w:asciiTheme="minorHAnsi" w:hAnsiTheme="minorHAnsi"/>
          <w:b/>
          <w:bCs/>
          <w:color w:val="auto"/>
          <w:sz w:val="15"/>
          <w:szCs w:val="15"/>
        </w:rPr>
        <w:t>Sankce</w:t>
      </w:r>
    </w:p>
    <w:p w14:paraId="66026A09" w14:textId="77777777" w:rsidR="003C11C3" w:rsidRPr="000E39FE" w:rsidRDefault="003C11C3" w:rsidP="003C11C3">
      <w:pPr>
        <w:pStyle w:val="Default"/>
        <w:numPr>
          <w:ilvl w:val="0"/>
          <w:numId w:val="31"/>
        </w:numPr>
        <w:ind w:left="0" w:hanging="224"/>
        <w:jc w:val="both"/>
        <w:rPr>
          <w:rFonts w:asciiTheme="minorHAnsi" w:hAnsiTheme="minorHAnsi"/>
          <w:color w:val="auto"/>
          <w:sz w:val="15"/>
          <w:szCs w:val="15"/>
        </w:rPr>
      </w:pPr>
      <w:r w:rsidRPr="000E39FE">
        <w:rPr>
          <w:rFonts w:asciiTheme="minorHAnsi" w:hAnsiTheme="minorHAnsi"/>
          <w:color w:val="auto"/>
          <w:sz w:val="15"/>
          <w:szCs w:val="15"/>
        </w:rPr>
        <w:t>Pro případ prodlení Nabyvatele se zaplacením odměny je Nabyvatel povinen zaplatit Poskytovateli smluvní pokutu ve výši 0,1 % z dlužné částky za každý započatý den prodlení.</w:t>
      </w:r>
    </w:p>
    <w:p w14:paraId="05AACEF6" w14:textId="77777777" w:rsidR="003C11C3" w:rsidRDefault="003C11C3" w:rsidP="003C11C3">
      <w:pPr>
        <w:pStyle w:val="Default"/>
        <w:numPr>
          <w:ilvl w:val="0"/>
          <w:numId w:val="31"/>
        </w:numPr>
        <w:ind w:left="0" w:hanging="224"/>
        <w:jc w:val="both"/>
        <w:rPr>
          <w:rFonts w:asciiTheme="minorHAnsi" w:hAnsiTheme="minorHAnsi"/>
          <w:color w:val="auto"/>
          <w:sz w:val="15"/>
          <w:szCs w:val="15"/>
        </w:rPr>
      </w:pPr>
      <w:r w:rsidRPr="000E39FE">
        <w:rPr>
          <w:rFonts w:asciiTheme="minorHAnsi" w:hAnsiTheme="minorHAnsi"/>
          <w:color w:val="auto"/>
          <w:sz w:val="15"/>
          <w:szCs w:val="15"/>
        </w:rPr>
        <w:t xml:space="preserve">Pro případ porušení povinností Nabyvatele stanovených v čl. </w:t>
      </w:r>
      <w:r>
        <w:rPr>
          <w:rFonts w:asciiTheme="minorHAnsi" w:hAnsiTheme="minorHAnsi"/>
          <w:color w:val="auto"/>
          <w:sz w:val="15"/>
          <w:szCs w:val="15"/>
        </w:rPr>
        <w:t xml:space="preserve">VII. odst. 6, 7, 9, 11 a 14 </w:t>
      </w:r>
      <w:r w:rsidRPr="000E39FE">
        <w:rPr>
          <w:rFonts w:asciiTheme="minorHAnsi" w:hAnsiTheme="minorHAnsi"/>
          <w:color w:val="auto"/>
          <w:sz w:val="15"/>
          <w:szCs w:val="15"/>
        </w:rPr>
        <w:t xml:space="preserve">těchto VLP je Nabyvatel povinen zaplatit Poskytovateli smluvní pokutu ve výši </w:t>
      </w:r>
      <w:r>
        <w:rPr>
          <w:rFonts w:asciiTheme="minorHAnsi" w:hAnsiTheme="minorHAnsi"/>
          <w:color w:val="auto"/>
          <w:sz w:val="15"/>
          <w:szCs w:val="15"/>
        </w:rPr>
        <w:t>10 000,-</w:t>
      </w:r>
      <w:r w:rsidRPr="000E39FE">
        <w:rPr>
          <w:rFonts w:asciiTheme="minorHAnsi" w:hAnsiTheme="minorHAnsi"/>
          <w:color w:val="auto"/>
          <w:sz w:val="15"/>
          <w:szCs w:val="15"/>
        </w:rPr>
        <w:t xml:space="preserve"> Kč za každé jednotlivé porušení povinnosti.</w:t>
      </w:r>
    </w:p>
    <w:p w14:paraId="04D2783B" w14:textId="77777777" w:rsidR="003C11C3" w:rsidRDefault="003C11C3" w:rsidP="003C11C3">
      <w:pPr>
        <w:pStyle w:val="Default"/>
        <w:numPr>
          <w:ilvl w:val="0"/>
          <w:numId w:val="31"/>
        </w:numPr>
        <w:ind w:left="0" w:hanging="224"/>
        <w:jc w:val="both"/>
        <w:rPr>
          <w:rFonts w:asciiTheme="minorHAnsi" w:hAnsiTheme="minorHAnsi"/>
          <w:color w:val="auto"/>
          <w:sz w:val="15"/>
          <w:szCs w:val="15"/>
        </w:rPr>
      </w:pPr>
      <w:r w:rsidRPr="000E39FE">
        <w:rPr>
          <w:rFonts w:asciiTheme="minorHAnsi" w:hAnsiTheme="minorHAnsi"/>
          <w:color w:val="auto"/>
          <w:sz w:val="15"/>
          <w:szCs w:val="15"/>
        </w:rPr>
        <w:t xml:space="preserve">Pro případ porušení povinností Nabyvatele stanovených v čl. </w:t>
      </w:r>
      <w:r>
        <w:rPr>
          <w:rFonts w:asciiTheme="minorHAnsi" w:hAnsiTheme="minorHAnsi"/>
          <w:color w:val="auto"/>
          <w:sz w:val="15"/>
          <w:szCs w:val="15"/>
        </w:rPr>
        <w:t xml:space="preserve">VII. odst. 8, 10, 12 a 13 nebo </w:t>
      </w:r>
      <w:r w:rsidRPr="000E39FE">
        <w:rPr>
          <w:rFonts w:asciiTheme="minorHAnsi" w:hAnsiTheme="minorHAnsi"/>
          <w:color w:val="auto"/>
          <w:sz w:val="15"/>
          <w:szCs w:val="15"/>
        </w:rPr>
        <w:t xml:space="preserve">v čl. </w:t>
      </w:r>
      <w:r>
        <w:rPr>
          <w:rFonts w:asciiTheme="minorHAnsi" w:hAnsiTheme="minorHAnsi"/>
          <w:color w:val="auto"/>
          <w:sz w:val="15"/>
          <w:szCs w:val="15"/>
        </w:rPr>
        <w:t xml:space="preserve">VIII. odst. 1 a 2 </w:t>
      </w:r>
      <w:r w:rsidRPr="000E39FE">
        <w:rPr>
          <w:rFonts w:asciiTheme="minorHAnsi" w:hAnsiTheme="minorHAnsi"/>
          <w:color w:val="auto"/>
          <w:sz w:val="15"/>
          <w:szCs w:val="15"/>
        </w:rPr>
        <w:t xml:space="preserve">těchto VLP je Nabyvatel povinen zaplatit Poskytovateli smluvní pokutu ve výši </w:t>
      </w:r>
      <w:r>
        <w:rPr>
          <w:rFonts w:asciiTheme="minorHAnsi" w:hAnsiTheme="minorHAnsi"/>
          <w:color w:val="auto"/>
          <w:sz w:val="15"/>
          <w:szCs w:val="15"/>
        </w:rPr>
        <w:t>1 000 000,-</w:t>
      </w:r>
      <w:r w:rsidRPr="000E39FE">
        <w:rPr>
          <w:rFonts w:asciiTheme="minorHAnsi" w:hAnsiTheme="minorHAnsi"/>
          <w:color w:val="auto"/>
          <w:sz w:val="15"/>
          <w:szCs w:val="15"/>
        </w:rPr>
        <w:t xml:space="preserve"> Kč za každé jednotlivé porušení povinnosti.</w:t>
      </w:r>
    </w:p>
    <w:p w14:paraId="195B2024" w14:textId="77777777" w:rsidR="003C11C3" w:rsidRPr="000E39FE" w:rsidRDefault="003C11C3" w:rsidP="003C11C3">
      <w:pPr>
        <w:pStyle w:val="Default"/>
        <w:numPr>
          <w:ilvl w:val="0"/>
          <w:numId w:val="31"/>
        </w:numPr>
        <w:ind w:left="0" w:hanging="224"/>
        <w:jc w:val="both"/>
        <w:rPr>
          <w:rFonts w:asciiTheme="minorHAnsi" w:hAnsiTheme="minorHAnsi"/>
          <w:color w:val="auto"/>
          <w:sz w:val="15"/>
          <w:szCs w:val="15"/>
        </w:rPr>
      </w:pPr>
      <w:r w:rsidRPr="000E39FE">
        <w:rPr>
          <w:rFonts w:asciiTheme="minorHAnsi" w:hAnsiTheme="minorHAnsi"/>
          <w:color w:val="auto"/>
          <w:sz w:val="15"/>
          <w:szCs w:val="15"/>
        </w:rPr>
        <w:t xml:space="preserve">Pro případ porušení povinností Nabyvatele stanovených v čl. </w:t>
      </w:r>
      <w:r>
        <w:rPr>
          <w:rFonts w:asciiTheme="minorHAnsi" w:hAnsiTheme="minorHAnsi"/>
          <w:color w:val="auto"/>
          <w:sz w:val="15"/>
          <w:szCs w:val="15"/>
        </w:rPr>
        <w:t xml:space="preserve">VIII. odst. 4 </w:t>
      </w:r>
      <w:r w:rsidRPr="000E39FE">
        <w:rPr>
          <w:rFonts w:asciiTheme="minorHAnsi" w:hAnsiTheme="minorHAnsi"/>
          <w:color w:val="auto"/>
          <w:sz w:val="15"/>
          <w:szCs w:val="15"/>
        </w:rPr>
        <w:t xml:space="preserve">těchto VLP je Nabyvatel povinen zaplatit Poskytovateli smluvní pokutu ve výši </w:t>
      </w:r>
      <w:r>
        <w:rPr>
          <w:rFonts w:asciiTheme="minorHAnsi" w:hAnsiTheme="minorHAnsi"/>
          <w:color w:val="auto"/>
          <w:sz w:val="15"/>
          <w:szCs w:val="15"/>
        </w:rPr>
        <w:t>200 000,-</w:t>
      </w:r>
      <w:r w:rsidRPr="000E39FE">
        <w:rPr>
          <w:rFonts w:asciiTheme="minorHAnsi" w:hAnsiTheme="minorHAnsi"/>
          <w:color w:val="auto"/>
          <w:sz w:val="15"/>
          <w:szCs w:val="15"/>
        </w:rPr>
        <w:t xml:space="preserve"> Kč za každé jednotlivé porušení povinnosti.</w:t>
      </w:r>
    </w:p>
    <w:p w14:paraId="57ECBB1A" w14:textId="77777777" w:rsidR="003C11C3" w:rsidRDefault="003C11C3" w:rsidP="003C11C3">
      <w:pPr>
        <w:pStyle w:val="Default"/>
        <w:numPr>
          <w:ilvl w:val="0"/>
          <w:numId w:val="31"/>
        </w:numPr>
        <w:ind w:left="0" w:hanging="224"/>
        <w:jc w:val="both"/>
        <w:rPr>
          <w:rFonts w:asciiTheme="minorHAnsi" w:hAnsiTheme="minorHAnsi"/>
          <w:color w:val="auto"/>
          <w:sz w:val="15"/>
          <w:szCs w:val="15"/>
        </w:rPr>
      </w:pPr>
      <w:r w:rsidRPr="000E39FE">
        <w:rPr>
          <w:rFonts w:asciiTheme="minorHAnsi" w:hAnsiTheme="minorHAnsi"/>
          <w:color w:val="auto"/>
          <w:sz w:val="15"/>
          <w:szCs w:val="15"/>
        </w:rPr>
        <w:t xml:space="preserve">Pro případ porušení povinností Nabyvatele stanovených v čl. </w:t>
      </w:r>
      <w:r>
        <w:rPr>
          <w:rFonts w:asciiTheme="minorHAnsi" w:hAnsiTheme="minorHAnsi"/>
          <w:color w:val="auto"/>
          <w:sz w:val="15"/>
          <w:szCs w:val="15"/>
        </w:rPr>
        <w:t xml:space="preserve">VIII. odst. 5 nebo </w:t>
      </w:r>
      <w:r w:rsidRPr="000E39FE">
        <w:rPr>
          <w:rFonts w:asciiTheme="minorHAnsi" w:hAnsiTheme="minorHAnsi"/>
          <w:color w:val="auto"/>
          <w:sz w:val="15"/>
          <w:szCs w:val="15"/>
        </w:rPr>
        <w:t>v čl.</w:t>
      </w:r>
      <w:r>
        <w:rPr>
          <w:rFonts w:asciiTheme="minorHAnsi" w:hAnsiTheme="minorHAnsi"/>
          <w:color w:val="auto"/>
          <w:sz w:val="15"/>
          <w:szCs w:val="15"/>
        </w:rPr>
        <w:t xml:space="preserve"> XIV. odst. 3 </w:t>
      </w:r>
      <w:r w:rsidRPr="000E39FE">
        <w:rPr>
          <w:rFonts w:asciiTheme="minorHAnsi" w:hAnsiTheme="minorHAnsi"/>
          <w:color w:val="auto"/>
          <w:sz w:val="15"/>
          <w:szCs w:val="15"/>
        </w:rPr>
        <w:t xml:space="preserve">těchto VLP je Nabyvatel povinen zaplatit Poskytovateli smluvní pokutu ve výši </w:t>
      </w:r>
      <w:r>
        <w:rPr>
          <w:rFonts w:asciiTheme="minorHAnsi" w:hAnsiTheme="minorHAnsi"/>
          <w:color w:val="auto"/>
          <w:sz w:val="15"/>
          <w:szCs w:val="15"/>
        </w:rPr>
        <w:t>20 000,-</w:t>
      </w:r>
      <w:r w:rsidRPr="000E39FE">
        <w:rPr>
          <w:rFonts w:asciiTheme="minorHAnsi" w:hAnsiTheme="minorHAnsi"/>
          <w:color w:val="auto"/>
          <w:sz w:val="15"/>
          <w:szCs w:val="15"/>
        </w:rPr>
        <w:t xml:space="preserve"> Kč za každé jednotlivé porušení povinnosti</w:t>
      </w:r>
      <w:r>
        <w:rPr>
          <w:rFonts w:asciiTheme="minorHAnsi" w:hAnsiTheme="minorHAnsi"/>
          <w:color w:val="auto"/>
          <w:sz w:val="15"/>
          <w:szCs w:val="15"/>
        </w:rPr>
        <w:t xml:space="preserve"> a každý započatý den trvání prodlení se splněním povinnosti</w:t>
      </w:r>
      <w:r w:rsidRPr="000E39FE">
        <w:rPr>
          <w:rFonts w:asciiTheme="minorHAnsi" w:hAnsiTheme="minorHAnsi"/>
          <w:color w:val="auto"/>
          <w:sz w:val="15"/>
          <w:szCs w:val="15"/>
        </w:rPr>
        <w:t>.</w:t>
      </w:r>
    </w:p>
    <w:p w14:paraId="2FD2ACDD" w14:textId="77777777" w:rsidR="003C11C3" w:rsidRPr="000E39FE" w:rsidRDefault="003C11C3" w:rsidP="003C11C3">
      <w:pPr>
        <w:pStyle w:val="Default"/>
        <w:numPr>
          <w:ilvl w:val="0"/>
          <w:numId w:val="31"/>
        </w:numPr>
        <w:ind w:left="0" w:hanging="210"/>
        <w:jc w:val="both"/>
        <w:rPr>
          <w:rFonts w:asciiTheme="minorHAnsi" w:hAnsiTheme="minorHAnsi"/>
          <w:color w:val="auto"/>
          <w:sz w:val="15"/>
          <w:szCs w:val="15"/>
        </w:rPr>
      </w:pPr>
      <w:r w:rsidRPr="000E39FE">
        <w:rPr>
          <w:rFonts w:asciiTheme="minorHAnsi" w:hAnsiTheme="minorHAnsi"/>
          <w:color w:val="auto"/>
          <w:sz w:val="15"/>
          <w:szCs w:val="15"/>
        </w:rPr>
        <w:t>Povinnost Nabyvatele k náhradě škody není ujednáním o smluvní pokutě nijak dotčena. Poskytovatel je oprávněn požadovat po Nabyvateli náhradu škody i</w:t>
      </w:r>
      <w:r>
        <w:rPr>
          <w:rFonts w:asciiTheme="minorHAnsi" w:hAnsiTheme="minorHAnsi"/>
          <w:color w:val="auto"/>
          <w:sz w:val="15"/>
          <w:szCs w:val="15"/>
        </w:rPr>
        <w:t> </w:t>
      </w:r>
      <w:r w:rsidRPr="000E39FE">
        <w:rPr>
          <w:rFonts w:asciiTheme="minorHAnsi" w:hAnsiTheme="minorHAnsi"/>
          <w:color w:val="auto"/>
          <w:sz w:val="15"/>
          <w:szCs w:val="15"/>
        </w:rPr>
        <w:t xml:space="preserve">nemajetkové újmy způsobené porušením povinnosti, na kterou se vztahuje smluvní pokuta, vedle smluvní pokuty.  </w:t>
      </w:r>
    </w:p>
    <w:p w14:paraId="403E5AA6" w14:textId="77777777" w:rsidR="003C11C3" w:rsidRPr="000E39FE" w:rsidRDefault="003C11C3" w:rsidP="00404201">
      <w:pPr>
        <w:pStyle w:val="Default"/>
        <w:ind w:left="142" w:hanging="142"/>
        <w:jc w:val="both"/>
        <w:rPr>
          <w:rFonts w:asciiTheme="minorHAnsi" w:hAnsiTheme="minorHAnsi"/>
          <w:color w:val="auto"/>
          <w:sz w:val="15"/>
          <w:szCs w:val="15"/>
        </w:rPr>
      </w:pPr>
    </w:p>
    <w:p w14:paraId="33286D45" w14:textId="77777777" w:rsidR="003C11C3" w:rsidRPr="000E39FE" w:rsidRDefault="003C11C3" w:rsidP="00404201">
      <w:pPr>
        <w:pStyle w:val="Default"/>
        <w:ind w:left="142" w:hanging="142"/>
        <w:jc w:val="center"/>
        <w:rPr>
          <w:rFonts w:asciiTheme="minorHAnsi" w:hAnsiTheme="minorHAnsi"/>
          <w:color w:val="auto"/>
          <w:sz w:val="15"/>
          <w:szCs w:val="15"/>
        </w:rPr>
      </w:pPr>
      <w:r w:rsidRPr="000E39FE">
        <w:rPr>
          <w:rFonts w:asciiTheme="minorHAnsi" w:hAnsiTheme="minorHAnsi"/>
          <w:b/>
          <w:bCs/>
          <w:color w:val="auto"/>
          <w:sz w:val="15"/>
          <w:szCs w:val="15"/>
        </w:rPr>
        <w:t>Čl. XI.</w:t>
      </w:r>
    </w:p>
    <w:p w14:paraId="30F4B72D" w14:textId="77777777" w:rsidR="003C11C3" w:rsidRPr="000E39FE" w:rsidRDefault="003C11C3" w:rsidP="00404201">
      <w:pPr>
        <w:pStyle w:val="Default"/>
        <w:ind w:left="142" w:hanging="142"/>
        <w:jc w:val="center"/>
        <w:rPr>
          <w:rFonts w:asciiTheme="minorHAnsi" w:hAnsiTheme="minorHAnsi"/>
          <w:color w:val="auto"/>
          <w:sz w:val="15"/>
          <w:szCs w:val="15"/>
        </w:rPr>
      </w:pPr>
      <w:r w:rsidRPr="000E39FE">
        <w:rPr>
          <w:rFonts w:asciiTheme="minorHAnsi" w:hAnsiTheme="minorHAnsi"/>
          <w:b/>
          <w:bCs/>
          <w:color w:val="auto"/>
          <w:sz w:val="15"/>
          <w:szCs w:val="15"/>
        </w:rPr>
        <w:t>Odstoupení od smlouvy</w:t>
      </w:r>
    </w:p>
    <w:p w14:paraId="3723FB49" w14:textId="77777777" w:rsidR="003C11C3" w:rsidRPr="000E39FE" w:rsidRDefault="003C11C3" w:rsidP="003C11C3">
      <w:pPr>
        <w:pStyle w:val="Default"/>
        <w:numPr>
          <w:ilvl w:val="0"/>
          <w:numId w:val="32"/>
        </w:numPr>
        <w:ind w:left="0" w:hanging="210"/>
        <w:jc w:val="both"/>
        <w:rPr>
          <w:rFonts w:asciiTheme="minorHAnsi" w:hAnsiTheme="minorHAnsi"/>
          <w:color w:val="auto"/>
          <w:sz w:val="15"/>
          <w:szCs w:val="15"/>
        </w:rPr>
      </w:pPr>
      <w:r w:rsidRPr="000E39FE">
        <w:rPr>
          <w:rFonts w:asciiTheme="minorHAnsi" w:hAnsiTheme="minorHAnsi"/>
          <w:color w:val="auto"/>
          <w:sz w:val="15"/>
          <w:szCs w:val="15"/>
        </w:rPr>
        <w:t>Poskytovatel je oprávněn odstoupit od licenční smlouvy, porušil-li Nabyvatel některou z povinností stanovených v čl. VII</w:t>
      </w:r>
      <w:r>
        <w:rPr>
          <w:rFonts w:asciiTheme="minorHAnsi" w:hAnsiTheme="minorHAnsi"/>
          <w:color w:val="auto"/>
          <w:sz w:val="15"/>
          <w:szCs w:val="15"/>
        </w:rPr>
        <w:t xml:space="preserve">, odst. 8, 10, 12 a 13 </w:t>
      </w:r>
      <w:r w:rsidRPr="000E39FE">
        <w:rPr>
          <w:rFonts w:asciiTheme="minorHAnsi" w:hAnsiTheme="minorHAnsi"/>
          <w:color w:val="auto"/>
          <w:sz w:val="15"/>
          <w:szCs w:val="15"/>
        </w:rPr>
        <w:t xml:space="preserve">nebo </w:t>
      </w:r>
      <w:r>
        <w:rPr>
          <w:rFonts w:asciiTheme="minorHAnsi" w:hAnsiTheme="minorHAnsi"/>
          <w:color w:val="auto"/>
          <w:sz w:val="15"/>
          <w:szCs w:val="15"/>
        </w:rPr>
        <w:t xml:space="preserve">čl. </w:t>
      </w:r>
      <w:r w:rsidRPr="000E39FE">
        <w:rPr>
          <w:rFonts w:asciiTheme="minorHAnsi" w:hAnsiTheme="minorHAnsi"/>
          <w:color w:val="auto"/>
          <w:sz w:val="15"/>
          <w:szCs w:val="15"/>
        </w:rPr>
        <w:t>VIII</w:t>
      </w:r>
      <w:r>
        <w:rPr>
          <w:rFonts w:asciiTheme="minorHAnsi" w:hAnsiTheme="minorHAnsi"/>
          <w:color w:val="auto"/>
          <w:sz w:val="15"/>
          <w:szCs w:val="15"/>
        </w:rPr>
        <w:t>, odst. 1 nebo 2</w:t>
      </w:r>
      <w:r w:rsidRPr="000E39FE">
        <w:rPr>
          <w:rFonts w:asciiTheme="minorHAnsi" w:hAnsiTheme="minorHAnsi"/>
          <w:color w:val="auto"/>
          <w:sz w:val="15"/>
          <w:szCs w:val="15"/>
        </w:rPr>
        <w:t xml:space="preserve"> těchto VLP</w:t>
      </w:r>
      <w:r>
        <w:rPr>
          <w:rFonts w:asciiTheme="minorHAnsi" w:hAnsiTheme="minorHAnsi"/>
          <w:color w:val="auto"/>
          <w:sz w:val="15"/>
          <w:szCs w:val="15"/>
        </w:rPr>
        <w:t xml:space="preserve">, a dále v případě opakovaného podstatného porušení ostatních ujednání licenční smlouvy ze strany Nabyvatele ve smyslu </w:t>
      </w:r>
      <w:r w:rsidRPr="000E39FE">
        <w:rPr>
          <w:rFonts w:asciiTheme="minorHAnsi" w:hAnsiTheme="minorHAnsi"/>
          <w:color w:val="auto"/>
          <w:sz w:val="15"/>
          <w:szCs w:val="15"/>
        </w:rPr>
        <w:t>ust. § 2002 OZ.</w:t>
      </w:r>
      <w:r>
        <w:rPr>
          <w:rFonts w:asciiTheme="minorHAnsi" w:hAnsiTheme="minorHAnsi"/>
          <w:color w:val="auto"/>
          <w:sz w:val="15"/>
          <w:szCs w:val="15"/>
        </w:rPr>
        <w:t xml:space="preserve"> Opakovaným porušením licenční smlouvy se rozumí každé druhé a další porušení stejné povinnosti stanovené licenční smlouvou.</w:t>
      </w:r>
    </w:p>
    <w:p w14:paraId="7A6BF35C" w14:textId="77777777" w:rsidR="003C11C3" w:rsidRPr="000E39FE" w:rsidRDefault="003C11C3" w:rsidP="003C11C3">
      <w:pPr>
        <w:pStyle w:val="Default"/>
        <w:numPr>
          <w:ilvl w:val="0"/>
          <w:numId w:val="32"/>
        </w:numPr>
        <w:ind w:left="0" w:hanging="210"/>
        <w:jc w:val="both"/>
        <w:rPr>
          <w:rFonts w:asciiTheme="minorHAnsi" w:hAnsiTheme="minorHAnsi"/>
          <w:color w:val="auto"/>
          <w:sz w:val="15"/>
          <w:szCs w:val="15"/>
        </w:rPr>
      </w:pPr>
      <w:r w:rsidRPr="000E39FE">
        <w:rPr>
          <w:rFonts w:asciiTheme="minorHAnsi" w:hAnsiTheme="minorHAnsi"/>
          <w:color w:val="auto"/>
          <w:sz w:val="15"/>
          <w:szCs w:val="15"/>
        </w:rPr>
        <w:t>Nabyvatel je oprávněn odstoupit od licenční smlouvy v případě opakovaného podstatného porušení licenční smlouvy ze strany Poskytovatel ve smyslu ust. § 2002 OZ.</w:t>
      </w:r>
      <w:r>
        <w:rPr>
          <w:rFonts w:asciiTheme="minorHAnsi" w:hAnsiTheme="minorHAnsi"/>
          <w:color w:val="auto"/>
          <w:sz w:val="15"/>
          <w:szCs w:val="15"/>
        </w:rPr>
        <w:t xml:space="preserve"> Opakovaným porušením licenční smlouvy se rozumí každé druhé a další porušení stejné povinnosti stanovené licenční smlouvou.</w:t>
      </w:r>
    </w:p>
    <w:p w14:paraId="1A641A71" w14:textId="77777777" w:rsidR="003C11C3" w:rsidRPr="000E39FE" w:rsidRDefault="003C11C3" w:rsidP="003C11C3">
      <w:pPr>
        <w:pStyle w:val="Default"/>
        <w:numPr>
          <w:ilvl w:val="0"/>
          <w:numId w:val="32"/>
        </w:numPr>
        <w:ind w:left="0" w:hanging="210"/>
        <w:jc w:val="both"/>
        <w:rPr>
          <w:rFonts w:asciiTheme="minorHAnsi" w:hAnsiTheme="minorHAnsi"/>
          <w:color w:val="auto"/>
          <w:sz w:val="15"/>
          <w:szCs w:val="15"/>
        </w:rPr>
      </w:pPr>
      <w:r w:rsidRPr="000E39FE">
        <w:rPr>
          <w:rFonts w:asciiTheme="minorHAnsi" w:hAnsiTheme="minorHAnsi"/>
          <w:color w:val="auto"/>
          <w:sz w:val="15"/>
          <w:szCs w:val="15"/>
        </w:rPr>
        <w:t>Odstoupení od licenční smlouvy musí být druhé smluvní straně doručeno písemně a</w:t>
      </w:r>
      <w:r>
        <w:rPr>
          <w:rFonts w:asciiTheme="minorHAnsi" w:hAnsiTheme="minorHAnsi"/>
          <w:color w:val="auto"/>
          <w:sz w:val="15"/>
          <w:szCs w:val="15"/>
        </w:rPr>
        <w:t> </w:t>
      </w:r>
      <w:r w:rsidRPr="000E39FE">
        <w:rPr>
          <w:rFonts w:asciiTheme="minorHAnsi" w:hAnsiTheme="minorHAnsi"/>
          <w:color w:val="auto"/>
          <w:sz w:val="15"/>
          <w:szCs w:val="15"/>
        </w:rPr>
        <w:t xml:space="preserve">nabývá účinnosti okamžikem jeho doručení druhé smluvní straně. </w:t>
      </w:r>
    </w:p>
    <w:p w14:paraId="0D572B02" w14:textId="77777777" w:rsidR="003C11C3" w:rsidRPr="000E39FE" w:rsidRDefault="003C11C3" w:rsidP="003C11C3">
      <w:pPr>
        <w:pStyle w:val="Default"/>
        <w:numPr>
          <w:ilvl w:val="0"/>
          <w:numId w:val="32"/>
        </w:numPr>
        <w:ind w:left="0" w:hanging="210"/>
        <w:jc w:val="both"/>
        <w:rPr>
          <w:rFonts w:asciiTheme="minorHAnsi" w:hAnsiTheme="minorHAnsi"/>
          <w:color w:val="auto"/>
          <w:sz w:val="15"/>
          <w:szCs w:val="15"/>
        </w:rPr>
      </w:pPr>
      <w:r w:rsidRPr="000E39FE">
        <w:rPr>
          <w:rFonts w:asciiTheme="minorHAnsi" w:hAnsiTheme="minorHAnsi"/>
          <w:color w:val="auto"/>
          <w:sz w:val="15"/>
          <w:szCs w:val="15"/>
        </w:rPr>
        <w:t>Účinky odstoupení se nedotýkají nároků smluvních stran na smluvní pokutu, náhradu škody nebo jiná ustanovení, která podle projevené vůle smluvních stran nebo vzhledem ke své povaze mají trvat i po ukončení licenční smlouvy.</w:t>
      </w:r>
    </w:p>
    <w:p w14:paraId="6419A9EA" w14:textId="77777777" w:rsidR="003C11C3" w:rsidRPr="000E39FE" w:rsidRDefault="003C11C3" w:rsidP="003C11C3">
      <w:pPr>
        <w:pStyle w:val="Default"/>
        <w:numPr>
          <w:ilvl w:val="0"/>
          <w:numId w:val="32"/>
        </w:numPr>
        <w:ind w:left="0" w:hanging="210"/>
        <w:jc w:val="both"/>
        <w:rPr>
          <w:rFonts w:asciiTheme="minorHAnsi" w:hAnsiTheme="minorHAnsi"/>
          <w:color w:val="auto"/>
          <w:sz w:val="15"/>
          <w:szCs w:val="15"/>
        </w:rPr>
      </w:pPr>
      <w:r w:rsidRPr="000E39FE">
        <w:rPr>
          <w:rFonts w:asciiTheme="minorHAnsi" w:hAnsiTheme="minorHAnsi"/>
          <w:color w:val="auto"/>
          <w:sz w:val="15"/>
          <w:szCs w:val="15"/>
        </w:rPr>
        <w:t>V případě odstoupení Poskytovatel</w:t>
      </w:r>
      <w:r>
        <w:rPr>
          <w:rFonts w:asciiTheme="minorHAnsi" w:hAnsiTheme="minorHAnsi"/>
          <w:color w:val="auto"/>
          <w:sz w:val="15"/>
          <w:szCs w:val="15"/>
        </w:rPr>
        <w:t>e</w:t>
      </w:r>
      <w:r w:rsidRPr="000E39FE">
        <w:rPr>
          <w:rFonts w:asciiTheme="minorHAnsi" w:hAnsiTheme="minorHAnsi"/>
          <w:color w:val="auto"/>
          <w:sz w:val="15"/>
          <w:szCs w:val="15"/>
        </w:rPr>
        <w:t xml:space="preserve"> od licenční smlouvy je Nabyvatel povinen </w:t>
      </w:r>
      <w:r>
        <w:rPr>
          <w:rFonts w:asciiTheme="minorHAnsi" w:hAnsiTheme="minorHAnsi"/>
          <w:color w:val="auto"/>
          <w:sz w:val="15"/>
          <w:szCs w:val="15"/>
        </w:rPr>
        <w:t>D</w:t>
      </w:r>
      <w:r w:rsidRPr="000E39FE">
        <w:rPr>
          <w:rFonts w:asciiTheme="minorHAnsi" w:hAnsiTheme="minorHAnsi"/>
          <w:color w:val="auto"/>
          <w:sz w:val="15"/>
          <w:szCs w:val="15"/>
        </w:rPr>
        <w:t xml:space="preserve">igitální mapu vrátit Poskytovateli nejpozději do 7 dnů ode dne doručení písemného odstoupení Nabyvateli a písemně Poskytovateli potvrdit zničení všech jejich případných kopií.  </w:t>
      </w:r>
    </w:p>
    <w:p w14:paraId="47986D12" w14:textId="77777777" w:rsidR="003C11C3" w:rsidRPr="000E39FE" w:rsidRDefault="003C11C3" w:rsidP="00404201">
      <w:pPr>
        <w:pStyle w:val="Default"/>
        <w:ind w:left="142" w:hanging="142"/>
        <w:jc w:val="both"/>
        <w:rPr>
          <w:rFonts w:asciiTheme="minorHAnsi" w:hAnsiTheme="minorHAnsi"/>
          <w:color w:val="auto"/>
          <w:sz w:val="15"/>
          <w:szCs w:val="15"/>
        </w:rPr>
      </w:pPr>
    </w:p>
    <w:p w14:paraId="3D9D1711" w14:textId="77777777" w:rsidR="003C11C3" w:rsidRPr="000E39FE" w:rsidRDefault="003C11C3" w:rsidP="00404201">
      <w:pPr>
        <w:pStyle w:val="Default"/>
        <w:ind w:left="142" w:hanging="142"/>
        <w:jc w:val="center"/>
        <w:rPr>
          <w:rFonts w:asciiTheme="minorHAnsi" w:hAnsiTheme="minorHAnsi"/>
          <w:color w:val="auto"/>
          <w:sz w:val="15"/>
          <w:szCs w:val="15"/>
        </w:rPr>
      </w:pPr>
      <w:r w:rsidRPr="000E39FE">
        <w:rPr>
          <w:rFonts w:asciiTheme="minorHAnsi" w:hAnsiTheme="minorHAnsi"/>
          <w:b/>
          <w:bCs/>
          <w:color w:val="auto"/>
          <w:sz w:val="15"/>
          <w:szCs w:val="15"/>
        </w:rPr>
        <w:t>Čl. XII.</w:t>
      </w:r>
    </w:p>
    <w:p w14:paraId="4E8AC49C" w14:textId="77777777" w:rsidR="003C11C3" w:rsidRPr="000E39FE" w:rsidRDefault="003C11C3" w:rsidP="00404201">
      <w:pPr>
        <w:pStyle w:val="Default"/>
        <w:ind w:left="142" w:hanging="142"/>
        <w:jc w:val="center"/>
        <w:rPr>
          <w:rFonts w:asciiTheme="minorHAnsi" w:hAnsiTheme="minorHAnsi"/>
          <w:color w:val="auto"/>
          <w:sz w:val="15"/>
          <w:szCs w:val="15"/>
        </w:rPr>
      </w:pPr>
      <w:r>
        <w:rPr>
          <w:rFonts w:asciiTheme="minorHAnsi" w:hAnsiTheme="minorHAnsi"/>
          <w:b/>
          <w:bCs/>
          <w:color w:val="auto"/>
          <w:sz w:val="15"/>
          <w:szCs w:val="15"/>
        </w:rPr>
        <w:t>P</w:t>
      </w:r>
      <w:r w:rsidRPr="000E39FE">
        <w:rPr>
          <w:rFonts w:asciiTheme="minorHAnsi" w:hAnsiTheme="minorHAnsi"/>
          <w:b/>
          <w:bCs/>
          <w:color w:val="auto"/>
          <w:sz w:val="15"/>
          <w:szCs w:val="15"/>
        </w:rPr>
        <w:t>rolongace</w:t>
      </w:r>
      <w:r>
        <w:rPr>
          <w:rFonts w:asciiTheme="minorHAnsi" w:hAnsiTheme="minorHAnsi"/>
          <w:b/>
          <w:bCs/>
          <w:color w:val="auto"/>
          <w:sz w:val="15"/>
          <w:szCs w:val="15"/>
        </w:rPr>
        <w:t xml:space="preserve"> licenční smlouvy</w:t>
      </w:r>
    </w:p>
    <w:p w14:paraId="3CA581EB" w14:textId="77777777" w:rsidR="003C11C3" w:rsidRDefault="003C11C3" w:rsidP="003C11C3">
      <w:pPr>
        <w:pStyle w:val="Default"/>
        <w:numPr>
          <w:ilvl w:val="0"/>
          <w:numId w:val="33"/>
        </w:numPr>
        <w:ind w:left="0" w:hanging="196"/>
        <w:jc w:val="both"/>
        <w:rPr>
          <w:rFonts w:asciiTheme="minorHAnsi" w:hAnsiTheme="minorHAnsi"/>
          <w:color w:val="auto"/>
          <w:sz w:val="15"/>
          <w:szCs w:val="15"/>
        </w:rPr>
      </w:pPr>
      <w:r>
        <w:rPr>
          <w:rFonts w:asciiTheme="minorHAnsi" w:hAnsiTheme="minorHAnsi"/>
          <w:color w:val="auto"/>
          <w:sz w:val="15"/>
          <w:szCs w:val="15"/>
        </w:rPr>
        <w:t>Licenční smlouvu sjednanou na dobu určitou lze prodloužit na základě písemné dohody mezi smluvními stranami uzavřením dodatku k licenční smlouvě, nebo konkludentně, tj. zaplacením faktury doručené Nabyvateli před uplynutím doby, na kterou je licenční smlouva sjednána. Pro účely prodloužení trvání licenční smlouvy se faktura doručená Nabyvateli považuje za nabídku na prodloužení licenční smlouvy za podmínek sjednaných v licenční smlouvě, jejíž doba trvání je prodlužována a s odměnou ve výši stanovené ve faktuře. Na postup při sjednávání prodloužení licenční smlouvy se čl. II těchto VLP použije obdobně.</w:t>
      </w:r>
    </w:p>
    <w:p w14:paraId="3475E7C4" w14:textId="77777777" w:rsidR="003C11C3" w:rsidRPr="000E39FE" w:rsidRDefault="003C11C3" w:rsidP="003C11C3">
      <w:pPr>
        <w:pStyle w:val="Default"/>
        <w:numPr>
          <w:ilvl w:val="0"/>
          <w:numId w:val="33"/>
        </w:numPr>
        <w:ind w:left="0" w:hanging="196"/>
        <w:jc w:val="both"/>
        <w:rPr>
          <w:rFonts w:asciiTheme="minorHAnsi" w:hAnsiTheme="minorHAnsi"/>
          <w:color w:val="auto"/>
          <w:sz w:val="15"/>
          <w:szCs w:val="15"/>
        </w:rPr>
      </w:pPr>
      <w:r>
        <w:rPr>
          <w:rFonts w:asciiTheme="minorHAnsi" w:hAnsiTheme="minorHAnsi"/>
          <w:color w:val="auto"/>
          <w:sz w:val="15"/>
          <w:szCs w:val="15"/>
        </w:rPr>
        <w:t>Pro účely prodloužení licenční smlouvy dle tohoto článku VLP se na licenční smlouvu užijí VLP platné a účinné k okamžiku uzavření dodatku k licenční smlouvě, resp. k okamžiku zaplacení faktury.</w:t>
      </w:r>
    </w:p>
    <w:p w14:paraId="2A492A6A" w14:textId="77777777" w:rsidR="003C11C3" w:rsidRPr="000E39FE" w:rsidRDefault="003C11C3" w:rsidP="00404201">
      <w:pPr>
        <w:pStyle w:val="Default"/>
        <w:ind w:left="142" w:hanging="142"/>
        <w:rPr>
          <w:rFonts w:asciiTheme="minorHAnsi" w:hAnsiTheme="minorHAnsi"/>
          <w:color w:val="auto"/>
          <w:sz w:val="15"/>
          <w:szCs w:val="15"/>
        </w:rPr>
      </w:pPr>
    </w:p>
    <w:p w14:paraId="53ECE0AD" w14:textId="77777777" w:rsidR="003C11C3" w:rsidRPr="000E39FE" w:rsidRDefault="003C11C3" w:rsidP="00404201">
      <w:pPr>
        <w:pStyle w:val="Default"/>
        <w:ind w:left="142" w:hanging="142"/>
        <w:jc w:val="center"/>
        <w:rPr>
          <w:rFonts w:asciiTheme="minorHAnsi" w:hAnsiTheme="minorHAnsi"/>
          <w:b/>
          <w:color w:val="auto"/>
          <w:sz w:val="15"/>
          <w:szCs w:val="15"/>
        </w:rPr>
      </w:pPr>
      <w:r w:rsidRPr="000E39FE">
        <w:rPr>
          <w:rFonts w:asciiTheme="minorHAnsi" w:hAnsiTheme="minorHAnsi"/>
          <w:b/>
          <w:color w:val="auto"/>
          <w:sz w:val="15"/>
          <w:szCs w:val="15"/>
        </w:rPr>
        <w:t>Čl. XIII</w:t>
      </w:r>
    </w:p>
    <w:p w14:paraId="41742138" w14:textId="77777777" w:rsidR="003C11C3" w:rsidRPr="000E39FE" w:rsidRDefault="003C11C3" w:rsidP="00404201">
      <w:pPr>
        <w:pStyle w:val="Default"/>
        <w:ind w:left="142" w:hanging="142"/>
        <w:jc w:val="center"/>
        <w:rPr>
          <w:rFonts w:asciiTheme="minorHAnsi" w:hAnsiTheme="minorHAnsi"/>
          <w:b/>
          <w:color w:val="auto"/>
          <w:sz w:val="15"/>
          <w:szCs w:val="15"/>
        </w:rPr>
      </w:pPr>
      <w:r w:rsidRPr="000E39FE">
        <w:rPr>
          <w:rFonts w:asciiTheme="minorHAnsi" w:hAnsiTheme="minorHAnsi"/>
          <w:b/>
          <w:color w:val="auto"/>
          <w:sz w:val="15"/>
          <w:szCs w:val="15"/>
        </w:rPr>
        <w:t>Ochrana osobních údajů</w:t>
      </w:r>
    </w:p>
    <w:p w14:paraId="1F2B290D" w14:textId="77777777" w:rsidR="003C11C3" w:rsidRPr="000E39FE" w:rsidRDefault="003C11C3" w:rsidP="003C11C3">
      <w:pPr>
        <w:pStyle w:val="Default"/>
        <w:numPr>
          <w:ilvl w:val="0"/>
          <w:numId w:val="34"/>
        </w:numPr>
        <w:ind w:left="0" w:hanging="182"/>
        <w:jc w:val="both"/>
        <w:rPr>
          <w:rFonts w:asciiTheme="minorHAnsi" w:hAnsiTheme="minorHAnsi"/>
          <w:color w:val="auto"/>
          <w:sz w:val="15"/>
          <w:szCs w:val="15"/>
        </w:rPr>
      </w:pPr>
      <w:r w:rsidRPr="000E39FE">
        <w:rPr>
          <w:rFonts w:asciiTheme="minorHAnsi" w:hAnsiTheme="minorHAnsi"/>
          <w:color w:val="auto"/>
          <w:sz w:val="15"/>
          <w:szCs w:val="15"/>
        </w:rPr>
        <w:t>Poskytovatel informuje Nabyvatele ve smyslu čl. 13 Nařízení Evropského parlamentu a</w:t>
      </w:r>
      <w:r>
        <w:rPr>
          <w:rFonts w:asciiTheme="minorHAnsi" w:hAnsiTheme="minorHAnsi"/>
          <w:color w:val="auto"/>
          <w:sz w:val="15"/>
          <w:szCs w:val="15"/>
        </w:rPr>
        <w:t> </w:t>
      </w:r>
      <w:r w:rsidRPr="000E39FE">
        <w:rPr>
          <w:rFonts w:asciiTheme="minorHAnsi" w:hAnsiTheme="minorHAnsi"/>
          <w:color w:val="auto"/>
          <w:sz w:val="15"/>
          <w:szCs w:val="15"/>
        </w:rPr>
        <w:t>Rady (EU) 2016/679 ze dne 27. dubna 2016 o ochraně fyzických osob v souvislosti se zpracováním osobních údajů a o volném pohybu těchto údajů a</w:t>
      </w:r>
      <w:r>
        <w:rPr>
          <w:rFonts w:asciiTheme="minorHAnsi" w:hAnsiTheme="minorHAnsi"/>
          <w:color w:val="auto"/>
          <w:sz w:val="15"/>
          <w:szCs w:val="15"/>
        </w:rPr>
        <w:t> </w:t>
      </w:r>
      <w:r w:rsidRPr="000E39FE">
        <w:rPr>
          <w:rFonts w:asciiTheme="minorHAnsi" w:hAnsiTheme="minorHAnsi"/>
          <w:color w:val="auto"/>
          <w:sz w:val="15"/>
          <w:szCs w:val="15"/>
        </w:rPr>
        <w:t>o</w:t>
      </w:r>
      <w:r>
        <w:rPr>
          <w:rFonts w:asciiTheme="minorHAnsi" w:hAnsiTheme="minorHAnsi"/>
          <w:color w:val="auto"/>
          <w:sz w:val="15"/>
          <w:szCs w:val="15"/>
        </w:rPr>
        <w:t> </w:t>
      </w:r>
      <w:r w:rsidRPr="000E39FE">
        <w:rPr>
          <w:rFonts w:asciiTheme="minorHAnsi" w:hAnsiTheme="minorHAnsi"/>
          <w:color w:val="auto"/>
          <w:sz w:val="15"/>
          <w:szCs w:val="15"/>
        </w:rPr>
        <w:t xml:space="preserve">zrušení směrnice 95/46/ES (obecné nařízení o ochraně osobních údajů), že bude v souvislosti s plněním licenční smlouvy zpracovávat identifikační a kontaktní osobní údaje Nabyvatele, jeho statutárních orgánů a kontaktních osob. Zpracování osobních údajů bude Poskytovatelem prováděno pouze v rozsahu nezbytném pro účely plnění licenční smlouvy, a to po dobu nezbytnou pro plnění licenční smlouvy, nejméně však po dobu stanovenou dotčenými právními předpisy. Zpracovávané osobní údaje nebudou předávány žádným třetím stranám, s výjimkou externí účetní kanceláře, právní kanceláře a auditora, a to na základě smlouvy o zpracování těchto údajů. Podrobné informace o zpracování osobních údajů Poskytovatelem </w:t>
      </w:r>
      <w:r w:rsidRPr="007B3ACC">
        <w:rPr>
          <w:rFonts w:asciiTheme="minorHAnsi" w:hAnsiTheme="minorHAnsi"/>
          <w:color w:val="auto"/>
          <w:sz w:val="15"/>
          <w:szCs w:val="15"/>
        </w:rPr>
        <w:t>včetně zásad tohoto zpracování jsou k dispozici na webových stránkách Poskytovatele</w:t>
      </w:r>
      <w:r>
        <w:rPr>
          <w:rFonts w:asciiTheme="minorHAnsi" w:hAnsiTheme="minorHAnsi"/>
          <w:color w:val="auto"/>
          <w:sz w:val="15"/>
          <w:szCs w:val="15"/>
        </w:rPr>
        <w:t xml:space="preserve"> </w:t>
      </w:r>
      <w:hyperlink r:id="rId18" w:history="1">
        <w:r>
          <w:rPr>
            <w:rStyle w:val="Hypertextovodkaz"/>
            <w:rFonts w:asciiTheme="minorHAnsi" w:hAnsiTheme="minorHAnsi"/>
            <w:sz w:val="15"/>
            <w:szCs w:val="15"/>
          </w:rPr>
          <w:t>https://www.ceda.cz/ochrana-informaci</w:t>
        </w:r>
      </w:hyperlink>
      <w:r w:rsidRPr="007B3ACC">
        <w:rPr>
          <w:rFonts w:asciiTheme="minorHAnsi" w:hAnsiTheme="minorHAnsi"/>
          <w:color w:val="auto"/>
          <w:sz w:val="15"/>
          <w:szCs w:val="15"/>
        </w:rPr>
        <w:t>.</w:t>
      </w:r>
      <w:r>
        <w:rPr>
          <w:rFonts w:asciiTheme="minorHAnsi" w:hAnsiTheme="minorHAnsi"/>
          <w:color w:val="auto"/>
          <w:sz w:val="15"/>
          <w:szCs w:val="15"/>
        </w:rPr>
        <w:t xml:space="preserve"> </w:t>
      </w:r>
    </w:p>
    <w:p w14:paraId="55D2AB0B" w14:textId="77777777" w:rsidR="003C11C3" w:rsidRPr="000E39FE" w:rsidRDefault="003C11C3" w:rsidP="00404201">
      <w:pPr>
        <w:pStyle w:val="Default"/>
        <w:ind w:left="142" w:hanging="142"/>
        <w:jc w:val="both"/>
        <w:rPr>
          <w:rFonts w:asciiTheme="minorHAnsi" w:hAnsiTheme="minorHAnsi"/>
          <w:color w:val="auto"/>
          <w:sz w:val="15"/>
          <w:szCs w:val="15"/>
        </w:rPr>
      </w:pPr>
    </w:p>
    <w:p w14:paraId="0DF89E3D" w14:textId="77777777" w:rsidR="003C11C3" w:rsidRPr="000E39FE" w:rsidRDefault="003C11C3" w:rsidP="00404201">
      <w:pPr>
        <w:pStyle w:val="Default"/>
        <w:ind w:left="142" w:hanging="142"/>
        <w:jc w:val="center"/>
        <w:rPr>
          <w:rFonts w:asciiTheme="minorHAnsi" w:hAnsiTheme="minorHAnsi"/>
          <w:color w:val="auto"/>
          <w:sz w:val="15"/>
          <w:szCs w:val="15"/>
        </w:rPr>
      </w:pPr>
      <w:r w:rsidRPr="000E39FE">
        <w:rPr>
          <w:rFonts w:asciiTheme="minorHAnsi" w:hAnsiTheme="minorHAnsi"/>
          <w:b/>
          <w:bCs/>
          <w:color w:val="auto"/>
          <w:sz w:val="15"/>
          <w:szCs w:val="15"/>
        </w:rPr>
        <w:t>Čl. XIV.</w:t>
      </w:r>
    </w:p>
    <w:p w14:paraId="15DB4A74" w14:textId="77777777" w:rsidR="003C11C3" w:rsidRPr="000E39FE" w:rsidRDefault="003C11C3" w:rsidP="00404201">
      <w:pPr>
        <w:pStyle w:val="Default"/>
        <w:ind w:left="142" w:hanging="142"/>
        <w:jc w:val="center"/>
        <w:rPr>
          <w:rFonts w:asciiTheme="minorHAnsi" w:hAnsiTheme="minorHAnsi"/>
          <w:color w:val="auto"/>
          <w:sz w:val="15"/>
          <w:szCs w:val="15"/>
        </w:rPr>
      </w:pPr>
      <w:r w:rsidRPr="000E39FE">
        <w:rPr>
          <w:rFonts w:asciiTheme="minorHAnsi" w:hAnsiTheme="minorHAnsi"/>
          <w:b/>
          <w:bCs/>
          <w:color w:val="auto"/>
          <w:sz w:val="15"/>
          <w:szCs w:val="15"/>
        </w:rPr>
        <w:t>Závěrečná ustanovení</w:t>
      </w:r>
    </w:p>
    <w:p w14:paraId="18C3F1C6" w14:textId="77777777" w:rsidR="003C11C3" w:rsidRPr="000E39FE" w:rsidRDefault="003C11C3" w:rsidP="003C11C3">
      <w:pPr>
        <w:pStyle w:val="Default"/>
        <w:numPr>
          <w:ilvl w:val="0"/>
          <w:numId w:val="35"/>
        </w:numPr>
        <w:ind w:left="0" w:hanging="210"/>
        <w:jc w:val="both"/>
        <w:rPr>
          <w:rFonts w:asciiTheme="minorHAnsi" w:hAnsiTheme="minorHAnsi"/>
          <w:color w:val="auto"/>
          <w:sz w:val="15"/>
          <w:szCs w:val="15"/>
        </w:rPr>
      </w:pPr>
      <w:r w:rsidRPr="000E39FE">
        <w:rPr>
          <w:rFonts w:asciiTheme="minorHAnsi" w:hAnsiTheme="minorHAnsi"/>
          <w:color w:val="auto"/>
          <w:sz w:val="15"/>
          <w:szCs w:val="15"/>
        </w:rPr>
        <w:t>Práva a povinnosti z licenční smlouvy se řídí českým právem</w:t>
      </w:r>
      <w:r>
        <w:rPr>
          <w:rFonts w:asciiTheme="minorHAnsi" w:hAnsiTheme="minorHAnsi"/>
          <w:color w:val="auto"/>
          <w:sz w:val="15"/>
          <w:szCs w:val="15"/>
        </w:rPr>
        <w:t>.</w:t>
      </w:r>
    </w:p>
    <w:p w14:paraId="301F0429" w14:textId="77777777" w:rsidR="003C11C3" w:rsidRDefault="003C11C3" w:rsidP="003C11C3">
      <w:pPr>
        <w:pStyle w:val="Default"/>
        <w:numPr>
          <w:ilvl w:val="0"/>
          <w:numId w:val="35"/>
        </w:numPr>
        <w:ind w:left="0" w:hanging="210"/>
        <w:jc w:val="both"/>
        <w:rPr>
          <w:rFonts w:asciiTheme="minorHAnsi" w:hAnsiTheme="minorHAnsi"/>
          <w:color w:val="auto"/>
          <w:sz w:val="15"/>
          <w:szCs w:val="15"/>
        </w:rPr>
      </w:pPr>
      <w:r w:rsidRPr="000E39FE">
        <w:rPr>
          <w:rFonts w:asciiTheme="minorHAnsi" w:hAnsiTheme="minorHAnsi"/>
          <w:color w:val="auto"/>
          <w:sz w:val="15"/>
          <w:szCs w:val="15"/>
        </w:rPr>
        <w:t xml:space="preserve">Poskytovatel je oprávněn v přiměřeném rozsahu měnit tyto VLP. V takovém případě je Poskytovatel povinen bez zbytečného odkladu uveřejnit aktualizovanou verzi VLP na svých webových stránkách, příp. je zaslat na e-mail Nabyvatele. </w:t>
      </w:r>
      <w:r>
        <w:rPr>
          <w:rFonts w:asciiTheme="minorHAnsi" w:hAnsiTheme="minorHAnsi"/>
          <w:color w:val="auto"/>
          <w:sz w:val="15"/>
          <w:szCs w:val="15"/>
        </w:rPr>
        <w:t>Pro účely licenční smlouvy se vždy užijí VLP platné a účinné k okamžiku uzavření smlouvy, nebo dodatku smlouvy, nebo k okamžiku sjednání jakékoliv změny v předmětu licence.</w:t>
      </w:r>
    </w:p>
    <w:p w14:paraId="30EF5A75" w14:textId="77777777" w:rsidR="003C11C3" w:rsidRPr="00E32DF9" w:rsidRDefault="003C11C3" w:rsidP="003C11C3">
      <w:pPr>
        <w:pStyle w:val="Default"/>
        <w:numPr>
          <w:ilvl w:val="0"/>
          <w:numId w:val="35"/>
        </w:numPr>
        <w:ind w:left="0" w:hanging="210"/>
        <w:jc w:val="both"/>
        <w:rPr>
          <w:rFonts w:asciiTheme="minorHAnsi" w:hAnsiTheme="minorHAnsi"/>
          <w:color w:val="auto"/>
          <w:sz w:val="15"/>
          <w:szCs w:val="15"/>
        </w:rPr>
        <w:sectPr w:rsidR="003C11C3" w:rsidRPr="00E32DF9" w:rsidSect="0082175F">
          <w:type w:val="continuous"/>
          <w:pgSz w:w="11907" w:h="16839"/>
          <w:pgMar w:top="492" w:right="567" w:bottom="720" w:left="709" w:header="709" w:footer="281" w:gutter="0"/>
          <w:cols w:num="2" w:space="425"/>
          <w:noEndnote/>
          <w:docGrid w:linePitch="299"/>
        </w:sectPr>
      </w:pPr>
      <w:r w:rsidRPr="00404201">
        <w:rPr>
          <w:rFonts w:asciiTheme="minorHAnsi" w:hAnsiTheme="minorHAnsi"/>
          <w:color w:val="auto"/>
          <w:sz w:val="15"/>
          <w:szCs w:val="15"/>
        </w:rPr>
        <w:t xml:space="preserve">Nabyvatel je povinen nejpozději do 7 dnů od ukončení licenční smlouvy zničit nebo vrátit </w:t>
      </w:r>
      <w:r w:rsidRPr="00E84768">
        <w:rPr>
          <w:rFonts w:asciiTheme="minorHAnsi" w:hAnsiTheme="minorHAnsi" w:cstheme="minorHAnsi"/>
          <w:color w:val="auto"/>
          <w:sz w:val="15"/>
          <w:szCs w:val="15"/>
        </w:rPr>
        <w:t>Poskytovateli D</w:t>
      </w:r>
      <w:r w:rsidRPr="00E84768">
        <w:rPr>
          <w:rFonts w:asciiTheme="minorHAnsi" w:hAnsiTheme="minorHAnsi" w:cstheme="minorHAnsi"/>
          <w:sz w:val="15"/>
          <w:szCs w:val="15"/>
        </w:rPr>
        <w:t>igitální mapy a písemně Poskytovatelovi potvrdit smazání všech jejich kopií.</w:t>
      </w:r>
    </w:p>
    <w:p w14:paraId="696E11DE" w14:textId="77777777" w:rsidR="003C11C3" w:rsidRPr="00843320" w:rsidRDefault="003C11C3" w:rsidP="00F46F7C">
      <w:pPr>
        <w:pStyle w:val="Default"/>
        <w:jc w:val="both"/>
        <w:rPr>
          <w:rFonts w:asciiTheme="minorHAnsi" w:hAnsiTheme="minorHAnsi"/>
          <w:color w:val="auto"/>
          <w:sz w:val="15"/>
          <w:szCs w:val="15"/>
        </w:rPr>
      </w:pPr>
    </w:p>
    <w:p w14:paraId="3EB069E9" w14:textId="77777777" w:rsidR="007C6804" w:rsidRPr="0003051E" w:rsidRDefault="003C11C3" w:rsidP="0003051E">
      <w:pPr>
        <w:tabs>
          <w:tab w:val="left" w:pos="4820"/>
          <w:tab w:val="left" w:pos="5245"/>
          <w:tab w:val="left" w:pos="6096"/>
        </w:tabs>
        <w:spacing w:before="60" w:after="60"/>
        <w:rPr>
          <w:rFonts w:cs="Arial"/>
        </w:rPr>
      </w:pPr>
      <w:r>
        <w:rPr>
          <w:rFonts w:eastAsiaTheme="minorEastAsia"/>
          <w:color w:val="000000"/>
          <w:sz w:val="24"/>
          <w:szCs w:val="24"/>
        </w:rPr>
        <w:fldChar w:fldCharType="end"/>
      </w:r>
    </w:p>
    <w:sectPr w:rsidR="007C6804" w:rsidRPr="0003051E" w:rsidSect="00E82217">
      <w:headerReference w:type="default" r:id="rId19"/>
      <w:footerReference w:type="default" r:id="rId20"/>
      <w:headerReference w:type="first" r:id="rId21"/>
      <w:footerReference w:type="first" r:id="rId22"/>
      <w:type w:val="continuous"/>
      <w:pgSz w:w="11907" w:h="16839"/>
      <w:pgMar w:top="720" w:right="567" w:bottom="720" w:left="709" w:header="709" w:footer="281" w:gutter="0"/>
      <w:cols w:space="283"/>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88BEC8" w14:textId="77777777" w:rsidR="00A2635C" w:rsidRDefault="00A2635C" w:rsidP="00353BE4">
      <w:r>
        <w:separator/>
      </w:r>
    </w:p>
  </w:endnote>
  <w:endnote w:type="continuationSeparator" w:id="0">
    <w:p w14:paraId="16A91DE9" w14:textId="77777777" w:rsidR="00A2635C" w:rsidRDefault="00A2635C" w:rsidP="00353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1109A" w14:textId="77777777" w:rsidR="00E82217" w:rsidRPr="0073598E" w:rsidRDefault="00E82217" w:rsidP="004927E3">
    <w:pPr>
      <w:pStyle w:val="Zpat"/>
      <w:jc w:val="center"/>
      <w:rPr>
        <w:rFonts w:ascii="Calibri" w:hAnsi="Calibri"/>
        <w:sz w:val="22"/>
        <w:szCs w:val="22"/>
      </w:rPr>
    </w:pPr>
    <w:r w:rsidRPr="0073598E">
      <w:rPr>
        <w:rFonts w:ascii="Calibri" w:hAnsi="Calibri"/>
        <w:sz w:val="22"/>
        <w:szCs w:val="22"/>
      </w:rPr>
      <w:fldChar w:fldCharType="begin"/>
    </w:r>
    <w:r w:rsidRPr="0073598E">
      <w:rPr>
        <w:rFonts w:ascii="Calibri" w:hAnsi="Calibri"/>
        <w:sz w:val="22"/>
        <w:szCs w:val="22"/>
      </w:rPr>
      <w:instrText>PAGE   \* MERGEFORMAT</w:instrText>
    </w:r>
    <w:r w:rsidRPr="0073598E">
      <w:rPr>
        <w:rFonts w:ascii="Calibri" w:hAnsi="Calibri"/>
        <w:sz w:val="22"/>
        <w:szCs w:val="22"/>
      </w:rPr>
      <w:fldChar w:fldCharType="separate"/>
    </w:r>
    <w:r w:rsidRPr="0073598E">
      <w:rPr>
        <w:rFonts w:ascii="Calibri" w:hAnsi="Calibri"/>
        <w:noProof/>
        <w:sz w:val="22"/>
        <w:szCs w:val="22"/>
      </w:rPr>
      <w:t>5</w:t>
    </w:r>
    <w:r w:rsidRPr="0073598E">
      <w:rPr>
        <w:rFonts w:ascii="Calibri" w:hAnsi="Calibri"/>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4968130"/>
      <w:docPartObj>
        <w:docPartGallery w:val="Page Numbers (Bottom of Page)"/>
        <w:docPartUnique/>
      </w:docPartObj>
    </w:sdtPr>
    <w:sdtEndPr>
      <w:rPr>
        <w:color w:val="404040" w:themeColor="text1" w:themeTint="BF"/>
        <w:sz w:val="16"/>
        <w:szCs w:val="16"/>
      </w:rPr>
    </w:sdtEndPr>
    <w:sdtContent>
      <w:p w14:paraId="5BF58B7C" w14:textId="77777777" w:rsidR="003C11C3" w:rsidRPr="00C7022C" w:rsidRDefault="003C11C3">
        <w:pPr>
          <w:pStyle w:val="Zpat"/>
          <w:jc w:val="center"/>
          <w:rPr>
            <w:color w:val="404040" w:themeColor="text1" w:themeTint="BF"/>
            <w:sz w:val="16"/>
            <w:szCs w:val="16"/>
          </w:rPr>
        </w:pPr>
        <w:r w:rsidRPr="00C7022C">
          <w:rPr>
            <w:color w:val="404040" w:themeColor="text1" w:themeTint="BF"/>
            <w:sz w:val="16"/>
            <w:szCs w:val="16"/>
          </w:rPr>
          <w:fldChar w:fldCharType="begin"/>
        </w:r>
        <w:r w:rsidRPr="00C7022C">
          <w:rPr>
            <w:color w:val="404040" w:themeColor="text1" w:themeTint="BF"/>
            <w:sz w:val="16"/>
            <w:szCs w:val="16"/>
          </w:rPr>
          <w:instrText>PAGE   \* MERGEFORMAT</w:instrText>
        </w:r>
        <w:r w:rsidRPr="00C7022C">
          <w:rPr>
            <w:color w:val="404040" w:themeColor="text1" w:themeTint="BF"/>
            <w:sz w:val="16"/>
            <w:szCs w:val="16"/>
          </w:rPr>
          <w:fldChar w:fldCharType="separate"/>
        </w:r>
        <w:r>
          <w:rPr>
            <w:noProof/>
            <w:color w:val="404040" w:themeColor="text1" w:themeTint="BF"/>
            <w:sz w:val="16"/>
            <w:szCs w:val="16"/>
          </w:rPr>
          <w:t>1</w:t>
        </w:r>
        <w:r w:rsidRPr="00C7022C">
          <w:rPr>
            <w:color w:val="404040" w:themeColor="text1" w:themeTint="BF"/>
            <w:sz w:val="16"/>
            <w:szCs w:val="16"/>
          </w:rPr>
          <w:fldChar w:fldCharType="end"/>
        </w:r>
        <w:r>
          <w:rPr>
            <w:color w:val="404040" w:themeColor="text1" w:themeTint="BF"/>
            <w:sz w:val="16"/>
            <w:szCs w:val="16"/>
          </w:rPr>
          <w:t>/</w:t>
        </w:r>
        <w:r>
          <w:rPr>
            <w:color w:val="404040" w:themeColor="text1" w:themeTint="BF"/>
            <w:sz w:val="16"/>
            <w:szCs w:val="16"/>
          </w:rPr>
          <w:fldChar w:fldCharType="begin"/>
        </w:r>
        <w:r>
          <w:rPr>
            <w:color w:val="404040" w:themeColor="text1" w:themeTint="BF"/>
            <w:sz w:val="16"/>
            <w:szCs w:val="16"/>
          </w:rPr>
          <w:instrText xml:space="preserve"> NUMPAGES   \* MERGEFORMAT </w:instrText>
        </w:r>
        <w:r>
          <w:rPr>
            <w:color w:val="404040" w:themeColor="text1" w:themeTint="BF"/>
            <w:sz w:val="16"/>
            <w:szCs w:val="16"/>
          </w:rPr>
          <w:fldChar w:fldCharType="separate"/>
        </w:r>
        <w:r>
          <w:rPr>
            <w:noProof/>
            <w:color w:val="404040" w:themeColor="text1" w:themeTint="BF"/>
            <w:sz w:val="16"/>
            <w:szCs w:val="16"/>
          </w:rPr>
          <w:t>2</w:t>
        </w:r>
        <w:r>
          <w:rPr>
            <w:color w:val="404040" w:themeColor="text1" w:themeTint="BF"/>
            <w:sz w:val="16"/>
            <w:szCs w:val="16"/>
          </w:rPr>
          <w:fldChar w:fldCharType="end"/>
        </w:r>
      </w:p>
    </w:sdtContent>
  </w:sdt>
  <w:p w14:paraId="75F50D81" w14:textId="77777777" w:rsidR="003C11C3" w:rsidRDefault="003C11C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7130358"/>
      <w:docPartObj>
        <w:docPartGallery w:val="Page Numbers (Bottom of Page)"/>
        <w:docPartUnique/>
      </w:docPartObj>
    </w:sdtPr>
    <w:sdtEndPr>
      <w:rPr>
        <w:color w:val="404040" w:themeColor="text1" w:themeTint="BF"/>
        <w:sz w:val="16"/>
        <w:szCs w:val="16"/>
      </w:rPr>
    </w:sdtEndPr>
    <w:sdtContent>
      <w:p w14:paraId="5C03DFE3" w14:textId="77777777" w:rsidR="003C11C3" w:rsidRDefault="003C11C3" w:rsidP="00EC4911">
        <w:pPr>
          <w:pStyle w:val="Zpat"/>
          <w:jc w:val="center"/>
          <w:rPr>
            <w:color w:val="404040" w:themeColor="text1" w:themeTint="BF"/>
            <w:sz w:val="16"/>
            <w:szCs w:val="16"/>
          </w:rPr>
        </w:pPr>
        <w:r w:rsidRPr="00C7022C">
          <w:rPr>
            <w:color w:val="404040" w:themeColor="text1" w:themeTint="BF"/>
            <w:sz w:val="16"/>
            <w:szCs w:val="16"/>
          </w:rPr>
          <w:fldChar w:fldCharType="begin"/>
        </w:r>
        <w:r w:rsidRPr="00C7022C">
          <w:rPr>
            <w:color w:val="404040" w:themeColor="text1" w:themeTint="BF"/>
            <w:sz w:val="16"/>
            <w:szCs w:val="16"/>
          </w:rPr>
          <w:instrText>PAGE   \* MERGEFORMAT</w:instrText>
        </w:r>
        <w:r w:rsidRPr="00C7022C">
          <w:rPr>
            <w:color w:val="404040" w:themeColor="text1" w:themeTint="BF"/>
            <w:sz w:val="16"/>
            <w:szCs w:val="16"/>
          </w:rPr>
          <w:fldChar w:fldCharType="separate"/>
        </w:r>
        <w:r>
          <w:rPr>
            <w:color w:val="404040" w:themeColor="text1" w:themeTint="BF"/>
            <w:sz w:val="16"/>
            <w:szCs w:val="16"/>
          </w:rPr>
          <w:t>2</w:t>
        </w:r>
        <w:r w:rsidRPr="00C7022C">
          <w:rPr>
            <w:color w:val="404040" w:themeColor="text1" w:themeTint="BF"/>
            <w:sz w:val="16"/>
            <w:szCs w:val="16"/>
          </w:rPr>
          <w:fldChar w:fldCharType="end"/>
        </w:r>
        <w:r>
          <w:rPr>
            <w:color w:val="404040" w:themeColor="text1" w:themeTint="BF"/>
            <w:sz w:val="16"/>
            <w:szCs w:val="16"/>
          </w:rPr>
          <w:t>/</w:t>
        </w:r>
        <w:r>
          <w:rPr>
            <w:color w:val="404040" w:themeColor="text1" w:themeTint="BF"/>
            <w:sz w:val="16"/>
            <w:szCs w:val="16"/>
          </w:rPr>
          <w:fldChar w:fldCharType="begin"/>
        </w:r>
        <w:r>
          <w:rPr>
            <w:color w:val="404040" w:themeColor="text1" w:themeTint="BF"/>
            <w:sz w:val="16"/>
            <w:szCs w:val="16"/>
          </w:rPr>
          <w:instrText xml:space="preserve"> NUMPAGES   \* MERGEFORMAT </w:instrText>
        </w:r>
        <w:r>
          <w:rPr>
            <w:color w:val="404040" w:themeColor="text1" w:themeTint="BF"/>
            <w:sz w:val="16"/>
            <w:szCs w:val="16"/>
          </w:rPr>
          <w:fldChar w:fldCharType="separate"/>
        </w:r>
        <w:r>
          <w:rPr>
            <w:color w:val="404040" w:themeColor="text1" w:themeTint="BF"/>
            <w:sz w:val="16"/>
            <w:szCs w:val="16"/>
          </w:rPr>
          <w:t>3</w:t>
        </w:r>
        <w:r>
          <w:rPr>
            <w:color w:val="404040" w:themeColor="text1" w:themeTint="BF"/>
            <w:sz w:val="16"/>
            <w:szCs w:val="16"/>
          </w:rPr>
          <w:fldChar w:fldCharType="end"/>
        </w:r>
      </w:p>
    </w:sdtContent>
  </w:sdt>
  <w:p w14:paraId="1BB0EE6B" w14:textId="77777777" w:rsidR="003C11C3" w:rsidRDefault="003C11C3">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5552358"/>
      <w:docPartObj>
        <w:docPartGallery w:val="Page Numbers (Bottom of Page)"/>
        <w:docPartUnique/>
      </w:docPartObj>
    </w:sdtPr>
    <w:sdtEndPr>
      <w:rPr>
        <w:color w:val="404040" w:themeColor="text1" w:themeTint="BF"/>
        <w:sz w:val="16"/>
        <w:szCs w:val="16"/>
      </w:rPr>
    </w:sdtEndPr>
    <w:sdtContent>
      <w:p w14:paraId="547D8ED7" w14:textId="77777777" w:rsidR="00E82217" w:rsidRPr="00C7022C" w:rsidRDefault="00E82217">
        <w:pPr>
          <w:pStyle w:val="Zpat"/>
          <w:jc w:val="center"/>
          <w:rPr>
            <w:color w:val="404040" w:themeColor="text1" w:themeTint="BF"/>
            <w:sz w:val="16"/>
            <w:szCs w:val="16"/>
          </w:rPr>
        </w:pPr>
        <w:r w:rsidRPr="00C7022C">
          <w:rPr>
            <w:color w:val="404040" w:themeColor="text1" w:themeTint="BF"/>
            <w:sz w:val="16"/>
            <w:szCs w:val="16"/>
          </w:rPr>
          <w:fldChar w:fldCharType="begin"/>
        </w:r>
        <w:r w:rsidRPr="00C7022C">
          <w:rPr>
            <w:color w:val="404040" w:themeColor="text1" w:themeTint="BF"/>
            <w:sz w:val="16"/>
            <w:szCs w:val="16"/>
          </w:rPr>
          <w:instrText>PAGE   \* MERGEFORMAT</w:instrText>
        </w:r>
        <w:r w:rsidRPr="00C7022C">
          <w:rPr>
            <w:color w:val="404040" w:themeColor="text1" w:themeTint="BF"/>
            <w:sz w:val="16"/>
            <w:szCs w:val="16"/>
          </w:rPr>
          <w:fldChar w:fldCharType="separate"/>
        </w:r>
        <w:r>
          <w:rPr>
            <w:noProof/>
            <w:color w:val="404040" w:themeColor="text1" w:themeTint="BF"/>
            <w:sz w:val="16"/>
            <w:szCs w:val="16"/>
          </w:rPr>
          <w:t>1</w:t>
        </w:r>
        <w:r w:rsidRPr="00C7022C">
          <w:rPr>
            <w:color w:val="404040" w:themeColor="text1" w:themeTint="BF"/>
            <w:sz w:val="16"/>
            <w:szCs w:val="16"/>
          </w:rPr>
          <w:fldChar w:fldCharType="end"/>
        </w:r>
        <w:r>
          <w:rPr>
            <w:color w:val="404040" w:themeColor="text1" w:themeTint="BF"/>
            <w:sz w:val="16"/>
            <w:szCs w:val="16"/>
          </w:rPr>
          <w:t>/</w:t>
        </w:r>
        <w:r>
          <w:rPr>
            <w:color w:val="404040" w:themeColor="text1" w:themeTint="BF"/>
            <w:sz w:val="16"/>
            <w:szCs w:val="16"/>
          </w:rPr>
          <w:fldChar w:fldCharType="begin"/>
        </w:r>
        <w:r>
          <w:rPr>
            <w:color w:val="404040" w:themeColor="text1" w:themeTint="BF"/>
            <w:sz w:val="16"/>
            <w:szCs w:val="16"/>
          </w:rPr>
          <w:instrText xml:space="preserve"> NUMPAGES   \* MERGEFORMAT </w:instrText>
        </w:r>
        <w:r>
          <w:rPr>
            <w:color w:val="404040" w:themeColor="text1" w:themeTint="BF"/>
            <w:sz w:val="16"/>
            <w:szCs w:val="16"/>
          </w:rPr>
          <w:fldChar w:fldCharType="separate"/>
        </w:r>
        <w:r>
          <w:rPr>
            <w:noProof/>
            <w:color w:val="404040" w:themeColor="text1" w:themeTint="BF"/>
            <w:sz w:val="16"/>
            <w:szCs w:val="16"/>
          </w:rPr>
          <w:t>2</w:t>
        </w:r>
        <w:r>
          <w:rPr>
            <w:color w:val="404040" w:themeColor="text1" w:themeTint="BF"/>
            <w:sz w:val="16"/>
            <w:szCs w:val="16"/>
          </w:rPr>
          <w:fldChar w:fldCharType="end"/>
        </w:r>
      </w:p>
    </w:sdtContent>
  </w:sdt>
  <w:p w14:paraId="6FDDC3E4" w14:textId="77777777" w:rsidR="00E82217" w:rsidRDefault="00E82217">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5294733"/>
      <w:docPartObj>
        <w:docPartGallery w:val="Page Numbers (Bottom of Page)"/>
        <w:docPartUnique/>
      </w:docPartObj>
    </w:sdtPr>
    <w:sdtEndPr>
      <w:rPr>
        <w:color w:val="404040" w:themeColor="text1" w:themeTint="BF"/>
        <w:sz w:val="16"/>
        <w:szCs w:val="16"/>
      </w:rPr>
    </w:sdtEndPr>
    <w:sdtContent>
      <w:p w14:paraId="60BCFFCB" w14:textId="77777777" w:rsidR="00E82217" w:rsidRDefault="00E82217" w:rsidP="00E82217">
        <w:pPr>
          <w:pStyle w:val="Zpat"/>
          <w:jc w:val="center"/>
          <w:rPr>
            <w:color w:val="404040" w:themeColor="text1" w:themeTint="BF"/>
            <w:sz w:val="16"/>
            <w:szCs w:val="16"/>
          </w:rPr>
        </w:pPr>
        <w:r w:rsidRPr="00C7022C">
          <w:rPr>
            <w:color w:val="404040" w:themeColor="text1" w:themeTint="BF"/>
            <w:sz w:val="16"/>
            <w:szCs w:val="16"/>
          </w:rPr>
          <w:fldChar w:fldCharType="begin"/>
        </w:r>
        <w:r w:rsidRPr="00C7022C">
          <w:rPr>
            <w:color w:val="404040" w:themeColor="text1" w:themeTint="BF"/>
            <w:sz w:val="16"/>
            <w:szCs w:val="16"/>
          </w:rPr>
          <w:instrText>PAGE   \* MERGEFORMAT</w:instrText>
        </w:r>
        <w:r w:rsidRPr="00C7022C">
          <w:rPr>
            <w:color w:val="404040" w:themeColor="text1" w:themeTint="BF"/>
            <w:sz w:val="16"/>
            <w:szCs w:val="16"/>
          </w:rPr>
          <w:fldChar w:fldCharType="separate"/>
        </w:r>
        <w:r>
          <w:rPr>
            <w:color w:val="404040" w:themeColor="text1" w:themeTint="BF"/>
            <w:sz w:val="16"/>
            <w:szCs w:val="16"/>
          </w:rPr>
          <w:t>2</w:t>
        </w:r>
        <w:r w:rsidRPr="00C7022C">
          <w:rPr>
            <w:color w:val="404040" w:themeColor="text1" w:themeTint="BF"/>
            <w:sz w:val="16"/>
            <w:szCs w:val="16"/>
          </w:rPr>
          <w:fldChar w:fldCharType="end"/>
        </w:r>
        <w:r>
          <w:rPr>
            <w:color w:val="404040" w:themeColor="text1" w:themeTint="BF"/>
            <w:sz w:val="16"/>
            <w:szCs w:val="16"/>
          </w:rPr>
          <w:t>/</w:t>
        </w:r>
        <w:r>
          <w:rPr>
            <w:color w:val="404040" w:themeColor="text1" w:themeTint="BF"/>
            <w:sz w:val="16"/>
            <w:szCs w:val="16"/>
          </w:rPr>
          <w:fldChar w:fldCharType="begin"/>
        </w:r>
        <w:r>
          <w:rPr>
            <w:color w:val="404040" w:themeColor="text1" w:themeTint="BF"/>
            <w:sz w:val="16"/>
            <w:szCs w:val="16"/>
          </w:rPr>
          <w:instrText xml:space="preserve"> NUMPAGES   \* MERGEFORMAT </w:instrText>
        </w:r>
        <w:r>
          <w:rPr>
            <w:color w:val="404040" w:themeColor="text1" w:themeTint="BF"/>
            <w:sz w:val="16"/>
            <w:szCs w:val="16"/>
          </w:rPr>
          <w:fldChar w:fldCharType="separate"/>
        </w:r>
        <w:r>
          <w:rPr>
            <w:color w:val="404040" w:themeColor="text1" w:themeTint="BF"/>
            <w:sz w:val="16"/>
            <w:szCs w:val="16"/>
          </w:rPr>
          <w:t>3</w:t>
        </w:r>
        <w:r>
          <w:rPr>
            <w:color w:val="404040" w:themeColor="text1" w:themeTint="BF"/>
            <w:sz w:val="16"/>
            <w:szCs w:val="16"/>
          </w:rPr>
          <w:fldChar w:fldCharType="end"/>
        </w:r>
      </w:p>
    </w:sdtContent>
  </w:sdt>
  <w:p w14:paraId="4DADF459" w14:textId="77777777" w:rsidR="00E82217" w:rsidRDefault="00E8221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01649" w14:textId="77777777" w:rsidR="00A2635C" w:rsidRDefault="00A2635C" w:rsidP="00353BE4">
      <w:r>
        <w:separator/>
      </w:r>
    </w:p>
  </w:footnote>
  <w:footnote w:type="continuationSeparator" w:id="0">
    <w:p w14:paraId="6268AEBF" w14:textId="77777777" w:rsidR="00A2635C" w:rsidRDefault="00A2635C" w:rsidP="00353BE4">
      <w:r>
        <w:continuationSeparator/>
      </w:r>
    </w:p>
  </w:footnote>
  <w:footnote w:id="1">
    <w:p w14:paraId="3D97AFA4" w14:textId="77777777" w:rsidR="00E82217" w:rsidRPr="00353BE4" w:rsidRDefault="00E82217">
      <w:pPr>
        <w:pStyle w:val="Textpoznpodarou"/>
        <w:rPr>
          <w:sz w:val="16"/>
          <w:szCs w:val="16"/>
        </w:rPr>
      </w:pPr>
      <w:r w:rsidRPr="00353BE4">
        <w:rPr>
          <w:rStyle w:val="Znakapoznpodarou"/>
          <w:sz w:val="16"/>
          <w:szCs w:val="16"/>
        </w:rPr>
        <w:footnoteRef/>
      </w:r>
      <w:r w:rsidRPr="00353BE4">
        <w:rPr>
          <w:sz w:val="16"/>
          <w:szCs w:val="16"/>
        </w:rPr>
        <w:t xml:space="preserve"> V př</w:t>
      </w:r>
      <w:r>
        <w:rPr>
          <w:sz w:val="16"/>
          <w:szCs w:val="16"/>
        </w:rPr>
        <w:t>í</w:t>
      </w:r>
      <w:r w:rsidRPr="00353BE4">
        <w:rPr>
          <w:sz w:val="16"/>
          <w:szCs w:val="16"/>
        </w:rPr>
        <w:t>padě, že</w:t>
      </w:r>
      <w:r>
        <w:rPr>
          <w:sz w:val="16"/>
          <w:szCs w:val="16"/>
        </w:rPr>
        <w:t xml:space="preserve"> Digitální mapy nejsou pořizovány (jde pouze o jejich aktualizaci) a tabulka není vyplněna, řídí se definice rozsahu Digitálních map původní smlouvou definovanou v čl. 2, odst. </w:t>
      </w:r>
      <w:r w:rsidR="0067343F">
        <w:rPr>
          <w:sz w:val="16"/>
          <w:szCs w:val="16"/>
        </w:rPr>
        <w:t>2</w:t>
      </w:r>
      <w:r>
        <w:rPr>
          <w:sz w:val="16"/>
          <w:szCs w:val="16"/>
        </w:rPr>
        <w:t xml:space="preserve"> </w:t>
      </w:r>
    </w:p>
  </w:footnote>
  <w:footnote w:id="2">
    <w:p w14:paraId="7F3A0150" w14:textId="77777777" w:rsidR="00ED6A5A" w:rsidRPr="00D3326C" w:rsidRDefault="00ED6A5A" w:rsidP="00353BE4">
      <w:pPr>
        <w:pStyle w:val="Textpoznpodarou"/>
        <w:rPr>
          <w:sz w:val="16"/>
          <w:szCs w:val="16"/>
        </w:rPr>
      </w:pPr>
      <w:r w:rsidRPr="00D3326C">
        <w:rPr>
          <w:rStyle w:val="Znakapoznpodarou"/>
          <w:sz w:val="16"/>
          <w:szCs w:val="16"/>
        </w:rPr>
        <w:footnoteRef/>
      </w:r>
      <w:r w:rsidRPr="00D3326C">
        <w:rPr>
          <w:sz w:val="16"/>
          <w:szCs w:val="16"/>
        </w:rPr>
        <w:t xml:space="preserve"> Vymezení typů licencí je obsaženo v příloze č. 1 – Všeobecných licenčních podmínkách (VLP)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59433" w14:textId="4C58836A" w:rsidR="004973DB" w:rsidRDefault="004973DB">
    <w:pPr>
      <w:pStyle w:val="Zhlav"/>
    </w:pPr>
    <w:r>
      <w:t>čj. nabyvatele: ZAK 24-0191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D5B73" w14:textId="77777777" w:rsidR="003C11C3" w:rsidRDefault="003C11C3" w:rsidP="009B644A">
    <w:pPr>
      <w:pStyle w:val="Zhlav"/>
      <w:tabs>
        <w:tab w:val="clear" w:pos="9072"/>
        <w:tab w:val="right" w:pos="10467"/>
      </w:tabs>
      <w:rPr>
        <w:b/>
        <w:bCs/>
        <w:sz w:val="16"/>
        <w:szCs w:val="16"/>
      </w:rPr>
    </w:pPr>
    <w:r>
      <w:rPr>
        <w:b/>
        <w:bCs/>
        <w:sz w:val="16"/>
        <w:szCs w:val="16"/>
      </w:rPr>
      <w:tab/>
    </w:r>
    <w:r>
      <w:rPr>
        <w:b/>
        <w:bCs/>
        <w:sz w:val="16"/>
        <w:szCs w:val="16"/>
      </w:rPr>
      <w:tab/>
    </w:r>
  </w:p>
  <w:p w14:paraId="6889FF3A" w14:textId="77777777" w:rsidR="003C11C3" w:rsidRDefault="003C11C3" w:rsidP="009B644A">
    <w:pPr>
      <w:pStyle w:val="Zhlav"/>
      <w:tabs>
        <w:tab w:val="clear" w:pos="9072"/>
        <w:tab w:val="right" w:pos="1046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378F6" w14:textId="77777777" w:rsidR="003C11C3" w:rsidRPr="00CB4B8F" w:rsidRDefault="003C11C3" w:rsidP="00CB4B8F">
    <w:pPr>
      <w:pStyle w:val="Zhlav"/>
      <w:tabs>
        <w:tab w:val="clear" w:pos="9072"/>
        <w:tab w:val="right" w:pos="10467"/>
      </w:tabs>
    </w:pPr>
    <w:r>
      <w:rPr>
        <w:b/>
        <w:bCs/>
        <w:noProof/>
        <w:sz w:val="16"/>
        <w:szCs w:val="16"/>
      </w:rPr>
      <w:drawing>
        <wp:anchor distT="0" distB="0" distL="114300" distR="114300" simplePos="0" relativeHeight="251661312" behindDoc="1" locked="0" layoutInCell="1" allowOverlap="1" wp14:anchorId="79B7265C" wp14:editId="0247A018">
          <wp:simplePos x="0" y="0"/>
          <wp:positionH relativeFrom="column">
            <wp:posOffset>-187325</wp:posOffset>
          </wp:positionH>
          <wp:positionV relativeFrom="paragraph">
            <wp:posOffset>-196850</wp:posOffset>
          </wp:positionV>
          <wp:extent cx="1361796" cy="596265"/>
          <wp:effectExtent l="0" t="0" r="0" b="0"/>
          <wp:wrapNone/>
          <wp:docPr id="2020246466" name="Obrázek 2020246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stretch>
                    <a:fillRect/>
                  </a:stretch>
                </pic:blipFill>
                <pic:spPr>
                  <a:xfrm>
                    <a:off x="0" y="0"/>
                    <a:ext cx="1361796" cy="596265"/>
                  </a:xfrm>
                  <a:prstGeom prst="rect">
                    <a:avLst/>
                  </a:prstGeom>
                </pic:spPr>
              </pic:pic>
            </a:graphicData>
          </a:graphic>
          <wp14:sizeRelH relativeFrom="margin">
            <wp14:pctWidth>0</wp14:pctWidth>
          </wp14:sizeRelH>
          <wp14:sizeRelV relativeFrom="margin">
            <wp14:pctHeight>0</wp14:pctHeight>
          </wp14:sizeRelV>
        </wp:anchor>
      </w:drawing>
    </w:r>
    <w:r>
      <w:tab/>
    </w:r>
    <w:r>
      <w:tab/>
    </w:r>
    <w:r w:rsidRPr="00CB4B8F">
      <w:rPr>
        <w:sz w:val="16"/>
        <w:szCs w:val="16"/>
      </w:rPr>
      <w:t>VLP_CEDA_v202</w:t>
    </w:r>
    <w:r>
      <w:rPr>
        <w:sz w:val="16"/>
        <w:szCs w:val="16"/>
      </w:rPr>
      <w:t>3</w:t>
    </w:r>
    <w:r w:rsidRPr="00CB4B8F">
      <w:rPr>
        <w:sz w:val="16"/>
        <w:szCs w:val="16"/>
      </w:rPr>
      <w:t>.01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06BFC" w14:textId="77777777" w:rsidR="00E82217" w:rsidRDefault="00E82217" w:rsidP="00E82217">
    <w:pPr>
      <w:pStyle w:val="Zhlav"/>
      <w:tabs>
        <w:tab w:val="clear" w:pos="9072"/>
        <w:tab w:val="right" w:pos="10467"/>
      </w:tabs>
      <w:rPr>
        <w:b/>
        <w:bCs/>
        <w:sz w:val="16"/>
        <w:szCs w:val="16"/>
      </w:rPr>
    </w:pPr>
    <w:r>
      <w:rPr>
        <w:b/>
        <w:bCs/>
        <w:sz w:val="16"/>
        <w:szCs w:val="16"/>
      </w:rPr>
      <w:tab/>
    </w:r>
    <w:r>
      <w:rPr>
        <w:b/>
        <w:bCs/>
        <w:sz w:val="16"/>
        <w:szCs w:val="16"/>
      </w:rPr>
      <w:tab/>
    </w:r>
  </w:p>
  <w:p w14:paraId="2D1B659C" w14:textId="77777777" w:rsidR="00E82217" w:rsidRDefault="00E82217" w:rsidP="00E82217">
    <w:pPr>
      <w:pStyle w:val="Zhlav"/>
      <w:tabs>
        <w:tab w:val="clear" w:pos="9072"/>
        <w:tab w:val="right" w:pos="10467"/>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15D2E" w14:textId="77777777" w:rsidR="00E82217" w:rsidRPr="00CB4B8F" w:rsidRDefault="00E82217" w:rsidP="00E82217">
    <w:pPr>
      <w:pStyle w:val="Zhlav"/>
      <w:tabs>
        <w:tab w:val="clear" w:pos="9072"/>
        <w:tab w:val="right" w:pos="10467"/>
      </w:tabs>
    </w:pPr>
    <w:r>
      <w:rPr>
        <w:b/>
        <w:bCs/>
        <w:noProof/>
        <w:sz w:val="16"/>
        <w:szCs w:val="16"/>
      </w:rPr>
      <w:drawing>
        <wp:anchor distT="0" distB="0" distL="114300" distR="114300" simplePos="0" relativeHeight="251659264" behindDoc="1" locked="0" layoutInCell="1" allowOverlap="1" wp14:anchorId="10D57830" wp14:editId="68707725">
          <wp:simplePos x="0" y="0"/>
          <wp:positionH relativeFrom="column">
            <wp:posOffset>-187325</wp:posOffset>
          </wp:positionH>
          <wp:positionV relativeFrom="paragraph">
            <wp:posOffset>-196850</wp:posOffset>
          </wp:positionV>
          <wp:extent cx="1361796" cy="596265"/>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stretch>
                    <a:fillRect/>
                  </a:stretch>
                </pic:blipFill>
                <pic:spPr>
                  <a:xfrm>
                    <a:off x="0" y="0"/>
                    <a:ext cx="1361796" cy="596265"/>
                  </a:xfrm>
                  <a:prstGeom prst="rect">
                    <a:avLst/>
                  </a:prstGeom>
                </pic:spPr>
              </pic:pic>
            </a:graphicData>
          </a:graphic>
          <wp14:sizeRelH relativeFrom="margin">
            <wp14:pctWidth>0</wp14:pctWidth>
          </wp14:sizeRelH>
          <wp14:sizeRelV relativeFrom="margin">
            <wp14:pctHeight>0</wp14:pctHeight>
          </wp14:sizeRelV>
        </wp:anchor>
      </w:drawing>
    </w:r>
    <w:r>
      <w:tab/>
    </w:r>
    <w:r>
      <w:tab/>
    </w:r>
    <w:r w:rsidRPr="00CB4B8F">
      <w:rPr>
        <w:sz w:val="16"/>
        <w:szCs w:val="16"/>
      </w:rPr>
      <w:t>VLP_CEDA_v202</w:t>
    </w:r>
    <w:r w:rsidR="00753DD9">
      <w:rPr>
        <w:sz w:val="16"/>
        <w:szCs w:val="16"/>
      </w:rPr>
      <w:t>3</w:t>
    </w:r>
    <w:r w:rsidRPr="00CB4B8F">
      <w:rPr>
        <w:sz w:val="16"/>
        <w:szCs w:val="16"/>
      </w:rPr>
      <w:t>.01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91CBC"/>
    <w:multiLevelType w:val="multilevel"/>
    <w:tmpl w:val="953C951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02BB627C"/>
    <w:multiLevelType w:val="hybridMultilevel"/>
    <w:tmpl w:val="B5DE9928"/>
    <w:lvl w:ilvl="0" w:tplc="03F2938A">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310373D"/>
    <w:multiLevelType w:val="hybridMultilevel"/>
    <w:tmpl w:val="AB963F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365DC9"/>
    <w:multiLevelType w:val="multilevel"/>
    <w:tmpl w:val="722207D8"/>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3741588"/>
    <w:multiLevelType w:val="hybridMultilevel"/>
    <w:tmpl w:val="175A3576"/>
    <w:lvl w:ilvl="0" w:tplc="41B08844">
      <w:start w:val="1"/>
      <w:numFmt w:val="lowerLetter"/>
      <w:lvlText w:val="%1)"/>
      <w:lvlJc w:val="left"/>
      <w:pPr>
        <w:ind w:left="360" w:hanging="360"/>
      </w:pPr>
      <w:rPr>
        <w:rFonts w:ascii="Arial" w:eastAsia="Calibri" w:hAnsi="Arial" w:cs="Arial"/>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06300B32"/>
    <w:multiLevelType w:val="hybridMultilevel"/>
    <w:tmpl w:val="3912CEC6"/>
    <w:lvl w:ilvl="0" w:tplc="35AC8010">
      <w:start w:val="1"/>
      <w:numFmt w:val="bullet"/>
      <w:lvlText w:val=""/>
      <w:lvlJc w:val="left"/>
      <w:pPr>
        <w:ind w:left="720" w:hanging="360"/>
      </w:pPr>
      <w:rPr>
        <w:rFonts w:ascii="Wingdings" w:hAnsi="Wingdings" w:hint="default"/>
        <w:position w:val="-2"/>
      </w:rPr>
    </w:lvl>
    <w:lvl w:ilvl="1" w:tplc="04050001">
      <w:start w:val="1"/>
      <w:numFmt w:val="bullet"/>
      <w:lvlText w:val=""/>
      <w:lvlJc w:val="left"/>
      <w:pPr>
        <w:ind w:left="1440" w:hanging="360"/>
      </w:pPr>
      <w:rPr>
        <w:rFonts w:ascii="Symbol" w:hAnsi="Symbol" w:hint="default"/>
        <w:caps w:val="0"/>
        <w:strike w:val="0"/>
        <w:dstrike w:val="0"/>
        <w:vanish/>
        <w:vertAlign w:val="baseline"/>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7741CA5"/>
    <w:multiLevelType w:val="hybridMultilevel"/>
    <w:tmpl w:val="5AA85C0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BB006E4"/>
    <w:multiLevelType w:val="hybridMultilevel"/>
    <w:tmpl w:val="175A3576"/>
    <w:lvl w:ilvl="0" w:tplc="41B08844">
      <w:start w:val="1"/>
      <w:numFmt w:val="lowerLetter"/>
      <w:lvlText w:val="%1)"/>
      <w:lvlJc w:val="left"/>
      <w:pPr>
        <w:ind w:left="360" w:hanging="360"/>
      </w:pPr>
      <w:rPr>
        <w:rFonts w:ascii="Arial" w:eastAsia="Calibri" w:hAnsi="Arial" w:cs="Arial"/>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0BF0273D"/>
    <w:multiLevelType w:val="hybridMultilevel"/>
    <w:tmpl w:val="5AA85C0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CB95440"/>
    <w:multiLevelType w:val="hybridMultilevel"/>
    <w:tmpl w:val="5AA85C0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D8F630C"/>
    <w:multiLevelType w:val="hybridMultilevel"/>
    <w:tmpl w:val="352AEBA4"/>
    <w:lvl w:ilvl="0" w:tplc="85F2163C">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FF132E9"/>
    <w:multiLevelType w:val="hybridMultilevel"/>
    <w:tmpl w:val="352AEBA4"/>
    <w:lvl w:ilvl="0" w:tplc="85F2163C">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8292203"/>
    <w:multiLevelType w:val="hybridMultilevel"/>
    <w:tmpl w:val="352AEBA4"/>
    <w:lvl w:ilvl="0" w:tplc="85F2163C">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9DB1013"/>
    <w:multiLevelType w:val="hybridMultilevel"/>
    <w:tmpl w:val="5AA85C0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A805DCC"/>
    <w:multiLevelType w:val="hybridMultilevel"/>
    <w:tmpl w:val="0D7CA76A"/>
    <w:lvl w:ilvl="0" w:tplc="0415000F">
      <w:start w:val="1"/>
      <w:numFmt w:val="decimal"/>
      <w:lvlText w:val="%1."/>
      <w:lvlJc w:val="left"/>
      <w:pPr>
        <w:ind w:left="1145" w:hanging="360"/>
      </w:pPr>
    </w:lvl>
    <w:lvl w:ilvl="1" w:tplc="04150019">
      <w:start w:val="1"/>
      <w:numFmt w:val="lowerLetter"/>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15" w15:restartNumberingAfterBreak="0">
    <w:nsid w:val="270A59DF"/>
    <w:multiLevelType w:val="hybridMultilevel"/>
    <w:tmpl w:val="5AA85C0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82F3C40"/>
    <w:multiLevelType w:val="hybridMultilevel"/>
    <w:tmpl w:val="352AEBA4"/>
    <w:lvl w:ilvl="0" w:tplc="85F2163C">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E64650"/>
    <w:multiLevelType w:val="hybridMultilevel"/>
    <w:tmpl w:val="DC7E5CFA"/>
    <w:lvl w:ilvl="0" w:tplc="FCE80DEA">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FC53D7"/>
    <w:multiLevelType w:val="hybridMultilevel"/>
    <w:tmpl w:val="352AEBA4"/>
    <w:lvl w:ilvl="0" w:tplc="85F2163C">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43C1C60"/>
    <w:multiLevelType w:val="hybridMultilevel"/>
    <w:tmpl w:val="C8D63908"/>
    <w:lvl w:ilvl="0" w:tplc="04050017">
      <w:start w:val="1"/>
      <w:numFmt w:val="lowerLetter"/>
      <w:lvlText w:val="%1)"/>
      <w:lvlJc w:val="left"/>
      <w:pPr>
        <w:ind w:left="1800" w:hanging="360"/>
      </w:pPr>
      <w:rPr>
        <w:rFonts w:hint="default"/>
        <w:position w:val="-2"/>
      </w:rPr>
    </w:lvl>
    <w:lvl w:ilvl="1" w:tplc="35AC8010">
      <w:start w:val="1"/>
      <w:numFmt w:val="bullet"/>
      <w:lvlText w:val=""/>
      <w:lvlJc w:val="left"/>
      <w:pPr>
        <w:ind w:left="2520" w:hanging="360"/>
      </w:pPr>
      <w:rPr>
        <w:rFonts w:ascii="Wingdings" w:hAnsi="Wingdings" w:hint="default"/>
        <w:position w:val="-2"/>
      </w:rPr>
    </w:lvl>
    <w:lvl w:ilvl="2" w:tplc="04050005">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0" w15:restartNumberingAfterBreak="0">
    <w:nsid w:val="354B3454"/>
    <w:multiLevelType w:val="hybridMultilevel"/>
    <w:tmpl w:val="352AEBA4"/>
    <w:lvl w:ilvl="0" w:tplc="85F2163C">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5AA0141"/>
    <w:multiLevelType w:val="hybridMultilevel"/>
    <w:tmpl w:val="B7A4992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A2D1261"/>
    <w:multiLevelType w:val="hybridMultilevel"/>
    <w:tmpl w:val="175A3576"/>
    <w:lvl w:ilvl="0" w:tplc="41B08844">
      <w:start w:val="1"/>
      <w:numFmt w:val="lowerLetter"/>
      <w:lvlText w:val="%1)"/>
      <w:lvlJc w:val="left"/>
      <w:pPr>
        <w:ind w:left="360" w:hanging="360"/>
      </w:pPr>
      <w:rPr>
        <w:rFonts w:ascii="Arial" w:eastAsia="Calibri" w:hAnsi="Arial" w:cs="Arial"/>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3EC95C59"/>
    <w:multiLevelType w:val="hybridMultilevel"/>
    <w:tmpl w:val="768C7E8C"/>
    <w:lvl w:ilvl="0" w:tplc="6276BF2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FE567D1"/>
    <w:multiLevelType w:val="hybridMultilevel"/>
    <w:tmpl w:val="2800F1F0"/>
    <w:lvl w:ilvl="0" w:tplc="FCE80DEA">
      <w:start w:val="1"/>
      <w:numFmt w:val="decimal"/>
      <w:lvlText w:val="%1."/>
      <w:lvlJc w:val="left"/>
      <w:pPr>
        <w:ind w:left="720" w:hanging="360"/>
      </w:pPr>
      <w:rPr>
        <w:i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0583D71"/>
    <w:multiLevelType w:val="hybridMultilevel"/>
    <w:tmpl w:val="175A3576"/>
    <w:lvl w:ilvl="0" w:tplc="41B08844">
      <w:start w:val="1"/>
      <w:numFmt w:val="lowerLetter"/>
      <w:lvlText w:val="%1)"/>
      <w:lvlJc w:val="left"/>
      <w:pPr>
        <w:ind w:left="360" w:hanging="360"/>
      </w:pPr>
      <w:rPr>
        <w:rFonts w:ascii="Arial" w:eastAsia="Calibri" w:hAnsi="Arial" w:cs="Arial"/>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436377AE"/>
    <w:multiLevelType w:val="multilevel"/>
    <w:tmpl w:val="722207D8"/>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49C5513A"/>
    <w:multiLevelType w:val="hybridMultilevel"/>
    <w:tmpl w:val="EDD812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1C705B3"/>
    <w:multiLevelType w:val="hybridMultilevel"/>
    <w:tmpl w:val="5B8EC20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20D0ADC"/>
    <w:multiLevelType w:val="hybridMultilevel"/>
    <w:tmpl w:val="352AEBA4"/>
    <w:lvl w:ilvl="0" w:tplc="85F2163C">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3023008"/>
    <w:multiLevelType w:val="hybridMultilevel"/>
    <w:tmpl w:val="BD0C281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530E1916"/>
    <w:multiLevelType w:val="hybridMultilevel"/>
    <w:tmpl w:val="5AA85C0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7EA7B5E"/>
    <w:multiLevelType w:val="hybridMultilevel"/>
    <w:tmpl w:val="59380F38"/>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8366695"/>
    <w:multiLevelType w:val="hybridMultilevel"/>
    <w:tmpl w:val="0DE434AA"/>
    <w:lvl w:ilvl="0" w:tplc="0FC437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FD83C7E"/>
    <w:multiLevelType w:val="hybridMultilevel"/>
    <w:tmpl w:val="C414E58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54B4DC4"/>
    <w:multiLevelType w:val="hybridMultilevel"/>
    <w:tmpl w:val="C414E58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768458C"/>
    <w:multiLevelType w:val="hybridMultilevel"/>
    <w:tmpl w:val="7B18DF5A"/>
    <w:lvl w:ilvl="0" w:tplc="03F2938A">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90004D7"/>
    <w:multiLevelType w:val="hybridMultilevel"/>
    <w:tmpl w:val="7B18DF5A"/>
    <w:lvl w:ilvl="0" w:tplc="03F2938A">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71FD4A20"/>
    <w:multiLevelType w:val="multilevel"/>
    <w:tmpl w:val="1910C5C4"/>
    <w:lvl w:ilvl="0">
      <w:start w:val="1"/>
      <w:numFmt w:val="decimal"/>
      <w:lvlText w:val="%1."/>
      <w:lvlJc w:val="left"/>
      <w:pPr>
        <w:tabs>
          <w:tab w:val="num" w:pos="720"/>
        </w:tabs>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9" w15:restartNumberingAfterBreak="0">
    <w:nsid w:val="7CF40216"/>
    <w:multiLevelType w:val="hybridMultilevel"/>
    <w:tmpl w:val="D90E953C"/>
    <w:lvl w:ilvl="0" w:tplc="AC862AF2">
      <w:start w:val="1"/>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FB50DB9"/>
    <w:multiLevelType w:val="hybridMultilevel"/>
    <w:tmpl w:val="B5DE9928"/>
    <w:lvl w:ilvl="0" w:tplc="03F2938A">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693117715">
    <w:abstractNumId w:val="3"/>
  </w:num>
  <w:num w:numId="2" w16cid:durableId="15295598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055651">
    <w:abstractNumId w:val="0"/>
  </w:num>
  <w:num w:numId="4" w16cid:durableId="1654528198">
    <w:abstractNumId w:val="33"/>
  </w:num>
  <w:num w:numId="5" w16cid:durableId="438530784">
    <w:abstractNumId w:val="34"/>
  </w:num>
  <w:num w:numId="6" w16cid:durableId="1050567614">
    <w:abstractNumId w:val="28"/>
  </w:num>
  <w:num w:numId="7" w16cid:durableId="1997343575">
    <w:abstractNumId w:val="7"/>
  </w:num>
  <w:num w:numId="8" w16cid:durableId="289022142">
    <w:abstractNumId w:val="35"/>
  </w:num>
  <w:num w:numId="9" w16cid:durableId="636108948">
    <w:abstractNumId w:val="14"/>
  </w:num>
  <w:num w:numId="10" w16cid:durableId="255947801">
    <w:abstractNumId w:val="26"/>
  </w:num>
  <w:num w:numId="11" w16cid:durableId="1414282583">
    <w:abstractNumId w:val="1"/>
  </w:num>
  <w:num w:numId="12" w16cid:durableId="495462100">
    <w:abstractNumId w:val="39"/>
  </w:num>
  <w:num w:numId="13" w16cid:durableId="1349870959">
    <w:abstractNumId w:val="32"/>
  </w:num>
  <w:num w:numId="14" w16cid:durableId="2051298061">
    <w:abstractNumId w:val="22"/>
  </w:num>
  <w:num w:numId="15" w16cid:durableId="1207793271">
    <w:abstractNumId w:val="37"/>
  </w:num>
  <w:num w:numId="16" w16cid:durableId="1066490198">
    <w:abstractNumId w:val="4"/>
  </w:num>
  <w:num w:numId="17" w16cid:durableId="433012032">
    <w:abstractNumId w:val="36"/>
  </w:num>
  <w:num w:numId="18" w16cid:durableId="1689866956">
    <w:abstractNumId w:val="25"/>
  </w:num>
  <w:num w:numId="19" w16cid:durableId="1863934992">
    <w:abstractNumId w:val="40"/>
  </w:num>
  <w:num w:numId="20" w16cid:durableId="1667443310">
    <w:abstractNumId w:val="23"/>
  </w:num>
  <w:num w:numId="21" w16cid:durableId="441924442">
    <w:abstractNumId w:val="8"/>
  </w:num>
  <w:num w:numId="22" w16cid:durableId="570777712">
    <w:abstractNumId w:val="5"/>
  </w:num>
  <w:num w:numId="23" w16cid:durableId="1454519296">
    <w:abstractNumId w:val="19"/>
  </w:num>
  <w:num w:numId="24" w16cid:durableId="1827237218">
    <w:abstractNumId w:val="15"/>
  </w:num>
  <w:num w:numId="25" w16cid:durableId="132676013">
    <w:abstractNumId w:val="31"/>
  </w:num>
  <w:num w:numId="26" w16cid:durableId="1602837089">
    <w:abstractNumId w:val="6"/>
  </w:num>
  <w:num w:numId="27" w16cid:durableId="1873376781">
    <w:abstractNumId w:val="13"/>
  </w:num>
  <w:num w:numId="28" w16cid:durableId="1777484013">
    <w:abstractNumId w:val="9"/>
  </w:num>
  <w:num w:numId="29" w16cid:durableId="32966171">
    <w:abstractNumId w:val="20"/>
  </w:num>
  <w:num w:numId="30" w16cid:durableId="731317032">
    <w:abstractNumId w:val="12"/>
  </w:num>
  <w:num w:numId="31" w16cid:durableId="367754765">
    <w:abstractNumId w:val="29"/>
  </w:num>
  <w:num w:numId="32" w16cid:durableId="659892584">
    <w:abstractNumId w:val="11"/>
  </w:num>
  <w:num w:numId="33" w16cid:durableId="680737290">
    <w:abstractNumId w:val="10"/>
  </w:num>
  <w:num w:numId="34" w16cid:durableId="1874920255">
    <w:abstractNumId w:val="16"/>
  </w:num>
  <w:num w:numId="35" w16cid:durableId="1684357263">
    <w:abstractNumId w:val="18"/>
  </w:num>
  <w:num w:numId="36" w16cid:durableId="2051413543">
    <w:abstractNumId w:val="21"/>
  </w:num>
  <w:num w:numId="37" w16cid:durableId="966760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65127390">
    <w:abstractNumId w:val="27"/>
  </w:num>
  <w:num w:numId="39" w16cid:durableId="810754593">
    <w:abstractNumId w:val="2"/>
  </w:num>
  <w:num w:numId="40" w16cid:durableId="1607230625">
    <w:abstractNumId w:val="17"/>
  </w:num>
  <w:num w:numId="41" w16cid:durableId="17604622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1MzQxMbE0MzMwsjBW0lEKTi0uzszPAykwqwUAgK/Q/iwAAAA="/>
  </w:docVars>
  <w:rsids>
    <w:rsidRoot w:val="00684A8A"/>
    <w:rsid w:val="000002A6"/>
    <w:rsid w:val="00024403"/>
    <w:rsid w:val="0003051E"/>
    <w:rsid w:val="00061ED8"/>
    <w:rsid w:val="00087296"/>
    <w:rsid w:val="000B5180"/>
    <w:rsid w:val="00121F54"/>
    <w:rsid w:val="00124972"/>
    <w:rsid w:val="00133099"/>
    <w:rsid w:val="00134579"/>
    <w:rsid w:val="00144393"/>
    <w:rsid w:val="001942FC"/>
    <w:rsid w:val="001A6D6F"/>
    <w:rsid w:val="001B4592"/>
    <w:rsid w:val="001B61E3"/>
    <w:rsid w:val="001C1AC7"/>
    <w:rsid w:val="001C3927"/>
    <w:rsid w:val="001D0A52"/>
    <w:rsid w:val="001D14A8"/>
    <w:rsid w:val="001D19BA"/>
    <w:rsid w:val="001D47D1"/>
    <w:rsid w:val="00222B82"/>
    <w:rsid w:val="002620E1"/>
    <w:rsid w:val="00263053"/>
    <w:rsid w:val="00266B8A"/>
    <w:rsid w:val="002A43C4"/>
    <w:rsid w:val="002B0FAE"/>
    <w:rsid w:val="002E6CF9"/>
    <w:rsid w:val="002F65AF"/>
    <w:rsid w:val="00304430"/>
    <w:rsid w:val="003127C2"/>
    <w:rsid w:val="00314809"/>
    <w:rsid w:val="00315DB9"/>
    <w:rsid w:val="003166CE"/>
    <w:rsid w:val="00334AB9"/>
    <w:rsid w:val="00342131"/>
    <w:rsid w:val="00344E5C"/>
    <w:rsid w:val="00346DD1"/>
    <w:rsid w:val="00353BE4"/>
    <w:rsid w:val="003C11C3"/>
    <w:rsid w:val="003D34A8"/>
    <w:rsid w:val="003E7CB3"/>
    <w:rsid w:val="004012A2"/>
    <w:rsid w:val="00404856"/>
    <w:rsid w:val="00405C13"/>
    <w:rsid w:val="004334C5"/>
    <w:rsid w:val="00434A3A"/>
    <w:rsid w:val="00451486"/>
    <w:rsid w:val="0045227F"/>
    <w:rsid w:val="00475ABA"/>
    <w:rsid w:val="004775AD"/>
    <w:rsid w:val="004927E3"/>
    <w:rsid w:val="004973DB"/>
    <w:rsid w:val="004B22B6"/>
    <w:rsid w:val="004D0C37"/>
    <w:rsid w:val="004D4471"/>
    <w:rsid w:val="004F386F"/>
    <w:rsid w:val="00510145"/>
    <w:rsid w:val="00517986"/>
    <w:rsid w:val="005207A1"/>
    <w:rsid w:val="005904B6"/>
    <w:rsid w:val="005A5E77"/>
    <w:rsid w:val="005B1387"/>
    <w:rsid w:val="005B24C3"/>
    <w:rsid w:val="005C2283"/>
    <w:rsid w:val="005E0855"/>
    <w:rsid w:val="005E0B1D"/>
    <w:rsid w:val="005E309F"/>
    <w:rsid w:val="005E4050"/>
    <w:rsid w:val="005E7D63"/>
    <w:rsid w:val="00601776"/>
    <w:rsid w:val="00612A96"/>
    <w:rsid w:val="00647C54"/>
    <w:rsid w:val="006650E6"/>
    <w:rsid w:val="00672B02"/>
    <w:rsid w:val="0067343F"/>
    <w:rsid w:val="006848B6"/>
    <w:rsid w:val="00684A8A"/>
    <w:rsid w:val="0069427D"/>
    <w:rsid w:val="006B337A"/>
    <w:rsid w:val="006B670A"/>
    <w:rsid w:val="006B6799"/>
    <w:rsid w:val="006E28D3"/>
    <w:rsid w:val="006E3BCF"/>
    <w:rsid w:val="006F04F8"/>
    <w:rsid w:val="00711EE5"/>
    <w:rsid w:val="007135A5"/>
    <w:rsid w:val="0071385F"/>
    <w:rsid w:val="00741A96"/>
    <w:rsid w:val="00742D50"/>
    <w:rsid w:val="00750AA1"/>
    <w:rsid w:val="00753DD9"/>
    <w:rsid w:val="0075579D"/>
    <w:rsid w:val="00793260"/>
    <w:rsid w:val="00796894"/>
    <w:rsid w:val="007B73DE"/>
    <w:rsid w:val="007C6804"/>
    <w:rsid w:val="007D26CE"/>
    <w:rsid w:val="007E5524"/>
    <w:rsid w:val="007F7E2D"/>
    <w:rsid w:val="00810013"/>
    <w:rsid w:val="00827E40"/>
    <w:rsid w:val="0083025E"/>
    <w:rsid w:val="008316ED"/>
    <w:rsid w:val="00854CA8"/>
    <w:rsid w:val="008564B2"/>
    <w:rsid w:val="00857AF5"/>
    <w:rsid w:val="00864CCB"/>
    <w:rsid w:val="008A0E43"/>
    <w:rsid w:val="008B1B90"/>
    <w:rsid w:val="008B2555"/>
    <w:rsid w:val="008B2782"/>
    <w:rsid w:val="008B4F5F"/>
    <w:rsid w:val="008D2462"/>
    <w:rsid w:val="00913AD1"/>
    <w:rsid w:val="00917968"/>
    <w:rsid w:val="0092585E"/>
    <w:rsid w:val="00925AA6"/>
    <w:rsid w:val="00943306"/>
    <w:rsid w:val="00950B42"/>
    <w:rsid w:val="00967D1B"/>
    <w:rsid w:val="009863F3"/>
    <w:rsid w:val="00995573"/>
    <w:rsid w:val="009C34B4"/>
    <w:rsid w:val="009D4D61"/>
    <w:rsid w:val="009D59DE"/>
    <w:rsid w:val="009D713A"/>
    <w:rsid w:val="009E27D6"/>
    <w:rsid w:val="009E2A73"/>
    <w:rsid w:val="009F3979"/>
    <w:rsid w:val="00A038D3"/>
    <w:rsid w:val="00A240DF"/>
    <w:rsid w:val="00A2635C"/>
    <w:rsid w:val="00A876A7"/>
    <w:rsid w:val="00AE2EF3"/>
    <w:rsid w:val="00AF4071"/>
    <w:rsid w:val="00B25DAF"/>
    <w:rsid w:val="00B477C5"/>
    <w:rsid w:val="00B47DE0"/>
    <w:rsid w:val="00B52BA7"/>
    <w:rsid w:val="00B70B0D"/>
    <w:rsid w:val="00B71927"/>
    <w:rsid w:val="00B71B00"/>
    <w:rsid w:val="00B71CE0"/>
    <w:rsid w:val="00B77E9C"/>
    <w:rsid w:val="00B85D56"/>
    <w:rsid w:val="00B860ED"/>
    <w:rsid w:val="00BA715D"/>
    <w:rsid w:val="00BC0DA5"/>
    <w:rsid w:val="00BD6784"/>
    <w:rsid w:val="00C27CCE"/>
    <w:rsid w:val="00C361AB"/>
    <w:rsid w:val="00C83DBD"/>
    <w:rsid w:val="00C94661"/>
    <w:rsid w:val="00C96C2D"/>
    <w:rsid w:val="00CC399F"/>
    <w:rsid w:val="00CE46FD"/>
    <w:rsid w:val="00CE5899"/>
    <w:rsid w:val="00D0158B"/>
    <w:rsid w:val="00D05276"/>
    <w:rsid w:val="00D1314A"/>
    <w:rsid w:val="00D15820"/>
    <w:rsid w:val="00D23FB0"/>
    <w:rsid w:val="00D2446A"/>
    <w:rsid w:val="00D73347"/>
    <w:rsid w:val="00D743C7"/>
    <w:rsid w:val="00D76E69"/>
    <w:rsid w:val="00D82E7D"/>
    <w:rsid w:val="00DA22DC"/>
    <w:rsid w:val="00DB34D8"/>
    <w:rsid w:val="00DE18F7"/>
    <w:rsid w:val="00DF7E84"/>
    <w:rsid w:val="00E02E83"/>
    <w:rsid w:val="00E0618D"/>
    <w:rsid w:val="00E167F2"/>
    <w:rsid w:val="00E264EA"/>
    <w:rsid w:val="00E4353C"/>
    <w:rsid w:val="00E67C43"/>
    <w:rsid w:val="00E82217"/>
    <w:rsid w:val="00E82513"/>
    <w:rsid w:val="00EA4734"/>
    <w:rsid w:val="00EA5B4D"/>
    <w:rsid w:val="00EC7A3B"/>
    <w:rsid w:val="00ED6A5A"/>
    <w:rsid w:val="00F309A6"/>
    <w:rsid w:val="00F57226"/>
    <w:rsid w:val="00F84AF2"/>
    <w:rsid w:val="00F91820"/>
    <w:rsid w:val="00FA3443"/>
    <w:rsid w:val="00FA5B80"/>
    <w:rsid w:val="00FA6134"/>
    <w:rsid w:val="00FB27CB"/>
    <w:rsid w:val="00FC4F2A"/>
    <w:rsid w:val="00FD04CD"/>
    <w:rsid w:val="00FE3D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2037E"/>
  <w15:chartTrackingRefBased/>
  <w15:docId w15:val="{E6BD46BD-C441-41F3-B9D3-4ED3C54BE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3BE4"/>
    <w:pPr>
      <w:spacing w:after="0" w:line="240" w:lineRule="auto"/>
    </w:pPr>
    <w:rPr>
      <w:rFonts w:ascii="Arial" w:eastAsia="Times New Roman" w:hAnsi="Arial" w:cs="Times New Roman"/>
      <w:sz w:val="20"/>
      <w:szCs w:val="20"/>
      <w:lang w:eastAsia="cs-CZ"/>
    </w:rPr>
  </w:style>
  <w:style w:type="paragraph" w:styleId="Nadpis1">
    <w:name w:val="heading 1"/>
    <w:basedOn w:val="Normln"/>
    <w:next w:val="Normln"/>
    <w:link w:val="Nadpis1Char"/>
    <w:qFormat/>
    <w:rsid w:val="00353BE4"/>
    <w:pPr>
      <w:keepNext/>
      <w:jc w:val="center"/>
      <w:outlineLvl w:val="0"/>
    </w:pPr>
    <w:rPr>
      <w:b/>
    </w:rPr>
  </w:style>
  <w:style w:type="paragraph" w:styleId="Nadpis2">
    <w:name w:val="heading 2"/>
    <w:basedOn w:val="Normln"/>
    <w:next w:val="Normln"/>
    <w:link w:val="Nadpis2Char"/>
    <w:qFormat/>
    <w:rsid w:val="00353BE4"/>
    <w:pPr>
      <w:keepNext/>
      <w:jc w:val="center"/>
      <w:outlineLvl w:val="1"/>
    </w:pPr>
    <w:rPr>
      <w:b/>
      <w:u w:val="single"/>
    </w:rPr>
  </w:style>
  <w:style w:type="paragraph" w:styleId="Nadpis3">
    <w:name w:val="heading 3"/>
    <w:basedOn w:val="Normln"/>
    <w:next w:val="Normln"/>
    <w:link w:val="Nadpis3Char"/>
    <w:qFormat/>
    <w:rsid w:val="00353BE4"/>
    <w:pPr>
      <w:keepNext/>
      <w:spacing w:before="240" w:after="60"/>
      <w:outlineLvl w:val="2"/>
    </w:pPr>
    <w:rPr>
      <w:rFonts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53BE4"/>
    <w:rPr>
      <w:rFonts w:ascii="Arial" w:eastAsia="Times New Roman" w:hAnsi="Arial" w:cs="Times New Roman"/>
      <w:b/>
      <w:sz w:val="20"/>
      <w:szCs w:val="20"/>
      <w:lang w:eastAsia="cs-CZ"/>
    </w:rPr>
  </w:style>
  <w:style w:type="character" w:customStyle="1" w:styleId="Nadpis2Char">
    <w:name w:val="Nadpis 2 Char"/>
    <w:basedOn w:val="Standardnpsmoodstavce"/>
    <w:link w:val="Nadpis2"/>
    <w:rsid w:val="00353BE4"/>
    <w:rPr>
      <w:rFonts w:ascii="Arial" w:eastAsia="Times New Roman" w:hAnsi="Arial" w:cs="Times New Roman"/>
      <w:b/>
      <w:sz w:val="20"/>
      <w:szCs w:val="20"/>
      <w:u w:val="single"/>
      <w:lang w:eastAsia="cs-CZ"/>
    </w:rPr>
  </w:style>
  <w:style w:type="character" w:customStyle="1" w:styleId="Nadpis3Char">
    <w:name w:val="Nadpis 3 Char"/>
    <w:basedOn w:val="Standardnpsmoodstavce"/>
    <w:link w:val="Nadpis3"/>
    <w:rsid w:val="00353BE4"/>
    <w:rPr>
      <w:rFonts w:ascii="Arial" w:eastAsia="Times New Roman" w:hAnsi="Arial" w:cs="Arial"/>
      <w:b/>
      <w:bCs/>
      <w:sz w:val="26"/>
      <w:szCs w:val="26"/>
      <w:lang w:eastAsia="cs-CZ"/>
    </w:rPr>
  </w:style>
  <w:style w:type="paragraph" w:styleId="Nzev">
    <w:name w:val="Title"/>
    <w:basedOn w:val="Normln"/>
    <w:link w:val="NzevChar"/>
    <w:qFormat/>
    <w:rsid w:val="00353BE4"/>
    <w:pPr>
      <w:jc w:val="center"/>
    </w:pPr>
    <w:rPr>
      <w:b/>
      <w:sz w:val="24"/>
    </w:rPr>
  </w:style>
  <w:style w:type="character" w:customStyle="1" w:styleId="NzevChar">
    <w:name w:val="Název Char"/>
    <w:basedOn w:val="Standardnpsmoodstavce"/>
    <w:link w:val="Nzev"/>
    <w:rsid w:val="00353BE4"/>
    <w:rPr>
      <w:rFonts w:ascii="Arial" w:eastAsia="Times New Roman" w:hAnsi="Arial" w:cs="Times New Roman"/>
      <w:b/>
      <w:sz w:val="24"/>
      <w:szCs w:val="20"/>
      <w:lang w:eastAsia="cs-CZ"/>
    </w:rPr>
  </w:style>
  <w:style w:type="paragraph" w:styleId="Zkladntext">
    <w:name w:val="Body Text"/>
    <w:basedOn w:val="Normln"/>
    <w:link w:val="ZkladntextChar"/>
    <w:rsid w:val="00353BE4"/>
    <w:pPr>
      <w:ind w:right="113"/>
      <w:jc w:val="both"/>
    </w:pPr>
  </w:style>
  <w:style w:type="character" w:customStyle="1" w:styleId="ZkladntextChar">
    <w:name w:val="Základní text Char"/>
    <w:basedOn w:val="Standardnpsmoodstavce"/>
    <w:link w:val="Zkladntext"/>
    <w:rsid w:val="00353BE4"/>
    <w:rPr>
      <w:rFonts w:ascii="Arial" w:eastAsia="Times New Roman" w:hAnsi="Arial" w:cs="Times New Roman"/>
      <w:sz w:val="20"/>
      <w:szCs w:val="20"/>
      <w:lang w:eastAsia="cs-CZ"/>
    </w:rPr>
  </w:style>
  <w:style w:type="paragraph" w:styleId="Zkladntextodsazen">
    <w:name w:val="Body Text Indent"/>
    <w:basedOn w:val="Normln"/>
    <w:link w:val="ZkladntextodsazenChar"/>
    <w:rsid w:val="00353BE4"/>
    <w:pPr>
      <w:overflowPunct w:val="0"/>
      <w:autoSpaceDE w:val="0"/>
      <w:autoSpaceDN w:val="0"/>
      <w:adjustRightInd w:val="0"/>
      <w:ind w:left="357" w:hanging="357"/>
      <w:jc w:val="both"/>
      <w:textAlignment w:val="baseline"/>
    </w:pPr>
  </w:style>
  <w:style w:type="character" w:customStyle="1" w:styleId="ZkladntextodsazenChar">
    <w:name w:val="Základní text odsazený Char"/>
    <w:basedOn w:val="Standardnpsmoodstavce"/>
    <w:link w:val="Zkladntextodsazen"/>
    <w:rsid w:val="00353BE4"/>
    <w:rPr>
      <w:rFonts w:ascii="Arial" w:eastAsia="Times New Roman" w:hAnsi="Arial" w:cs="Times New Roman"/>
      <w:sz w:val="20"/>
      <w:szCs w:val="20"/>
      <w:lang w:eastAsia="cs-CZ"/>
    </w:rPr>
  </w:style>
  <w:style w:type="paragraph" w:styleId="Textbubliny">
    <w:name w:val="Balloon Text"/>
    <w:basedOn w:val="Normln"/>
    <w:link w:val="TextbublinyChar"/>
    <w:semiHidden/>
    <w:rsid w:val="00353BE4"/>
    <w:rPr>
      <w:rFonts w:ascii="Tahoma" w:hAnsi="Tahoma" w:cs="Tahoma"/>
      <w:sz w:val="16"/>
      <w:szCs w:val="16"/>
    </w:rPr>
  </w:style>
  <w:style w:type="character" w:customStyle="1" w:styleId="TextbublinyChar">
    <w:name w:val="Text bubliny Char"/>
    <w:basedOn w:val="Standardnpsmoodstavce"/>
    <w:link w:val="Textbubliny"/>
    <w:semiHidden/>
    <w:rsid w:val="00353BE4"/>
    <w:rPr>
      <w:rFonts w:ascii="Tahoma" w:eastAsia="Times New Roman" w:hAnsi="Tahoma" w:cs="Tahoma"/>
      <w:sz w:val="16"/>
      <w:szCs w:val="16"/>
      <w:lang w:eastAsia="cs-CZ"/>
    </w:rPr>
  </w:style>
  <w:style w:type="paragraph" w:styleId="Rozloendokumentu">
    <w:name w:val="Document Map"/>
    <w:aliases w:val="Rozvržení dokumentu"/>
    <w:basedOn w:val="Normln"/>
    <w:link w:val="RozloendokumentuChar"/>
    <w:semiHidden/>
    <w:rsid w:val="00353BE4"/>
    <w:pPr>
      <w:shd w:val="clear" w:color="auto" w:fill="000080"/>
    </w:pPr>
    <w:rPr>
      <w:rFonts w:ascii="Tahoma" w:hAnsi="Tahoma" w:cs="Tahoma"/>
    </w:rPr>
  </w:style>
  <w:style w:type="character" w:customStyle="1" w:styleId="RozloendokumentuChar">
    <w:name w:val="Rozložení dokumentu Char"/>
    <w:aliases w:val="Rozvržení dokumentu Char"/>
    <w:basedOn w:val="Standardnpsmoodstavce"/>
    <w:link w:val="Rozloendokumentu"/>
    <w:semiHidden/>
    <w:rsid w:val="00353BE4"/>
    <w:rPr>
      <w:rFonts w:ascii="Tahoma" w:eastAsia="Times New Roman" w:hAnsi="Tahoma" w:cs="Tahoma"/>
      <w:sz w:val="20"/>
      <w:szCs w:val="20"/>
      <w:shd w:val="clear" w:color="auto" w:fill="000080"/>
      <w:lang w:eastAsia="cs-CZ"/>
    </w:rPr>
  </w:style>
  <w:style w:type="character" w:styleId="Hypertextovodkaz">
    <w:name w:val="Hyperlink"/>
    <w:uiPriority w:val="99"/>
    <w:rsid w:val="00353BE4"/>
    <w:rPr>
      <w:color w:val="0000FF"/>
      <w:u w:val="single"/>
    </w:rPr>
  </w:style>
  <w:style w:type="paragraph" w:styleId="Odstavecseseznamem">
    <w:name w:val="List Paragraph"/>
    <w:basedOn w:val="Normln"/>
    <w:link w:val="OdstavecseseznamemChar"/>
    <w:qFormat/>
    <w:rsid w:val="00353BE4"/>
    <w:pPr>
      <w:ind w:left="708"/>
    </w:pPr>
  </w:style>
  <w:style w:type="character" w:styleId="Odkaznakoment">
    <w:name w:val="annotation reference"/>
    <w:uiPriority w:val="99"/>
    <w:rsid w:val="00353BE4"/>
    <w:rPr>
      <w:sz w:val="16"/>
      <w:szCs w:val="16"/>
    </w:rPr>
  </w:style>
  <w:style w:type="paragraph" w:styleId="Textkomente">
    <w:name w:val="annotation text"/>
    <w:basedOn w:val="Normln"/>
    <w:link w:val="TextkomenteChar"/>
    <w:uiPriority w:val="99"/>
    <w:rsid w:val="00353BE4"/>
  </w:style>
  <w:style w:type="character" w:customStyle="1" w:styleId="TextkomenteChar">
    <w:name w:val="Text komentáře Char"/>
    <w:basedOn w:val="Standardnpsmoodstavce"/>
    <w:link w:val="Textkomente"/>
    <w:uiPriority w:val="99"/>
    <w:rsid w:val="00353BE4"/>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rsid w:val="00353BE4"/>
    <w:rPr>
      <w:b/>
      <w:bCs/>
    </w:rPr>
  </w:style>
  <w:style w:type="character" w:customStyle="1" w:styleId="PedmtkomenteChar">
    <w:name w:val="Předmět komentáře Char"/>
    <w:basedOn w:val="TextkomenteChar"/>
    <w:link w:val="Pedmtkomente"/>
    <w:rsid w:val="00353BE4"/>
    <w:rPr>
      <w:rFonts w:ascii="Arial" w:eastAsia="Times New Roman" w:hAnsi="Arial" w:cs="Times New Roman"/>
      <w:b/>
      <w:bCs/>
      <w:sz w:val="20"/>
      <w:szCs w:val="20"/>
      <w:lang w:eastAsia="cs-CZ"/>
    </w:rPr>
  </w:style>
  <w:style w:type="paragraph" w:styleId="Zhlav">
    <w:name w:val="header"/>
    <w:basedOn w:val="Normln"/>
    <w:link w:val="ZhlavChar"/>
    <w:uiPriority w:val="99"/>
    <w:rsid w:val="00353BE4"/>
    <w:pPr>
      <w:tabs>
        <w:tab w:val="center" w:pos="4536"/>
        <w:tab w:val="right" w:pos="9072"/>
      </w:tabs>
    </w:pPr>
  </w:style>
  <w:style w:type="character" w:customStyle="1" w:styleId="ZhlavChar">
    <w:name w:val="Záhlaví Char"/>
    <w:basedOn w:val="Standardnpsmoodstavce"/>
    <w:link w:val="Zhlav"/>
    <w:uiPriority w:val="99"/>
    <w:rsid w:val="00353BE4"/>
    <w:rPr>
      <w:rFonts w:ascii="Arial" w:eastAsia="Times New Roman" w:hAnsi="Arial" w:cs="Times New Roman"/>
      <w:sz w:val="20"/>
      <w:szCs w:val="20"/>
      <w:lang w:eastAsia="cs-CZ"/>
    </w:rPr>
  </w:style>
  <w:style w:type="paragraph" w:styleId="Zpat">
    <w:name w:val="footer"/>
    <w:basedOn w:val="Normln"/>
    <w:link w:val="ZpatChar"/>
    <w:uiPriority w:val="99"/>
    <w:rsid w:val="00353BE4"/>
    <w:pPr>
      <w:tabs>
        <w:tab w:val="center" w:pos="4536"/>
        <w:tab w:val="right" w:pos="9072"/>
      </w:tabs>
    </w:pPr>
  </w:style>
  <w:style w:type="character" w:customStyle="1" w:styleId="ZpatChar">
    <w:name w:val="Zápatí Char"/>
    <w:basedOn w:val="Standardnpsmoodstavce"/>
    <w:link w:val="Zpat"/>
    <w:uiPriority w:val="99"/>
    <w:rsid w:val="00353BE4"/>
    <w:rPr>
      <w:rFonts w:ascii="Arial" w:eastAsia="Times New Roman" w:hAnsi="Arial" w:cs="Times New Roman"/>
      <w:sz w:val="20"/>
      <w:szCs w:val="20"/>
      <w:lang w:eastAsia="cs-CZ"/>
    </w:rPr>
  </w:style>
  <w:style w:type="paragraph" w:customStyle="1" w:styleId="Tekstpodstawowywcity21">
    <w:name w:val="Tekst podstawowy wcięty 21"/>
    <w:basedOn w:val="Normln"/>
    <w:rsid w:val="00353BE4"/>
    <w:pPr>
      <w:suppressAutoHyphens/>
      <w:spacing w:before="200"/>
      <w:ind w:firstLine="567"/>
      <w:jc w:val="both"/>
    </w:pPr>
    <w:rPr>
      <w:sz w:val="24"/>
      <w:lang w:val="pl-PL" w:eastAsia="ar-SA"/>
    </w:rPr>
  </w:style>
  <w:style w:type="table" w:styleId="Mkatabulky">
    <w:name w:val="Table Grid"/>
    <w:basedOn w:val="Normlntabulka"/>
    <w:uiPriority w:val="59"/>
    <w:unhideWhenUsed/>
    <w:rsid w:val="00353B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uiPriority w:val="99"/>
    <w:semiHidden/>
    <w:unhideWhenUsed/>
    <w:rsid w:val="00353BE4"/>
    <w:rPr>
      <w:color w:val="605E5C"/>
      <w:shd w:val="clear" w:color="auto" w:fill="E1DFDD"/>
    </w:rPr>
  </w:style>
  <w:style w:type="paragraph" w:styleId="Textpoznpodarou">
    <w:name w:val="footnote text"/>
    <w:basedOn w:val="Normln"/>
    <w:link w:val="TextpoznpodarouChar"/>
    <w:rsid w:val="00353BE4"/>
  </w:style>
  <w:style w:type="character" w:customStyle="1" w:styleId="TextpoznpodarouChar">
    <w:name w:val="Text pozn. pod čarou Char"/>
    <w:basedOn w:val="Standardnpsmoodstavce"/>
    <w:link w:val="Textpoznpodarou"/>
    <w:rsid w:val="00353BE4"/>
    <w:rPr>
      <w:rFonts w:ascii="Arial" w:eastAsia="Times New Roman" w:hAnsi="Arial" w:cs="Times New Roman"/>
      <w:sz w:val="20"/>
      <w:szCs w:val="20"/>
      <w:lang w:eastAsia="cs-CZ"/>
    </w:rPr>
  </w:style>
  <w:style w:type="character" w:styleId="Znakapoznpodarou">
    <w:name w:val="footnote reference"/>
    <w:basedOn w:val="Standardnpsmoodstavce"/>
    <w:rsid w:val="00353BE4"/>
    <w:rPr>
      <w:vertAlign w:val="superscript"/>
    </w:rPr>
  </w:style>
  <w:style w:type="character" w:styleId="Zstupntext">
    <w:name w:val="Placeholder Text"/>
    <w:basedOn w:val="Standardnpsmoodstavce"/>
    <w:uiPriority w:val="99"/>
    <w:semiHidden/>
    <w:rsid w:val="00353BE4"/>
    <w:rPr>
      <w:color w:val="808080"/>
    </w:rPr>
  </w:style>
  <w:style w:type="paragraph" w:customStyle="1" w:styleId="StylNzevCalibri">
    <w:name w:val="Styl Název + Calibri"/>
    <w:basedOn w:val="Nzev"/>
    <w:rsid w:val="00353BE4"/>
    <w:rPr>
      <w:bCs/>
    </w:rPr>
  </w:style>
  <w:style w:type="character" w:customStyle="1" w:styleId="StylCalibri11b">
    <w:name w:val="Styl Calibri 11 b."/>
    <w:basedOn w:val="Standardnpsmoodstavce"/>
    <w:rsid w:val="00353BE4"/>
    <w:rPr>
      <w:rFonts w:ascii="Arial" w:hAnsi="Arial"/>
      <w:sz w:val="22"/>
    </w:rPr>
  </w:style>
  <w:style w:type="paragraph" w:styleId="Textvysvtlivek">
    <w:name w:val="endnote text"/>
    <w:basedOn w:val="Normln"/>
    <w:link w:val="TextvysvtlivekChar"/>
    <w:rsid w:val="00353BE4"/>
  </w:style>
  <w:style w:type="character" w:customStyle="1" w:styleId="TextvysvtlivekChar">
    <w:name w:val="Text vysvětlivek Char"/>
    <w:basedOn w:val="Standardnpsmoodstavce"/>
    <w:link w:val="Textvysvtlivek"/>
    <w:rsid w:val="00353BE4"/>
    <w:rPr>
      <w:rFonts w:ascii="Arial" w:eastAsia="Times New Roman" w:hAnsi="Arial" w:cs="Times New Roman"/>
      <w:sz w:val="20"/>
      <w:szCs w:val="20"/>
      <w:lang w:eastAsia="cs-CZ"/>
    </w:rPr>
  </w:style>
  <w:style w:type="character" w:styleId="Odkaznavysvtlivky">
    <w:name w:val="endnote reference"/>
    <w:basedOn w:val="Standardnpsmoodstavce"/>
    <w:rsid w:val="00353BE4"/>
    <w:rPr>
      <w:vertAlign w:val="superscript"/>
    </w:rPr>
  </w:style>
  <w:style w:type="paragraph" w:customStyle="1" w:styleId="Default">
    <w:name w:val="Default"/>
    <w:rsid w:val="0083025E"/>
    <w:pPr>
      <w:widowControl w:val="0"/>
      <w:autoSpaceDE w:val="0"/>
      <w:autoSpaceDN w:val="0"/>
      <w:adjustRightInd w:val="0"/>
      <w:spacing w:after="0" w:line="240" w:lineRule="auto"/>
    </w:pPr>
    <w:rPr>
      <w:rFonts w:ascii="Arial" w:eastAsiaTheme="minorEastAsia" w:hAnsi="Arial" w:cs="Arial"/>
      <w:color w:val="000000"/>
      <w:sz w:val="24"/>
      <w:szCs w:val="24"/>
      <w:lang w:eastAsia="cs-CZ"/>
    </w:rPr>
  </w:style>
  <w:style w:type="paragraph" w:styleId="Revize">
    <w:name w:val="Revision"/>
    <w:hidden/>
    <w:uiPriority w:val="99"/>
    <w:semiHidden/>
    <w:rsid w:val="001D14A8"/>
    <w:pPr>
      <w:spacing w:after="0" w:line="240" w:lineRule="auto"/>
    </w:pPr>
    <w:rPr>
      <w:rFonts w:ascii="Arial" w:eastAsia="Times New Roman" w:hAnsi="Arial" w:cs="Times New Roman"/>
      <w:sz w:val="20"/>
      <w:szCs w:val="20"/>
      <w:lang w:eastAsia="cs-CZ"/>
    </w:rPr>
  </w:style>
  <w:style w:type="character" w:customStyle="1" w:styleId="OdstavecseseznamemChar">
    <w:name w:val="Odstavec se seznamem Char"/>
    <w:link w:val="Odstavecseseznamem"/>
    <w:locked/>
    <w:rsid w:val="006650E6"/>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66176">
      <w:bodyDiv w:val="1"/>
      <w:marLeft w:val="0"/>
      <w:marRight w:val="0"/>
      <w:marTop w:val="0"/>
      <w:marBottom w:val="0"/>
      <w:divBdr>
        <w:top w:val="none" w:sz="0" w:space="0" w:color="auto"/>
        <w:left w:val="none" w:sz="0" w:space="0" w:color="auto"/>
        <w:bottom w:val="none" w:sz="0" w:space="0" w:color="auto"/>
        <w:right w:val="none" w:sz="0" w:space="0" w:color="auto"/>
      </w:divBdr>
    </w:div>
    <w:div w:id="90669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eda.cz/ochrana-informaci"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ceda.c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7AAF9181E1E4DC7B7E645F6136BC6C3"/>
        <w:category>
          <w:name w:val="Obecné"/>
          <w:gallery w:val="placeholder"/>
        </w:category>
        <w:types>
          <w:type w:val="bbPlcHdr"/>
        </w:types>
        <w:behaviors>
          <w:behavior w:val="content"/>
        </w:behaviors>
        <w:guid w:val="{ED5A5D38-7333-4E2B-BF5F-345E15D733FC}"/>
      </w:docPartPr>
      <w:docPartBody>
        <w:p w:rsidR="006A0182" w:rsidRDefault="006A0182">
          <w:pPr>
            <w:pStyle w:val="07AAF9181E1E4DC7B7E645F6136BC6C3"/>
          </w:pPr>
          <w:bookmarkStart w:id="0" w:name="_Ref50845891"/>
          <w:bookmarkEnd w:id="0"/>
          <w:r w:rsidRPr="00D15820">
            <w:rPr>
              <w:rStyle w:val="Zstupntext"/>
              <w:shd w:val="clear" w:color="auto" w:fill="95DCF7" w:themeFill="accent4" w:themeFillTint="66"/>
            </w:rPr>
            <w:t>splatnost</w:t>
          </w:r>
        </w:p>
      </w:docPartBody>
    </w:docPart>
    <w:docPart>
      <w:docPartPr>
        <w:name w:val="59158F7A6261499FBBE0A08B50AE219D"/>
        <w:category>
          <w:name w:val="Obecné"/>
          <w:gallery w:val="placeholder"/>
        </w:category>
        <w:types>
          <w:type w:val="bbPlcHdr"/>
        </w:types>
        <w:behaviors>
          <w:behavior w:val="content"/>
        </w:behaviors>
        <w:guid w:val="{8292D021-D4C9-41EF-A997-CC949D135147}"/>
      </w:docPartPr>
      <w:docPartBody>
        <w:p w:rsidR="006A0182" w:rsidRDefault="006A0182">
          <w:pPr>
            <w:pStyle w:val="59158F7A6261499FBBE0A08B50AE219D"/>
          </w:pPr>
          <w:r w:rsidRPr="00B71927">
            <w:rPr>
              <w:rStyle w:val="Zstupntext"/>
              <w:shd w:val="clear" w:color="auto" w:fill="95DCF7" w:themeFill="accent4" w:themeFillTint="66"/>
            </w:rPr>
            <w:t>zvolte na základě čeho</w:t>
          </w:r>
        </w:p>
      </w:docPartBody>
    </w:docPart>
    <w:docPart>
      <w:docPartPr>
        <w:name w:val="13624EE6211C45EA91483C45C1801F01"/>
        <w:category>
          <w:name w:val="Obecné"/>
          <w:gallery w:val="placeholder"/>
        </w:category>
        <w:types>
          <w:type w:val="bbPlcHdr"/>
        </w:types>
        <w:behaviors>
          <w:behavior w:val="content"/>
        </w:behaviors>
        <w:guid w:val="{5796D401-F96A-4EDE-9000-DD8CBF6EF49D}"/>
      </w:docPartPr>
      <w:docPartBody>
        <w:p w:rsidR="006A0182" w:rsidRDefault="006A0182">
          <w:pPr>
            <w:pStyle w:val="13624EE6211C45EA91483C45C1801F01"/>
          </w:pPr>
          <w:r w:rsidRPr="00D15820">
            <w:rPr>
              <w:rStyle w:val="Zstupntext"/>
              <w:rFonts w:eastAsiaTheme="minorHAnsi"/>
              <w:shd w:val="clear" w:color="auto" w:fill="95DCF7" w:themeFill="accent4" w:themeFillTint="66"/>
            </w:rPr>
            <w:t>měrná jednotka</w:t>
          </w:r>
        </w:p>
      </w:docPartBody>
    </w:docPart>
    <w:docPart>
      <w:docPartPr>
        <w:name w:val="EF1B72DA7C5F47E8BEF4FEFBFBADDF36"/>
        <w:category>
          <w:name w:val="Obecné"/>
          <w:gallery w:val="placeholder"/>
        </w:category>
        <w:types>
          <w:type w:val="bbPlcHdr"/>
        </w:types>
        <w:behaviors>
          <w:behavior w:val="content"/>
        </w:behaviors>
        <w:guid w:val="{3AA9A4AF-D95C-4391-8753-D55AA38FF953}"/>
      </w:docPartPr>
      <w:docPartBody>
        <w:p w:rsidR="006A0182" w:rsidRDefault="006A0182">
          <w:pPr>
            <w:pStyle w:val="EF1B72DA7C5F47E8BEF4FEFBFBADDF36"/>
          </w:pPr>
          <w:r w:rsidRPr="00B71927">
            <w:rPr>
              <w:rStyle w:val="Zstupntext"/>
              <w:sz w:val="18"/>
              <w:szCs w:val="14"/>
              <w:shd w:val="clear" w:color="auto" w:fill="95DCF7" w:themeFill="accent4" w:themeFillTint="66"/>
            </w:rPr>
            <w:t>název</w:t>
          </w:r>
        </w:p>
      </w:docPartBody>
    </w:docPart>
    <w:docPart>
      <w:docPartPr>
        <w:name w:val="7A0415604E4D4887A7DCF7F7EB5A0B86"/>
        <w:category>
          <w:name w:val="Obecné"/>
          <w:gallery w:val="placeholder"/>
        </w:category>
        <w:types>
          <w:type w:val="bbPlcHdr"/>
        </w:types>
        <w:behaviors>
          <w:behavior w:val="content"/>
        </w:behaviors>
        <w:guid w:val="{FCB3E330-EE36-4D5C-BE2A-750955990875}"/>
      </w:docPartPr>
      <w:docPartBody>
        <w:p w:rsidR="006A0182" w:rsidRDefault="006A0182">
          <w:pPr>
            <w:pStyle w:val="7A0415604E4D4887A7DCF7F7EB5A0B86"/>
          </w:pPr>
          <w:r w:rsidRPr="00B71927">
            <w:rPr>
              <w:rStyle w:val="Zstupntext"/>
              <w:sz w:val="18"/>
              <w:szCs w:val="14"/>
              <w:shd w:val="clear" w:color="auto" w:fill="95DCF7" w:themeFill="accent4" w:themeFillTint="66"/>
            </w:rPr>
            <w:t>cena</w:t>
          </w:r>
        </w:p>
      </w:docPartBody>
    </w:docPart>
    <w:docPart>
      <w:docPartPr>
        <w:name w:val="328B70A0360B46ADA7488D2C349BE45A"/>
        <w:category>
          <w:name w:val="Obecné"/>
          <w:gallery w:val="placeholder"/>
        </w:category>
        <w:types>
          <w:type w:val="bbPlcHdr"/>
        </w:types>
        <w:behaviors>
          <w:behavior w:val="content"/>
        </w:behaviors>
        <w:guid w:val="{F1E9064B-5035-4E99-AC30-CBA0436F27BC}"/>
      </w:docPartPr>
      <w:docPartBody>
        <w:p w:rsidR="006A0182" w:rsidRDefault="006A0182">
          <w:pPr>
            <w:pStyle w:val="328B70A0360B46ADA7488D2C349BE45A"/>
          </w:pPr>
          <w:r w:rsidRPr="00B71927">
            <w:rPr>
              <w:rStyle w:val="Zstupntext"/>
              <w:b/>
              <w:bCs/>
              <w:sz w:val="18"/>
              <w:szCs w:val="14"/>
              <w:shd w:val="clear" w:color="auto" w:fill="95DCF7" w:themeFill="accent4" w:themeFillTint="66"/>
            </w:rPr>
            <w:t>odměna celkem</w:t>
          </w:r>
        </w:p>
      </w:docPartBody>
    </w:docPart>
    <w:docPart>
      <w:docPartPr>
        <w:name w:val="417BBBE40A9741C796E5AB98AFC8CCDE"/>
        <w:category>
          <w:name w:val="Obecné"/>
          <w:gallery w:val="placeholder"/>
        </w:category>
        <w:types>
          <w:type w:val="bbPlcHdr"/>
        </w:types>
        <w:behaviors>
          <w:behavior w:val="content"/>
        </w:behaviors>
        <w:guid w:val="{851528B5-F1D8-4335-8AE7-0700E9281DB7}"/>
      </w:docPartPr>
      <w:docPartBody>
        <w:p w:rsidR="006A0182" w:rsidRDefault="006A0182">
          <w:pPr>
            <w:pStyle w:val="417BBBE40A9741C796E5AB98AFC8CCDE"/>
          </w:pPr>
          <w:r w:rsidRPr="00D5579C">
            <w:rPr>
              <w:rStyle w:val="Zstupntext"/>
              <w:rFonts w:cs="Arial"/>
              <w:color w:val="7F7F7F" w:themeColor="text1" w:themeTint="80"/>
              <w:shd w:val="clear" w:color="auto" w:fill="C1F0C7" w:themeFill="accent3" w:themeFillTint="33"/>
            </w:rPr>
            <w:t>zadejte jméno</w:t>
          </w:r>
        </w:p>
      </w:docPartBody>
    </w:docPart>
    <w:docPart>
      <w:docPartPr>
        <w:name w:val="D2259A1023D948E7AFFD6882BCA08492"/>
        <w:category>
          <w:name w:val="Obecné"/>
          <w:gallery w:val="placeholder"/>
        </w:category>
        <w:types>
          <w:type w:val="bbPlcHdr"/>
        </w:types>
        <w:behaviors>
          <w:behavior w:val="content"/>
        </w:behaviors>
        <w:guid w:val="{6E0ECB25-BA3B-40DC-B2E2-A104185AB840}"/>
      </w:docPartPr>
      <w:docPartBody>
        <w:p w:rsidR="006A0182" w:rsidRDefault="006A0182">
          <w:pPr>
            <w:pStyle w:val="D2259A1023D948E7AFFD6882BCA08492"/>
          </w:pPr>
          <w:r w:rsidRPr="00B71927">
            <w:rPr>
              <w:rStyle w:val="Zstupntext"/>
              <w:rFonts w:cs="Arial"/>
              <w:shd w:val="clear" w:color="auto" w:fill="95DCF7" w:themeFill="accent4" w:themeFillTint="66"/>
            </w:rPr>
            <w:t>zadejte jméno</w:t>
          </w:r>
        </w:p>
      </w:docPartBody>
    </w:docPart>
    <w:docPart>
      <w:docPartPr>
        <w:name w:val="961455B7BC9740208CCA52599AE11B60"/>
        <w:category>
          <w:name w:val="Obecné"/>
          <w:gallery w:val="placeholder"/>
        </w:category>
        <w:types>
          <w:type w:val="bbPlcHdr"/>
        </w:types>
        <w:behaviors>
          <w:behavior w:val="content"/>
        </w:behaviors>
        <w:guid w:val="{866A51CD-F5D1-471F-8F40-811FE3EE4645}"/>
      </w:docPartPr>
      <w:docPartBody>
        <w:p w:rsidR="006A0182" w:rsidRDefault="006A0182">
          <w:pPr>
            <w:pStyle w:val="961455B7BC9740208CCA52599AE11B60"/>
          </w:pPr>
          <w:r w:rsidRPr="00D5579C">
            <w:rPr>
              <w:rStyle w:val="Zstupntext"/>
              <w:rFonts w:cs="Arial"/>
              <w:color w:val="7F7F7F" w:themeColor="text1" w:themeTint="80"/>
              <w:shd w:val="clear" w:color="auto" w:fill="C1F0C7" w:themeFill="accent3" w:themeFillTint="33"/>
            </w:rPr>
            <w:t>zadejte název firmy</w:t>
          </w:r>
        </w:p>
      </w:docPartBody>
    </w:docPart>
    <w:docPart>
      <w:docPartPr>
        <w:name w:val="175010C263EA4AB4B67C53668D27ADD7"/>
        <w:category>
          <w:name w:val="Obecné"/>
          <w:gallery w:val="placeholder"/>
        </w:category>
        <w:types>
          <w:type w:val="bbPlcHdr"/>
        </w:types>
        <w:behaviors>
          <w:behavior w:val="content"/>
        </w:behaviors>
        <w:guid w:val="{DB506D93-EC1D-4DB7-9A3A-C76C99D5B697}"/>
      </w:docPartPr>
      <w:docPartBody>
        <w:p w:rsidR="006A0182" w:rsidRDefault="006A0182">
          <w:pPr>
            <w:pStyle w:val="175010C263EA4AB4B67C53668D27ADD7"/>
          </w:pPr>
          <w:r w:rsidRPr="00D5579C">
            <w:rPr>
              <w:rStyle w:val="Zstupntext"/>
              <w:rFonts w:cs="Arial"/>
              <w:color w:val="7F7F7F" w:themeColor="text1" w:themeTint="80"/>
              <w:shd w:val="clear" w:color="auto" w:fill="C1F0C7" w:themeFill="accent3" w:themeFillTint="33"/>
            </w:rPr>
            <w:t>zadejte ulici a číslo domu</w:t>
          </w:r>
        </w:p>
      </w:docPartBody>
    </w:docPart>
    <w:docPart>
      <w:docPartPr>
        <w:name w:val="7C2A2FCF19094A788B13CA18682A2A4C"/>
        <w:category>
          <w:name w:val="Obecné"/>
          <w:gallery w:val="placeholder"/>
        </w:category>
        <w:types>
          <w:type w:val="bbPlcHdr"/>
        </w:types>
        <w:behaviors>
          <w:behavior w:val="content"/>
        </w:behaviors>
        <w:guid w:val="{C4CF861E-AFF4-4564-9985-4EF65F4FFAFB}"/>
      </w:docPartPr>
      <w:docPartBody>
        <w:p w:rsidR="006A0182" w:rsidRDefault="006A0182">
          <w:pPr>
            <w:pStyle w:val="7C2A2FCF19094A788B13CA18682A2A4C"/>
          </w:pPr>
          <w:r w:rsidRPr="00D5579C">
            <w:rPr>
              <w:rStyle w:val="Zstupntext"/>
              <w:rFonts w:cs="Arial"/>
              <w:color w:val="7F7F7F" w:themeColor="text1" w:themeTint="80"/>
              <w:shd w:val="clear" w:color="auto" w:fill="C1F0C7" w:themeFill="accent3" w:themeFillTint="33"/>
            </w:rPr>
            <w:t>zadejte PSČ a město</w:t>
          </w:r>
        </w:p>
      </w:docPartBody>
    </w:docPart>
    <w:docPart>
      <w:docPartPr>
        <w:name w:val="EC4AA1B63089444BB6708529EAAABF02"/>
        <w:category>
          <w:name w:val="Obecné"/>
          <w:gallery w:val="placeholder"/>
        </w:category>
        <w:types>
          <w:type w:val="bbPlcHdr"/>
        </w:types>
        <w:behaviors>
          <w:behavior w:val="content"/>
        </w:behaviors>
        <w:guid w:val="{84B7C3BC-EC1D-40D6-990C-2730019032DE}"/>
      </w:docPartPr>
      <w:docPartBody>
        <w:p w:rsidR="006A0182" w:rsidRDefault="006A0182">
          <w:pPr>
            <w:pStyle w:val="EC4AA1B63089444BB6708529EAAABF02"/>
          </w:pPr>
          <w:r w:rsidRPr="00D5579C">
            <w:rPr>
              <w:rStyle w:val="Zstupntext"/>
              <w:rFonts w:cs="Arial"/>
              <w:color w:val="7F7F7F" w:themeColor="text1" w:themeTint="80"/>
              <w:shd w:val="clear" w:color="auto" w:fill="C1F0C7" w:themeFill="accent3" w:themeFillTint="33"/>
            </w:rPr>
            <w:t>zadejte telefon</w:t>
          </w:r>
        </w:p>
      </w:docPartBody>
    </w:docPart>
    <w:docPart>
      <w:docPartPr>
        <w:name w:val="7AF2A1D0C35747C781168D3652978510"/>
        <w:category>
          <w:name w:val="Obecné"/>
          <w:gallery w:val="placeholder"/>
        </w:category>
        <w:types>
          <w:type w:val="bbPlcHdr"/>
        </w:types>
        <w:behaviors>
          <w:behavior w:val="content"/>
        </w:behaviors>
        <w:guid w:val="{312CD114-3662-4DF0-BB40-E50E8288D905}"/>
      </w:docPartPr>
      <w:docPartBody>
        <w:p w:rsidR="006A0182" w:rsidRDefault="006A0182">
          <w:pPr>
            <w:pStyle w:val="7AF2A1D0C35747C781168D3652978510"/>
          </w:pPr>
          <w:r w:rsidRPr="00BB2BB4">
            <w:rPr>
              <w:rStyle w:val="Zstupntext"/>
            </w:rPr>
            <w:t>zadejte telefon</w:t>
          </w:r>
        </w:p>
      </w:docPartBody>
    </w:docPart>
    <w:docPart>
      <w:docPartPr>
        <w:name w:val="9ADE05DA4CFD4C1985A60AA31EB35FAE"/>
        <w:category>
          <w:name w:val="Obecné"/>
          <w:gallery w:val="placeholder"/>
        </w:category>
        <w:types>
          <w:type w:val="bbPlcHdr"/>
        </w:types>
        <w:behaviors>
          <w:behavior w:val="content"/>
        </w:behaviors>
        <w:guid w:val="{F4D92CB3-07D1-4C09-A222-61F67A5D7695}"/>
      </w:docPartPr>
      <w:docPartBody>
        <w:p w:rsidR="006A0182" w:rsidRDefault="006A0182">
          <w:pPr>
            <w:pStyle w:val="9ADE05DA4CFD4C1985A60AA31EB35FAE"/>
          </w:pPr>
          <w:r w:rsidRPr="00D5579C">
            <w:rPr>
              <w:rStyle w:val="Zstupntext"/>
              <w:rFonts w:cs="Arial"/>
              <w:color w:val="7F7F7F" w:themeColor="text1" w:themeTint="80"/>
              <w:shd w:val="clear" w:color="auto" w:fill="C1F0C7" w:themeFill="accent3" w:themeFillTint="33"/>
            </w:rPr>
            <w:t>zadejte email</w:t>
          </w:r>
        </w:p>
      </w:docPartBody>
    </w:docPart>
    <w:docPart>
      <w:docPartPr>
        <w:name w:val="95F8E234B3DD4946A6892530DCB07B1E"/>
        <w:category>
          <w:name w:val="Obecné"/>
          <w:gallery w:val="placeholder"/>
        </w:category>
        <w:types>
          <w:type w:val="bbPlcHdr"/>
        </w:types>
        <w:behaviors>
          <w:behavior w:val="content"/>
        </w:behaviors>
        <w:guid w:val="{173313BE-FAB4-47A0-A9A7-E9072658EE47}"/>
      </w:docPartPr>
      <w:docPartBody>
        <w:p w:rsidR="006A0182" w:rsidRDefault="006A0182">
          <w:pPr>
            <w:pStyle w:val="95F8E234B3DD4946A6892530DCB07B1E"/>
          </w:pPr>
          <w:r w:rsidRPr="00D5579C">
            <w:rPr>
              <w:rStyle w:val="Zstupntext"/>
              <w:rFonts w:cs="Arial"/>
              <w:color w:val="7F7F7F" w:themeColor="text1" w:themeTint="80"/>
              <w:shd w:val="clear" w:color="auto" w:fill="C1F0C7" w:themeFill="accent3" w:themeFillTint="33"/>
            </w:rPr>
            <w:t>zadejte jméno</w:t>
          </w:r>
        </w:p>
      </w:docPartBody>
    </w:docPart>
    <w:docPart>
      <w:docPartPr>
        <w:name w:val="E75FF57B7C274D269376A3F2B671FA4F"/>
        <w:category>
          <w:name w:val="Obecné"/>
          <w:gallery w:val="placeholder"/>
        </w:category>
        <w:types>
          <w:type w:val="bbPlcHdr"/>
        </w:types>
        <w:behaviors>
          <w:behavior w:val="content"/>
        </w:behaviors>
        <w:guid w:val="{2DF58E42-A427-427F-BBF2-5A8ECD979DF6}"/>
      </w:docPartPr>
      <w:docPartBody>
        <w:p w:rsidR="006A0182" w:rsidRDefault="006A0182">
          <w:pPr>
            <w:pStyle w:val="E75FF57B7C274D269376A3F2B671FA4F"/>
          </w:pPr>
          <w:r w:rsidRPr="00B71927">
            <w:rPr>
              <w:rStyle w:val="Zstupntext"/>
              <w:rFonts w:cs="Arial"/>
              <w:shd w:val="clear" w:color="auto" w:fill="95DCF7" w:themeFill="accent4" w:themeFillTint="66"/>
            </w:rPr>
            <w:t>zadejte jméno</w:t>
          </w:r>
        </w:p>
      </w:docPartBody>
    </w:docPart>
    <w:docPart>
      <w:docPartPr>
        <w:name w:val="283213B475314CCD810392064D54A573"/>
        <w:category>
          <w:name w:val="Obecné"/>
          <w:gallery w:val="placeholder"/>
        </w:category>
        <w:types>
          <w:type w:val="bbPlcHdr"/>
        </w:types>
        <w:behaviors>
          <w:behavior w:val="content"/>
        </w:behaviors>
        <w:guid w:val="{DDC7D253-3331-4C11-9564-A5AB4306211E}"/>
      </w:docPartPr>
      <w:docPartBody>
        <w:p w:rsidR="006A0182" w:rsidRDefault="006A0182">
          <w:pPr>
            <w:pStyle w:val="283213B475314CCD810392064D54A573"/>
          </w:pPr>
          <w:r w:rsidRPr="00D5579C">
            <w:rPr>
              <w:rStyle w:val="Zstupntext"/>
              <w:rFonts w:cs="Arial"/>
              <w:color w:val="7F7F7F" w:themeColor="text1" w:themeTint="80"/>
              <w:shd w:val="clear" w:color="auto" w:fill="C1F0C7" w:themeFill="accent3" w:themeFillTint="33"/>
            </w:rPr>
            <w:t>zadejte název firmy</w:t>
          </w:r>
        </w:p>
      </w:docPartBody>
    </w:docPart>
    <w:docPart>
      <w:docPartPr>
        <w:name w:val="774237036B2E4B70B5BCF512E0F06A2F"/>
        <w:category>
          <w:name w:val="Obecné"/>
          <w:gallery w:val="placeholder"/>
        </w:category>
        <w:types>
          <w:type w:val="bbPlcHdr"/>
        </w:types>
        <w:behaviors>
          <w:behavior w:val="content"/>
        </w:behaviors>
        <w:guid w:val="{7757C537-71AF-4FC5-AC65-56D222DD2933}"/>
      </w:docPartPr>
      <w:docPartBody>
        <w:p w:rsidR="006A0182" w:rsidRDefault="006A0182">
          <w:pPr>
            <w:pStyle w:val="774237036B2E4B70B5BCF512E0F06A2F"/>
          </w:pPr>
          <w:r w:rsidRPr="00D5579C">
            <w:rPr>
              <w:rStyle w:val="Zstupntext"/>
              <w:rFonts w:cs="Arial"/>
              <w:color w:val="7F7F7F" w:themeColor="text1" w:themeTint="80"/>
              <w:shd w:val="clear" w:color="auto" w:fill="C1F0C7" w:themeFill="accent3" w:themeFillTint="33"/>
            </w:rPr>
            <w:t>zadejte ulici a číslo domu</w:t>
          </w:r>
        </w:p>
      </w:docPartBody>
    </w:docPart>
    <w:docPart>
      <w:docPartPr>
        <w:name w:val="F2DFD33F9C9F416186EAE9F1791FBA02"/>
        <w:category>
          <w:name w:val="Obecné"/>
          <w:gallery w:val="placeholder"/>
        </w:category>
        <w:types>
          <w:type w:val="bbPlcHdr"/>
        </w:types>
        <w:behaviors>
          <w:behavior w:val="content"/>
        </w:behaviors>
        <w:guid w:val="{B77397BF-CCF0-475F-83C7-90D62034470F}"/>
      </w:docPartPr>
      <w:docPartBody>
        <w:p w:rsidR="006A0182" w:rsidRDefault="006A0182">
          <w:pPr>
            <w:pStyle w:val="F2DFD33F9C9F416186EAE9F1791FBA02"/>
          </w:pPr>
          <w:r w:rsidRPr="00D5579C">
            <w:rPr>
              <w:rStyle w:val="Zstupntext"/>
              <w:rFonts w:cs="Arial"/>
              <w:color w:val="7F7F7F" w:themeColor="text1" w:themeTint="80"/>
              <w:shd w:val="clear" w:color="auto" w:fill="C1F0C7" w:themeFill="accent3" w:themeFillTint="33"/>
            </w:rPr>
            <w:t>zadejte PSČ a město</w:t>
          </w:r>
        </w:p>
      </w:docPartBody>
    </w:docPart>
    <w:docPart>
      <w:docPartPr>
        <w:name w:val="94C1CC6F8CD34C709D6386766831D0ED"/>
        <w:category>
          <w:name w:val="Obecné"/>
          <w:gallery w:val="placeholder"/>
        </w:category>
        <w:types>
          <w:type w:val="bbPlcHdr"/>
        </w:types>
        <w:behaviors>
          <w:behavior w:val="content"/>
        </w:behaviors>
        <w:guid w:val="{3790B90A-9D10-4189-BE86-70FFB177EEFC}"/>
      </w:docPartPr>
      <w:docPartBody>
        <w:p w:rsidR="006A0182" w:rsidRDefault="006A0182">
          <w:pPr>
            <w:pStyle w:val="94C1CC6F8CD34C709D6386766831D0ED"/>
          </w:pPr>
          <w:r w:rsidRPr="00D5579C">
            <w:rPr>
              <w:rStyle w:val="Zstupntext"/>
              <w:rFonts w:cs="Arial"/>
              <w:color w:val="7F7F7F" w:themeColor="text1" w:themeTint="80"/>
              <w:shd w:val="clear" w:color="auto" w:fill="C1F0C7" w:themeFill="accent3" w:themeFillTint="33"/>
            </w:rPr>
            <w:t>zadejte telefon</w:t>
          </w:r>
        </w:p>
      </w:docPartBody>
    </w:docPart>
    <w:docPart>
      <w:docPartPr>
        <w:name w:val="A5DF50DFF88C45F2A2C91C3EB092334A"/>
        <w:category>
          <w:name w:val="Obecné"/>
          <w:gallery w:val="placeholder"/>
        </w:category>
        <w:types>
          <w:type w:val="bbPlcHdr"/>
        </w:types>
        <w:behaviors>
          <w:behavior w:val="content"/>
        </w:behaviors>
        <w:guid w:val="{A07B65DD-B21C-4981-8743-E2C45EDC7DC8}"/>
      </w:docPartPr>
      <w:docPartBody>
        <w:p w:rsidR="006A0182" w:rsidRDefault="006A0182">
          <w:pPr>
            <w:pStyle w:val="A5DF50DFF88C45F2A2C91C3EB092334A"/>
          </w:pPr>
          <w:r w:rsidRPr="00D5579C">
            <w:rPr>
              <w:rStyle w:val="Zstupntext"/>
              <w:rFonts w:cs="Arial"/>
              <w:color w:val="7F7F7F" w:themeColor="text1" w:themeTint="80"/>
              <w:shd w:val="clear" w:color="auto" w:fill="C1F0C7" w:themeFill="accent3" w:themeFillTint="33"/>
            </w:rPr>
            <w:t>zadejte email</w:t>
          </w:r>
        </w:p>
      </w:docPartBody>
    </w:docPart>
    <w:docPart>
      <w:docPartPr>
        <w:name w:val="E2F3C8CDE68841D685C56385BEF6F4B5"/>
        <w:category>
          <w:name w:val="Obecné"/>
          <w:gallery w:val="placeholder"/>
        </w:category>
        <w:types>
          <w:type w:val="bbPlcHdr"/>
        </w:types>
        <w:behaviors>
          <w:behavior w:val="content"/>
        </w:behaviors>
        <w:guid w:val="{60254D27-312F-4DE0-B086-D8205BF3C311}"/>
      </w:docPartPr>
      <w:docPartBody>
        <w:p w:rsidR="006A0182" w:rsidRDefault="006A0182">
          <w:pPr>
            <w:pStyle w:val="E2F3C8CDE68841D685C56385BEF6F4B5"/>
          </w:pPr>
          <w:r w:rsidRPr="00D5579C">
            <w:rPr>
              <w:rStyle w:val="Zstupntext"/>
              <w:rFonts w:cs="Arial"/>
              <w:color w:val="7F7F7F" w:themeColor="text1" w:themeTint="80"/>
              <w:shd w:val="clear" w:color="auto" w:fill="C1F0C7" w:themeFill="accent3" w:themeFillTint="33"/>
            </w:rPr>
            <w:t>zadejte jméno</w:t>
          </w:r>
        </w:p>
      </w:docPartBody>
    </w:docPart>
    <w:docPart>
      <w:docPartPr>
        <w:name w:val="6D5EF614116049079FEAD55DA7656D9D"/>
        <w:category>
          <w:name w:val="Obecné"/>
          <w:gallery w:val="placeholder"/>
        </w:category>
        <w:types>
          <w:type w:val="bbPlcHdr"/>
        </w:types>
        <w:behaviors>
          <w:behavior w:val="content"/>
        </w:behaviors>
        <w:guid w:val="{08E6BDDB-4957-40BF-81D0-B83852B2FBC9}"/>
      </w:docPartPr>
      <w:docPartBody>
        <w:p w:rsidR="006A0182" w:rsidRDefault="006A0182">
          <w:pPr>
            <w:pStyle w:val="6D5EF614116049079FEAD55DA7656D9D"/>
          </w:pPr>
          <w:r w:rsidRPr="00BB2BB4">
            <w:rPr>
              <w:rStyle w:val="Zstupntext"/>
            </w:rPr>
            <w:t>zadejte jméno</w:t>
          </w:r>
        </w:p>
      </w:docPartBody>
    </w:docPart>
    <w:docPart>
      <w:docPartPr>
        <w:name w:val="79CC2058770D41B3BD4021C100257D08"/>
        <w:category>
          <w:name w:val="Obecné"/>
          <w:gallery w:val="placeholder"/>
        </w:category>
        <w:types>
          <w:type w:val="bbPlcHdr"/>
        </w:types>
        <w:behaviors>
          <w:behavior w:val="content"/>
        </w:behaviors>
        <w:guid w:val="{EE98F1E4-CE2C-4008-8FE4-4410863FB072}"/>
      </w:docPartPr>
      <w:docPartBody>
        <w:p w:rsidR="006A0182" w:rsidRDefault="006A0182">
          <w:pPr>
            <w:pStyle w:val="79CC2058770D41B3BD4021C100257D08"/>
          </w:pPr>
          <w:r w:rsidRPr="00D5579C">
            <w:rPr>
              <w:rStyle w:val="Zstupntext"/>
              <w:rFonts w:cs="Arial"/>
              <w:color w:val="7F7F7F" w:themeColor="text1" w:themeTint="80"/>
              <w:shd w:val="clear" w:color="auto" w:fill="C1F0C7" w:themeFill="accent3" w:themeFillTint="33"/>
            </w:rPr>
            <w:t>zadejte telefon</w:t>
          </w:r>
        </w:p>
      </w:docPartBody>
    </w:docPart>
    <w:docPart>
      <w:docPartPr>
        <w:name w:val="E01CFA31699545C2B60DB58147E2F0AA"/>
        <w:category>
          <w:name w:val="Obecné"/>
          <w:gallery w:val="placeholder"/>
        </w:category>
        <w:types>
          <w:type w:val="bbPlcHdr"/>
        </w:types>
        <w:behaviors>
          <w:behavior w:val="content"/>
        </w:behaviors>
        <w:guid w:val="{CAAD7672-210D-479D-B4AB-11C9748C7A74}"/>
      </w:docPartPr>
      <w:docPartBody>
        <w:p w:rsidR="006A0182" w:rsidRDefault="006A0182">
          <w:pPr>
            <w:pStyle w:val="E01CFA31699545C2B60DB58147E2F0AA"/>
          </w:pPr>
          <w:r w:rsidRPr="00BB2BB4">
            <w:rPr>
              <w:rStyle w:val="Zstupntext"/>
            </w:rPr>
            <w:t>zadejte telefon</w:t>
          </w:r>
        </w:p>
      </w:docPartBody>
    </w:docPart>
    <w:docPart>
      <w:docPartPr>
        <w:name w:val="C2E78C30B9674F118E52A8B3A134A589"/>
        <w:category>
          <w:name w:val="Obecné"/>
          <w:gallery w:val="placeholder"/>
        </w:category>
        <w:types>
          <w:type w:val="bbPlcHdr"/>
        </w:types>
        <w:behaviors>
          <w:behavior w:val="content"/>
        </w:behaviors>
        <w:guid w:val="{EE1EBAEE-6CDB-4E3A-B135-627ACC8A901E}"/>
      </w:docPartPr>
      <w:docPartBody>
        <w:p w:rsidR="006A0182" w:rsidRDefault="006A0182">
          <w:pPr>
            <w:pStyle w:val="C2E78C30B9674F118E52A8B3A134A589"/>
          </w:pPr>
          <w:r w:rsidRPr="00D5579C">
            <w:rPr>
              <w:rStyle w:val="Zstupntext"/>
              <w:rFonts w:cs="Arial"/>
              <w:color w:val="7F7F7F" w:themeColor="text1" w:themeTint="80"/>
              <w:shd w:val="clear" w:color="auto" w:fill="C1F0C7" w:themeFill="accent3" w:themeFillTint="33"/>
            </w:rPr>
            <w:t>zadejte email</w:t>
          </w:r>
        </w:p>
      </w:docPartBody>
    </w:docPart>
    <w:docPart>
      <w:docPartPr>
        <w:name w:val="FDF210C7182C40DDB93F70256F452E43"/>
        <w:category>
          <w:name w:val="Obecné"/>
          <w:gallery w:val="placeholder"/>
        </w:category>
        <w:types>
          <w:type w:val="bbPlcHdr"/>
        </w:types>
        <w:behaviors>
          <w:behavior w:val="content"/>
        </w:behaviors>
        <w:guid w:val="{9EE7E523-1D10-477D-84E7-BA6B47DFBDD1}"/>
      </w:docPartPr>
      <w:docPartBody>
        <w:p w:rsidR="006A0182" w:rsidRDefault="006A0182">
          <w:pPr>
            <w:pStyle w:val="FDF210C7182C40DDB93F70256F452E43"/>
          </w:pPr>
          <w:r>
            <w:rPr>
              <w:rStyle w:val="Zstupntext"/>
            </w:rPr>
            <w:t>místo</w:t>
          </w:r>
        </w:p>
      </w:docPartBody>
    </w:docPart>
    <w:docPart>
      <w:docPartPr>
        <w:name w:val="15B19F5CB5C64DD5BEEA2D421DDB6A1E"/>
        <w:category>
          <w:name w:val="Obecné"/>
          <w:gallery w:val="placeholder"/>
        </w:category>
        <w:types>
          <w:type w:val="bbPlcHdr"/>
        </w:types>
        <w:behaviors>
          <w:behavior w:val="content"/>
        </w:behaviors>
        <w:guid w:val="{DD388280-B428-4643-8BF5-7EA2B56C9801}"/>
      </w:docPartPr>
      <w:docPartBody>
        <w:p w:rsidR="006A0182" w:rsidRDefault="006A0182">
          <w:pPr>
            <w:pStyle w:val="15B19F5CB5C64DD5BEEA2D421DDB6A1E"/>
          </w:pPr>
          <w:r w:rsidRPr="00943306">
            <w:rPr>
              <w:rStyle w:val="Zstupntext"/>
            </w:rPr>
            <w:t>místo</w:t>
          </w:r>
        </w:p>
      </w:docPartBody>
    </w:docPart>
    <w:docPart>
      <w:docPartPr>
        <w:name w:val="D548A90520B64D678E0C8BE83FF9F3AA"/>
        <w:category>
          <w:name w:val="Obecné"/>
          <w:gallery w:val="placeholder"/>
        </w:category>
        <w:types>
          <w:type w:val="bbPlcHdr"/>
        </w:types>
        <w:behaviors>
          <w:behavior w:val="content"/>
        </w:behaviors>
        <w:guid w:val="{AECDC638-15A7-4422-8A82-0B37415DA1FC}"/>
      </w:docPartPr>
      <w:docPartBody>
        <w:p w:rsidR="006A0182" w:rsidRDefault="006A0182">
          <w:pPr>
            <w:pStyle w:val="D548A90520B64D678E0C8BE83FF9F3AA"/>
          </w:pPr>
          <w:r w:rsidRPr="00943306">
            <w:rPr>
              <w:rStyle w:val="Zstupntext"/>
            </w:rPr>
            <w:t>Jméno a funkce</w:t>
          </w:r>
        </w:p>
      </w:docPartBody>
    </w:docPart>
    <w:docPart>
      <w:docPartPr>
        <w:name w:val="2D471CE1E2664E1995F2F133D750DFF6"/>
        <w:category>
          <w:name w:val="Obecné"/>
          <w:gallery w:val="placeholder"/>
        </w:category>
        <w:types>
          <w:type w:val="bbPlcHdr"/>
        </w:types>
        <w:behaviors>
          <w:behavior w:val="content"/>
        </w:behaviors>
        <w:guid w:val="{CD38A2B4-CAA6-4C55-BF6F-066D4E5C6CC5}"/>
      </w:docPartPr>
      <w:docPartBody>
        <w:p w:rsidR="006A0182" w:rsidRDefault="006A0182">
          <w:pPr>
            <w:pStyle w:val="2D471CE1E2664E1995F2F133D750DFF6"/>
          </w:pPr>
          <w:r w:rsidRPr="00943306">
            <w:rPr>
              <w:rStyle w:val="Zstupntext"/>
            </w:rPr>
            <w:t>Společnost</w:t>
          </w:r>
        </w:p>
      </w:docPartBody>
    </w:docPart>
    <w:docPart>
      <w:docPartPr>
        <w:name w:val="78DF1A0F9C7F4FA19F964FE09997D33E"/>
        <w:category>
          <w:name w:val="Obecné"/>
          <w:gallery w:val="placeholder"/>
        </w:category>
        <w:types>
          <w:type w:val="bbPlcHdr"/>
        </w:types>
        <w:behaviors>
          <w:behavior w:val="content"/>
        </w:behaviors>
        <w:guid w:val="{4F52BD29-4E17-405B-ADA2-1D3AE1047BDF}"/>
      </w:docPartPr>
      <w:docPartBody>
        <w:p w:rsidR="00FC7FED" w:rsidRDefault="00FC7FED" w:rsidP="00FC7FED">
          <w:pPr>
            <w:pStyle w:val="78DF1A0F9C7F4FA19F964FE09997D33E"/>
          </w:pPr>
          <w:r>
            <w:rPr>
              <w:rStyle w:val="Zstupntext"/>
              <w:sz w:val="18"/>
              <w:szCs w:val="18"/>
            </w:rPr>
            <w:t>ú</w:t>
          </w:r>
          <w:r w:rsidRPr="001040B5">
            <w:rPr>
              <w:rStyle w:val="Zstupntext"/>
              <w:sz w:val="18"/>
              <w:szCs w:val="18"/>
            </w:rPr>
            <w:t>zemní</w:t>
          </w:r>
          <w:r>
            <w:rPr>
              <w:rStyle w:val="Zstupntext"/>
              <w:sz w:val="18"/>
              <w:szCs w:val="18"/>
            </w:rPr>
            <w:t xml:space="preserve"> </w:t>
          </w:r>
          <w:r w:rsidRPr="00E54726">
            <w:rPr>
              <w:rStyle w:val="Zstupntext"/>
              <w:sz w:val="18"/>
              <w:szCs w:val="18"/>
            </w:rPr>
            <w:t>vymezení</w:t>
          </w:r>
        </w:p>
      </w:docPartBody>
    </w:docPart>
    <w:docPart>
      <w:docPartPr>
        <w:name w:val="FF961E072A664085BBCAC58038F0D660"/>
        <w:category>
          <w:name w:val="Obecné"/>
          <w:gallery w:val="placeholder"/>
        </w:category>
        <w:types>
          <w:type w:val="bbPlcHdr"/>
        </w:types>
        <w:behaviors>
          <w:behavior w:val="content"/>
        </w:behaviors>
        <w:guid w:val="{C6A94C1F-3AEA-4EC9-A95C-6AE615DA03D6}"/>
      </w:docPartPr>
      <w:docPartBody>
        <w:p w:rsidR="00FC7FED" w:rsidRDefault="00FC7FED" w:rsidP="00FC7FED">
          <w:pPr>
            <w:pStyle w:val="FF961E072A664085BBCAC58038F0D660"/>
          </w:pPr>
          <w:r w:rsidRPr="00B71927">
            <w:rPr>
              <w:rStyle w:val="Zstupntext"/>
              <w:sz w:val="18"/>
              <w:szCs w:val="18"/>
              <w:shd w:val="clear" w:color="auto" w:fill="95DCF7" w:themeFill="accent4" w:themeFillTint="66"/>
            </w:rPr>
            <w:t>časové vymezení</w:t>
          </w:r>
          <w:bookmarkStart w:id="1" w:name="_Ref50845891"/>
          <w:r w:rsidRPr="00B71927">
            <w:rPr>
              <w:rStyle w:val="Zstupntext"/>
              <w:sz w:val="18"/>
              <w:szCs w:val="18"/>
              <w:shd w:val="clear" w:color="auto" w:fill="95DCF7" w:themeFill="accent4" w:themeFillTint="66"/>
              <w:vertAlign w:val="superscript"/>
            </w:rPr>
            <w:footnoteRef/>
          </w:r>
          <w:bookmarkEnd w:id="1"/>
        </w:p>
      </w:docPartBody>
    </w:docPart>
    <w:docPart>
      <w:docPartPr>
        <w:name w:val="147AFE23E14A4D48992CCC26EF9215FA"/>
        <w:category>
          <w:name w:val="Obecné"/>
          <w:gallery w:val="placeholder"/>
        </w:category>
        <w:types>
          <w:type w:val="bbPlcHdr"/>
        </w:types>
        <w:behaviors>
          <w:behavior w:val="content"/>
        </w:behaviors>
        <w:guid w:val="{EF52CCBA-02A1-4E79-840E-76223613C2D8}"/>
      </w:docPartPr>
      <w:docPartBody>
        <w:p w:rsidR="00FC7FED" w:rsidRDefault="00FC7FED" w:rsidP="00FC7FED">
          <w:pPr>
            <w:pStyle w:val="147AFE23E14A4D48992CCC26EF9215FA"/>
          </w:pPr>
          <w:r w:rsidRPr="00B71927">
            <w:rPr>
              <w:rStyle w:val="Zstupntext"/>
              <w:sz w:val="18"/>
              <w:szCs w:val="14"/>
              <w:shd w:val="clear" w:color="auto" w:fill="95DCF7" w:themeFill="accent4" w:themeFillTint="66"/>
            </w:rPr>
            <w:t>zvolte typ</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B196E" w:rsidRDefault="003B196E">
      <w:pPr>
        <w:spacing w:after="0" w:line="240" w:lineRule="auto"/>
      </w:pPr>
      <w:r>
        <w:separator/>
      </w:r>
    </w:p>
  </w:endnote>
  <w:endnote w:type="continuationSeparator" w:id="0">
    <w:p w:rsidR="003B196E" w:rsidRDefault="003B196E">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B196E" w:rsidRDefault="003B196E">
      <w:pPr>
        <w:spacing w:after="0" w:line="240" w:lineRule="auto"/>
      </w:pPr>
      <w:r>
        <w:separator/>
      </w:r>
    </w:p>
  </w:footnote>
  <w:footnote w:type="continuationSeparator" w:id="0">
    <w:p w:rsidR="003B196E" w:rsidRDefault="003B196E">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182"/>
    <w:rsid w:val="00024403"/>
    <w:rsid w:val="001942FC"/>
    <w:rsid w:val="00344E5C"/>
    <w:rsid w:val="003B196E"/>
    <w:rsid w:val="006A0182"/>
    <w:rsid w:val="00917968"/>
    <w:rsid w:val="00925AA6"/>
    <w:rsid w:val="009863F3"/>
    <w:rsid w:val="009F3979"/>
    <w:rsid w:val="00A240DF"/>
    <w:rsid w:val="00B25DAF"/>
    <w:rsid w:val="00B77E9C"/>
    <w:rsid w:val="00C27CCE"/>
    <w:rsid w:val="00C77078"/>
    <w:rsid w:val="00FB27CB"/>
    <w:rsid w:val="00FC4F2A"/>
    <w:rsid w:val="00FC7FED"/>
    <w:rsid w:val="00FD04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C7FED"/>
    <w:rPr>
      <w:color w:val="808080"/>
    </w:rPr>
  </w:style>
  <w:style w:type="paragraph" w:customStyle="1" w:styleId="78DF1A0F9C7F4FA19F964FE09997D33E">
    <w:name w:val="78DF1A0F9C7F4FA19F964FE09997D33E"/>
    <w:rsid w:val="00FC7FED"/>
  </w:style>
  <w:style w:type="paragraph" w:customStyle="1" w:styleId="FF961E072A664085BBCAC58038F0D660">
    <w:name w:val="FF961E072A664085BBCAC58038F0D660"/>
    <w:rsid w:val="00FC7FED"/>
  </w:style>
  <w:style w:type="paragraph" w:customStyle="1" w:styleId="147AFE23E14A4D48992CCC26EF9215FA">
    <w:name w:val="147AFE23E14A4D48992CCC26EF9215FA"/>
    <w:rsid w:val="00FC7FED"/>
  </w:style>
  <w:style w:type="paragraph" w:styleId="Textpoznpodarou">
    <w:name w:val="footnote text"/>
    <w:basedOn w:val="Normln"/>
    <w:link w:val="TextpoznpodarouChar"/>
    <w:pPr>
      <w:spacing w:after="0" w:line="240" w:lineRule="auto"/>
    </w:pPr>
    <w:rPr>
      <w:rFonts w:ascii="Arial" w:eastAsia="Times New Roman" w:hAnsi="Arial" w:cs="Times New Roman"/>
      <w:kern w:val="0"/>
      <w:sz w:val="20"/>
      <w:szCs w:val="20"/>
      <w14:ligatures w14:val="none"/>
    </w:rPr>
  </w:style>
  <w:style w:type="character" w:customStyle="1" w:styleId="TextpoznpodarouChar">
    <w:name w:val="Text pozn. pod čarou Char"/>
    <w:basedOn w:val="Standardnpsmoodstavce"/>
    <w:link w:val="Textpoznpodarou"/>
    <w:rPr>
      <w:rFonts w:ascii="Arial" w:eastAsia="Times New Roman" w:hAnsi="Arial" w:cs="Times New Roman"/>
      <w:kern w:val="0"/>
      <w:sz w:val="20"/>
      <w:szCs w:val="20"/>
      <w14:ligatures w14:val="none"/>
    </w:rPr>
  </w:style>
  <w:style w:type="character" w:styleId="Znakapoznpodarou">
    <w:name w:val="footnote reference"/>
    <w:basedOn w:val="Standardnpsmoodstavce"/>
    <w:rPr>
      <w:vertAlign w:val="superscript"/>
    </w:rPr>
  </w:style>
  <w:style w:type="paragraph" w:customStyle="1" w:styleId="07AAF9181E1E4DC7B7E645F6136BC6C3">
    <w:name w:val="07AAF9181E1E4DC7B7E645F6136BC6C3"/>
  </w:style>
  <w:style w:type="paragraph" w:customStyle="1" w:styleId="59158F7A6261499FBBE0A08B50AE219D">
    <w:name w:val="59158F7A6261499FBBE0A08B50AE219D"/>
  </w:style>
  <w:style w:type="paragraph" w:customStyle="1" w:styleId="13624EE6211C45EA91483C45C1801F01">
    <w:name w:val="13624EE6211C45EA91483C45C1801F01"/>
  </w:style>
  <w:style w:type="paragraph" w:customStyle="1" w:styleId="EF1B72DA7C5F47E8BEF4FEFBFBADDF36">
    <w:name w:val="EF1B72DA7C5F47E8BEF4FEFBFBADDF36"/>
  </w:style>
  <w:style w:type="paragraph" w:customStyle="1" w:styleId="7A0415604E4D4887A7DCF7F7EB5A0B86">
    <w:name w:val="7A0415604E4D4887A7DCF7F7EB5A0B86"/>
  </w:style>
  <w:style w:type="paragraph" w:customStyle="1" w:styleId="328B70A0360B46ADA7488D2C349BE45A">
    <w:name w:val="328B70A0360B46ADA7488D2C349BE45A"/>
  </w:style>
  <w:style w:type="paragraph" w:customStyle="1" w:styleId="417BBBE40A9741C796E5AB98AFC8CCDE">
    <w:name w:val="417BBBE40A9741C796E5AB98AFC8CCDE"/>
  </w:style>
  <w:style w:type="paragraph" w:customStyle="1" w:styleId="D2259A1023D948E7AFFD6882BCA08492">
    <w:name w:val="D2259A1023D948E7AFFD6882BCA08492"/>
  </w:style>
  <w:style w:type="paragraph" w:customStyle="1" w:styleId="961455B7BC9740208CCA52599AE11B60">
    <w:name w:val="961455B7BC9740208CCA52599AE11B60"/>
  </w:style>
  <w:style w:type="paragraph" w:customStyle="1" w:styleId="175010C263EA4AB4B67C53668D27ADD7">
    <w:name w:val="175010C263EA4AB4B67C53668D27ADD7"/>
  </w:style>
  <w:style w:type="paragraph" w:customStyle="1" w:styleId="7C2A2FCF19094A788B13CA18682A2A4C">
    <w:name w:val="7C2A2FCF19094A788B13CA18682A2A4C"/>
  </w:style>
  <w:style w:type="paragraph" w:customStyle="1" w:styleId="EC4AA1B63089444BB6708529EAAABF02">
    <w:name w:val="EC4AA1B63089444BB6708529EAAABF02"/>
  </w:style>
  <w:style w:type="paragraph" w:customStyle="1" w:styleId="7AF2A1D0C35747C781168D3652978510">
    <w:name w:val="7AF2A1D0C35747C781168D3652978510"/>
  </w:style>
  <w:style w:type="paragraph" w:customStyle="1" w:styleId="9ADE05DA4CFD4C1985A60AA31EB35FAE">
    <w:name w:val="9ADE05DA4CFD4C1985A60AA31EB35FAE"/>
  </w:style>
  <w:style w:type="paragraph" w:customStyle="1" w:styleId="2CEE2E7A135F419C90D5FC612A61C192">
    <w:name w:val="2CEE2E7A135F419C90D5FC612A61C192"/>
  </w:style>
  <w:style w:type="paragraph" w:customStyle="1" w:styleId="95F8E234B3DD4946A6892530DCB07B1E">
    <w:name w:val="95F8E234B3DD4946A6892530DCB07B1E"/>
  </w:style>
  <w:style w:type="paragraph" w:customStyle="1" w:styleId="E75FF57B7C274D269376A3F2B671FA4F">
    <w:name w:val="E75FF57B7C274D269376A3F2B671FA4F"/>
  </w:style>
  <w:style w:type="paragraph" w:customStyle="1" w:styleId="283213B475314CCD810392064D54A573">
    <w:name w:val="283213B475314CCD810392064D54A573"/>
  </w:style>
  <w:style w:type="paragraph" w:customStyle="1" w:styleId="774237036B2E4B70B5BCF512E0F06A2F">
    <w:name w:val="774237036B2E4B70B5BCF512E0F06A2F"/>
  </w:style>
  <w:style w:type="paragraph" w:customStyle="1" w:styleId="F2DFD33F9C9F416186EAE9F1791FBA02">
    <w:name w:val="F2DFD33F9C9F416186EAE9F1791FBA02"/>
  </w:style>
  <w:style w:type="paragraph" w:customStyle="1" w:styleId="94C1CC6F8CD34C709D6386766831D0ED">
    <w:name w:val="94C1CC6F8CD34C709D6386766831D0ED"/>
  </w:style>
  <w:style w:type="paragraph" w:customStyle="1" w:styleId="A5DF50DFF88C45F2A2C91C3EB092334A">
    <w:name w:val="A5DF50DFF88C45F2A2C91C3EB092334A"/>
  </w:style>
  <w:style w:type="paragraph" w:customStyle="1" w:styleId="66DF7DB1996346AE9E95A169FDE481F9">
    <w:name w:val="66DF7DB1996346AE9E95A169FDE481F9"/>
  </w:style>
  <w:style w:type="paragraph" w:customStyle="1" w:styleId="E2F3C8CDE68841D685C56385BEF6F4B5">
    <w:name w:val="E2F3C8CDE68841D685C56385BEF6F4B5"/>
  </w:style>
  <w:style w:type="paragraph" w:customStyle="1" w:styleId="6D5EF614116049079FEAD55DA7656D9D">
    <w:name w:val="6D5EF614116049079FEAD55DA7656D9D"/>
  </w:style>
  <w:style w:type="paragraph" w:customStyle="1" w:styleId="79CC2058770D41B3BD4021C100257D08">
    <w:name w:val="79CC2058770D41B3BD4021C100257D08"/>
  </w:style>
  <w:style w:type="paragraph" w:customStyle="1" w:styleId="E01CFA31699545C2B60DB58147E2F0AA">
    <w:name w:val="E01CFA31699545C2B60DB58147E2F0AA"/>
  </w:style>
  <w:style w:type="paragraph" w:customStyle="1" w:styleId="C2E78C30B9674F118E52A8B3A134A589">
    <w:name w:val="C2E78C30B9674F118E52A8B3A134A589"/>
  </w:style>
  <w:style w:type="paragraph" w:customStyle="1" w:styleId="FDF210C7182C40DDB93F70256F452E43">
    <w:name w:val="FDF210C7182C40DDB93F70256F452E43"/>
  </w:style>
  <w:style w:type="paragraph" w:customStyle="1" w:styleId="15B19F5CB5C64DD5BEEA2D421DDB6A1E">
    <w:name w:val="15B19F5CB5C64DD5BEEA2D421DDB6A1E"/>
  </w:style>
  <w:style w:type="paragraph" w:customStyle="1" w:styleId="D548A90520B64D678E0C8BE83FF9F3AA">
    <w:name w:val="D548A90520B64D678E0C8BE83FF9F3AA"/>
  </w:style>
  <w:style w:type="paragraph" w:customStyle="1" w:styleId="2D471CE1E2664E1995F2F133D750DFF6">
    <w:name w:val="2D471CE1E2664E1995F2F133D750DF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F000B84E7D8CF45BBFFCD0A4C4DB710" ma:contentTypeVersion="11" ma:contentTypeDescription="Vytvoří nový dokument" ma:contentTypeScope="" ma:versionID="c093237b5f403e09a81f3b14b7bd56fb">
  <xsd:schema xmlns:xsd="http://www.w3.org/2001/XMLSchema" xmlns:xs="http://www.w3.org/2001/XMLSchema" xmlns:p="http://schemas.microsoft.com/office/2006/metadata/properties" xmlns:ns3="5337d222-a29a-442a-9bb7-558a86050243" targetNamespace="http://schemas.microsoft.com/office/2006/metadata/properties" ma:root="true" ma:fieldsID="d58ffa822b0426699d442ab2b9748227" ns3:_="">
    <xsd:import namespace="5337d222-a29a-442a-9bb7-558a8605024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7d222-a29a-442a-9bb7-558a8605024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5337d222-a29a-442a-9bb7-558a86050243" xsi:nil="true"/>
  </documentManagement>
</p:properties>
</file>

<file path=customXml/itemProps1.xml><?xml version="1.0" encoding="utf-8"?>
<ds:datastoreItem xmlns:ds="http://schemas.openxmlformats.org/officeDocument/2006/customXml" ds:itemID="{C5B0D708-7CD1-4607-93AE-F037090BDFD3}">
  <ds:schemaRefs>
    <ds:schemaRef ds:uri="http://schemas.microsoft.com/sharepoint/v3/contenttype/forms"/>
  </ds:schemaRefs>
</ds:datastoreItem>
</file>

<file path=customXml/itemProps2.xml><?xml version="1.0" encoding="utf-8"?>
<ds:datastoreItem xmlns:ds="http://schemas.openxmlformats.org/officeDocument/2006/customXml" ds:itemID="{339E1FD9-750F-4A20-AA91-C69359E76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7d222-a29a-442a-9bb7-558a86050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EFAF87-47B9-4B77-90A4-26E2FB5DAE97}">
  <ds:schemaRefs>
    <ds:schemaRef ds:uri="http://schemas.openxmlformats.org/officeDocument/2006/bibliography"/>
  </ds:schemaRefs>
</ds:datastoreItem>
</file>

<file path=customXml/itemProps4.xml><?xml version="1.0" encoding="utf-8"?>
<ds:datastoreItem xmlns:ds="http://schemas.openxmlformats.org/officeDocument/2006/customXml" ds:itemID="{4EBEABEF-21F5-4305-84BA-80B9AA03B0E4}">
  <ds:schemaRefs>
    <ds:schemaRef ds:uri="http://schemas.microsoft.com/office/2006/documentManagement/types"/>
    <ds:schemaRef ds:uri="http://purl.org/dc/dcmitype/"/>
    <ds:schemaRef ds:uri="http://www.w3.org/XML/1998/namespace"/>
    <ds:schemaRef ds:uri="http://schemas.microsoft.com/office/infopath/2007/PartnerControls"/>
    <ds:schemaRef ds:uri="http://purl.org/dc/elements/1.1/"/>
    <ds:schemaRef ds:uri="http://purl.org/dc/terms/"/>
    <ds:schemaRef ds:uri="http://schemas.microsoft.com/office/2006/metadata/properties"/>
    <ds:schemaRef ds:uri="http://schemas.openxmlformats.org/package/2006/metadata/core-properties"/>
    <ds:schemaRef ds:uri="5337d222-a29a-442a-9bb7-558a8605024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4899</Words>
  <Characters>28906</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Burová</dc:creator>
  <cp:keywords/>
  <dc:description/>
  <cp:lastModifiedBy>Minksová Jana (SPR/VEZ)</cp:lastModifiedBy>
  <cp:revision>3</cp:revision>
  <cp:lastPrinted>2024-12-17T10:27:00Z</cp:lastPrinted>
  <dcterms:created xsi:type="dcterms:W3CDTF">2024-12-17T13:38:00Z</dcterms:created>
  <dcterms:modified xsi:type="dcterms:W3CDTF">2024-12-17T13:40:00Z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0x0101002F000B84E7D8CF45BBFFCD0A4C4DB710</vt:lpwstr>
  </property>
</Properties>
</file>