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D4617" w14:textId="77777777" w:rsidR="003E7F27" w:rsidRDefault="00E357D2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</w:pPr>
      <w:bookmarkStart w:id="0" w:name="_GoBack"/>
      <w:bookmarkEnd w:id="0"/>
      <w:r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Příloha č.</w:t>
      </w:r>
      <w:r w:rsidR="003E7F27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 xml:space="preserve"> </w:t>
      </w:r>
      <w:r w:rsidR="002B45CD">
        <w:rPr>
          <w:rFonts w:ascii="Arial" w:hAnsi="Arial" w:cs="Arial"/>
          <w:b/>
          <w:snapToGrid w:val="0"/>
          <w:spacing w:val="-2"/>
          <w:sz w:val="40"/>
          <w:szCs w:val="40"/>
          <w:lang w:eastAsia="en-US"/>
        </w:rPr>
        <w:t>2</w:t>
      </w:r>
    </w:p>
    <w:p w14:paraId="142D4618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SOCIÁLNÍ DIALOG</w:t>
      </w:r>
    </w:p>
    <w:p w14:paraId="142D4619" w14:textId="77777777" w:rsidR="003E7F27" w:rsidRDefault="003E7F27" w:rsidP="003E7F27">
      <w:pPr>
        <w:tabs>
          <w:tab w:val="right" w:pos="8789"/>
        </w:tabs>
        <w:suppressAutoHyphens/>
        <w:overflowPunct/>
        <w:autoSpaceDE/>
        <w:adjustRightInd/>
        <w:jc w:val="center"/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</w:pP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V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 </w:t>
      </w:r>
      <w:r w:rsidR="007E0EFF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OBLASTI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 </w:t>
      </w:r>
      <w:r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Z E M Ě D Ě L</w:t>
      </w:r>
      <w:r w:rsidR="007E0EFF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 xml:space="preserve"> </w:t>
      </w:r>
      <w:r w:rsidR="000E6A0D">
        <w:rPr>
          <w:rFonts w:ascii="Arial" w:hAnsi="Arial" w:cs="Arial"/>
          <w:b/>
          <w:snapToGrid w:val="0"/>
          <w:spacing w:val="-2"/>
          <w:sz w:val="32"/>
          <w:szCs w:val="32"/>
          <w:u w:val="single"/>
          <w:lang w:eastAsia="en-US"/>
        </w:rPr>
        <w:t>S T V Í</w:t>
      </w:r>
    </w:p>
    <w:p w14:paraId="142D461A" w14:textId="77777777" w:rsidR="003E7F27" w:rsidRPr="00EA39A1" w:rsidRDefault="003E7F27" w:rsidP="003E7F27">
      <w:pPr>
        <w:widowControl/>
        <w:overflowPunc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A39A1">
        <w:rPr>
          <w:rFonts w:ascii="Arial" w:hAnsi="Arial" w:cs="Arial"/>
          <w:b/>
          <w:sz w:val="28"/>
          <w:szCs w:val="28"/>
        </w:rPr>
        <w:t>Žádost o úhradu nákladů vniklých dle § 320a zákoníku práce</w:t>
      </w:r>
    </w:p>
    <w:p w14:paraId="142D461B" w14:textId="77777777" w:rsidR="00743773" w:rsidRDefault="00743773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42D461C" w14:textId="77777777" w:rsidR="00743773" w:rsidRDefault="00743773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42D461D" w14:textId="77777777" w:rsidR="00743773" w:rsidRDefault="00743773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="Arial" w:hAnsi="Arial" w:cs="Arial"/>
          <w:b/>
          <w:snapToGrid w:val="0"/>
          <w:spacing w:val="-2"/>
          <w:lang w:eastAsia="en-US"/>
        </w:rPr>
      </w:pPr>
    </w:p>
    <w:p w14:paraId="142D461E" w14:textId="77777777" w:rsidR="00385BEC" w:rsidRPr="003D1E13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1.</w:t>
      </w:r>
      <w:r w:rsidR="00385BEC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Název </w:t>
      </w:r>
    </w:p>
    <w:p w14:paraId="142D461F" w14:textId="77777777" w:rsidR="00385BEC" w:rsidRPr="003D1E13" w:rsidRDefault="00002D6B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  <w:u w:val="single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 wp14:anchorId="142D4B13" wp14:editId="142D4B14">
                <wp:simplePos x="0" y="0"/>
                <wp:positionH relativeFrom="column">
                  <wp:posOffset>13970</wp:posOffset>
                </wp:positionH>
                <wp:positionV relativeFrom="paragraph">
                  <wp:posOffset>67309</wp:posOffset>
                </wp:positionV>
                <wp:extent cx="5852160" cy="0"/>
                <wp:effectExtent l="0" t="0" r="15240" b="1905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5.3pt" to="461.9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Tf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zzFSpIURbX5+e/rRPn1HzuhPCviheWhTZ1wO0aXa2FAoPaoHc6/pZ4eULhuidjzSfTwZwMhC&#10;RvIsJWycgcu23TvNIIbsvY49O9a2DZDQDXSMozldR8OPHlE4nMwmo2wKE6S9LyF5n2is82+5blEw&#10;CiyFCl0jOTncOx+IkLwPCcdKr4WUcfJSoQ5Kn4wmMcFpKVhwhjBnd9tSWnQgQTvxi1WB5zbM6r1i&#10;EazhhK0utidCnm24XKqAB6UAnYt1FseXeTpfzVaz8WA8mq4G47SqBm/W5XgwXWevJ9Wrqiyr7Gug&#10;lo3zRjDGVWDXCzUb/50QLk/mLLGrVK9tSJ6jx34B2f4fScdZhvGdhbDV7LSx/YxBmzH48o6C+G/3&#10;YN++9uUvAAAA//8DAFBLAwQUAAYACAAAACEAfBpR49oAAAAHAQAADwAAAGRycy9kb3ducmV2Lnht&#10;bEyPwU7DMBBE70j8g7VIXKrWwZUqSONUCMiNCwXEdRsvSUS8TmO3DXw9izjAcWdGs2+KzeR7daQx&#10;doEtXC0yUMR1cB03Fl6eq/k1qJiQHfaBycInRdiU52cF5i6c+ImO29QoKeGYo4U2pSHXOtYteYyL&#10;MBCL9x5Gj0nOsdFuxJOU+16bLFtpjx3LhxYHumup/tgevIVYvdK++prVs+xt2QQy+/vHB7T28mK6&#10;XYNKNKW/MPzgCzqUwrQLB3ZR9RaMkaDI2QqU2DdmKUt2v4IuC/2fv/wGAAD//wMAUEsBAi0AFAAG&#10;AAgAAAAhALaDOJL+AAAA4QEAABMAAAAAAAAAAAAAAAAAAAAAAFtDb250ZW50X1R5cGVzXS54bWxQ&#10;SwECLQAUAAYACAAAACEAOP0h/9YAAACUAQAACwAAAAAAAAAAAAAAAAAvAQAAX3JlbHMvLnJlbHNQ&#10;SwECLQAUAAYACAAAACEA9sqE3ycCAAA1BAAADgAAAAAAAAAAAAAAAAAuAgAAZHJzL2Uyb0RvYy54&#10;bWxQSwECLQAUAAYACAAAACEAfBpR49oAAAAHAQAADwAAAAAAAAAAAAAAAACBBAAAZHJzL2Rvd25y&#10;ZXYueG1sUEsFBgAAAAAEAAQA8wAAAIgFAAAAAA==&#10;" o:allowincell="f"/>
            </w:pict>
          </mc:Fallback>
        </mc:AlternateContent>
      </w:r>
    </w:p>
    <w:p w14:paraId="142D4620" w14:textId="77777777" w:rsidR="00385BEC" w:rsidRPr="003D1E13" w:rsidRDefault="000E6A0D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  <w:r w:rsidRPr="003D1E13">
        <w:rPr>
          <w:rFonts w:asciiTheme="minorHAnsi" w:hAnsiTheme="minorHAnsi" w:cs="Arial"/>
          <w:spacing w:val="-2"/>
          <w:sz w:val="24"/>
          <w:szCs w:val="24"/>
        </w:rPr>
        <w:t xml:space="preserve">Sociální dialog v oblasti zemědělství </w:t>
      </w:r>
    </w:p>
    <w:p w14:paraId="142D4621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142D4622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142D4623" w14:textId="77777777" w:rsidR="005C2ED5" w:rsidRPr="003D1E13" w:rsidRDefault="005C2ED5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142D4624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pacing w:val="-2"/>
          <w:sz w:val="24"/>
          <w:szCs w:val="24"/>
        </w:rPr>
      </w:pPr>
    </w:p>
    <w:p w14:paraId="142D4625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26" w14:textId="77777777" w:rsidR="00385BEC" w:rsidRPr="003D1E13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2.</w:t>
      </w:r>
      <w:r w:rsidR="00385BEC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Požadovaná částka</w:t>
      </w:r>
    </w:p>
    <w:p w14:paraId="142D4627" w14:textId="77777777" w:rsidR="00385BEC" w:rsidRPr="003D1E13" w:rsidRDefault="00002D6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0" allowOverlap="1" wp14:anchorId="142D4B15" wp14:editId="142D4B16">
                <wp:simplePos x="0" y="0"/>
                <wp:positionH relativeFrom="column">
                  <wp:posOffset>13970</wp:posOffset>
                </wp:positionH>
                <wp:positionV relativeFrom="paragraph">
                  <wp:posOffset>78104</wp:posOffset>
                </wp:positionV>
                <wp:extent cx="5852160" cy="0"/>
                <wp:effectExtent l="0" t="0" r="15240" b="19050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6.15pt" to="461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ua0JwIAADU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LACw6AUaWFEm5/fnn60T9+RM/qTAn5oFtrUGZdDdKk2NhRKj+rB3Gv62SGly4aoHY90H08GMLKQ&#10;kTxLCRtn4LJt904ziCF7r2PPjrVtAyR0Ax3jaE7X0fCjRxQOJ7PJKJvCBGnvS0jeJxrr/FuuWxSM&#10;AkuhQtdITg73zgciJO9DwrHSayFlnLxUqCvwfDKaxASnpWDBGcKc3W1LadGBBO3EL1YFntswq/eK&#10;RbCGE7a62J4IebbhcqkCHpQCdC7WWRxf5ul8NVvNxoPxaLoajNOqGrxZl+PBdJ29nlSvqrKssq+B&#10;WjbOG8EYV4FdL9Rs/HdCuDyZs8SuUr22IXmOHvsFZPt/JB1nGcZ3FsJWs9PG9jMGbcbgyzsK4r/d&#10;g3372pe/AAAA//8DAFBLAwQUAAYACAAAACEAN0WkYNoAAAAHAQAADwAAAGRycy9kb3ducmV2Lnht&#10;bEyPwU7DMBBE70j8g7VIXCrq4EgIQpwKAblxoQVx3cZLEhGv09htA1/PIg5w3JnR7JtyNftBHWiK&#10;fWALl8sMFHETXM+thZdNfXENKiZkh0NgsvBJEVbV6UmJhQtHfqbDOrVKSjgWaKFLaSy0jk1HHuMy&#10;jMTivYfJY5JzarWb8CjlftAmy660x57lQ4cj3XfUfKz33kKsX2lXfy2aRfaWt4HM7uHpEa09P5vv&#10;bkElmtNfGH7wBR0qYdqGPbuoBgvGSFBkk4MS+8bksmT7K+iq1P/5q28AAAD//wMAUEsBAi0AFAAG&#10;AAgAAAAhALaDOJL+AAAA4QEAABMAAAAAAAAAAAAAAAAAAAAAAFtDb250ZW50X1R5cGVzXS54bWxQ&#10;SwECLQAUAAYACAAAACEAOP0h/9YAAACUAQAACwAAAAAAAAAAAAAAAAAvAQAAX3JlbHMvLnJlbHNQ&#10;SwECLQAUAAYACAAAACEAJYrmtCcCAAA1BAAADgAAAAAAAAAAAAAAAAAuAgAAZHJzL2Uyb0RvYy54&#10;bWxQSwECLQAUAAYACAAAACEAN0WkYNoAAAAHAQAADwAAAAAAAAAAAAAAAACBBAAAZHJzL2Rvd25y&#10;ZXYueG1sUEsFBgAAAAAEAAQA8wAAAIgFAAAAAA==&#10;" o:allowincell="f"/>
            </w:pict>
          </mc:Fallback>
        </mc:AlternateContent>
      </w:r>
    </w:p>
    <w:p w14:paraId="142D4628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tbl>
      <w:tblPr>
        <w:tblW w:w="5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7"/>
        <w:gridCol w:w="567"/>
      </w:tblGrid>
      <w:tr w:rsidR="00385BEC" w:rsidRPr="003D1E13" w14:paraId="142D462C" w14:textId="77777777" w:rsidTr="00385BEC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42D4629" w14:textId="77777777" w:rsidR="00385BEC" w:rsidRPr="003D1E13" w:rsidRDefault="00385BEC">
            <w:pPr>
              <w:widowControl/>
              <w:overflowPunct/>
              <w:autoSpaceDE/>
              <w:adjustRightInd/>
              <w:spacing w:before="120" w:after="120"/>
              <w:rPr>
                <w:rFonts w:asciiTheme="minorHAnsi" w:hAnsiTheme="minorHAnsi" w:cs="Arial"/>
                <w:sz w:val="24"/>
                <w:szCs w:val="24"/>
              </w:rPr>
            </w:pPr>
            <w:r w:rsidRPr="003D1E13">
              <w:rPr>
                <w:rFonts w:asciiTheme="minorHAnsi" w:hAnsiTheme="minorHAnsi" w:cs="Arial"/>
                <w:sz w:val="24"/>
                <w:szCs w:val="24"/>
              </w:rPr>
              <w:t>Požadovaná částka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462A" w14:textId="77777777" w:rsidR="00385BEC" w:rsidRPr="00715B99" w:rsidRDefault="00C3107F" w:rsidP="00C3107F">
            <w:pPr>
              <w:widowControl/>
              <w:overflowPunct/>
              <w:autoSpaceDE/>
              <w:adjustRightInd/>
              <w:spacing w:before="120" w:after="120"/>
              <w:jc w:val="righ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715B99">
              <w:rPr>
                <w:rFonts w:asciiTheme="minorHAnsi" w:hAnsiTheme="minorHAnsi" w:cs="Arial"/>
                <w:b/>
                <w:sz w:val="24"/>
                <w:szCs w:val="24"/>
              </w:rPr>
              <w:t>1.124</w:t>
            </w:r>
            <w:r w:rsidR="000E6A0D" w:rsidRPr="00715B99">
              <w:rPr>
                <w:rFonts w:asciiTheme="minorHAnsi" w:hAnsiTheme="minorHAnsi" w:cs="Arial"/>
                <w:b/>
                <w:sz w:val="24"/>
                <w:szCs w:val="24"/>
              </w:rPr>
              <w:t>.</w:t>
            </w:r>
            <w:r w:rsidRPr="00715B99">
              <w:rPr>
                <w:rFonts w:asciiTheme="minorHAnsi" w:hAnsiTheme="minorHAnsi" w:cs="Arial"/>
                <w:b/>
                <w:sz w:val="24"/>
                <w:szCs w:val="24"/>
              </w:rPr>
              <w:t>00</w:t>
            </w:r>
            <w:r w:rsidR="000E6A0D" w:rsidRPr="00715B99">
              <w:rPr>
                <w:rFonts w:asciiTheme="minorHAnsi" w:hAnsiTheme="minorHAnsi" w:cs="Arial"/>
                <w:b/>
                <w:sz w:val="24"/>
                <w:szCs w:val="24"/>
              </w:rPr>
              <w:t>,-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D462B" w14:textId="77777777" w:rsidR="00385BEC" w:rsidRPr="003D1E13" w:rsidRDefault="00385BEC">
            <w:pPr>
              <w:widowControl/>
              <w:overflowPunct/>
              <w:autoSpaceDE/>
              <w:adjustRightInd/>
              <w:spacing w:before="120" w:after="12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3D1E13">
              <w:rPr>
                <w:rFonts w:asciiTheme="minorHAnsi" w:hAnsiTheme="minorHAnsi" w:cs="Arial"/>
                <w:sz w:val="24"/>
                <w:szCs w:val="24"/>
              </w:rPr>
              <w:t>Kč</w:t>
            </w:r>
          </w:p>
        </w:tc>
      </w:tr>
    </w:tbl>
    <w:p w14:paraId="142D462D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2E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142D462F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30" w14:textId="77777777" w:rsidR="00385BEC" w:rsidRPr="003D1E13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3.</w:t>
      </w:r>
      <w:r w:rsidR="00385BEC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Popis </w:t>
      </w:r>
      <w:r w:rsidR="005C2ED5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  <w:r w:rsidR="00385BEC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</w:t>
      </w:r>
    </w:p>
    <w:p w14:paraId="142D4631" w14:textId="77777777" w:rsidR="00385BEC" w:rsidRPr="003D1E13" w:rsidRDefault="00002D6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0" allowOverlap="1" wp14:anchorId="142D4B17" wp14:editId="142D4B18">
                <wp:simplePos x="0" y="0"/>
                <wp:positionH relativeFrom="column">
                  <wp:posOffset>13970</wp:posOffset>
                </wp:positionH>
                <wp:positionV relativeFrom="paragraph">
                  <wp:posOffset>92709</wp:posOffset>
                </wp:positionV>
                <wp:extent cx="5852160" cy="0"/>
                <wp:effectExtent l="0" t="0" r="15240" b="1905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7.3pt" to="461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EiSKAIAADUEAAAOAAAAZHJzL2Uyb0RvYy54bWysU82O0zAQviPxDpbvbZqS/kVNVyhpuSxQ&#10;aZcHcG2nMTi2ZbtNK8SDcNwH4ClWvBdj90dduCBEDs7YM/P5m5nP87tDK9GeWye0KnDaH2DEFdVM&#10;qG2BPz2uelOMnCeKEakVL/CRO3y3eP1q3pmcD3WjJeMWAYhyeWcK3Hhv8iRxtOEtcX1tuAJnrW1L&#10;PGztNmGWdIDeymQ4GIyTTltmrKbcOTitTk68iPh1zan/WNeOeyQLDNx8XG1cN2FNFnOSby0xjaBn&#10;GuQfWLREKLj0ClURT9DOij+gWkGtdrr2farbRNe1oDzWANWkg9+qeWiI4bEWaI4z1za5/wdLP+zX&#10;FglW4AlGirQwovXP788/2ucn5Iz+rIAfmoQ2dcblEF2qtQ2F0oN6MPeafnFI6bIhassj3cejAYw0&#10;ZCQvUsLGGbhs073XDGLIzuvYs0Nt2wAJ3UCHOJrjdTT84BGFw9F0NEzHMEF68SUkvyQa6/w7rlsU&#10;jAJLoULXSE72984HIiS/hIRjpVdCyjh5qVBX4NloOIoJTkvBgjOEObvdlNKiPQnaiV+sCjy3YVbv&#10;FItgDSdsebY9EfJkw+VSBTwoBeicrZM4vs4Gs+V0Oc162XC87GWDquq9XZVZb7xKJ6PqTVWWVfot&#10;UEuzvBGMcRXYXYSaZn8nhPOTOUnsKtVrG5KX6LFfQPbyj6TjLMP4TkLYaHZc28uMQZsx+PyOgvhv&#10;92DfvvbFLwAAAP//AwBQSwMEFAAGAAgAAAAhAJqn78PaAAAABwEAAA8AAABkcnMvZG93bnJldi54&#10;bWxMj8FOwzAQRO9I/IO1SFwq6uCiCkKcCgG5caGAuG7jJYmI12nstoGvZ1EPcNyZ0eybYjX5Xu1p&#10;jF1gC5fzDBRxHVzHjYXXl+riGlRMyA77wGThiyKsytOTAnMXDvxM+3VqlJRwzNFCm9KQax3rljzG&#10;eRiIxfsIo8ck59hoN+JByn2vTZYttceO5UOLA923VH+ud95CrN5oW33P6ln2vmgCme3D0yNae342&#10;3d2CSjSlvzD84gs6lMK0CTt2UfUWjJGgyFdLUGLfmIUs2RwFXRb6P3/5AwAA//8DAFBLAQItABQA&#10;BgAIAAAAIQC2gziS/gAAAOEBAAATAAAAAAAAAAAAAAAAAAAAAABbQ29udGVudF9UeXBlc10ueG1s&#10;UEsBAi0AFAAGAAgAAAAhADj9If/WAAAAlAEAAAsAAAAAAAAAAAAAAAAALwEAAF9yZWxzLy5yZWxz&#10;UEsBAi0AFAAGAAgAAAAhAEdESJIoAgAANQQAAA4AAAAAAAAAAAAAAAAALgIAAGRycy9lMm9Eb2Mu&#10;eG1sUEsBAi0AFAAGAAgAAAAhAJqn78PaAAAABwEAAA8AAAAAAAAAAAAAAAAAggQAAGRycy9kb3du&#10;cmV2LnhtbFBLBQYAAAAABAAEAPMAAACJBQAAAAA=&#10;" o:allowincell="f"/>
            </w:pict>
          </mc:Fallback>
        </mc:AlternateContent>
      </w:r>
    </w:p>
    <w:p w14:paraId="142D4632" w14:textId="77777777" w:rsidR="00385BEC" w:rsidRPr="003D1E13" w:rsidRDefault="00385BEC" w:rsidP="00385BEC">
      <w:pPr>
        <w:widowControl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142D4633" w14:textId="77777777" w:rsidR="00385BEC" w:rsidRPr="003D1E13" w:rsidRDefault="000E6A0D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3D1E13">
        <w:rPr>
          <w:rFonts w:asciiTheme="minorHAnsi" w:hAnsiTheme="minorHAnsi" w:cs="Arial"/>
          <w:sz w:val="24"/>
          <w:szCs w:val="24"/>
        </w:rPr>
        <w:t>Jedná se o 3 konference</w:t>
      </w:r>
      <w:r w:rsidR="0035443A">
        <w:rPr>
          <w:rFonts w:asciiTheme="minorHAnsi" w:hAnsiTheme="minorHAnsi" w:cs="Arial"/>
          <w:sz w:val="24"/>
          <w:szCs w:val="24"/>
        </w:rPr>
        <w:t xml:space="preserve"> na podporu</w:t>
      </w:r>
      <w:r w:rsidR="007E0EFF" w:rsidRPr="003D1E13">
        <w:rPr>
          <w:rFonts w:asciiTheme="minorHAnsi" w:hAnsiTheme="minorHAnsi" w:cs="Arial"/>
          <w:sz w:val="24"/>
          <w:szCs w:val="24"/>
        </w:rPr>
        <w:t xml:space="preserve"> </w:t>
      </w:r>
      <w:r w:rsidR="004F20BC" w:rsidRPr="003D1E13">
        <w:rPr>
          <w:rFonts w:asciiTheme="minorHAnsi" w:hAnsiTheme="minorHAnsi" w:cs="Arial"/>
          <w:sz w:val="24"/>
          <w:szCs w:val="24"/>
        </w:rPr>
        <w:t xml:space="preserve">sociálního dialogu </w:t>
      </w:r>
      <w:r w:rsidR="003947CA">
        <w:rPr>
          <w:rFonts w:asciiTheme="minorHAnsi" w:hAnsiTheme="minorHAnsi" w:cs="Arial"/>
          <w:sz w:val="24"/>
          <w:szCs w:val="24"/>
        </w:rPr>
        <w:t xml:space="preserve">v zemědělství </w:t>
      </w:r>
      <w:r w:rsidR="0035443A">
        <w:rPr>
          <w:rFonts w:asciiTheme="minorHAnsi" w:hAnsiTheme="minorHAnsi" w:cs="Arial"/>
          <w:sz w:val="24"/>
          <w:szCs w:val="24"/>
        </w:rPr>
        <w:t>k problematice</w:t>
      </w:r>
      <w:r w:rsidRPr="003D1E13">
        <w:rPr>
          <w:rFonts w:asciiTheme="minorHAnsi" w:hAnsiTheme="minorHAnsi" w:cs="Arial"/>
          <w:sz w:val="24"/>
          <w:szCs w:val="24"/>
        </w:rPr>
        <w:t>:</w:t>
      </w:r>
    </w:p>
    <w:p w14:paraId="142D4634" w14:textId="77777777" w:rsidR="000E6A0D" w:rsidRPr="003D1E13" w:rsidRDefault="000E6A0D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42D4635" w14:textId="77777777" w:rsidR="000E6A0D" w:rsidRPr="003D1E13" w:rsidRDefault="000E6A0D" w:rsidP="000E6A0D">
      <w:pPr>
        <w:pStyle w:val="Odstavecseseznamem"/>
        <w:widowControl/>
        <w:numPr>
          <w:ilvl w:val="0"/>
          <w:numId w:val="3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3D1E13">
        <w:rPr>
          <w:rFonts w:asciiTheme="minorHAnsi" w:hAnsiTheme="minorHAnsi" w:cs="Arial"/>
          <w:sz w:val="24"/>
          <w:szCs w:val="24"/>
        </w:rPr>
        <w:t>Odbytových družstev</w:t>
      </w:r>
    </w:p>
    <w:p w14:paraId="142D4636" w14:textId="77777777" w:rsidR="000E6A0D" w:rsidRPr="003D1E13" w:rsidRDefault="000E6A0D" w:rsidP="000E6A0D">
      <w:pPr>
        <w:pStyle w:val="Odstavecseseznamem"/>
        <w:widowControl/>
        <w:numPr>
          <w:ilvl w:val="0"/>
          <w:numId w:val="3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3D1E13">
        <w:rPr>
          <w:rFonts w:asciiTheme="minorHAnsi" w:hAnsiTheme="minorHAnsi" w:cs="Arial"/>
          <w:sz w:val="24"/>
          <w:szCs w:val="24"/>
        </w:rPr>
        <w:t>Such</w:t>
      </w:r>
      <w:r w:rsidR="0035443A">
        <w:rPr>
          <w:rFonts w:asciiTheme="minorHAnsi" w:hAnsiTheme="minorHAnsi" w:cs="Arial"/>
          <w:sz w:val="24"/>
          <w:szCs w:val="24"/>
        </w:rPr>
        <w:t>a</w:t>
      </w:r>
      <w:r w:rsidRPr="003D1E13">
        <w:rPr>
          <w:rFonts w:asciiTheme="minorHAnsi" w:hAnsiTheme="minorHAnsi" w:cs="Arial"/>
          <w:sz w:val="24"/>
          <w:szCs w:val="24"/>
        </w:rPr>
        <w:t xml:space="preserve"> a půd</w:t>
      </w:r>
      <w:r w:rsidR="0035443A">
        <w:rPr>
          <w:rFonts w:asciiTheme="minorHAnsi" w:hAnsiTheme="minorHAnsi" w:cs="Arial"/>
          <w:sz w:val="24"/>
          <w:szCs w:val="24"/>
        </w:rPr>
        <w:t>y</w:t>
      </w:r>
    </w:p>
    <w:p w14:paraId="142D4637" w14:textId="77777777" w:rsidR="000E6A0D" w:rsidRPr="003D1E13" w:rsidRDefault="0035443A" w:rsidP="000E6A0D">
      <w:pPr>
        <w:pStyle w:val="Odstavecseseznamem"/>
        <w:widowControl/>
        <w:numPr>
          <w:ilvl w:val="0"/>
          <w:numId w:val="3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Generační obměny</w:t>
      </w:r>
    </w:p>
    <w:p w14:paraId="142D4638" w14:textId="77777777" w:rsidR="003E4C6D" w:rsidRPr="003D1E13" w:rsidRDefault="003E4C6D" w:rsidP="003E4C6D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42D4639" w14:textId="77777777" w:rsidR="003E4C6D" w:rsidRPr="003D1E13" w:rsidRDefault="003E4C6D" w:rsidP="003E4C6D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3D1E13">
        <w:rPr>
          <w:rFonts w:asciiTheme="minorHAnsi" w:hAnsiTheme="minorHAnsi" w:cs="Arial"/>
          <w:sz w:val="24"/>
          <w:szCs w:val="24"/>
        </w:rPr>
        <w:t>a dále</w:t>
      </w:r>
    </w:p>
    <w:p w14:paraId="142D463A" w14:textId="77777777" w:rsidR="003E4C6D" w:rsidRPr="003D1E13" w:rsidRDefault="003E4C6D" w:rsidP="003E4C6D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42D463B" w14:textId="77777777" w:rsidR="00854EDE" w:rsidRDefault="00863610" w:rsidP="003C1BC4">
      <w:pPr>
        <w:pStyle w:val="Odstavecseseznamem"/>
        <w:widowControl/>
        <w:numPr>
          <w:ilvl w:val="0"/>
          <w:numId w:val="3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</w:t>
      </w:r>
      <w:r w:rsidR="003E4C6D" w:rsidRPr="003D1E13">
        <w:rPr>
          <w:rFonts w:asciiTheme="minorHAnsi" w:hAnsiTheme="minorHAnsi" w:cs="Arial"/>
          <w:sz w:val="24"/>
          <w:szCs w:val="24"/>
        </w:rPr>
        <w:t xml:space="preserve"> aktivy (rozšířené semináře) </w:t>
      </w:r>
      <w:r w:rsidR="007309F9">
        <w:rPr>
          <w:rFonts w:asciiTheme="minorHAnsi" w:hAnsiTheme="minorHAnsi" w:cs="Arial"/>
          <w:sz w:val="24"/>
          <w:szCs w:val="24"/>
        </w:rPr>
        <w:t>na podporu</w:t>
      </w:r>
      <w:r w:rsidR="003E4C6D" w:rsidRPr="003D1E13">
        <w:rPr>
          <w:rFonts w:asciiTheme="minorHAnsi" w:hAnsiTheme="minorHAnsi" w:cs="Arial"/>
          <w:sz w:val="24"/>
          <w:szCs w:val="24"/>
        </w:rPr>
        <w:t xml:space="preserve"> sociálního dialogu v zemědělství</w:t>
      </w:r>
    </w:p>
    <w:p w14:paraId="142D463C" w14:textId="77777777" w:rsidR="00854EDE" w:rsidRDefault="003E4C6D" w:rsidP="003C1BC4">
      <w:pPr>
        <w:pStyle w:val="Odstavecseseznamem"/>
        <w:widowControl/>
        <w:numPr>
          <w:ilvl w:val="0"/>
          <w:numId w:val="3"/>
        </w:numPr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 w:rsidRPr="003D1E13">
        <w:rPr>
          <w:rFonts w:asciiTheme="minorHAnsi" w:hAnsiTheme="minorHAnsi" w:cs="Arial"/>
          <w:sz w:val="24"/>
          <w:szCs w:val="24"/>
        </w:rPr>
        <w:t xml:space="preserve">zpracování </w:t>
      </w:r>
      <w:r w:rsidR="0067684C">
        <w:rPr>
          <w:rFonts w:asciiTheme="minorHAnsi" w:hAnsiTheme="minorHAnsi" w:cs="Arial"/>
          <w:sz w:val="24"/>
          <w:szCs w:val="24"/>
        </w:rPr>
        <w:t>cca 15</w:t>
      </w:r>
      <w:r w:rsidR="002D43EF">
        <w:rPr>
          <w:rFonts w:asciiTheme="minorHAnsi" w:hAnsiTheme="minorHAnsi" w:cs="Arial"/>
          <w:sz w:val="24"/>
          <w:szCs w:val="24"/>
        </w:rPr>
        <w:t xml:space="preserve">00,- ks </w:t>
      </w:r>
      <w:r w:rsidR="0079369E">
        <w:rPr>
          <w:rFonts w:asciiTheme="minorHAnsi" w:hAnsiTheme="minorHAnsi" w:cs="Arial"/>
          <w:sz w:val="24"/>
          <w:szCs w:val="24"/>
        </w:rPr>
        <w:t xml:space="preserve">dvojjazyčného </w:t>
      </w:r>
      <w:r w:rsidRPr="003D1E13">
        <w:rPr>
          <w:rFonts w:asciiTheme="minorHAnsi" w:hAnsiTheme="minorHAnsi" w:cs="Arial"/>
          <w:sz w:val="24"/>
          <w:szCs w:val="24"/>
        </w:rPr>
        <w:t>bulletinu</w:t>
      </w:r>
      <w:r w:rsidR="0079369E">
        <w:rPr>
          <w:rFonts w:asciiTheme="minorHAnsi" w:hAnsiTheme="minorHAnsi" w:cs="Arial"/>
          <w:sz w:val="24"/>
          <w:szCs w:val="24"/>
        </w:rPr>
        <w:t xml:space="preserve"> cca 55</w:t>
      </w:r>
      <w:r w:rsidR="0024626D">
        <w:rPr>
          <w:rFonts w:asciiTheme="minorHAnsi" w:hAnsiTheme="minorHAnsi" w:cs="Arial"/>
          <w:sz w:val="24"/>
          <w:szCs w:val="24"/>
        </w:rPr>
        <w:t xml:space="preserve"> stran</w:t>
      </w:r>
    </w:p>
    <w:p w14:paraId="142D463D" w14:textId="77777777" w:rsidR="003E4C6D" w:rsidRPr="003D1E13" w:rsidRDefault="003E4C6D" w:rsidP="003E4C6D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42D463E" w14:textId="77777777" w:rsidR="00095410" w:rsidRPr="003D1E13" w:rsidRDefault="00095410" w:rsidP="003E4C6D">
      <w:pPr>
        <w:tabs>
          <w:tab w:val="right" w:pos="8789"/>
        </w:tabs>
        <w:suppressAutoHyphens/>
        <w:overflowPunct/>
        <w:autoSpaceDE/>
        <w:adjustRightInd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3F" w14:textId="77777777" w:rsidR="00385BEC" w:rsidRPr="003D1E13" w:rsidRDefault="003E4C6D" w:rsidP="003E4C6D">
      <w:pPr>
        <w:tabs>
          <w:tab w:val="right" w:pos="8789"/>
        </w:tabs>
        <w:suppressAutoHyphens/>
        <w:overflowPunct/>
        <w:autoSpaceDE/>
        <w:adjustRightInd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Rozpočet jednotlivých akcí je </w:t>
      </w:r>
      <w:r w:rsidR="00095410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uveden dále</w:t>
      </w:r>
    </w:p>
    <w:p w14:paraId="142D4640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1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2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</w:p>
    <w:p w14:paraId="142D4643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4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5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6" w14:textId="77777777" w:rsidR="00385BEC" w:rsidRPr="003D1E13" w:rsidRDefault="00035C85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4.</w:t>
      </w:r>
      <w:r w:rsidR="00385BEC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 xml:space="preserve"> Časový harmonogram </w:t>
      </w:r>
      <w:r w:rsidR="005C2ED5" w:rsidRPr="003D1E13"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  <w:t>činností</w:t>
      </w:r>
    </w:p>
    <w:p w14:paraId="142D4647" w14:textId="77777777" w:rsidR="00385BEC" w:rsidRPr="003D1E13" w:rsidRDefault="00002D6B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0" allowOverlap="1" wp14:anchorId="142D4B19" wp14:editId="142D4B1A">
                <wp:simplePos x="0" y="0"/>
                <wp:positionH relativeFrom="column">
                  <wp:posOffset>13970</wp:posOffset>
                </wp:positionH>
                <wp:positionV relativeFrom="paragraph">
                  <wp:posOffset>125094</wp:posOffset>
                </wp:positionV>
                <wp:extent cx="5852160" cy="0"/>
                <wp:effectExtent l="0" t="0" r="1524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pt,9.85pt" to="461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xE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DlGinQwovXPb08/uqfvyBn9SQE/lIc29cYVEF2ptQ2F0oN6MPeafnZI6aolassj3cejAYw0&#10;ZCTPUsLGGbhs07/TDGLIzuvYs0NjuwAJ3UCHOJrjdTT84BGFw3yaj9MJTJBefAkpLonGOv+W6w4F&#10;o8RSqNA1UpD9vfOBCCkuIeFY6ZWQMk5eKtSXeJaP85jgtBQsOEOYs9tNJS3ak6Cd+MWqwHMbZvVO&#10;sQjWcsKWZ9sTIU82XC5VwINSgM7ZOonjy2w0W06X02yQjSfLQTaq68GbVZUNJqv0dV6/qquqTr8G&#10;amlWtIIxrgK7i1DT7O+EcH4yJ4ldpXptQ/IcPfYLyF7+kXScZRjfSQgbzY5re5kxaDMGn99REP/t&#10;Huzb1774BQAA//8DAFBLAwQUAAYACAAAACEAJBkpBdoAAAAHAQAADwAAAGRycy9kb3ducmV2Lnht&#10;bEyPwU7DMBBE70j8g7VIXCrq4EpAQ5wKAblxoYC4buMliYjXaey2ga9nUQ9w3JnR7JtiNfle7WmM&#10;XWALl/MMFHEdXMeNhdeX6uIGVEzIDvvAZOGLIqzK05MCcxcO/Ez7dWqUlHDM0UKb0pBrHeuWPMZ5&#10;GIjF+wijxyTn2Gg34kHKfa9Nll1pjx3LhxYHum+p/lzvvIVYvdG2+p7Vs+x90QQy24enR7T2/Gy6&#10;uwWVaEp/YfjFF3QohWkTduyi6i0YI0GRl9egxF6ahSzZHAVdFvo/f/kDAAD//wMAUEsBAi0AFAAG&#10;AAgAAAAhALaDOJL+AAAA4QEAABMAAAAAAAAAAAAAAAAAAAAAAFtDb250ZW50X1R5cGVzXS54bWxQ&#10;SwECLQAUAAYACAAAACEAOP0h/9YAAACUAQAACwAAAAAAAAAAAAAAAAAvAQAAX3JlbHMvLnJlbHNQ&#10;SwECLQAUAAYACAAAACEA4cWMRCcCAAA1BAAADgAAAAAAAAAAAAAAAAAuAgAAZHJzL2Uyb0RvYy54&#10;bWxQSwECLQAUAAYACAAAACEAJBkpBdoAAAAHAQAADwAAAAAAAAAAAAAAAACBBAAAZHJzL2Rvd25y&#10;ZXYueG1sUEsFBgAAAAAEAAQA8wAAAIgFAAAAAA==&#10;" o:allowincell="f"/>
            </w:pict>
          </mc:Fallback>
        </mc:AlternateContent>
      </w:r>
    </w:p>
    <w:p w14:paraId="142D4648" w14:textId="77777777" w:rsidR="00385BEC" w:rsidRPr="003D1E13" w:rsidRDefault="00385BEC" w:rsidP="00385BEC">
      <w:pPr>
        <w:widowControl/>
        <w:tabs>
          <w:tab w:val="left" w:pos="-720"/>
        </w:tabs>
        <w:suppressAutoHyphens/>
        <w:overflowPunct/>
        <w:autoSpaceDE/>
        <w:adjustRightInd/>
        <w:rPr>
          <w:rFonts w:asciiTheme="minorHAnsi" w:hAnsiTheme="minorHAnsi" w:cs="Arial"/>
          <w:sz w:val="24"/>
          <w:szCs w:val="24"/>
        </w:rPr>
      </w:pPr>
    </w:p>
    <w:p w14:paraId="142D4649" w14:textId="77777777" w:rsidR="00385BEC" w:rsidRPr="003D1E13" w:rsidRDefault="00876CF2" w:rsidP="00385BEC">
      <w:pPr>
        <w:widowControl/>
        <w:overflowPunct/>
        <w:autoSpaceDE/>
        <w:adjustRightInd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29</w:t>
      </w:r>
      <w:r w:rsidR="00467BB0">
        <w:rPr>
          <w:rFonts w:asciiTheme="minorHAnsi" w:hAnsiTheme="minorHAnsi" w:cs="Arial"/>
          <w:sz w:val="24"/>
          <w:szCs w:val="24"/>
        </w:rPr>
        <w:t>.3.2016</w:t>
      </w:r>
      <w:r w:rsidR="00467BB0" w:rsidRPr="003D1E13">
        <w:rPr>
          <w:rFonts w:asciiTheme="minorHAnsi" w:hAnsiTheme="minorHAnsi" w:cs="Arial"/>
          <w:sz w:val="24"/>
          <w:szCs w:val="24"/>
        </w:rPr>
        <w:t xml:space="preserve"> </w:t>
      </w:r>
      <w:r w:rsidR="00095410" w:rsidRPr="003D1E13">
        <w:rPr>
          <w:rFonts w:asciiTheme="minorHAnsi" w:hAnsiTheme="minorHAnsi" w:cs="Arial"/>
          <w:sz w:val="24"/>
          <w:szCs w:val="24"/>
        </w:rPr>
        <w:t>– 12 / 2016</w:t>
      </w:r>
    </w:p>
    <w:p w14:paraId="142D464A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p w14:paraId="142D464B" w14:textId="77777777" w:rsidR="00385BEC" w:rsidRPr="003D1E13" w:rsidRDefault="00385BEC" w:rsidP="00385BEC">
      <w:pPr>
        <w:tabs>
          <w:tab w:val="right" w:pos="8789"/>
        </w:tabs>
        <w:suppressAutoHyphens/>
        <w:overflowPunct/>
        <w:autoSpaceDE/>
        <w:adjustRightInd/>
        <w:jc w:val="both"/>
        <w:rPr>
          <w:rFonts w:asciiTheme="minorHAnsi" w:hAnsiTheme="minorHAnsi" w:cs="Arial"/>
          <w:b/>
          <w:snapToGrid w:val="0"/>
          <w:spacing w:val="-2"/>
          <w:sz w:val="24"/>
          <w:szCs w:val="24"/>
          <w:lang w:eastAsia="en-US"/>
        </w:rPr>
      </w:pPr>
    </w:p>
    <w:tbl>
      <w:tblPr>
        <w:tblW w:w="103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4471"/>
        <w:gridCol w:w="1432"/>
        <w:gridCol w:w="375"/>
        <w:gridCol w:w="2693"/>
        <w:gridCol w:w="375"/>
      </w:tblGrid>
      <w:tr w:rsidR="003E7F27" w:rsidRPr="003E7F27" w14:paraId="142D464D" w14:textId="77777777" w:rsidTr="003C1BC4">
        <w:trPr>
          <w:trHeight w:val="273"/>
        </w:trPr>
        <w:tc>
          <w:tcPr>
            <w:tcW w:w="1031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64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5. Formulář rozpočtu</w:t>
            </w:r>
            <w:r w:rsidR="00207ADB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dle příloh</w:t>
            </w:r>
          </w:p>
        </w:tc>
      </w:tr>
      <w:tr w:rsidR="003E7F27" w:rsidRPr="003E7F27" w14:paraId="142D464F" w14:textId="77777777" w:rsidTr="003C1BC4">
        <w:trPr>
          <w:trHeight w:val="600"/>
        </w:trPr>
        <w:tc>
          <w:tcPr>
            <w:tcW w:w="103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64E" w14:textId="77777777" w:rsidR="003E7F27" w:rsidRPr="003E7F27" w:rsidRDefault="003E7F27" w:rsidP="00E357D2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Předpoklad nákladů realizovaných činností</w:t>
            </w:r>
            <w:r w:rsidR="00E357D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3E7F27" w:rsidRPr="003E7F27" w14:paraId="142D4654" w14:textId="77777777" w:rsidTr="003C1BC4">
        <w:trPr>
          <w:trHeight w:val="6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5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51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Nákladová položka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5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Požadovaná částka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5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Komentář</w:t>
            </w:r>
          </w:p>
        </w:tc>
      </w:tr>
      <w:tr w:rsidR="003E7F27" w:rsidRPr="003E7F27" w14:paraId="142D4658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5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Osobní náklady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56" w14:textId="77777777" w:rsidR="00854EDE" w:rsidRDefault="00BE425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</w:t>
            </w:r>
            <w:r w:rsidR="00817E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17E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685</w:t>
            </w:r>
            <w:r w:rsidR="003E7F27"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5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5C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5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1.1 Hrubé platy – zaměstnanci na pracovní poměr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5A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5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61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5D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5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5F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6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65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6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1.2 Odměny z dohod – zaměstnanci na DPČ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63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64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6A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66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6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68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6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6E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6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1.3 Odměny z dohod – zaměstnanci na DPP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6C" w14:textId="77777777" w:rsidR="00854EDE" w:rsidRPr="003C1BC4" w:rsidRDefault="00817E4B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205 685</w:t>
            </w:r>
            <w:r w:rsidR="005E420A" w:rsidRPr="003C1BC4">
              <w:rPr>
                <w:rFonts w:ascii="Arial" w:hAnsi="Arial" w:cs="Arial"/>
                <w:b/>
                <w:color w:val="000000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6D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57D2" w:rsidRPr="003E7F27" w14:paraId="142D4673" w14:textId="77777777" w:rsidTr="00E357D2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6F" w14:textId="77777777" w:rsidR="00E357D2" w:rsidRPr="003E7F27" w:rsidRDefault="00E357D2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70" w14:textId="77777777" w:rsidR="00E357D2" w:rsidRPr="003E7F27" w:rsidRDefault="00E357D2" w:rsidP="00BC634F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DPP na zajištění činností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71" w14:textId="77777777" w:rsidR="00E357D2" w:rsidRDefault="00817E4B" w:rsidP="00E357D2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150 000</w:t>
            </w:r>
            <w:r w:rsidR="00E357D2"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72" w14:textId="77777777" w:rsidR="00E357D2" w:rsidRPr="003E7F27" w:rsidRDefault="00E357D2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E7F27" w:rsidRPr="003E7F27" w14:paraId="142D4678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74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75" w14:textId="77777777" w:rsidR="003E7F27" w:rsidRPr="003E7F27" w:rsidRDefault="003E7F27" w:rsidP="00BC634F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  <w:r w:rsidR="00BE425F">
              <w:rPr>
                <w:rFonts w:ascii="Arial" w:hAnsi="Arial" w:cs="Arial"/>
                <w:color w:val="000000"/>
              </w:rPr>
              <w:t>Metodik</w:t>
            </w:r>
            <w:r w:rsidR="00BC634F">
              <w:rPr>
                <w:rFonts w:ascii="Arial" w:hAnsi="Arial" w:cs="Arial"/>
                <w:color w:val="000000"/>
              </w:rPr>
              <w:t xml:space="preserve"> sociálního dialogu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76" w14:textId="77777777" w:rsidR="00854EDE" w:rsidRDefault="00BE425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 w:rsidR="00817E4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17E4B">
              <w:rPr>
                <w:rFonts w:ascii="Calibri" w:hAnsi="Calibri"/>
                <w:color w:val="000000"/>
                <w:sz w:val="22"/>
                <w:szCs w:val="22"/>
              </w:rPr>
              <w:t>685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7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7C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7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1.4 Ostatní osobní náklady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7A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7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81" w14:textId="77777777" w:rsidTr="003C1BC4">
        <w:trPr>
          <w:trHeight w:val="315"/>
        </w:trPr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7D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7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Odvody zaměstnavatele na zdrav. a soc. pojištění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7F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8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86" w14:textId="77777777" w:rsidTr="003C1BC4">
        <w:trPr>
          <w:trHeight w:val="315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68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8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Zákonné pojištění odpovědnosti zaměstnavatele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84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8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8B" w14:textId="77777777" w:rsidTr="003C1BC4">
        <w:trPr>
          <w:trHeight w:val="315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68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88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89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68A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8F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8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Provozní náklady</w:t>
            </w:r>
          </w:p>
        </w:tc>
        <w:tc>
          <w:tcPr>
            <w:tcW w:w="18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8D" w14:textId="77777777" w:rsidR="00854EDE" w:rsidRDefault="00817E4B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918 315</w:t>
            </w:r>
            <w:r w:rsidR="003E7F27"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8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93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9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2.1 Spotřební materiál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91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</w:rPr>
            </w:pPr>
            <w:r w:rsidRPr="003C1BC4">
              <w:rPr>
                <w:rFonts w:ascii="Arial" w:hAnsi="Arial" w:cs="Arial"/>
                <w:b/>
                <w:color w:val="000000"/>
              </w:rPr>
              <w:t>46 000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9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98" w14:textId="77777777" w:rsidTr="003C1BC4">
        <w:trPr>
          <w:trHeight w:val="315"/>
        </w:trPr>
        <w:tc>
          <w:tcPr>
            <w:tcW w:w="9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694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9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Kancelářské potřeby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96" w14:textId="77777777" w:rsidR="00854EDE" w:rsidRDefault="004B1F3B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9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9D" w14:textId="77777777" w:rsidTr="003C1BC4">
        <w:trPr>
          <w:trHeight w:val="315"/>
        </w:trPr>
        <w:tc>
          <w:tcPr>
            <w:tcW w:w="9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69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9A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9B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9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A1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9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 xml:space="preserve">2.2 Vybavení 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9F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A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A6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A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A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A4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A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AA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A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2.3 Energie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A8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A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AF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A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A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Elektřina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AD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A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B4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B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B1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Plyn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B2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B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B9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B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B6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Vodné, stočné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B7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B8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BE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BA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B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BC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BD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C2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BF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2.4 Cestovné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C0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</w:rPr>
            </w:pPr>
            <w:r w:rsidRPr="003C1BC4">
              <w:rPr>
                <w:rFonts w:ascii="Arial" w:hAnsi="Arial" w:cs="Arial"/>
                <w:b/>
                <w:color w:val="000000"/>
              </w:rPr>
              <w:t xml:space="preserve">97 </w:t>
            </w:r>
            <w:r w:rsidR="00817E4B">
              <w:rPr>
                <w:rFonts w:ascii="Arial" w:hAnsi="Arial" w:cs="Arial"/>
                <w:b/>
                <w:color w:val="000000"/>
              </w:rPr>
              <w:t>670</w:t>
            </w:r>
            <w:r w:rsidRPr="003C1BC4">
              <w:rPr>
                <w:rFonts w:ascii="Arial" w:hAnsi="Arial" w:cs="Arial"/>
                <w:b/>
                <w:color w:val="000000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C1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C7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C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C4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Cestovní náhrady zaměstnanců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C5" w14:textId="77777777" w:rsidR="00854EDE" w:rsidRDefault="004B1F3B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33 830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C6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CC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C8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C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Ostatní cestovné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CA" w14:textId="77777777" w:rsidR="00854EDE" w:rsidRDefault="004A3F2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63 </w:t>
            </w:r>
            <w:r w:rsidR="00817E4B">
              <w:rPr>
                <w:rFonts w:ascii="Arial" w:hAnsi="Arial" w:cs="Arial"/>
                <w:color w:val="000000"/>
              </w:rPr>
              <w:t>840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C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D1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CD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C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CF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D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D5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D2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2.5 Ostatní služby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D3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</w:rPr>
            </w:pPr>
            <w:r w:rsidRPr="003C1BC4">
              <w:rPr>
                <w:rFonts w:ascii="Arial" w:hAnsi="Arial" w:cs="Arial"/>
                <w:b/>
                <w:color w:val="000000"/>
              </w:rPr>
              <w:t>584 645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D4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DA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D6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D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Nájemné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D8" w14:textId="77777777" w:rsidR="00854EDE" w:rsidRDefault="0079369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57</w:t>
            </w:r>
            <w:r w:rsidR="004B1F3B">
              <w:rPr>
                <w:rFonts w:ascii="Arial" w:hAnsi="Arial" w:cs="Arial"/>
                <w:color w:val="000000"/>
              </w:rPr>
              <w:t>0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D9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DF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DB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D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Právní a ekonomické služby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DD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D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E4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E0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E1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Školení a vzdělávání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E2" w14:textId="77777777" w:rsidR="00854EDE" w:rsidRDefault="0067684C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14 645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E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E9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E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E6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E7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6E8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ED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EA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2.6 Ostatní náklady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EB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color w:val="000000"/>
              </w:rPr>
            </w:pPr>
            <w:r w:rsidRPr="003C1BC4">
              <w:rPr>
                <w:rFonts w:ascii="Arial" w:hAnsi="Arial" w:cs="Arial"/>
                <w:b/>
                <w:color w:val="000000"/>
              </w:rPr>
              <w:t>190 000 Kč</w:t>
            </w:r>
          </w:p>
        </w:tc>
        <w:tc>
          <w:tcPr>
            <w:tcW w:w="3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EC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F2" w14:textId="77777777" w:rsidTr="003C1BC4">
        <w:trPr>
          <w:trHeight w:val="315"/>
        </w:trPr>
        <w:tc>
          <w:tcPr>
            <w:tcW w:w="9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EE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EF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3E7F27">
              <w:rPr>
                <w:rFonts w:ascii="Arial" w:hAnsi="Arial" w:cs="Arial"/>
                <w:color w:val="000000"/>
              </w:rPr>
              <w:t xml:space="preserve"> Tisk brožur </w:t>
            </w:r>
          </w:p>
        </w:tc>
        <w:tc>
          <w:tcPr>
            <w:tcW w:w="180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6F0" w14:textId="77777777" w:rsidR="00854EDE" w:rsidRDefault="004B1F3B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190</w:t>
            </w:r>
            <w:r w:rsidR="003E7F27" w:rsidRPr="003E7F27">
              <w:rPr>
                <w:rFonts w:ascii="Arial" w:hAnsi="Arial" w:cs="Arial"/>
                <w:color w:val="000000"/>
              </w:rPr>
              <w:t xml:space="preserve"> 000 Kč</w:t>
            </w: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6F1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F6" w14:textId="77777777" w:rsidTr="003C1BC4">
        <w:trPr>
          <w:trHeight w:val="315"/>
        </w:trPr>
        <w:tc>
          <w:tcPr>
            <w:tcW w:w="54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6F3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CELKOVÉ NÁKLADY</w:t>
            </w:r>
          </w:p>
        </w:tc>
        <w:tc>
          <w:tcPr>
            <w:tcW w:w="18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6F4" w14:textId="77777777" w:rsidR="00854EDE" w:rsidRDefault="003E7F2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="00137C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124</w:t>
            </w:r>
            <w:r w:rsidRPr="003E7F2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000 Kč</w:t>
            </w:r>
          </w:p>
        </w:tc>
        <w:tc>
          <w:tcPr>
            <w:tcW w:w="3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6F5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3E7F2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E7F27" w:rsidRPr="003E7F27" w14:paraId="142D46F8" w14:textId="77777777" w:rsidTr="003C1BC4">
        <w:trPr>
          <w:gridAfter w:val="1"/>
          <w:wAfter w:w="375" w:type="dxa"/>
          <w:trHeight w:val="300"/>
        </w:trPr>
        <w:tc>
          <w:tcPr>
            <w:tcW w:w="993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6F7" w14:textId="77777777" w:rsidR="003E7F27" w:rsidRPr="003E7F27" w:rsidRDefault="003E7F27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  <w:r w:rsidRPr="003E7F27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3E7F27" w:rsidRPr="003E7F27" w14:paraId="142D46FD" w14:textId="77777777" w:rsidTr="003C1BC4">
        <w:trPr>
          <w:gridAfter w:val="1"/>
          <w:wAfter w:w="375" w:type="dxa"/>
          <w:trHeight w:val="510"/>
        </w:trPr>
        <w:tc>
          <w:tcPr>
            <w:tcW w:w="6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F9" w14:textId="77777777" w:rsidR="00FE73E5" w:rsidRDefault="00FE73E5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  <w:p w14:paraId="142D46FA" w14:textId="77777777" w:rsidR="0024626D" w:rsidRDefault="0024626D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  <w:p w14:paraId="142D46FB" w14:textId="77777777" w:rsidR="0024626D" w:rsidRPr="003E7F27" w:rsidRDefault="0024626D" w:rsidP="003E7F27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6FC" w14:textId="77777777" w:rsidR="00FE73E5" w:rsidRPr="003E7F27" w:rsidRDefault="00FE73E5" w:rsidP="00095410">
            <w:pPr>
              <w:widowControl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142D46FE" w14:textId="77777777" w:rsidR="00FE73E5" w:rsidRDefault="00FE73E5" w:rsidP="00095410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142D46FF" w14:textId="77777777" w:rsidR="00FE0A66" w:rsidRPr="00095410" w:rsidRDefault="00095410" w:rsidP="00095410">
      <w:pPr>
        <w:widowControl/>
        <w:overflowPunct/>
        <w:autoSpaceDE/>
        <w:autoSpaceDN/>
        <w:adjustRightInd/>
        <w:spacing w:after="200" w:line="276" w:lineRule="auto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095410">
        <w:rPr>
          <w:rFonts w:asciiTheme="minorHAnsi" w:hAnsiTheme="minorHAnsi"/>
          <w:b/>
          <w:sz w:val="28"/>
          <w:szCs w:val="28"/>
          <w:u w:val="single"/>
        </w:rPr>
        <w:lastRenderedPageBreak/>
        <w:t>P Ř Í L O H Y  K  R O Z P O Č T U</w:t>
      </w:r>
      <w:r w:rsidR="00817E4B">
        <w:rPr>
          <w:rFonts w:asciiTheme="minorHAnsi" w:hAnsiTheme="minorHAnsi"/>
          <w:b/>
          <w:sz w:val="28"/>
          <w:szCs w:val="28"/>
          <w:u w:val="single"/>
        </w:rPr>
        <w:t xml:space="preserve"> v oblasti Zemědělství   </w:t>
      </w:r>
    </w:p>
    <w:tbl>
      <w:tblPr>
        <w:tblW w:w="55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"/>
        <w:gridCol w:w="827"/>
        <w:gridCol w:w="12"/>
        <w:gridCol w:w="4450"/>
        <w:gridCol w:w="321"/>
        <w:gridCol w:w="1486"/>
        <w:gridCol w:w="576"/>
        <w:gridCol w:w="3288"/>
        <w:gridCol w:w="824"/>
      </w:tblGrid>
      <w:tr w:rsidR="00095410" w:rsidRPr="00095410" w14:paraId="142D4701" w14:textId="77777777" w:rsidTr="003C1BC4">
        <w:trPr>
          <w:trHeight w:val="360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700" w14:textId="77777777" w:rsidR="00095410" w:rsidRPr="003C1BC4" w:rsidRDefault="00817E4B" w:rsidP="00FE73E5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817E4B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Konference č. 1 – Senát</w:t>
            </w:r>
            <w:r w:rsidRPr="00817E4B" w:rsidDel="00817E4B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95410" w:rsidRPr="00095410" w14:paraId="142D4703" w14:textId="77777777" w:rsidTr="003C1BC4">
        <w:trPr>
          <w:trHeight w:val="600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702" w14:textId="77777777" w:rsidR="00095410" w:rsidRPr="00095410" w:rsidRDefault="00095410" w:rsidP="00FE73E5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610621" w:rsidRPr="00095410" w14:paraId="142D4708" w14:textId="77777777" w:rsidTr="003C1BC4">
        <w:trPr>
          <w:trHeight w:val="6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0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05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Nákladová položka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0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Požadovaná částka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0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Komentář</w:t>
            </w:r>
          </w:p>
        </w:tc>
      </w:tr>
      <w:tr w:rsidR="00610621" w:rsidRPr="00095410" w14:paraId="142D470C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0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1. Osobní náklady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0A" w14:textId="77777777" w:rsidR="00854EDE" w:rsidRDefault="00C072E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3</w:t>
            </w:r>
            <w:r w:rsidR="00BE425F">
              <w:rPr>
                <w:rFonts w:asciiTheme="minorHAnsi" w:hAnsiTheme="minorHAnsi" w:cs="Arial"/>
                <w:b/>
                <w:bCs/>
                <w:color w:val="000000"/>
              </w:rPr>
              <w:t>8 95</w:t>
            </w:r>
            <w:r w:rsidR="00095410" w:rsidRPr="00095410">
              <w:rPr>
                <w:rFonts w:asciiTheme="minorHAnsi" w:hAnsiTheme="minorHAnsi" w:cs="Arial"/>
                <w:b/>
                <w:bCs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0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10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0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1.1 Hrubé platy – zaměstnanci na pracovní poměr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0E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0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15" w14:textId="77777777" w:rsidTr="003C1BC4">
        <w:trPr>
          <w:trHeight w:val="86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11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1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13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1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19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1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1.2 Odměny z dohod – zaměstnanci na DPČ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17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18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1E" w14:textId="77777777" w:rsidTr="003C1BC4">
        <w:trPr>
          <w:trHeight w:val="166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1A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1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1C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1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22" w14:textId="77777777" w:rsidTr="003C1BC4">
        <w:trPr>
          <w:trHeight w:val="354"/>
        </w:trPr>
        <w:tc>
          <w:tcPr>
            <w:tcW w:w="238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1F" w14:textId="77777777" w:rsidR="00266C26" w:rsidRPr="00095410" w:rsidRDefault="00266C26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1.3 Odměny z dohod – zaměstnanci na DPP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20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</w:rPr>
              <w:t>38 950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21" w14:textId="77777777" w:rsidR="00266C26" w:rsidRPr="00095410" w:rsidRDefault="00266C26" w:rsidP="00BE425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</w:p>
        </w:tc>
      </w:tr>
      <w:tr w:rsidR="00610621" w:rsidRPr="00095410" w14:paraId="142D4727" w14:textId="77777777" w:rsidTr="003C1BC4">
        <w:trPr>
          <w:trHeight w:val="180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23" w14:textId="77777777" w:rsidR="00817E4B" w:rsidRPr="00095410" w:rsidRDefault="00817E4B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24" w14:textId="77777777" w:rsidR="00817E4B" w:rsidRPr="00095410" w:rsidRDefault="00817E4B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DPP – zajištění aktivity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25" w14:textId="77777777" w:rsidR="00817E4B" w:rsidRDefault="00817E4B" w:rsidP="00817E4B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26" w14:textId="77777777" w:rsidR="00817E4B" w:rsidRPr="00095410" w:rsidRDefault="00817E4B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28064F">
              <w:rPr>
                <w:rFonts w:asciiTheme="minorHAnsi" w:hAnsiTheme="minorHAnsi"/>
                <w:color w:val="000000"/>
              </w:rPr>
              <w:t>211 člověkohodin, sazba na hodinu 142,18 K</w:t>
            </w:r>
            <w:r>
              <w:rPr>
                <w:rFonts w:asciiTheme="minorHAnsi" w:hAnsiTheme="minorHAnsi"/>
                <w:color w:val="000000"/>
              </w:rPr>
              <w:t>č</w:t>
            </w:r>
          </w:p>
        </w:tc>
      </w:tr>
      <w:tr w:rsidR="00610621" w:rsidRPr="00095410" w14:paraId="142D472C" w14:textId="77777777" w:rsidTr="003C1BC4">
        <w:trPr>
          <w:trHeight w:val="180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28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29" w14:textId="77777777" w:rsidR="00095410" w:rsidRPr="00095410" w:rsidRDefault="00095410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  <w:r w:rsidR="00BE425F">
              <w:rPr>
                <w:rFonts w:asciiTheme="minorHAnsi" w:hAnsiTheme="minorHAnsi" w:cs="Arial"/>
                <w:color w:val="000000"/>
              </w:rPr>
              <w:t xml:space="preserve">Metodik </w:t>
            </w:r>
            <w:r w:rsidR="00BC634F">
              <w:rPr>
                <w:rFonts w:asciiTheme="minorHAnsi" w:hAnsiTheme="minorHAnsi" w:cs="Arial"/>
                <w:color w:val="000000"/>
              </w:rPr>
              <w:t>sociálního dialogu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2A" w14:textId="77777777" w:rsidR="00854EDE" w:rsidRDefault="00BE425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8 950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2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30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2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1.4 Ostatní osobní náklady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2E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2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35" w14:textId="77777777" w:rsidTr="003C1BC4">
        <w:trPr>
          <w:trHeight w:val="315"/>
        </w:trPr>
        <w:tc>
          <w:tcPr>
            <w:tcW w:w="366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31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3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Odvody zaměstnavatele na zdrav. a soc. pojištění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33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3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3A" w14:textId="77777777" w:rsidTr="003C1BC4">
        <w:trPr>
          <w:trHeight w:val="315"/>
        </w:trPr>
        <w:tc>
          <w:tcPr>
            <w:tcW w:w="366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73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3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Zákonné pojištění odpovědnosti zaměstnavatele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38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3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3F" w14:textId="77777777" w:rsidTr="003C1BC4">
        <w:trPr>
          <w:trHeight w:val="212"/>
        </w:trPr>
        <w:tc>
          <w:tcPr>
            <w:tcW w:w="366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73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3C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3D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73E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43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40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 Provozní náklady</w:t>
            </w:r>
          </w:p>
        </w:tc>
        <w:tc>
          <w:tcPr>
            <w:tcW w:w="8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41" w14:textId="77777777" w:rsidR="00854EDE" w:rsidRDefault="00C1229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140 05</w:t>
            </w:r>
            <w:r w:rsidR="00095410" w:rsidRPr="00095410">
              <w:rPr>
                <w:rFonts w:asciiTheme="minorHAnsi" w:hAnsiTheme="minorHAnsi" w:cs="Arial"/>
                <w:b/>
                <w:bCs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4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47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4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2.1 Spotřební materiál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45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</w:rPr>
              <w:t>5 000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4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4C" w14:textId="77777777" w:rsidTr="003C1BC4">
        <w:trPr>
          <w:trHeight w:val="615"/>
        </w:trPr>
        <w:tc>
          <w:tcPr>
            <w:tcW w:w="366" w:type="pct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748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4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Kancelářské potřeby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4A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5 000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4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 xml:space="preserve">tisk podkladů, toner (barevný + černobílý cca 5 000) + papíry </w:t>
            </w:r>
          </w:p>
        </w:tc>
      </w:tr>
      <w:tr w:rsidR="00610621" w:rsidRPr="00095410" w14:paraId="142D4751" w14:textId="77777777" w:rsidTr="003C1BC4">
        <w:trPr>
          <w:trHeight w:val="227"/>
        </w:trPr>
        <w:tc>
          <w:tcPr>
            <w:tcW w:w="366" w:type="pct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74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20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4E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4F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50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55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5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 xml:space="preserve">2.2 Vybavení 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53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5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5A" w14:textId="77777777" w:rsidTr="003C1BC4">
        <w:trPr>
          <w:trHeight w:val="76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5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5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58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5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5E" w14:textId="77777777" w:rsidTr="003C1BC4">
        <w:trPr>
          <w:trHeight w:val="222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5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2.3 Energie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5C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5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63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5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60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Elektřina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61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6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68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6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65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Plyn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66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6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6D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6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6A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Vodné, stočné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6B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6C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72" w14:textId="77777777" w:rsidTr="003C1BC4">
        <w:trPr>
          <w:trHeight w:val="161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6E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6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70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71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76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73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2.4 Cestovné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74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</w:rPr>
              <w:t>14 000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75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7B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7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78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Cestovní náhrady zaměstnanců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79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4 000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7A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 xml:space="preserve">cestovné zaměstnanců ZS ČR </w:t>
            </w:r>
          </w:p>
        </w:tc>
      </w:tr>
      <w:tr w:rsidR="00610621" w:rsidRPr="00095410" w14:paraId="142D4780" w14:textId="77777777" w:rsidTr="003C1BC4">
        <w:trPr>
          <w:trHeight w:val="6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7C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7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Ostatní cestovné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7E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10 000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7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 xml:space="preserve">Cestovné hostů, kteří vystoupí na konferenci, letenky, apod. </w:t>
            </w:r>
          </w:p>
        </w:tc>
      </w:tr>
      <w:tr w:rsidR="00610621" w:rsidRPr="00095410" w14:paraId="142D4785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81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8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83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8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89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86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2.5 Ostatní služby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87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</w:rPr>
              <w:t>121 050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88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8E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8A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8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Nájemné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8C" w14:textId="77777777" w:rsidR="00854EDE" w:rsidRDefault="00C1229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120</w:t>
            </w:r>
            <w:r w:rsidR="00095410" w:rsidRPr="00095410">
              <w:rPr>
                <w:rFonts w:asciiTheme="minorHAnsi" w:hAnsiTheme="minorHAnsi" w:cs="Arial"/>
                <w:color w:val="000000"/>
              </w:rPr>
              <w:t xml:space="preserve"> 000 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8D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 xml:space="preserve">pronájem sálu + občerstvení </w:t>
            </w:r>
          </w:p>
        </w:tc>
      </w:tr>
      <w:tr w:rsidR="00610621" w:rsidRPr="00095410" w14:paraId="142D4793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8F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90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Právní a ekonomické služby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91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9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98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94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95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Školení a vzdělávání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96" w14:textId="77777777" w:rsidR="00854EDE" w:rsidRDefault="00C1229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 xml:space="preserve">1 050 </w:t>
            </w:r>
            <w:r w:rsidR="00095410" w:rsidRPr="00095410">
              <w:rPr>
                <w:rFonts w:asciiTheme="minorHAnsi" w:hAnsiTheme="minorHAnsi" w:cs="Arial"/>
                <w:color w:val="000000"/>
              </w:rPr>
              <w:t>Kč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9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  <w:r w:rsidR="00817E4B">
              <w:rPr>
                <w:rFonts w:asciiTheme="minorHAnsi" w:hAnsiTheme="minorHAnsi"/>
                <w:color w:val="000000"/>
              </w:rPr>
              <w:t>ho</w:t>
            </w:r>
            <w:r w:rsidR="005E420A" w:rsidRPr="003C1BC4">
              <w:rPr>
                <w:rFonts w:asciiTheme="minorHAnsi" w:hAnsiTheme="minorHAnsi"/>
                <w:color w:val="000000"/>
              </w:rPr>
              <w:t>norář pro přednášející</w:t>
            </w:r>
          </w:p>
        </w:tc>
      </w:tr>
      <w:tr w:rsidR="00610621" w:rsidRPr="00095410" w14:paraId="142D479D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9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9A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9B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79C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A1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9E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2.6 Ostatní náklady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9F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A0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A6" w14:textId="77777777" w:rsidTr="003C1BC4">
        <w:trPr>
          <w:trHeight w:val="315"/>
        </w:trPr>
        <w:tc>
          <w:tcPr>
            <w:tcW w:w="366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A2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  <w:tc>
          <w:tcPr>
            <w:tcW w:w="2020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A3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 xml:space="preserve"> Tisk brožur </w:t>
            </w:r>
          </w:p>
        </w:tc>
        <w:tc>
          <w:tcPr>
            <w:tcW w:w="87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7A4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</w:rPr>
            </w:pPr>
            <w:r w:rsidRPr="00095410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7A5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610621" w:rsidRPr="00095410" w14:paraId="142D47AA" w14:textId="77777777" w:rsidTr="003C1BC4">
        <w:trPr>
          <w:trHeight w:val="315"/>
        </w:trPr>
        <w:tc>
          <w:tcPr>
            <w:tcW w:w="238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7A7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7A8" w14:textId="77777777" w:rsidR="00854EDE" w:rsidRDefault="00095410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1</w:t>
            </w:r>
            <w:r w:rsidR="00362203">
              <w:rPr>
                <w:rFonts w:asciiTheme="minorHAnsi" w:hAnsiTheme="minorHAnsi" w:cs="Arial"/>
                <w:b/>
                <w:bCs/>
                <w:color w:val="000000"/>
              </w:rPr>
              <w:t>7</w:t>
            </w: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9 000 Kč</w:t>
            </w:r>
          </w:p>
        </w:tc>
        <w:tc>
          <w:tcPr>
            <w:tcW w:w="17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7A9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</w:rPr>
            </w:pPr>
            <w:r w:rsidRPr="00095410">
              <w:rPr>
                <w:rFonts w:asciiTheme="minorHAnsi" w:hAnsiTheme="minorHAnsi"/>
                <w:color w:val="000000"/>
              </w:rPr>
              <w:t> </w:t>
            </w:r>
          </w:p>
        </w:tc>
      </w:tr>
      <w:tr w:rsidR="00095410" w:rsidRPr="00095410" w14:paraId="142D47AC" w14:textId="77777777" w:rsidTr="003C1BC4">
        <w:trPr>
          <w:trHeight w:val="300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7AB" w14:textId="77777777" w:rsidR="00095410" w:rsidRP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095410">
              <w:rPr>
                <w:rFonts w:asciiTheme="minorHAnsi" w:hAnsiTheme="minorHAnsi" w:cs="Arial"/>
                <w:b/>
                <w:bCs/>
                <w:color w:val="000000"/>
              </w:rPr>
              <w:t> </w:t>
            </w:r>
          </w:p>
        </w:tc>
      </w:tr>
      <w:tr w:rsidR="00610621" w:rsidRPr="00095410" w14:paraId="142D47B3" w14:textId="77777777" w:rsidTr="00610621">
        <w:trPr>
          <w:trHeight w:val="510"/>
        </w:trPr>
        <w:tc>
          <w:tcPr>
            <w:tcW w:w="325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AD" w14:textId="77777777" w:rsidR="00095410" w:rsidRDefault="00095410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142D47AE" w14:textId="77777777" w:rsidR="0024626D" w:rsidRDefault="0024626D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142D47AF" w14:textId="77777777" w:rsidR="0024626D" w:rsidRDefault="0024626D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142D47B0" w14:textId="77777777" w:rsidR="0024626D" w:rsidRDefault="0024626D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  <w:p w14:paraId="142D47B1" w14:textId="77777777" w:rsidR="0024626D" w:rsidRPr="00095410" w:rsidRDefault="0024626D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7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7B2" w14:textId="77777777" w:rsidR="00362203" w:rsidRPr="00095410" w:rsidRDefault="00362203" w:rsidP="00095410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B318D7" w:rsidRPr="00B318D7" w14:paraId="142D47B5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88"/>
        </w:trPr>
        <w:tc>
          <w:tcPr>
            <w:tcW w:w="4640" w:type="pct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000000"/>
            </w:tcBorders>
          </w:tcPr>
          <w:p w14:paraId="142D47B4" w14:textId="77777777" w:rsidR="00B318D7" w:rsidRPr="003C1BC4" w:rsidRDefault="005E420A" w:rsidP="00B318D7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3C1BC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lastRenderedPageBreak/>
              <w:t>Konference č. 2 - Top hotel Praha</w:t>
            </w:r>
          </w:p>
        </w:tc>
      </w:tr>
      <w:tr w:rsidR="00B318D7" w:rsidRPr="00B318D7" w14:paraId="142D47B7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15"/>
        </w:trPr>
        <w:tc>
          <w:tcPr>
            <w:tcW w:w="4640" w:type="pct"/>
            <w:gridSpan w:val="7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B6" w14:textId="77777777" w:rsidR="00B318D7" w:rsidRPr="00B318D7" w:rsidRDefault="00B318D7" w:rsidP="00B318D7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B318D7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610621" w:rsidRPr="00B318D7" w14:paraId="142D47BC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494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14:paraId="142D47B8" w14:textId="77777777" w:rsidR="00B318D7" w:rsidRPr="00B318D7" w:rsidRDefault="00B318D7" w:rsidP="00B318D7">
            <w:pPr>
              <w:widowControl/>
              <w:overflowPunct/>
              <w:jc w:val="center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142D47B9" w14:textId="77777777" w:rsidR="00B318D7" w:rsidRPr="003C1BC4" w:rsidRDefault="005E420A" w:rsidP="00B318D7">
            <w:pPr>
              <w:widowControl/>
              <w:overflowPunct/>
              <w:jc w:val="center"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Nákladová položka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BA" w14:textId="77777777" w:rsidR="00B318D7" w:rsidRPr="003C1BC4" w:rsidRDefault="005E420A" w:rsidP="00B318D7">
            <w:pPr>
              <w:widowControl/>
              <w:overflowPunct/>
              <w:jc w:val="center"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Požadovaná částka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BB" w14:textId="77777777" w:rsidR="00B318D7" w:rsidRPr="003C1BC4" w:rsidRDefault="005E420A" w:rsidP="00B318D7">
            <w:pPr>
              <w:widowControl/>
              <w:overflowPunct/>
              <w:jc w:val="center"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Komentář</w:t>
            </w:r>
          </w:p>
        </w:tc>
      </w:tr>
      <w:tr w:rsidR="00610621" w:rsidRPr="00474E0D" w14:paraId="142D47C0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BD" w14:textId="77777777" w:rsidR="00B318D7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  <w:t>1. Osobní náklady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BE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  <w:t>45 170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BF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</w:p>
        </w:tc>
      </w:tr>
      <w:tr w:rsidR="00610621" w:rsidRPr="00B318D7" w14:paraId="142D47C4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C1" w14:textId="77777777" w:rsidR="00B318D7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1.1 Hrubé platy – zaměstnanci na pracovní poměr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C2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3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C9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174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C5" w14:textId="77777777" w:rsidR="00B318D7" w:rsidRPr="00B318D7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6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7" w14:textId="77777777" w:rsidR="00B318D7" w:rsidRPr="003C1BC4" w:rsidRDefault="00B318D7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8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CD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CA" w14:textId="77777777" w:rsidR="00B318D7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1.2 Odměny z dohod – zaměstnanci na DPČ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CB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C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D2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CE" w14:textId="77777777" w:rsidR="00B318D7" w:rsidRPr="00B318D7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CF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0" w14:textId="77777777" w:rsidR="00B318D7" w:rsidRPr="003C1BC4" w:rsidRDefault="00B318D7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1" w14:textId="77777777" w:rsidR="00B318D7" w:rsidRPr="003C1BC4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D6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D3" w14:textId="77777777" w:rsidR="00B318D7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1.3 Odměny z dohod – zaměstnanci na DPP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D4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  <w:t>45 170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5" w14:textId="77777777" w:rsidR="00B318D7" w:rsidRPr="003C1BC4" w:rsidRDefault="00B318D7" w:rsidP="00610621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DB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16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D7" w14:textId="77777777" w:rsidR="00B318D7" w:rsidRPr="00B318D7" w:rsidRDefault="00B318D7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8" w14:textId="77777777" w:rsidR="00B318D7" w:rsidRPr="003C1BC4" w:rsidRDefault="00610621" w:rsidP="00BC634F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</w:rPr>
              <w:t>DPP – zajištění aktivity</w:t>
            </w:r>
            <w:r w:rsidRPr="00610621" w:rsidDel="00610621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9" w14:textId="77777777" w:rsidR="00854EDE" w:rsidRPr="003C1BC4" w:rsidRDefault="00610621" w:rsidP="003C1BC4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610621">
              <w:rPr>
                <w:rFonts w:asciiTheme="minorHAnsi" w:eastAsiaTheme="minorHAnsi" w:hAnsiTheme="minorHAnsi" w:cs="Arial"/>
                <w:color w:val="000000"/>
                <w:lang w:eastAsia="en-US"/>
              </w:rPr>
              <w:t>30 000 Kč</w:t>
            </w:r>
            <w:r w:rsidRPr="00610621" w:rsidDel="00610621">
              <w:rPr>
                <w:rFonts w:asciiTheme="minorHAnsi" w:eastAsiaTheme="minorHAnsi" w:hAnsiTheme="minorHAnsi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A" w14:textId="77777777" w:rsidR="00854EDE" w:rsidRPr="003C1BC4" w:rsidRDefault="00610621" w:rsidP="003C1BC4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610621">
              <w:rPr>
                <w:rFonts w:asciiTheme="minorHAnsi" w:eastAsiaTheme="minorHAnsi" w:hAnsiTheme="minorHAnsi" w:cs="Calibri"/>
                <w:color w:val="000000"/>
                <w:lang w:eastAsia="en-US"/>
              </w:rPr>
              <w:t>150 člověkohodin, sazba na hodinu 200 Kč</w:t>
            </w:r>
          </w:p>
        </w:tc>
      </w:tr>
      <w:tr w:rsidR="00610621" w:rsidRPr="00B318D7" w14:paraId="142D47E0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168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DC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D" w14:textId="77777777" w:rsidR="00610621" w:rsidRPr="00610621" w:rsidRDefault="00610621" w:rsidP="00BC634F">
            <w:pPr>
              <w:widowControl/>
              <w:overflowPunct/>
              <w:rPr>
                <w:rFonts w:asciiTheme="minorHAnsi" w:hAnsiTheme="minorHAnsi" w:cs="Arial"/>
                <w:color w:val="000000"/>
              </w:rPr>
            </w:pPr>
            <w:r w:rsidRPr="00610621">
              <w:rPr>
                <w:rFonts w:asciiTheme="minorHAnsi" w:hAnsiTheme="minorHAnsi" w:cs="Arial"/>
                <w:color w:val="000000"/>
              </w:rPr>
              <w:t>Metodik sociálního dialogu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E" w14:textId="77777777" w:rsidR="00854EDE" w:rsidRDefault="00610621" w:rsidP="003C1BC4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610621">
              <w:rPr>
                <w:rFonts w:asciiTheme="minorHAnsi" w:eastAsiaTheme="minorHAnsi" w:hAnsiTheme="minorHAnsi" w:cs="Calibri"/>
                <w:color w:val="000000"/>
                <w:lang w:eastAsia="en-US"/>
              </w:rPr>
              <w:t>15 170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DF" w14:textId="77777777" w:rsidR="00610621" w:rsidRPr="00610621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E4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E1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1.4 Ostatní osobní náklady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E2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3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E8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D47E5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6" w14:textId="77777777" w:rsidR="00610621" w:rsidRPr="003C1BC4" w:rsidRDefault="005E420A" w:rsidP="00610621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Odvody zaměstnavatele na zdrav. a soc. pojištění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7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EC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2D47E9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A" w14:textId="77777777" w:rsidR="00610621" w:rsidRPr="003C1BC4" w:rsidRDefault="005E420A" w:rsidP="00610621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Zákonné pojištění odpovědnosti zaměstnavatele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B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F1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ED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7EE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EF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0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474E0D" w14:paraId="142D47F5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F2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  <w:t>2. Provozní náklady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F3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  <w:t>258 230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4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b/>
                <w:color w:val="000000"/>
                <w:lang w:eastAsia="en-US"/>
              </w:rPr>
            </w:pPr>
          </w:p>
        </w:tc>
      </w:tr>
      <w:tr w:rsidR="00610621" w:rsidRPr="00B318D7" w14:paraId="142D47F9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7F6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2.1 Spotřební materiál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7F7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29 400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8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7FE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2D47FA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B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Kancelářské potřeby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C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29 400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7FD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Calibri"/>
                <w:color w:val="000000"/>
                <w:lang w:eastAsia="en-US"/>
              </w:rPr>
              <w:t>tisk, papíry, jmenovky, cedulky, laminace</w:t>
            </w:r>
          </w:p>
        </w:tc>
      </w:tr>
      <w:tr w:rsidR="00610621" w:rsidRPr="00B318D7" w14:paraId="142D4803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66"/>
        </w:trPr>
        <w:tc>
          <w:tcPr>
            <w:tcW w:w="350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42D47FF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0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1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2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07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04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 xml:space="preserve">2.2 Vybavení 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05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6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0C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8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9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A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B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10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0D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2.3 Energie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0E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0F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15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11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2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Elektřina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3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4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1A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16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7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Plyn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8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9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1F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1B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C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Vodné, stočné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D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1E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24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0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1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2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3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28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25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2.4 Cestovné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26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  <w:t>23 830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7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2D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29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A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Cestovní náhrady zaměstnanců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B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3 830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14:paraId="142D482C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Calibri"/>
                <w:color w:val="000000"/>
                <w:lang w:eastAsia="en-US"/>
              </w:rPr>
              <w:t xml:space="preserve">Cestovné zaměstnanců ZS ČR </w:t>
            </w:r>
          </w:p>
        </w:tc>
      </w:tr>
      <w:tr w:rsidR="00610621" w:rsidRPr="00B318D7" w14:paraId="142D4832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494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2E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2F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Ostatní cestovné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0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20 000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1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Calibri"/>
                <w:color w:val="000000"/>
                <w:lang w:eastAsia="en-US"/>
              </w:rPr>
              <w:t xml:space="preserve">Cestovné hostů, kteří vystoupí na konferenci, letenky, apod. </w:t>
            </w:r>
          </w:p>
        </w:tc>
      </w:tr>
      <w:tr w:rsidR="00610621" w:rsidRPr="00B318D7" w14:paraId="142D4837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3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4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5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6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3B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38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2.5 Ostatní služby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39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color w:val="000000"/>
                <w:lang w:eastAsia="en-US"/>
              </w:rPr>
              <w:t>205 000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A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40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734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3C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D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Nájemné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E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200 000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3F" w14:textId="77777777" w:rsidR="00610621" w:rsidRPr="003C1BC4" w:rsidRDefault="005E420A" w:rsidP="00474E0D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Calibri"/>
                <w:color w:val="000000"/>
                <w:lang w:eastAsia="en-US"/>
              </w:rPr>
              <w:t>Nájemné + občerstvení =140 000; parkovné +výpůjčka zařízení potřebné pro prezentaci + tlumočení = 60 000 Kč</w:t>
            </w:r>
          </w:p>
        </w:tc>
      </w:tr>
      <w:tr w:rsidR="00610621" w:rsidRPr="00B318D7" w14:paraId="142D4845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41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2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Právní a ekonomické služby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3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4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4A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14:paraId="142D4846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7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Školení a vzdělávání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8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>5 000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9" w14:textId="77777777" w:rsidR="00610621" w:rsidRPr="003C1BC4" w:rsidRDefault="005E420A" w:rsidP="0079369E">
            <w:pPr>
              <w:widowControl/>
              <w:overflowPunct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Calibri"/>
                <w:color w:val="000000"/>
                <w:lang w:eastAsia="en-US"/>
              </w:rPr>
              <w:t>honorář pro přednášející</w:t>
            </w:r>
          </w:p>
        </w:tc>
      </w:tr>
      <w:tr w:rsidR="00610621" w:rsidRPr="00B318D7" w14:paraId="142D484F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158"/>
        </w:trPr>
        <w:tc>
          <w:tcPr>
            <w:tcW w:w="350" w:type="pct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B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C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D" w14:textId="77777777" w:rsidR="00610621" w:rsidRPr="003C1BC4" w:rsidRDefault="00610621" w:rsidP="00610621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4E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53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50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2.6 Ostatní náklady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51" w14:textId="77777777" w:rsidR="00854EDE" w:rsidRPr="003C1BC4" w:rsidRDefault="00854EDE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2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58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4" w14:textId="77777777" w:rsidR="00610621" w:rsidRPr="00B318D7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5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lang w:eastAsia="en-US"/>
              </w:rPr>
              <w:t xml:space="preserve"> Tisk brožur 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6" w14:textId="77777777" w:rsidR="00854EDE" w:rsidRPr="003C1BC4" w:rsidRDefault="00854EDE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7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  <w:tr w:rsidR="00610621" w:rsidRPr="00B318D7" w14:paraId="142D485C" w14:textId="77777777" w:rsidTr="003C1BC4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1" w:type="pct"/>
          <w:wAfter w:w="349" w:type="pct"/>
          <w:trHeight w:val="252"/>
        </w:trPr>
        <w:tc>
          <w:tcPr>
            <w:tcW w:w="2239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142D4859" w14:textId="77777777" w:rsidR="00610621" w:rsidRPr="003C1BC4" w:rsidRDefault="005E420A" w:rsidP="00B318D7">
            <w:pPr>
              <w:widowControl/>
              <w:overflowPunct/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Cs/>
                <w:color w:val="000000"/>
                <w:lang w:eastAsia="en-US"/>
              </w:rPr>
              <w:t>CELKOVÉ NÁKLADY</w:t>
            </w:r>
          </w:p>
        </w:tc>
        <w:tc>
          <w:tcPr>
            <w:tcW w:w="765" w:type="pct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42D485A" w14:textId="77777777" w:rsidR="00854EDE" w:rsidRPr="003C1BC4" w:rsidRDefault="005E420A" w:rsidP="003C1BC4">
            <w:pPr>
              <w:widowControl/>
              <w:overflowPunct/>
              <w:jc w:val="right"/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</w:pPr>
            <w:r w:rsidRPr="003C1BC4">
              <w:rPr>
                <w:rFonts w:asciiTheme="minorHAnsi" w:eastAsiaTheme="minorHAnsi" w:hAnsiTheme="minorHAnsi" w:cs="Arial"/>
                <w:b/>
                <w:bCs/>
                <w:color w:val="000000"/>
                <w:lang w:eastAsia="en-US"/>
              </w:rPr>
              <w:t>303 400 Kč</w:t>
            </w:r>
          </w:p>
        </w:tc>
        <w:tc>
          <w:tcPr>
            <w:tcW w:w="163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2D485B" w14:textId="77777777" w:rsidR="00610621" w:rsidRPr="003C1BC4" w:rsidRDefault="00610621" w:rsidP="00B318D7">
            <w:pPr>
              <w:widowControl/>
              <w:overflowPunct/>
              <w:jc w:val="right"/>
              <w:rPr>
                <w:rFonts w:asciiTheme="minorHAnsi" w:eastAsiaTheme="minorHAnsi" w:hAnsiTheme="minorHAnsi" w:cs="Calibri"/>
                <w:color w:val="000000"/>
                <w:lang w:eastAsia="en-US"/>
              </w:rPr>
            </w:pPr>
          </w:p>
        </w:tc>
      </w:tr>
    </w:tbl>
    <w:p w14:paraId="142D485D" w14:textId="77777777" w:rsidR="00421955" w:rsidRDefault="00421955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</w:p>
    <w:p w14:paraId="142D485E" w14:textId="77777777" w:rsidR="00610621" w:rsidRDefault="00610621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</w:p>
    <w:p w14:paraId="142D485F" w14:textId="77777777" w:rsidR="00610621" w:rsidRDefault="00610621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</w:p>
    <w:p w14:paraId="142D4860" w14:textId="77777777" w:rsidR="00610621" w:rsidRDefault="00610621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</w:p>
    <w:tbl>
      <w:tblPr>
        <w:tblW w:w="105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"/>
        <w:gridCol w:w="4467"/>
        <w:gridCol w:w="1427"/>
        <w:gridCol w:w="3646"/>
      </w:tblGrid>
      <w:tr w:rsidR="00D87D6F" w:rsidRPr="00D87D6F" w14:paraId="142D4862" w14:textId="77777777" w:rsidTr="00D87D6F">
        <w:trPr>
          <w:trHeight w:val="360"/>
        </w:trPr>
        <w:tc>
          <w:tcPr>
            <w:tcW w:w="1050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861" w14:textId="77777777" w:rsidR="00D87D6F" w:rsidRPr="00D87D6F" w:rsidRDefault="005E420A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lastRenderedPageBreak/>
              <w:t>Konference č. 3</w:t>
            </w:r>
          </w:p>
        </w:tc>
      </w:tr>
      <w:tr w:rsidR="00D87D6F" w:rsidRPr="00D87D6F" w14:paraId="142D4864" w14:textId="77777777" w:rsidTr="00D87D6F">
        <w:trPr>
          <w:trHeight w:val="399"/>
        </w:trPr>
        <w:tc>
          <w:tcPr>
            <w:tcW w:w="105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863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D87D6F" w:rsidRPr="00D87D6F" w14:paraId="142D4869" w14:textId="77777777" w:rsidTr="00D87D6F">
        <w:trPr>
          <w:trHeight w:val="6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865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66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Nákladová položka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67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68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Komentář</w:t>
            </w:r>
          </w:p>
        </w:tc>
      </w:tr>
      <w:tr w:rsidR="00D87D6F" w:rsidRPr="00D87D6F" w14:paraId="142D486D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6A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 Osobní náklady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6B" w14:textId="77777777" w:rsidR="00854EDE" w:rsidRDefault="00DE55E7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41 16</w:t>
            </w:r>
            <w:r w:rsidR="00D87D6F"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6C" w14:textId="77777777" w:rsidR="00D87D6F" w:rsidRPr="00D87D6F" w:rsidRDefault="00D87D6F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D87D6F" w:rsidRPr="00D87D6F" w14:paraId="142D4871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6E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1.1 Hrubé platy – zaměstnanci na pracovní poměr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6F" w14:textId="77777777" w:rsidR="00854EDE" w:rsidRDefault="00D87D6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70" w14:textId="77777777" w:rsidR="00D87D6F" w:rsidRPr="00D87D6F" w:rsidRDefault="00D87D6F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D87D6F" w:rsidRPr="00D87D6F" w14:paraId="142D4876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72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73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74" w14:textId="77777777" w:rsidR="00854EDE" w:rsidRDefault="00D87D6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75" w14:textId="77777777" w:rsidR="00D87D6F" w:rsidRPr="00D87D6F" w:rsidRDefault="00D87D6F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D87D6F" w:rsidRPr="00D87D6F" w14:paraId="142D487A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77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1.2 Odměny z dohod – zaměstnanci na DPČ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78" w14:textId="77777777" w:rsidR="00854EDE" w:rsidRDefault="00D87D6F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79" w14:textId="77777777" w:rsidR="00D87D6F" w:rsidRPr="00D87D6F" w:rsidRDefault="00D87D6F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D87D6F" w:rsidRPr="00D87D6F" w14:paraId="142D487F" w14:textId="77777777" w:rsidTr="00D87D6F">
        <w:trPr>
          <w:trHeight w:val="270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7B" w14:textId="77777777" w:rsidR="00D87D6F" w:rsidRPr="00D87D6F" w:rsidRDefault="00D87D6F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7C" w14:textId="77777777" w:rsidR="00D87D6F" w:rsidRPr="00D87D6F" w:rsidRDefault="00D87D6F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7D" w14:textId="77777777" w:rsidR="00854EDE" w:rsidRDefault="00854ED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7E" w14:textId="77777777" w:rsidR="00D87D6F" w:rsidRPr="00D87D6F" w:rsidRDefault="00D87D6F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66C26" w:rsidRPr="00D87D6F" w14:paraId="142D4883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80" w14:textId="77777777" w:rsidR="00266C26" w:rsidRPr="00D87D6F" w:rsidRDefault="00266C26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1.3 Odměny z dohod – zaměstnanci na DPP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81" w14:textId="77777777" w:rsidR="00854EDE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41 160 K</w:t>
            </w:r>
            <w:r w:rsidR="00266C26"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82" w14:textId="77777777" w:rsidR="00266C26" w:rsidRPr="00D87D6F" w:rsidRDefault="00266C26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610621" w:rsidRPr="00D87D6F" w14:paraId="142D4888" w14:textId="77777777" w:rsidTr="003C1BC4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84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2D4885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</w:rPr>
              <w:t>DPP – zajištění aktivity</w:t>
            </w:r>
            <w:r w:rsidRPr="00610621" w:rsidDel="00610621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D4886" w14:textId="77777777" w:rsidR="00610621" w:rsidRPr="00610621" w:rsidRDefault="005E420A" w:rsidP="00610621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C1BC4">
              <w:rPr>
                <w:rFonts w:asciiTheme="minorHAnsi" w:eastAsiaTheme="minorHAnsi" w:hAnsiTheme="minorHAnsi" w:cs="Arial"/>
                <w:color w:val="000000"/>
                <w:sz w:val="24"/>
                <w:szCs w:val="24"/>
                <w:lang w:eastAsia="en-US"/>
              </w:rPr>
              <w:t>30 000 Kč</w:t>
            </w:r>
            <w:r w:rsidRPr="003C1BC4">
              <w:rPr>
                <w:rFonts w:asciiTheme="minorHAnsi" w:eastAsiaTheme="minorHAnsi" w:hAnsiTheme="minorHAnsi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87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10621">
              <w:rPr>
                <w:rFonts w:asciiTheme="minorHAnsi" w:eastAsiaTheme="minorHAnsi" w:hAnsiTheme="minorHAnsi" w:cs="Calibri"/>
                <w:color w:val="000000"/>
                <w:lang w:eastAsia="en-US"/>
              </w:rPr>
              <w:t>150 člověkohodin, sazba na hodinu 200 Kč</w:t>
            </w:r>
          </w:p>
        </w:tc>
      </w:tr>
      <w:tr w:rsidR="00610621" w:rsidRPr="00D87D6F" w14:paraId="142D488D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89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8A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>Metodik sociálního dialogu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8B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11 160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8C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91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8E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1.4 Ostatní osobní náklady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8F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90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96" w14:textId="77777777" w:rsidTr="00D87D6F">
        <w:trPr>
          <w:trHeight w:val="520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92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93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Odvody zaměstnavatele na zdrav. a soc. pojištění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94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95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9B" w14:textId="77777777" w:rsidTr="00D87D6F">
        <w:trPr>
          <w:trHeight w:val="31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897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98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Zákonné pojištění odpovědnosti zaměstnavatele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99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9A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A0" w14:textId="77777777" w:rsidTr="00D87D6F">
        <w:trPr>
          <w:trHeight w:val="296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89C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9D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9E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89F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A4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A1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 Provozní náklady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A2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192 04</w:t>
            </w: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A3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A8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A5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2.1 Spotřební materiál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A6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4 200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A7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černobílý toner (cca 1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000 Kč ) +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apíry </w:t>
            </w:r>
          </w:p>
        </w:tc>
      </w:tr>
      <w:tr w:rsidR="00610621" w:rsidRPr="00D87D6F" w14:paraId="142D48AD" w14:textId="77777777" w:rsidTr="00D87D6F">
        <w:trPr>
          <w:trHeight w:val="315"/>
        </w:trPr>
        <w:tc>
          <w:tcPr>
            <w:tcW w:w="96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8A9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AA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Kancelářské potřeby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AB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200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AC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B2" w14:textId="77777777" w:rsidTr="00D87D6F">
        <w:trPr>
          <w:trHeight w:val="315"/>
        </w:trPr>
        <w:tc>
          <w:tcPr>
            <w:tcW w:w="96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8AE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8AF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B0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B1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B6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B3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2.2 Vybavení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B4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B5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BB" w14:textId="77777777" w:rsidTr="00D87D6F">
        <w:trPr>
          <w:trHeight w:val="158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B7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8B8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B9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BA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BF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BC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2.3 Energie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BD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BE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C4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C0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C1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Elektřina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C2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C3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C9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C5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C6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Plyn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C7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C8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CE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CA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CB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Vodné, stočné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CC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CD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D3" w14:textId="77777777" w:rsidTr="00D87D6F">
        <w:trPr>
          <w:trHeight w:val="21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CF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D0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D1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D2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D7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D4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2.4 Cestovné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D5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22 840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D6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DC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D8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D9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Cestovní náhrady zaměstnanců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DA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4 000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DB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Cestovné zaměstnanců ZS ČR </w:t>
            </w:r>
          </w:p>
        </w:tc>
      </w:tr>
      <w:tr w:rsidR="00610621" w:rsidRPr="00D87D6F" w14:paraId="142D48E1" w14:textId="77777777" w:rsidTr="00D87D6F">
        <w:trPr>
          <w:trHeight w:val="64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DD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DE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Ostatní cestovné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DF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18 84</w:t>
            </w: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E0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Cestovné hostů, kteří vystoupí na konferenci, letenky, apod. </w:t>
            </w:r>
          </w:p>
        </w:tc>
      </w:tr>
      <w:tr w:rsidR="00610621" w:rsidRPr="00D87D6F" w14:paraId="142D48E6" w14:textId="77777777" w:rsidTr="00D87D6F">
        <w:trPr>
          <w:trHeight w:val="120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E2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E3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E4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E5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EA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E7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2.5 Ostatní služby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E8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165 000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E9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EF" w14:textId="77777777" w:rsidTr="00D87D6F">
        <w:trPr>
          <w:trHeight w:val="642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EB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EC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Nájemné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ED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6</w:t>
            </w: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0 000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EE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Nájemné + občerstvení =11</w:t>
            </w: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0000+ občerstvení 50000 Kč </w:t>
            </w:r>
          </w:p>
        </w:tc>
      </w:tr>
      <w:tr w:rsidR="00610621" w:rsidRPr="00D87D6F" w14:paraId="142D48F4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F0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F1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Právní a ekonomické služby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F2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F3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8F9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F5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8F6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Školení a vzdělávání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F7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5</w:t>
            </w: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8F8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honorář pro přednášející</w:t>
            </w:r>
          </w:p>
        </w:tc>
      </w:tr>
      <w:tr w:rsidR="00610621" w:rsidRPr="00D87D6F" w14:paraId="142D48FE" w14:textId="77777777" w:rsidTr="00D87D6F">
        <w:trPr>
          <w:trHeight w:val="121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8FA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8FB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8FC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8FD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902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8FF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2.6 Ostatní náklady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00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01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907" w14:textId="77777777" w:rsidTr="00D87D6F">
        <w:trPr>
          <w:trHeight w:val="315"/>
        </w:trPr>
        <w:tc>
          <w:tcPr>
            <w:tcW w:w="9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03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04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 Tisk brožur </w:t>
            </w:r>
          </w:p>
        </w:tc>
        <w:tc>
          <w:tcPr>
            <w:tcW w:w="1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05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906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90B" w14:textId="77777777" w:rsidTr="00D87D6F">
        <w:trPr>
          <w:trHeight w:val="315"/>
        </w:trPr>
        <w:tc>
          <w:tcPr>
            <w:tcW w:w="54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08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CELKOVÉ NÁKLADY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09" w14:textId="77777777" w:rsidR="00854EDE" w:rsidRDefault="00610621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233</w:t>
            </w: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200 Kč</w:t>
            </w:r>
          </w:p>
        </w:tc>
        <w:tc>
          <w:tcPr>
            <w:tcW w:w="3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0A" w14:textId="77777777" w:rsidR="00610621" w:rsidRPr="00D87D6F" w:rsidRDefault="00610621" w:rsidP="00610621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610621" w:rsidRPr="00D87D6F" w14:paraId="142D490D" w14:textId="77777777" w:rsidTr="00D87D6F">
        <w:trPr>
          <w:trHeight w:val="300"/>
        </w:trPr>
        <w:tc>
          <w:tcPr>
            <w:tcW w:w="1050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0C" w14:textId="77777777" w:rsidR="00610621" w:rsidRPr="00D87D6F" w:rsidRDefault="00610621" w:rsidP="00D87D6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D87D6F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42D490E" w14:textId="77777777" w:rsidR="00421955" w:rsidRPr="00D87D6F" w:rsidRDefault="00421955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D87D6F">
        <w:rPr>
          <w:rFonts w:asciiTheme="minorHAnsi" w:hAnsiTheme="minorHAnsi"/>
          <w:b/>
          <w:sz w:val="24"/>
          <w:szCs w:val="24"/>
        </w:rPr>
        <w:br w:type="page"/>
      </w:r>
    </w:p>
    <w:tbl>
      <w:tblPr>
        <w:tblW w:w="10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4469"/>
        <w:gridCol w:w="1428"/>
        <w:gridCol w:w="3198"/>
      </w:tblGrid>
      <w:tr w:rsidR="001B3DFE" w:rsidRPr="001B3DFE" w14:paraId="142D4910" w14:textId="77777777" w:rsidTr="001B3DFE">
        <w:trPr>
          <w:trHeight w:val="360"/>
        </w:trPr>
        <w:tc>
          <w:tcPr>
            <w:tcW w:w="1004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90F" w14:textId="77777777" w:rsidR="001B3DFE" w:rsidRPr="003C1BC4" w:rsidRDefault="005E420A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3C1BC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lastRenderedPageBreak/>
              <w:t>Aktiv č. 1 - Větrný Jeníkov</w:t>
            </w:r>
          </w:p>
        </w:tc>
      </w:tr>
      <w:tr w:rsidR="001B3DFE" w:rsidRPr="001B3DFE" w14:paraId="142D4912" w14:textId="77777777" w:rsidTr="001B3DFE">
        <w:trPr>
          <w:trHeight w:val="399"/>
        </w:trPr>
        <w:tc>
          <w:tcPr>
            <w:tcW w:w="100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911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1B3DFE" w:rsidRPr="001B3DFE" w14:paraId="142D4917" w14:textId="77777777" w:rsidTr="001B3DFE">
        <w:trPr>
          <w:trHeight w:val="6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13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14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Nákladová položka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15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16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Komentář</w:t>
            </w:r>
          </w:p>
        </w:tc>
      </w:tr>
      <w:tr w:rsidR="001B3DFE" w:rsidRPr="001B3DFE" w14:paraId="142D491B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18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 Osobní náklady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19" w14:textId="77777777" w:rsidR="00854EDE" w:rsidRDefault="00C072E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3</w:t>
            </w:r>
            <w:r w:rsidR="00DE55E7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5 23</w:t>
            </w:r>
            <w:r w:rsidR="001B3DFE"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1A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1B3DFE" w:rsidRPr="001B3DFE" w14:paraId="142D491F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1C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1.1 Hrubé platy – zaměstnanci na pracovní poměr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1D" w14:textId="77777777" w:rsidR="00854EDE" w:rsidRDefault="001B3DF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1E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1B3DFE" w:rsidRPr="001B3DFE" w14:paraId="142D4924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20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21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22" w14:textId="77777777" w:rsidR="00854EDE" w:rsidRDefault="001B3DF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23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1B3DFE" w:rsidRPr="001B3DFE" w14:paraId="142D4928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25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1.2 Odměny z dohod – zaměstnanci na DPČ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26" w14:textId="77777777" w:rsidR="00854EDE" w:rsidRDefault="001B3DF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27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1B3DFE" w:rsidRPr="001B3DFE" w14:paraId="142D492D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29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2A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2B" w14:textId="77777777" w:rsidR="00854EDE" w:rsidRDefault="001B3DF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2C" w14:textId="77777777" w:rsidR="001B3DFE" w:rsidRPr="001B3DFE" w:rsidRDefault="001B3DFE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66C26" w:rsidRPr="001B3DFE" w14:paraId="142D4931" w14:textId="77777777" w:rsidTr="003C1BC4">
        <w:trPr>
          <w:trHeight w:val="502"/>
        </w:trPr>
        <w:tc>
          <w:tcPr>
            <w:tcW w:w="5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2E" w14:textId="77777777" w:rsidR="00266C26" w:rsidRPr="001B3DFE" w:rsidRDefault="00266C2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1.3 Odměny z dohod – zaměstnanci na DPP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2F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35 230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30" w14:textId="77777777" w:rsidR="00854EDE" w:rsidRDefault="00854EDE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E1A76" w:rsidRPr="001B3DFE" w14:paraId="142D4936" w14:textId="77777777" w:rsidTr="003C1BC4">
        <w:trPr>
          <w:trHeight w:val="142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32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42D4933" w14:textId="77777777" w:rsidR="009E1A76" w:rsidRPr="001B3DFE" w:rsidRDefault="009E1A76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</w:rPr>
              <w:t>DPP – zajištění aktivity</w:t>
            </w:r>
            <w:r w:rsidRPr="00610621" w:rsidDel="00610621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42D4934" w14:textId="77777777" w:rsidR="009E1A76" w:rsidRDefault="009E1A76" w:rsidP="009E1A76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10621">
              <w:rPr>
                <w:rFonts w:asciiTheme="minorHAnsi" w:eastAsiaTheme="minorHAnsi" w:hAnsiTheme="minorHAnsi" w:cs="Arial"/>
                <w:color w:val="000000"/>
                <w:sz w:val="24"/>
                <w:szCs w:val="24"/>
                <w:lang w:eastAsia="en-US"/>
              </w:rPr>
              <w:t>30 000 Kč</w:t>
            </w:r>
            <w:r w:rsidRPr="00610621" w:rsidDel="00610621">
              <w:rPr>
                <w:rFonts w:asciiTheme="minorHAnsi" w:eastAsiaTheme="minorHAnsi" w:hAnsiTheme="minorHAnsi" w:cs="Calibr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35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610621">
              <w:rPr>
                <w:rFonts w:asciiTheme="minorHAnsi" w:eastAsiaTheme="minorHAnsi" w:hAnsiTheme="minorHAnsi" w:cs="Calibri"/>
                <w:color w:val="000000"/>
                <w:lang w:eastAsia="en-US"/>
              </w:rPr>
              <w:t>150 člověkohodin, sazba na hodinu 200 Kč</w:t>
            </w:r>
          </w:p>
        </w:tc>
      </w:tr>
      <w:tr w:rsidR="009E1A76" w:rsidRPr="001B3DFE" w14:paraId="142D493B" w14:textId="77777777" w:rsidTr="001B3DFE">
        <w:trPr>
          <w:trHeight w:val="142"/>
        </w:trPr>
        <w:tc>
          <w:tcPr>
            <w:tcW w:w="9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37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38" w14:textId="77777777" w:rsidR="009E1A76" w:rsidRPr="001B3DFE" w:rsidRDefault="009E1A76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>Metodik sociálního dialogu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39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5 230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3A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3F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3C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1.4 Ostatní osobní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3D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3E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44" w14:textId="77777777" w:rsidTr="001B3DFE">
        <w:trPr>
          <w:trHeight w:val="315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40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4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Odvody zaměstnavatele na zdrav. a soc. pojištění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42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4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49" w14:textId="77777777" w:rsidTr="001B3DFE">
        <w:trPr>
          <w:trHeight w:val="315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945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4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Zákonné pojištění odpovědnosti zaměstnavatele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47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4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4E" w14:textId="77777777" w:rsidTr="001B3DFE">
        <w:trPr>
          <w:trHeight w:val="315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94A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4B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4C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94D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52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4F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 Provozní náklady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50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69 67</w:t>
            </w: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5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56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5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2.1 Spotřební materiál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54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400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55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5B" w14:textId="77777777" w:rsidTr="001B3DFE">
        <w:trPr>
          <w:trHeight w:val="615"/>
        </w:trPr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57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5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Kancelářské potřeby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59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400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5A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tisk podkladů, toner (barevný + černobílý cca 5 000) + papíry </w:t>
            </w:r>
          </w:p>
        </w:tc>
      </w:tr>
      <w:tr w:rsidR="009E1A76" w:rsidRPr="001B3DFE" w14:paraId="142D4960" w14:textId="77777777" w:rsidTr="001B3DFE">
        <w:trPr>
          <w:trHeight w:val="192"/>
        </w:trPr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95C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5D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5E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5F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64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6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2.2 Vybavení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62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6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69" w14:textId="77777777" w:rsidTr="001B3DFE">
        <w:trPr>
          <w:trHeight w:val="258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65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6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67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6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6D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6A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2.3 Energie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6B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6C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72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6E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6F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Elektřina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70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7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77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7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74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Plyn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75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7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7C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7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79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Vodné, stočné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7A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7B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81" w14:textId="77777777" w:rsidTr="001B3DFE">
        <w:trPr>
          <w:trHeight w:val="154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7D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7E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7F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80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85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82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2.4 Cestovné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83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18 000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84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8A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8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87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Cestovní náhrady zaměstnanců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88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12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89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8F" w14:textId="77777777" w:rsidTr="001B3DFE">
        <w:trPr>
          <w:trHeight w:val="6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8B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8C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Ostatní cestovné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8D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6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8E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Cestovné hostů, kteří vystoupí na výboru </w:t>
            </w:r>
          </w:p>
        </w:tc>
      </w:tr>
      <w:tr w:rsidR="009E1A76" w:rsidRPr="001B3DFE" w14:paraId="142D4994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90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9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92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9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98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95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2.5 Ostatní služby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96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47 270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97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9D" w14:textId="77777777" w:rsidTr="001B3DFE">
        <w:trPr>
          <w:trHeight w:val="6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99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9A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Nájemné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9B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5 000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9C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pronájem sálu (3</w:t>
            </w: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0000 Kč) + občerstvení 15000 Kč</w:t>
            </w:r>
          </w:p>
        </w:tc>
      </w:tr>
      <w:tr w:rsidR="009E1A76" w:rsidRPr="001B3DFE" w14:paraId="142D49A2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9E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9F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Právní a ekonomické služby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A0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A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A7" w14:textId="77777777" w:rsidTr="001B3DFE">
        <w:trPr>
          <w:trHeight w:val="315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A3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A4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Školení a vzdělávání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A5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2 27</w:t>
            </w: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A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honorář pro přednášející</w:t>
            </w:r>
          </w:p>
        </w:tc>
      </w:tr>
      <w:tr w:rsidR="009E1A76" w:rsidRPr="001B3DFE" w14:paraId="142D49AC" w14:textId="77777777" w:rsidTr="001B3DFE">
        <w:trPr>
          <w:trHeight w:val="107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A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A9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AA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9AB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B0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AD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2.6 Ostatní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AE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AF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B5" w14:textId="77777777" w:rsidTr="001B3DFE">
        <w:trPr>
          <w:trHeight w:val="172"/>
        </w:trPr>
        <w:tc>
          <w:tcPr>
            <w:tcW w:w="94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9B1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6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B2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B3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9B4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1B3DFE" w14:paraId="142D49B9" w14:textId="77777777" w:rsidTr="001B3DFE">
        <w:trPr>
          <w:trHeight w:val="315"/>
        </w:trPr>
        <w:tc>
          <w:tcPr>
            <w:tcW w:w="54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B6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CELKOVÉ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B7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104</w:t>
            </w:r>
            <w:r w:rsidRPr="001B3DFE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900 Kč</w:t>
            </w:r>
          </w:p>
        </w:tc>
        <w:tc>
          <w:tcPr>
            <w:tcW w:w="3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B8" w14:textId="77777777" w:rsidR="009E1A76" w:rsidRPr="001B3DFE" w:rsidRDefault="009E1A76" w:rsidP="001B3DFE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B3DFE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</w:tbl>
    <w:p w14:paraId="142D49BA" w14:textId="77777777" w:rsidR="001B3DFE" w:rsidRDefault="001B3DFE">
      <w:pPr>
        <w:widowControl/>
        <w:overflowPunct/>
        <w:autoSpaceDE/>
        <w:autoSpaceDN/>
        <w:adjustRightInd/>
        <w:spacing w:after="200" w:line="276" w:lineRule="auto"/>
      </w:pPr>
      <w:r>
        <w:br w:type="page"/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"/>
        <w:gridCol w:w="4470"/>
        <w:gridCol w:w="1428"/>
        <w:gridCol w:w="3236"/>
      </w:tblGrid>
      <w:tr w:rsidR="002D7838" w:rsidRPr="002D7838" w14:paraId="142D49BC" w14:textId="77777777" w:rsidTr="003C1BC4">
        <w:trPr>
          <w:trHeight w:val="360"/>
        </w:trPr>
        <w:tc>
          <w:tcPr>
            <w:tcW w:w="10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9BB" w14:textId="77777777" w:rsidR="002D7838" w:rsidRPr="003C1BC4" w:rsidRDefault="005E420A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3C1BC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lastRenderedPageBreak/>
              <w:t>Aktiv č. 2 - Větrný Jeníkov</w:t>
            </w:r>
          </w:p>
        </w:tc>
      </w:tr>
      <w:tr w:rsidR="002D7838" w:rsidRPr="002D7838" w14:paraId="142D49BE" w14:textId="77777777" w:rsidTr="003C1BC4">
        <w:trPr>
          <w:trHeight w:val="399"/>
        </w:trPr>
        <w:tc>
          <w:tcPr>
            <w:tcW w:w="100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D49BD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2D7838" w:rsidRPr="002D7838" w14:paraId="142D49C3" w14:textId="77777777" w:rsidTr="003C1BC4">
        <w:trPr>
          <w:trHeight w:val="6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BF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C0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Nákladová položka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C1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C2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Komentář</w:t>
            </w:r>
          </w:p>
        </w:tc>
      </w:tr>
      <w:tr w:rsidR="002D7838" w:rsidRPr="002D7838" w14:paraId="142D49C7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C4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 Osobní náklady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C5" w14:textId="77777777" w:rsidR="00854EDE" w:rsidRDefault="00C072E5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3</w:t>
            </w:r>
            <w:r w:rsidR="00DE55E7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5 175</w:t>
            </w:r>
            <w:r w:rsidR="002D7838"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C6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D7838" w:rsidRPr="002D7838" w14:paraId="142D49CB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C8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1.1 Hrubé platy – zaměstnanci na pracovní poměr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C9" w14:textId="77777777" w:rsidR="00854EDE" w:rsidRDefault="002D7838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CA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D7838" w:rsidRPr="002D7838" w14:paraId="142D49D0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CC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CD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CE" w14:textId="77777777" w:rsidR="00854EDE" w:rsidRDefault="002D7838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CF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D7838" w:rsidRPr="002D7838" w14:paraId="142D49D4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D1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1.2 Odměny z dohod – zaměstnanci na DPČ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D2" w14:textId="77777777" w:rsidR="00854EDE" w:rsidRDefault="002D7838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D3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D7838" w:rsidRPr="002D7838" w14:paraId="142D49D9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D5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D6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D7" w14:textId="77777777" w:rsidR="00854EDE" w:rsidRDefault="002D7838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D8" w14:textId="77777777" w:rsidR="002D7838" w:rsidRPr="002D7838" w:rsidRDefault="002D7838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266C26" w:rsidRPr="002D7838" w14:paraId="142D49DD" w14:textId="77777777" w:rsidTr="003C1BC4">
        <w:trPr>
          <w:trHeight w:val="615"/>
        </w:trPr>
        <w:tc>
          <w:tcPr>
            <w:tcW w:w="5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DA" w14:textId="77777777" w:rsidR="00266C26" w:rsidRPr="002D7838" w:rsidRDefault="00266C2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1.3 Odměny z dohod – zaměstnanci na DPP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DB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35 175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DC" w14:textId="77777777" w:rsidR="00266C26" w:rsidRPr="00D87D6F" w:rsidRDefault="00266C26" w:rsidP="00BE425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E1A76" w:rsidRPr="002D7838" w14:paraId="142D49E2" w14:textId="77777777" w:rsidTr="009E1A76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DE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DF" w14:textId="77777777" w:rsidR="009E1A76" w:rsidRPr="002D7838" w:rsidRDefault="009E1A76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</w:rPr>
              <w:t>DPP – zajištění aktivity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E0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E1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76BB1">
              <w:rPr>
                <w:rFonts w:asciiTheme="minorHAnsi" w:hAnsiTheme="minorHAnsi"/>
                <w:color w:val="000000"/>
                <w:sz w:val="24"/>
                <w:szCs w:val="24"/>
              </w:rPr>
              <w:t>150 člověkohodin, sazba na hodinu 200 Kč</w:t>
            </w:r>
          </w:p>
        </w:tc>
      </w:tr>
      <w:tr w:rsidR="009E1A76" w:rsidRPr="002D7838" w14:paraId="142D49E7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E3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E4" w14:textId="77777777" w:rsidR="009E1A76" w:rsidRPr="002D7838" w:rsidRDefault="009E1A76" w:rsidP="00BC634F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cs="Arial"/>
                <w:color w:val="000000"/>
              </w:rPr>
              <w:t>Metodik sociálního dialogu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E5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5 175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E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9EB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E8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1.4 Ostatní osobní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E9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EA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9F0" w14:textId="77777777" w:rsidTr="003C1BC4">
        <w:trPr>
          <w:trHeight w:val="315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9EC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E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Odvody zaměstnavatele na zdrav. a soc. pojištění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EE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E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9F5" w14:textId="77777777" w:rsidTr="003C1BC4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9F1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F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Zákonné pojištění odpovědnosti zaměstnavatele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F3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F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9FA" w14:textId="77777777" w:rsidTr="003C1BC4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2D49F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9F7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9F8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9F9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9FE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FB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 Provozní náklady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9FC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68 325</w:t>
            </w: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9F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02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9F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2.1 Spotřební materiál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00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01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07" w14:textId="77777777" w:rsidTr="003C1BC4">
        <w:trPr>
          <w:trHeight w:val="315"/>
        </w:trPr>
        <w:tc>
          <w:tcPr>
            <w:tcW w:w="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D4A03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0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Kancelářské potřeby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05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3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0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tisk podkladů</w:t>
            </w:r>
          </w:p>
        </w:tc>
      </w:tr>
      <w:tr w:rsidR="009E1A76" w:rsidRPr="002D7838" w14:paraId="142D4A0C" w14:textId="77777777" w:rsidTr="003C1BC4">
        <w:trPr>
          <w:trHeight w:val="315"/>
        </w:trPr>
        <w:tc>
          <w:tcPr>
            <w:tcW w:w="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A08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09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0A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0B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10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0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2.2 Vybavení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0E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0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15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11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A1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13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1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19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1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2.3 Energie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17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18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1E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1A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1B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Elektřina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1C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1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23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1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20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Plyn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21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2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28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2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25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Vodné, stočné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26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27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2D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29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2A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2B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2C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31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2E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2.4 Cestovné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2F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19 000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30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36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3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33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Cestovní náhrady zaměstnanců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34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10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35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3B" w14:textId="77777777" w:rsidTr="003C1BC4">
        <w:trPr>
          <w:trHeight w:val="6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37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38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Ostatní cestovné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39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9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3A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Cestovné hostů, kteří vystoupí na výboru </w:t>
            </w:r>
          </w:p>
        </w:tc>
      </w:tr>
      <w:tr w:rsidR="009E1A76" w:rsidRPr="002D7838" w14:paraId="142D4A40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3C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3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3E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3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44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41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2.5 Ostatní služby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42" w14:textId="77777777" w:rsidR="00854EDE" w:rsidRPr="003C1BC4" w:rsidRDefault="005E420A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46 325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43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49" w14:textId="77777777" w:rsidTr="003C1BC4">
        <w:trPr>
          <w:trHeight w:val="6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45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4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Nájemné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47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4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5 000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48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pronájem sálu (25.000 Kč) + občerstvení 20.</w:t>
            </w: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000 Kč</w:t>
            </w:r>
          </w:p>
        </w:tc>
      </w:tr>
      <w:tr w:rsidR="009E1A76" w:rsidRPr="002D7838" w14:paraId="142D4A4E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4A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4B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Právní a ekonomické služby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4C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4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53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4F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50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Školení a vzdělávání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51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1 325</w:t>
            </w: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Kč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5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honorář pro přednášej</w:t>
            </w: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ící</w:t>
            </w:r>
          </w:p>
        </w:tc>
      </w:tr>
      <w:tr w:rsidR="009E1A76" w:rsidRPr="002D7838" w14:paraId="142D4A58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5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A55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56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A57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5C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59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2.6 Ostatní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5A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5B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61" w14:textId="77777777" w:rsidTr="003C1BC4">
        <w:trPr>
          <w:trHeight w:val="315"/>
        </w:trPr>
        <w:tc>
          <w:tcPr>
            <w:tcW w:w="94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D4A5D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A5E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D4A5F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2D4A60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65" w14:textId="77777777" w:rsidTr="003C1BC4">
        <w:trPr>
          <w:trHeight w:val="315"/>
        </w:trPr>
        <w:tc>
          <w:tcPr>
            <w:tcW w:w="54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2D4A62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CELKOVÉ NÁKLADY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4A63" w14:textId="77777777" w:rsidR="00854EDE" w:rsidRDefault="009E1A76" w:rsidP="003C1BC4">
            <w:pPr>
              <w:widowControl/>
              <w:overflowPunct/>
              <w:autoSpaceDE/>
              <w:autoSpaceDN/>
              <w:adjustRightInd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103</w:t>
            </w: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500 Kč</w:t>
            </w:r>
          </w:p>
        </w:tc>
        <w:tc>
          <w:tcPr>
            <w:tcW w:w="3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2D4A64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E1A76" w:rsidRPr="002D7838" w14:paraId="142D4A67" w14:textId="77777777" w:rsidTr="003C1BC4">
        <w:trPr>
          <w:trHeight w:val="300"/>
        </w:trPr>
        <w:tc>
          <w:tcPr>
            <w:tcW w:w="100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4A66" w14:textId="77777777" w:rsidR="009E1A76" w:rsidRPr="002D7838" w:rsidRDefault="009E1A76" w:rsidP="002D7838">
            <w:pPr>
              <w:widowControl/>
              <w:overflowPunct/>
              <w:autoSpaceDE/>
              <w:autoSpaceDN/>
              <w:adjustRightInd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2D7838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42D4A68" w14:textId="77777777" w:rsidR="00AB753C" w:rsidRPr="002D7838" w:rsidRDefault="00AB753C" w:rsidP="00AB753C">
      <w:pPr>
        <w:rPr>
          <w:rFonts w:asciiTheme="minorHAnsi" w:hAnsiTheme="minorHAnsi"/>
          <w:sz w:val="24"/>
          <w:szCs w:val="24"/>
        </w:rPr>
      </w:pPr>
    </w:p>
    <w:p w14:paraId="142D4A69" w14:textId="77777777" w:rsidR="00D87D6F" w:rsidRPr="00D87D6F" w:rsidRDefault="00D87D6F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sz w:val="24"/>
          <w:szCs w:val="24"/>
        </w:rPr>
      </w:pPr>
    </w:p>
    <w:tbl>
      <w:tblPr>
        <w:tblW w:w="10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4812"/>
        <w:gridCol w:w="1729"/>
        <w:gridCol w:w="2755"/>
      </w:tblGrid>
      <w:tr w:rsidR="00934C79" w:rsidRPr="00934C79" w14:paraId="142D4A6B" w14:textId="77777777" w:rsidTr="00934C79">
        <w:trPr>
          <w:trHeight w:val="360"/>
        </w:trPr>
        <w:tc>
          <w:tcPr>
            <w:tcW w:w="10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6A" w14:textId="77777777" w:rsidR="00934C79" w:rsidRPr="003C1BC4" w:rsidRDefault="005E420A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</w:pPr>
            <w:r w:rsidRPr="003C1BC4">
              <w:rPr>
                <w:rFonts w:asciiTheme="minorHAnsi" w:hAnsiTheme="minorHAnsi" w:cs="Arial"/>
                <w:b/>
                <w:bCs/>
                <w:color w:val="000000"/>
                <w:sz w:val="28"/>
                <w:szCs w:val="28"/>
              </w:rPr>
              <w:t>Zpracování bulletinu</w:t>
            </w:r>
          </w:p>
        </w:tc>
      </w:tr>
      <w:tr w:rsidR="00934C79" w:rsidRPr="00934C79" w14:paraId="142D4A6D" w14:textId="77777777" w:rsidTr="00934C79">
        <w:trPr>
          <w:trHeight w:val="370"/>
        </w:trPr>
        <w:tc>
          <w:tcPr>
            <w:tcW w:w="1018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6C" w14:textId="77777777" w:rsidR="00934C79" w:rsidRPr="00934C79" w:rsidRDefault="00934C7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Předpoklad nákladů realizovaných činností</w:t>
            </w:r>
          </w:p>
        </w:tc>
      </w:tr>
      <w:tr w:rsidR="00934C79" w:rsidRPr="00934C79" w14:paraId="142D4A72" w14:textId="77777777" w:rsidTr="0079369E">
        <w:trPr>
          <w:trHeight w:val="54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6E" w14:textId="77777777" w:rsidR="00934C79" w:rsidRPr="00934C79" w:rsidRDefault="00934C7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6F" w14:textId="77777777" w:rsidR="00934C79" w:rsidRPr="00934C79" w:rsidRDefault="00934C7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Nákladová položka</w:t>
            </w: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0" w14:textId="77777777" w:rsidR="00854EDE" w:rsidRDefault="00934C79" w:rsidP="003C1BC4">
            <w:pPr>
              <w:ind w:right="165"/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1" w14:textId="77777777" w:rsidR="00934C79" w:rsidRPr="00934C79" w:rsidRDefault="00934C79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Komentář</w:t>
            </w:r>
          </w:p>
        </w:tc>
      </w:tr>
      <w:tr w:rsidR="00934C79" w:rsidRPr="00934C79" w14:paraId="142D4A76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3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 Osobní náklady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4" w14:textId="77777777" w:rsidR="00854EDE" w:rsidRDefault="009E1A76" w:rsidP="003C1BC4">
            <w:pPr>
              <w:ind w:right="165"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10 000 Kč</w:t>
            </w:r>
            <w:r w:rsidR="00934C79"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75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7A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7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1.1 Hrubé platy – zaměstnanci na pracovní poměr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8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79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7F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B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C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7D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7E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83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0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1.2 Odměny z dohod – zaměstnanci na DPČ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1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82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88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4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5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6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87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8C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9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1.3 Odměny z dohod – zaměstnanci na DPP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A" w14:textId="77777777" w:rsidR="00854EDE" w:rsidRPr="003C1BC4" w:rsidRDefault="005E420A" w:rsidP="003C1BC4">
            <w:pPr>
              <w:ind w:right="165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10 000 Kč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8B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91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D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E" w14:textId="77777777" w:rsidR="00934C79" w:rsidRPr="00934C79" w:rsidRDefault="00934C79" w:rsidP="00BC634F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  <w:r w:rsidR="00BE425F">
              <w:rPr>
                <w:rFonts w:asciiTheme="minorHAnsi" w:hAnsiTheme="minorHAnsi" w:cs="Arial"/>
                <w:color w:val="000000"/>
              </w:rPr>
              <w:t xml:space="preserve">Metodik </w:t>
            </w:r>
            <w:r w:rsidR="00BC634F">
              <w:rPr>
                <w:rFonts w:asciiTheme="minorHAnsi" w:hAnsiTheme="minorHAnsi" w:cs="Arial"/>
                <w:color w:val="000000"/>
              </w:rPr>
              <w:t>sociálního dialogu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8F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EB10AE">
              <w:rPr>
                <w:rFonts w:asciiTheme="minorHAnsi" w:hAnsiTheme="minorHAnsi"/>
                <w:color w:val="000000"/>
                <w:sz w:val="24"/>
                <w:szCs w:val="24"/>
              </w:rPr>
              <w:t>10</w:t>
            </w:r>
            <w:r w:rsidR="009E1A76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  <w:r w:rsidR="00EB10AE">
              <w:rPr>
                <w:rFonts w:asciiTheme="minorHAnsi" w:hAnsiTheme="minorHAnsi"/>
                <w:color w:val="000000"/>
                <w:sz w:val="24"/>
                <w:szCs w:val="24"/>
              </w:rPr>
              <w:t>000</w:t>
            </w:r>
            <w:r w:rsidR="009E1A7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Kč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90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95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2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1.4 Ostatní osobní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3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94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9A" w14:textId="77777777" w:rsidTr="0079369E">
        <w:trPr>
          <w:trHeight w:val="315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6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7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Odvody zaměstnavatele na zdrav. a soc. pojištění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8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99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9F" w14:textId="77777777" w:rsidTr="0079369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A9B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C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Zákonné pojištění odpovědnosti zaměstnavatele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9D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9E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A4" w14:textId="77777777" w:rsidTr="0079369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AA0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1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2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A3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A8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5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 Provozní náklady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6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A7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AC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9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2.1 Spotřební materiál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A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AB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B1" w14:textId="77777777" w:rsidTr="0079369E">
        <w:trPr>
          <w:trHeight w:val="315"/>
        </w:trPr>
        <w:tc>
          <w:tcPr>
            <w:tcW w:w="8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D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E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Kancelářské potřeby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AF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B0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B6" w14:textId="77777777" w:rsidTr="0079369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4AB2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3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4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B5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BA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7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2.2 Vybavení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8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B9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BF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B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C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BD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BE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C3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0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2.3 Energie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1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C2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C8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4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5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Elektřina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6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C7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CD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9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A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Plyn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B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CC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D2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E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CF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Vodné, stočné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0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D1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D7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3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4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5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D6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DB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8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2.4 Cestovné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9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DA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E0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C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D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Cestovní náhrady zaměstnanců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DE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DF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E5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1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2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Ostatní cestovné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3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E4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EA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6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7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8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E9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EE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B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2.5 Ostatní služby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C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ED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F3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EF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0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Nájemné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1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F2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F8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4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5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Právní a ekonomické služby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6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F7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AFD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9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A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Školení a vzdělávání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B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AFC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B02" w14:textId="77777777" w:rsidTr="0079369E">
        <w:trPr>
          <w:trHeight w:val="3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E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AFF" w14:textId="77777777" w:rsidR="00934C79" w:rsidRPr="00934C79" w:rsidRDefault="00934C79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0" w14:textId="77777777" w:rsidR="00854EDE" w:rsidRDefault="00934C79" w:rsidP="003C1BC4">
            <w:pPr>
              <w:ind w:right="165"/>
              <w:jc w:val="righ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B01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B06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3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2.6 Ostatní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4" w14:textId="77777777" w:rsidR="00854EDE" w:rsidRPr="003C1BC4" w:rsidRDefault="005E420A" w:rsidP="003C1BC4">
            <w:pPr>
              <w:ind w:right="165"/>
              <w:jc w:val="right"/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</w:pPr>
            <w:r w:rsidRPr="003C1BC4">
              <w:rPr>
                <w:rFonts w:asciiTheme="minorHAnsi" w:hAnsiTheme="minorHAnsi" w:cs="Arial"/>
                <w:b/>
                <w:color w:val="000000"/>
                <w:sz w:val="24"/>
                <w:szCs w:val="24"/>
              </w:rPr>
              <w:t>190 000 Kč</w:t>
            </w:r>
          </w:p>
        </w:tc>
        <w:tc>
          <w:tcPr>
            <w:tcW w:w="2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B05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B0B" w14:textId="77777777" w:rsidTr="0079369E">
        <w:trPr>
          <w:trHeight w:val="615"/>
        </w:trPr>
        <w:tc>
          <w:tcPr>
            <w:tcW w:w="8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7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8" w14:textId="77777777" w:rsidR="00934C79" w:rsidRPr="00934C79" w:rsidRDefault="00934C79" w:rsidP="002D43EF">
            <w:pPr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> Tisk brožur</w:t>
            </w:r>
            <w:r w:rsidR="002D43EF">
              <w:rPr>
                <w:rFonts w:asciiTheme="minorHAnsi" w:hAnsiTheme="minorHAnsi" w:cs="Arial"/>
                <w:color w:val="000000"/>
                <w:sz w:val="24"/>
                <w:szCs w:val="24"/>
              </w:rPr>
              <w:t>, cca 1.000 ks</w:t>
            </w:r>
            <w:r w:rsidR="0024626D">
              <w:rPr>
                <w:rFonts w:asciiTheme="minorHAnsi" w:hAnsiTheme="minorHAnsi" w:cs="Arial"/>
                <w:color w:val="000000"/>
                <w:sz w:val="24"/>
                <w:szCs w:val="24"/>
              </w:rPr>
              <w:t>, cca 30 stran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9" w14:textId="77777777" w:rsidR="00854EDE" w:rsidRDefault="00EB10AE" w:rsidP="003C1BC4">
            <w:pPr>
              <w:ind w:right="165"/>
              <w:jc w:val="right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19</w:t>
            </w:r>
            <w:r w:rsidR="0079369E">
              <w:rPr>
                <w:rFonts w:asciiTheme="minorHAnsi" w:hAnsiTheme="minorHAnsi" w:cs="Arial"/>
                <w:color w:val="000000"/>
                <w:sz w:val="24"/>
                <w:szCs w:val="24"/>
              </w:rPr>
              <w:t>0</w:t>
            </w:r>
            <w:r w:rsidR="00934C79" w:rsidRPr="00934C79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B0A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předtisková práce + </w:t>
            </w:r>
            <w:r w:rsidR="0079369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překlad + </w:t>
            </w: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tisk + dopravné</w:t>
            </w:r>
          </w:p>
        </w:tc>
      </w:tr>
      <w:tr w:rsidR="00934C79" w:rsidRPr="00934C79" w14:paraId="142D4B0F" w14:textId="77777777" w:rsidTr="0079369E">
        <w:trPr>
          <w:trHeight w:val="3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C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CELKOVÉ NÁKLADY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0D" w14:textId="77777777" w:rsidR="00854EDE" w:rsidRDefault="00EB10AE" w:rsidP="003C1BC4">
            <w:pPr>
              <w:ind w:right="165"/>
              <w:jc w:val="right"/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200</w:t>
            </w:r>
            <w:r w:rsidR="00934C79"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 xml:space="preserve"> 000 Kč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2D4B0E" w14:textId="77777777" w:rsidR="00934C79" w:rsidRPr="00934C79" w:rsidRDefault="00934C79" w:rsidP="009E1A76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/>
                <w:color w:val="000000"/>
                <w:sz w:val="24"/>
                <w:szCs w:val="24"/>
              </w:rPr>
              <w:t> </w:t>
            </w:r>
          </w:p>
        </w:tc>
      </w:tr>
      <w:tr w:rsidR="00934C79" w:rsidRPr="00934C79" w14:paraId="142D4B11" w14:textId="77777777" w:rsidTr="00934C79">
        <w:trPr>
          <w:trHeight w:val="30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2D4B10" w14:textId="77777777" w:rsidR="00934C79" w:rsidRPr="00934C79" w:rsidRDefault="00934C79">
            <w:pPr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</w:pPr>
            <w:r w:rsidRPr="00934C79">
              <w:rPr>
                <w:rFonts w:asciiTheme="minorHAnsi" w:hAnsiTheme="minorHAnsi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42D4B12" w14:textId="77777777" w:rsidR="00B318D7" w:rsidRPr="00934C79" w:rsidRDefault="00934C79" w:rsidP="00095410">
      <w:pPr>
        <w:widowControl/>
        <w:overflowPunct/>
        <w:autoSpaceDE/>
        <w:autoSpaceDN/>
        <w:adjustRightInd/>
        <w:spacing w:after="200" w:line="276" w:lineRule="auto"/>
        <w:rPr>
          <w:rFonts w:asciiTheme="minorHAnsi" w:hAnsiTheme="minorHAnsi"/>
          <w:b/>
          <w:sz w:val="24"/>
          <w:szCs w:val="24"/>
        </w:rPr>
      </w:pPr>
      <w:r w:rsidRPr="00934C79">
        <w:rPr>
          <w:rFonts w:asciiTheme="minorHAnsi" w:hAnsiTheme="minorHAnsi"/>
          <w:b/>
          <w:sz w:val="24"/>
          <w:szCs w:val="24"/>
        </w:rPr>
        <w:t xml:space="preserve"> </w:t>
      </w:r>
    </w:p>
    <w:sectPr w:rsidR="00B318D7" w:rsidRPr="00934C79" w:rsidSect="00FE73E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D4B1D" w14:textId="77777777" w:rsidR="00E01932" w:rsidRDefault="00E01932" w:rsidP="004D1767">
      <w:r>
        <w:separator/>
      </w:r>
    </w:p>
  </w:endnote>
  <w:endnote w:type="continuationSeparator" w:id="0">
    <w:p w14:paraId="142D4B1E" w14:textId="77777777" w:rsidR="00E01932" w:rsidRDefault="00E01932" w:rsidP="004D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D4B1B" w14:textId="77777777" w:rsidR="00E01932" w:rsidRDefault="00E01932" w:rsidP="004D1767">
      <w:r>
        <w:separator/>
      </w:r>
    </w:p>
  </w:footnote>
  <w:footnote w:type="continuationSeparator" w:id="0">
    <w:p w14:paraId="142D4B1C" w14:textId="77777777" w:rsidR="00E01932" w:rsidRDefault="00E01932" w:rsidP="004D1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D4B1F" w14:textId="77777777" w:rsidR="00E357D2" w:rsidRPr="004D1767" w:rsidRDefault="00E357D2" w:rsidP="004D1767">
    <w:pPr>
      <w:pStyle w:val="Zhlav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44B"/>
    <w:multiLevelType w:val="hybridMultilevel"/>
    <w:tmpl w:val="319452AE"/>
    <w:lvl w:ilvl="0" w:tplc="5E64B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80A12"/>
    <w:multiLevelType w:val="hybridMultilevel"/>
    <w:tmpl w:val="727EDD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1650C3"/>
    <w:multiLevelType w:val="multilevel"/>
    <w:tmpl w:val="FDF40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5DC34FA7"/>
    <w:multiLevelType w:val="multilevel"/>
    <w:tmpl w:val="E8A0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BEC"/>
    <w:rsid w:val="00002D6B"/>
    <w:rsid w:val="000106E0"/>
    <w:rsid w:val="00035C85"/>
    <w:rsid w:val="00046A7A"/>
    <w:rsid w:val="00047210"/>
    <w:rsid w:val="00095410"/>
    <w:rsid w:val="000D1942"/>
    <w:rsid w:val="000E6A0D"/>
    <w:rsid w:val="00101FBE"/>
    <w:rsid w:val="00112FE4"/>
    <w:rsid w:val="00121375"/>
    <w:rsid w:val="00137C52"/>
    <w:rsid w:val="001A5FFF"/>
    <w:rsid w:val="001B3DFE"/>
    <w:rsid w:val="001C1C75"/>
    <w:rsid w:val="001C6841"/>
    <w:rsid w:val="001D40D8"/>
    <w:rsid w:val="00207ADB"/>
    <w:rsid w:val="0024626D"/>
    <w:rsid w:val="00266C26"/>
    <w:rsid w:val="00293EF3"/>
    <w:rsid w:val="002B45CD"/>
    <w:rsid w:val="002C7F71"/>
    <w:rsid w:val="002D43EF"/>
    <w:rsid w:val="002D7838"/>
    <w:rsid w:val="003013CD"/>
    <w:rsid w:val="003056F8"/>
    <w:rsid w:val="00307626"/>
    <w:rsid w:val="003144E5"/>
    <w:rsid w:val="00321C4B"/>
    <w:rsid w:val="00337B60"/>
    <w:rsid w:val="0035443A"/>
    <w:rsid w:val="00362203"/>
    <w:rsid w:val="00385BEC"/>
    <w:rsid w:val="003947CA"/>
    <w:rsid w:val="003B58AC"/>
    <w:rsid w:val="003C1BC4"/>
    <w:rsid w:val="003D1E13"/>
    <w:rsid w:val="003E4C6D"/>
    <w:rsid w:val="003E7F27"/>
    <w:rsid w:val="00421955"/>
    <w:rsid w:val="00467BB0"/>
    <w:rsid w:val="00474E0D"/>
    <w:rsid w:val="004A3F25"/>
    <w:rsid w:val="004B1F3B"/>
    <w:rsid w:val="004C6908"/>
    <w:rsid w:val="004D1767"/>
    <w:rsid w:val="004F20BC"/>
    <w:rsid w:val="005274D4"/>
    <w:rsid w:val="005B5344"/>
    <w:rsid w:val="005C2ED5"/>
    <w:rsid w:val="005C3E0B"/>
    <w:rsid w:val="005E420A"/>
    <w:rsid w:val="00610621"/>
    <w:rsid w:val="0067684C"/>
    <w:rsid w:val="006F5C24"/>
    <w:rsid w:val="00715B99"/>
    <w:rsid w:val="007309F9"/>
    <w:rsid w:val="0074366B"/>
    <w:rsid w:val="00743773"/>
    <w:rsid w:val="00771880"/>
    <w:rsid w:val="0079369E"/>
    <w:rsid w:val="00795DCD"/>
    <w:rsid w:val="007C725F"/>
    <w:rsid w:val="007D1C59"/>
    <w:rsid w:val="007E0EFF"/>
    <w:rsid w:val="00817E4B"/>
    <w:rsid w:val="00822DB0"/>
    <w:rsid w:val="0083694E"/>
    <w:rsid w:val="00854EDE"/>
    <w:rsid w:val="00863610"/>
    <w:rsid w:val="00876CF2"/>
    <w:rsid w:val="008D20FD"/>
    <w:rsid w:val="008E11D0"/>
    <w:rsid w:val="008F0083"/>
    <w:rsid w:val="00933628"/>
    <w:rsid w:val="00934C79"/>
    <w:rsid w:val="0096429D"/>
    <w:rsid w:val="009D11A4"/>
    <w:rsid w:val="009E1A76"/>
    <w:rsid w:val="009F35B8"/>
    <w:rsid w:val="00A40AE7"/>
    <w:rsid w:val="00A76AE4"/>
    <w:rsid w:val="00AB753C"/>
    <w:rsid w:val="00B00548"/>
    <w:rsid w:val="00B318D7"/>
    <w:rsid w:val="00B40EB6"/>
    <w:rsid w:val="00B91970"/>
    <w:rsid w:val="00BC3462"/>
    <w:rsid w:val="00BC634F"/>
    <w:rsid w:val="00BE425F"/>
    <w:rsid w:val="00BE6B0C"/>
    <w:rsid w:val="00C072E5"/>
    <w:rsid w:val="00C12295"/>
    <w:rsid w:val="00C3107F"/>
    <w:rsid w:val="00C60B0F"/>
    <w:rsid w:val="00C7189F"/>
    <w:rsid w:val="00C77125"/>
    <w:rsid w:val="00CA314B"/>
    <w:rsid w:val="00CF636D"/>
    <w:rsid w:val="00D076A5"/>
    <w:rsid w:val="00D10203"/>
    <w:rsid w:val="00D22B2F"/>
    <w:rsid w:val="00D40D50"/>
    <w:rsid w:val="00D64471"/>
    <w:rsid w:val="00D87D6F"/>
    <w:rsid w:val="00D906E2"/>
    <w:rsid w:val="00DE39D0"/>
    <w:rsid w:val="00DE55E7"/>
    <w:rsid w:val="00E01932"/>
    <w:rsid w:val="00E357D2"/>
    <w:rsid w:val="00E84380"/>
    <w:rsid w:val="00EB10AE"/>
    <w:rsid w:val="00F12751"/>
    <w:rsid w:val="00F56CB7"/>
    <w:rsid w:val="00FC1355"/>
    <w:rsid w:val="00FE0A66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2D46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7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7D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BE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D17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7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A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357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7D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2FFE6-61D8-47B0-9978-ED70920F9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7BBEEC-F283-423A-9271-1D5362B7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E4E1CD-FED0-48F8-A0A8-52CB9A70E8F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43B97A2-5D07-4A6B-BC97-0D2B956AD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1372</Words>
  <Characters>8101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KZPS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 Mgr. (MPSV)</dc:creator>
  <cp:lastModifiedBy>Kalášková Hana (MPSV)</cp:lastModifiedBy>
  <cp:revision>2</cp:revision>
  <cp:lastPrinted>2016-05-16T06:30:00Z</cp:lastPrinted>
  <dcterms:created xsi:type="dcterms:W3CDTF">2017-08-01T06:06:00Z</dcterms:created>
  <dcterms:modified xsi:type="dcterms:W3CDTF">2017-08-01T06:06:00Z</dcterms:modified>
</cp:coreProperties>
</file>