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648" w:rsidRPr="00FC6648" w:rsidRDefault="00FC6648" w:rsidP="00FC6648">
      <w:pPr>
        <w:jc w:val="right"/>
        <w:rPr>
          <w:rFonts w:ascii="Times New Roman" w:eastAsia="Times New Roman" w:hAnsi="Times New Roman" w:cs="Times New Roman"/>
          <w:color w:val="000000"/>
          <w:sz w:val="27"/>
          <w:szCs w:val="27"/>
          <w:lang w:eastAsia="cs-CZ"/>
        </w:rPr>
      </w:pPr>
      <w:r w:rsidRPr="00FC6648">
        <w:rPr>
          <w:rFonts w:eastAsia="Times New Roman"/>
          <w:color w:val="000000"/>
          <w:lang w:eastAsia="cs-CZ"/>
        </w:rPr>
        <w:t>Číslo dohody: PPK-416a/31/17</w:t>
      </w:r>
    </w:p>
    <w:p w:rsidR="00FC6648" w:rsidRPr="00FC6648" w:rsidRDefault="00FC6648" w:rsidP="00FC6648">
      <w:pPr>
        <w:jc w:val="right"/>
        <w:rPr>
          <w:rFonts w:ascii="Times New Roman" w:eastAsia="Times New Roman" w:hAnsi="Times New Roman" w:cs="Times New Roman"/>
          <w:color w:val="000000"/>
          <w:sz w:val="27"/>
          <w:szCs w:val="27"/>
          <w:lang w:eastAsia="cs-CZ"/>
        </w:rPr>
      </w:pPr>
      <w:r w:rsidRPr="00FC6648">
        <w:rPr>
          <w:rFonts w:eastAsia="Times New Roman"/>
          <w:color w:val="000000"/>
          <w:lang w:eastAsia="cs-CZ"/>
        </w:rPr>
        <w:t>Dotační titul: D</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DOHODA O REALIZACI MANAGEMENTOVÝCH OPATŘENÍ</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eastAsia="Times New Roman"/>
          <w:color w:val="000000"/>
          <w:lang w:eastAsia="cs-CZ"/>
        </w:rPr>
        <w:t>dle ust. § 68 odst. 2 a § 69 odst. 3 zák. č. 114/1992 Sb., o ochraně přírody a krajiny (dále jen „Dohoda“),</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br/>
        <w:t>kterou uzavírají níže uvedeného dne, měsíce a roku tito účastníci</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Default="00FC6648" w:rsidP="00FC6648">
      <w:pP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br/>
        <w:t>1. Česká republika – Agentura ochrany přírody a krajiny ČR,</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Regionální pracoviště Jižní Čechy</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eastAsia="Times New Roman"/>
          <w:color w:val="000000"/>
          <w:lang w:eastAsia="cs-CZ"/>
        </w:rPr>
        <w:t>Sídlo: Kaplanova 131/1, 148 00, Praha 11 - Chodov</w:t>
      </w:r>
    </w:p>
    <w:p w:rsidR="00FC6648" w:rsidRDefault="00FC6648" w:rsidP="00FC6648">
      <w:pPr>
        <w:rPr>
          <w:rFonts w:eastAsia="Times New Roman"/>
          <w:color w:val="000000"/>
          <w:lang w:eastAsia="cs-CZ"/>
        </w:rPr>
      </w:pPr>
      <w:r w:rsidRPr="00FC6648">
        <w:rPr>
          <w:rFonts w:eastAsia="Times New Roman"/>
          <w:color w:val="000000"/>
          <w:lang w:eastAsia="cs-CZ"/>
        </w:rPr>
        <w:t>Kontaktní adresa:</w:t>
      </w:r>
      <w:r>
        <w:rPr>
          <w:rFonts w:eastAsia="Times New Roman"/>
          <w:color w:val="000000"/>
          <w:lang w:eastAsia="cs-CZ"/>
        </w:rPr>
        <w:t xml:space="preserve"> </w:t>
      </w:r>
      <w:r>
        <w:rPr>
          <w:rFonts w:eastAsia="Times New Roman"/>
          <w:szCs w:val="24"/>
          <w:lang w:eastAsia="cs-CZ"/>
        </w:rPr>
        <w:t>Správa CHKO Třeboňsko,</w:t>
      </w:r>
      <w:r w:rsidRPr="00FC6648">
        <w:rPr>
          <w:rFonts w:eastAsia="Times New Roman"/>
          <w:color w:val="000000"/>
          <w:lang w:eastAsia="cs-CZ"/>
        </w:rPr>
        <w:t> </w:t>
      </w:r>
      <w:r>
        <w:rPr>
          <w:rFonts w:eastAsia="Times New Roman"/>
          <w:color w:val="000000"/>
          <w:lang w:eastAsia="cs-CZ"/>
        </w:rPr>
        <w:t>Valy 121, 379 01 Třeboň</w:t>
      </w:r>
    </w:p>
    <w:p w:rsidR="00FC6648" w:rsidRDefault="00FC6648" w:rsidP="00FC6648">
      <w:pPr>
        <w:rPr>
          <w:rFonts w:ascii="Times New Roman" w:eastAsia="Times New Roman" w:hAnsi="Times New Roman" w:cs="Times New Roman"/>
          <w:color w:val="000000"/>
          <w:sz w:val="27"/>
          <w:szCs w:val="27"/>
          <w:lang w:eastAsia="cs-CZ"/>
        </w:rPr>
      </w:pPr>
      <w:r w:rsidRPr="00FC6648">
        <w:rPr>
          <w:rFonts w:eastAsia="Times New Roman"/>
          <w:color w:val="000000"/>
          <w:lang w:eastAsia="cs-CZ"/>
        </w:rPr>
        <w:t>IČ: 62933591</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eastAsia="Times New Roman"/>
          <w:color w:val="000000"/>
          <w:lang w:eastAsia="cs-CZ"/>
        </w:rPr>
        <w:t>zastoupena: RNDr. František Pelc</w:t>
      </w:r>
      <w:r>
        <w:rPr>
          <w:rFonts w:eastAsia="Times New Roman"/>
          <w:color w:val="000000"/>
          <w:lang w:eastAsia="cs-CZ"/>
        </w:rPr>
        <w:t xml:space="preserve">, </w:t>
      </w:r>
      <w:r w:rsidRPr="00FC6648">
        <w:rPr>
          <w:rFonts w:eastAsia="Times New Roman"/>
          <w:color w:val="000000"/>
          <w:lang w:eastAsia="cs-CZ"/>
        </w:rPr>
        <w:t xml:space="preserve">ředitel UP AOPK ČR </w:t>
      </w:r>
    </w:p>
    <w:p w:rsidR="00FC6648" w:rsidRDefault="00FC6648" w:rsidP="00FC6648">
      <w:pPr>
        <w:rPr>
          <w:rFonts w:eastAsia="Times New Roman"/>
          <w:color w:val="000000"/>
          <w:lang w:eastAsia="cs-CZ"/>
        </w:rPr>
      </w:pP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eastAsia="Times New Roman"/>
          <w:color w:val="000000"/>
          <w:lang w:eastAsia="cs-CZ"/>
        </w:rPr>
        <w:t xml:space="preserve">V rozsahu této dohody osoba pověřená k jednání s vlastníkem, k věcným úkonům a k provedení kontroly realizovaných managementových opatření: Ing. </w:t>
      </w:r>
      <w:r>
        <w:rPr>
          <w:rFonts w:eastAsia="Times New Roman"/>
          <w:color w:val="000000"/>
          <w:lang w:eastAsia="cs-CZ"/>
        </w:rPr>
        <w:t>Bohuslav Kloubec, Ph.D.</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eastAsia="Times New Roman"/>
          <w:color w:val="000000"/>
          <w:lang w:eastAsia="cs-CZ"/>
        </w:rPr>
        <w:br/>
        <w:t>jakožto věcně a místně příslušný orgán ochrany přírody příslušný podle ustanovení § 75 odst. 1 písm. e) ve spojení s § 78 odst. 1 zákona č. 114/1992 Sb., o ochraně přírody a krajiny, v platném znění.</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(dále jen „AOPK ČR“)</w:t>
      </w:r>
    </w:p>
    <w:p w:rsidR="00FC6648" w:rsidRPr="00FC6648" w:rsidRDefault="00FC6648" w:rsidP="00FC6648">
      <w:pPr>
        <w:rPr>
          <w:rFonts w:eastAsia="Times New Roman"/>
          <w:color w:val="000000"/>
          <w:lang w:eastAsia="cs-CZ"/>
        </w:rPr>
      </w:pPr>
      <w:r w:rsidRPr="00FC6648">
        <w:rPr>
          <w:rFonts w:eastAsia="Times New Roman"/>
          <w:color w:val="000000"/>
          <w:lang w:eastAsia="cs-CZ"/>
        </w:rPr>
        <w:br/>
        <w:t>a</w:t>
      </w:r>
    </w:p>
    <w:p w:rsidR="00FC6648" w:rsidRPr="00FC6648" w:rsidRDefault="00FC6648" w:rsidP="00FC6648">
      <w:pPr>
        <w:rPr>
          <w:rFonts w:eastAsia="Times New Roman"/>
          <w:color w:val="000000"/>
          <w:lang w:eastAsia="cs-CZ"/>
        </w:rPr>
      </w:pPr>
      <w:r w:rsidRPr="00FC6648">
        <w:rPr>
          <w:rFonts w:eastAsia="Times New Roman"/>
          <w:b/>
          <w:bCs/>
          <w:color w:val="000000"/>
          <w:lang w:eastAsia="cs-CZ"/>
        </w:rPr>
        <w:br/>
        <w:t>2. Vlastník</w:t>
      </w:r>
    </w:p>
    <w:p w:rsidR="009C023E" w:rsidRDefault="00FC6648" w:rsidP="00FC6648">
      <w:pPr>
        <w:rPr>
          <w:rFonts w:eastAsia="Times New Roman"/>
          <w:lang w:eastAsia="cs-CZ"/>
        </w:rPr>
      </w:pPr>
      <w:r w:rsidRPr="00FC6648">
        <w:rPr>
          <w:rFonts w:eastAsia="Times New Roman"/>
          <w:b/>
          <w:color w:val="000000"/>
          <w:lang w:eastAsia="cs-CZ"/>
        </w:rPr>
        <w:t>Česká asociace Sport pro všechny</w:t>
      </w:r>
      <w:r w:rsidRPr="00FC6648">
        <w:rPr>
          <w:rFonts w:eastAsia="Times New Roman"/>
          <w:b/>
          <w:color w:val="000000"/>
          <w:lang w:eastAsia="cs-CZ"/>
        </w:rPr>
        <w:br/>
      </w:r>
      <w:r>
        <w:rPr>
          <w:rFonts w:eastAsia="Times New Roman"/>
          <w:color w:val="000000"/>
          <w:lang w:eastAsia="cs-CZ"/>
        </w:rPr>
        <w:t xml:space="preserve">Sídlo: </w:t>
      </w:r>
      <w:r w:rsidRPr="00FC6648">
        <w:rPr>
          <w:rFonts w:eastAsia="Times New Roman"/>
          <w:color w:val="000000"/>
          <w:lang w:eastAsia="cs-CZ"/>
        </w:rPr>
        <w:t>Ohradské náměstí 1628/7</w:t>
      </w:r>
      <w:r>
        <w:rPr>
          <w:rFonts w:eastAsia="Times New Roman"/>
          <w:color w:val="000000"/>
          <w:lang w:eastAsia="cs-CZ"/>
        </w:rPr>
        <w:t xml:space="preserve">, </w:t>
      </w:r>
      <w:r w:rsidRPr="00FC6648">
        <w:rPr>
          <w:rFonts w:eastAsia="Times New Roman"/>
          <w:color w:val="000000"/>
          <w:lang w:eastAsia="cs-CZ"/>
        </w:rPr>
        <w:t>155</w:t>
      </w:r>
      <w:r>
        <w:rPr>
          <w:rFonts w:eastAsia="Times New Roman"/>
          <w:color w:val="000000"/>
          <w:lang w:eastAsia="cs-CZ"/>
        </w:rPr>
        <w:t xml:space="preserve"> </w:t>
      </w:r>
      <w:r w:rsidRPr="00FC6648">
        <w:rPr>
          <w:rFonts w:eastAsia="Times New Roman"/>
          <w:color w:val="000000"/>
          <w:lang w:eastAsia="cs-CZ"/>
        </w:rPr>
        <w:t>00 Praha</w:t>
      </w:r>
      <w:r w:rsidRPr="00FC6648">
        <w:rPr>
          <w:rFonts w:eastAsia="Times New Roman"/>
          <w:color w:val="000000"/>
          <w:lang w:eastAsia="cs-CZ"/>
        </w:rPr>
        <w:br/>
        <w:t>IČ</w:t>
      </w:r>
      <w:r>
        <w:rPr>
          <w:rFonts w:eastAsia="Times New Roman"/>
          <w:color w:val="000000"/>
          <w:lang w:eastAsia="cs-CZ"/>
        </w:rPr>
        <w:t>: 00551368</w:t>
      </w:r>
      <w:r>
        <w:rPr>
          <w:rFonts w:eastAsia="Times New Roman"/>
          <w:color w:val="000000"/>
          <w:lang w:eastAsia="cs-CZ"/>
        </w:rPr>
        <w:br/>
        <w:t>Je plátcem DPH</w:t>
      </w:r>
      <w:r>
        <w:rPr>
          <w:rFonts w:eastAsia="Times New Roman"/>
          <w:color w:val="000000"/>
          <w:lang w:eastAsia="cs-CZ"/>
        </w:rPr>
        <w:br/>
      </w:r>
      <w:r>
        <w:rPr>
          <w:rFonts w:eastAsia="Times New Roman"/>
          <w:lang w:eastAsia="cs-CZ"/>
        </w:rPr>
        <w:t>B</w:t>
      </w:r>
      <w:r w:rsidRPr="00832A50">
        <w:rPr>
          <w:rFonts w:eastAsia="Times New Roman"/>
          <w:lang w:eastAsia="cs-CZ"/>
        </w:rPr>
        <w:t>ankovní spojení</w:t>
      </w:r>
      <w:r>
        <w:rPr>
          <w:rFonts w:eastAsia="Times New Roman"/>
          <w:lang w:eastAsia="cs-CZ"/>
        </w:rPr>
        <w:t xml:space="preserve">: </w:t>
      </w:r>
      <w:r w:rsidR="009C023E">
        <w:rPr>
          <w:rFonts w:eastAsia="Times New Roman"/>
          <w:lang w:eastAsia="cs-CZ"/>
        </w:rPr>
        <w:t>xxxxxxxxxxxxxxxxxxxxxxxxxxxxxx</w:t>
      </w:r>
    </w:p>
    <w:p w:rsidR="00FC6648" w:rsidRPr="00A25470" w:rsidRDefault="00FC6648" w:rsidP="00FC6648">
      <w:pPr>
        <w:rPr>
          <w:rFonts w:eastAsia="Times New Roman"/>
          <w:color w:val="000000"/>
          <w:lang w:eastAsia="cs-CZ"/>
        </w:rPr>
      </w:pPr>
      <w:r w:rsidRPr="00A25470">
        <w:rPr>
          <w:rFonts w:eastAsia="Times New Roman"/>
          <w:color w:val="000000"/>
          <w:lang w:eastAsia="cs-CZ"/>
        </w:rPr>
        <w:t>statutární zástupce</w:t>
      </w:r>
      <w:r>
        <w:rPr>
          <w:rFonts w:eastAsia="Times New Roman"/>
          <w:color w:val="000000"/>
          <w:lang w:eastAsia="cs-CZ"/>
        </w:rPr>
        <w:t>:</w:t>
      </w:r>
      <w:r w:rsidRPr="00A25470">
        <w:rPr>
          <w:rFonts w:eastAsia="Times New Roman"/>
          <w:color w:val="000000"/>
          <w:lang w:eastAsia="cs-CZ"/>
        </w:rPr>
        <w:t xml:space="preserve"> Mgr. Miroslav Zítko</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eastAsia="Times New Roman"/>
          <w:color w:val="000000"/>
          <w:lang w:eastAsia="cs-CZ"/>
        </w:rPr>
        <w:t xml:space="preserve">jakožto vlastník pozemků </w:t>
      </w:r>
      <w:proofErr w:type="gramStart"/>
      <w:r w:rsidRPr="00FC6648">
        <w:rPr>
          <w:rFonts w:eastAsia="Times New Roman"/>
          <w:color w:val="000000"/>
          <w:lang w:eastAsia="cs-CZ"/>
        </w:rPr>
        <w:t>p.č.</w:t>
      </w:r>
      <w:proofErr w:type="gramEnd"/>
      <w:r w:rsidRPr="00FC6648">
        <w:rPr>
          <w:rFonts w:eastAsia="Times New Roman"/>
          <w:color w:val="000000"/>
          <w:lang w:eastAsia="cs-CZ"/>
        </w:rPr>
        <w:t xml:space="preserve"> 503/6, 503/18 v k.ú. Domanín u Třeboně, </w:t>
      </w:r>
      <w:proofErr w:type="gramStart"/>
      <w:r w:rsidRPr="00FC6648">
        <w:rPr>
          <w:rFonts w:eastAsia="Times New Roman"/>
          <w:color w:val="000000"/>
          <w:lang w:eastAsia="cs-CZ"/>
        </w:rPr>
        <w:t>p.č.</w:t>
      </w:r>
      <w:proofErr w:type="gramEnd"/>
      <w:r w:rsidRPr="00FC6648">
        <w:rPr>
          <w:rFonts w:eastAsia="Times New Roman"/>
          <w:color w:val="000000"/>
          <w:lang w:eastAsia="cs-CZ"/>
        </w:rPr>
        <w:t xml:space="preserve"> 663/1 a p.č. 665/16 v k.ú. Branná</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spacing w:after="270"/>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(dále jen ”vlastník”)</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r w:rsidRPr="00FC6648">
        <w:rPr>
          <w:rFonts w:eastAsia="Times New Roman"/>
          <w:b/>
          <w:bCs/>
          <w:color w:val="000000"/>
          <w:lang w:eastAsia="cs-CZ"/>
        </w:rPr>
        <w:t>Čl. I.</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Účel a předmět Dohody</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1. Účelem této Dohody je úprava provádění péče o pozemky v</w:t>
      </w:r>
      <w:r w:rsidR="00B76BCA">
        <w:rPr>
          <w:rFonts w:eastAsia="Times New Roman"/>
          <w:color w:val="000000"/>
          <w:lang w:eastAsia="cs-CZ"/>
        </w:rPr>
        <w:t>e</w:t>
      </w:r>
      <w:r w:rsidRPr="00FC6648">
        <w:rPr>
          <w:rFonts w:eastAsia="Times New Roman"/>
          <w:color w:val="000000"/>
          <w:lang w:eastAsia="cs-CZ"/>
        </w:rPr>
        <w:t xml:space="preserve"> 3. </w:t>
      </w:r>
      <w:r w:rsidR="00B76BCA">
        <w:rPr>
          <w:rFonts w:eastAsia="Times New Roman"/>
          <w:color w:val="000000"/>
          <w:lang w:eastAsia="cs-CZ"/>
        </w:rPr>
        <w:t>z</w:t>
      </w:r>
      <w:r w:rsidRPr="00FC6648">
        <w:rPr>
          <w:rFonts w:eastAsia="Times New Roman"/>
          <w:color w:val="000000"/>
          <w:lang w:eastAsia="cs-CZ"/>
        </w:rPr>
        <w:t>ón</w:t>
      </w:r>
      <w:r w:rsidR="00B76BCA">
        <w:rPr>
          <w:rFonts w:eastAsia="Times New Roman"/>
          <w:color w:val="000000"/>
          <w:lang w:eastAsia="cs-CZ"/>
        </w:rPr>
        <w:t>ě CHKO Třeboňsko</w:t>
      </w:r>
      <w:r w:rsidRPr="00FC6648">
        <w:rPr>
          <w:rFonts w:eastAsia="Times New Roman"/>
          <w:color w:val="000000"/>
          <w:lang w:eastAsia="cs-CZ"/>
        </w:rPr>
        <w:t xml:space="preserve"> z důvodu ochrany přírody v případě péče o pozemky prováděné nad rámec povinností uložených zákonem.</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lastRenderedPageBreak/>
        <w:t> </w:t>
      </w:r>
    </w:p>
    <w:p w:rsidR="00FC6648" w:rsidRPr="00FC6648" w:rsidRDefault="00FC6648" w:rsidP="00FC6648">
      <w:pPr>
        <w:spacing w:after="270"/>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FC6648" w:rsidRPr="00FC6648" w:rsidRDefault="00FC6648" w:rsidP="00FC6648">
      <w:pPr>
        <w:ind w:left="3960" w:firstLine="288"/>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Čl. II.</w:t>
      </w:r>
    </w:p>
    <w:p w:rsidR="00FC6648" w:rsidRPr="00FC6648" w:rsidRDefault="00FC6648" w:rsidP="00FC6648">
      <w:pPr>
        <w:spacing w:before="100" w:beforeAutospacing="1" w:after="100" w:afterAutospacing="1"/>
        <w:jc w:val="cente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Realizace managementových opatření</w:t>
      </w:r>
    </w:p>
    <w:p w:rsidR="00FC6648" w:rsidRDefault="00FC6648" w:rsidP="00FC6648">
      <w:pPr>
        <w:jc w:val="both"/>
        <w:rPr>
          <w:rFonts w:eastAsia="Times New Roman"/>
          <w:color w:val="000000"/>
          <w:lang w:eastAsia="cs-CZ"/>
        </w:rPr>
      </w:pPr>
      <w:r w:rsidRPr="00FC6648">
        <w:rPr>
          <w:rFonts w:eastAsia="Times New Roman"/>
          <w:color w:val="000000"/>
          <w:lang w:eastAsia="cs-CZ"/>
        </w:rPr>
        <w:t>1. Účastníci dohody se dohodli, že vlastník provede dle pokynů AOPK ČR tato managementová opatření z důvodu ochrany přírody:</w:t>
      </w:r>
    </w:p>
    <w:p w:rsidR="00DE25A1" w:rsidRDefault="00DE25A1" w:rsidP="00FC6648">
      <w:pPr>
        <w:jc w:val="both"/>
        <w:rPr>
          <w:rFonts w:eastAsia="Times New Roman"/>
          <w:color w:val="000000"/>
          <w:lang w:eastAsia="cs-CZ"/>
        </w:rPr>
      </w:pPr>
    </w:p>
    <w:p w:rsidR="00DE25A1" w:rsidRDefault="00DE25A1" w:rsidP="00FC6648">
      <w:pPr>
        <w:jc w:val="both"/>
        <w:rPr>
          <w:rFonts w:eastAsia="Times New Roman"/>
          <w:color w:val="000000"/>
          <w:lang w:eastAsia="cs-CZ"/>
        </w:rPr>
      </w:pPr>
      <w:r w:rsidRPr="00DE25A1">
        <w:rPr>
          <w:rFonts w:eastAsia="Times New Roman"/>
          <w:color w:val="000000"/>
          <w:lang w:eastAsia="cs-CZ"/>
        </w:rPr>
        <w:t xml:space="preserve">Bezpečnostně zdravotní ořez významných jedinců 120 ks dřevin (119 ks dub letní, číslo na štítku 10, 37, 38, 40, 42, 43, 48, 50, 52, 53, 54, 55, 56, 57, 58, 59, 61, 62, 68, 74, 75, 76, 77, 78, 79, 80, 81, 82, 83, 84, 85, 86, 87, 88, 89, 90, 91, 92, 93, 94, 95, 96, 97, 98, 100, 104, 105, 106, 107, 108, 109, 110, 111, 113, 114, 118, 119, 120, 121, 122, 123, 124, 125, 126, 127, 128, 129, 130, 131, 134, 135, 136, 137, 138, 139, 140, 142, 143, 144, 146, 147, 149, 150, 151, 154, 157, 159, 160, 161, 164, </w:t>
      </w:r>
      <w:proofErr w:type="gramStart"/>
      <w:r w:rsidRPr="00DE25A1">
        <w:rPr>
          <w:rFonts w:eastAsia="Times New Roman"/>
          <w:color w:val="000000"/>
          <w:lang w:eastAsia="cs-CZ"/>
        </w:rPr>
        <w:t>165,  177</w:t>
      </w:r>
      <w:proofErr w:type="gramEnd"/>
      <w:r w:rsidRPr="00DE25A1">
        <w:rPr>
          <w:rFonts w:eastAsia="Times New Roman"/>
          <w:color w:val="000000"/>
          <w:lang w:eastAsia="cs-CZ"/>
        </w:rPr>
        <w:t>, 178, 181, 182, 183,  184, 186, 187, 189, 192, 193, 194, 195, 198, 199, 200, 201, 202, 205, 206, 207, 208, 209, 210, 211, 213, 129A, 196, a 1 ks buk lesní), dále tvarovací ořez (střih) 100 ks mladých dubů letních a odvoz 3</w:t>
      </w:r>
      <w:r w:rsidR="00B76BCA">
        <w:rPr>
          <w:rFonts w:eastAsia="Times New Roman"/>
          <w:color w:val="000000"/>
          <w:lang w:eastAsia="cs-CZ"/>
        </w:rPr>
        <w:t xml:space="preserve"> </w:t>
      </w:r>
      <w:r w:rsidRPr="00DE25A1">
        <w:rPr>
          <w:rFonts w:eastAsia="Times New Roman"/>
          <w:color w:val="000000"/>
          <w:lang w:eastAsia="cs-CZ"/>
        </w:rPr>
        <w:t>m</w:t>
      </w:r>
      <w:r w:rsidR="00B76BCA">
        <w:rPr>
          <w:rFonts w:eastAsia="Times New Roman"/>
          <w:color w:val="000000"/>
          <w:vertAlign w:val="superscript"/>
          <w:lang w:eastAsia="cs-CZ"/>
        </w:rPr>
        <w:t>3</w:t>
      </w:r>
      <w:r w:rsidRPr="00DE25A1">
        <w:rPr>
          <w:rFonts w:eastAsia="Times New Roman"/>
          <w:color w:val="000000"/>
          <w:lang w:eastAsia="cs-CZ"/>
        </w:rPr>
        <w:t xml:space="preserve"> dřevní hmoty na dovyvinutí hmyzu (do vzdálenosti 5 km) na lokalitě Sport-Centrum Doubí. Ošetření stromů bude provedeno v souladu s arboristickými standardy.</w:t>
      </w:r>
    </w:p>
    <w:p w:rsidR="00DE25A1" w:rsidRPr="00FC6648" w:rsidRDefault="00DE25A1" w:rsidP="00FC6648">
      <w:pPr>
        <w:jc w:val="both"/>
        <w:rPr>
          <w:rFonts w:ascii="Times New Roman" w:eastAsia="Times New Roman" w:hAnsi="Times New Roman" w:cs="Times New Roman"/>
          <w:color w:val="000000"/>
          <w:sz w:val="27"/>
          <w:szCs w:val="27"/>
          <w:lang w:eastAsia="cs-CZ"/>
        </w:rPr>
      </w:pPr>
    </w:p>
    <w:p w:rsidR="00FC6648" w:rsidRPr="00FC6648" w:rsidRDefault="00FC6648" w:rsidP="00FC6648">
      <w:pPr>
        <w:jc w:val="both"/>
        <w:rPr>
          <w:rFonts w:ascii="Times New Roman" w:eastAsia="Times New Roman" w:hAnsi="Times New Roman" w:cs="Times New Roman"/>
          <w:color w:val="000000"/>
          <w:sz w:val="24"/>
          <w:szCs w:val="24"/>
          <w:lang w:eastAsia="cs-CZ"/>
        </w:rPr>
      </w:pPr>
      <w:r w:rsidRPr="00FC6648">
        <w:rPr>
          <w:rFonts w:eastAsia="Times New Roman"/>
          <w:color w:val="000000"/>
          <w:lang w:eastAsia="cs-CZ"/>
        </w:rPr>
        <w:t xml:space="preserve">Opatření bude provedeno na pozemcích </w:t>
      </w:r>
      <w:proofErr w:type="gramStart"/>
      <w:r w:rsidRPr="00FC6648">
        <w:rPr>
          <w:rFonts w:eastAsia="Times New Roman"/>
          <w:color w:val="000000"/>
          <w:lang w:eastAsia="cs-CZ"/>
        </w:rPr>
        <w:t>p.č.</w:t>
      </w:r>
      <w:proofErr w:type="gramEnd"/>
      <w:r w:rsidRPr="00FC6648">
        <w:rPr>
          <w:rFonts w:eastAsia="Times New Roman"/>
          <w:color w:val="000000"/>
          <w:lang w:eastAsia="cs-CZ"/>
        </w:rPr>
        <w:t xml:space="preserve"> 503/6, 503/18 v k.ú. Domanín u Třeboně, </w:t>
      </w:r>
      <w:proofErr w:type="gramStart"/>
      <w:r w:rsidRPr="00FC6648">
        <w:rPr>
          <w:rFonts w:eastAsia="Times New Roman"/>
          <w:color w:val="000000"/>
          <w:lang w:eastAsia="cs-CZ"/>
        </w:rPr>
        <w:t>p.č.</w:t>
      </w:r>
      <w:proofErr w:type="gramEnd"/>
      <w:r w:rsidRPr="00FC6648">
        <w:rPr>
          <w:rFonts w:eastAsia="Times New Roman"/>
          <w:color w:val="000000"/>
          <w:lang w:eastAsia="cs-CZ"/>
        </w:rPr>
        <w:t xml:space="preserve"> 663/1 a p.č. 665/16 v k.ú. Branná a to v ter</w:t>
      </w:r>
      <w:r w:rsidR="00DE25A1">
        <w:rPr>
          <w:rFonts w:eastAsia="Times New Roman"/>
          <w:color w:val="000000"/>
          <w:lang w:eastAsia="cs-CZ"/>
        </w:rPr>
        <w:t xml:space="preserve">mínu od účinnosti Dohody do </w:t>
      </w:r>
      <w:proofErr w:type="gramStart"/>
      <w:r w:rsidR="00DE25A1">
        <w:rPr>
          <w:rFonts w:eastAsia="Times New Roman"/>
          <w:color w:val="000000"/>
          <w:lang w:eastAsia="cs-CZ"/>
        </w:rPr>
        <w:t>31.8</w:t>
      </w:r>
      <w:r w:rsidRPr="00FC6648">
        <w:rPr>
          <w:rFonts w:eastAsia="Times New Roman"/>
          <w:color w:val="000000"/>
          <w:lang w:eastAsia="cs-CZ"/>
        </w:rPr>
        <w:t>.2017</w:t>
      </w:r>
      <w:proofErr w:type="gramEnd"/>
      <w:r w:rsidRPr="00FC6648">
        <w:rPr>
          <w:rFonts w:eastAsia="Times New Roman"/>
          <w:color w:val="000000"/>
          <w:lang w:eastAsia="cs-CZ"/>
        </w:rPr>
        <w:t xml:space="preserve"> a dále podle příloh dle čl. V., odst. 2 této Dohody.</w:t>
      </w:r>
    </w:p>
    <w:p w:rsidR="00FC6648" w:rsidRPr="00FC6648" w:rsidRDefault="00FC6648" w:rsidP="00FC6648">
      <w:pPr>
        <w:jc w:val="both"/>
        <w:rPr>
          <w:rFonts w:ascii="Times New Roman" w:eastAsia="Times New Roman" w:hAnsi="Times New Roman" w:cs="Times New Roman"/>
          <w:color w:val="000000"/>
          <w:sz w:val="24"/>
          <w:szCs w:val="24"/>
          <w:lang w:eastAsia="cs-CZ"/>
        </w:rPr>
      </w:pPr>
      <w:r w:rsidRPr="00FC6648">
        <w:rPr>
          <w:rFonts w:eastAsia="Times New Roman"/>
          <w:color w:val="000000"/>
          <w:lang w:eastAsia="cs-CZ"/>
        </w:rPr>
        <w:t>Další podmínky realizace: Bez dalších podmínek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(dále jen „</w:t>
      </w:r>
      <w:r w:rsidRPr="00FC6648">
        <w:rPr>
          <w:rFonts w:eastAsia="Times New Roman"/>
          <w:b/>
          <w:bCs/>
          <w:color w:val="000000"/>
          <w:lang w:eastAsia="cs-CZ"/>
        </w:rPr>
        <w:t>managementová opatření</w:t>
      </w:r>
      <w:r w:rsidRPr="00FC6648">
        <w:rPr>
          <w:rFonts w:eastAsia="Times New Roman"/>
          <w:color w:val="000000"/>
          <w:lang w:eastAsia="cs-CZ"/>
        </w:rPr>
        <w:t>“)</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Čl. III.</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Poskytnutí finančního příspěvku na péči</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 xml:space="preserve">1. Účastníci Dohody se dohodli, že vlastník zrealizuje managementová opatření specifikovaná v čl. II </w:t>
      </w:r>
      <w:proofErr w:type="gramStart"/>
      <w:r w:rsidRPr="00FC6648">
        <w:rPr>
          <w:rFonts w:eastAsia="Times New Roman"/>
          <w:color w:val="000000"/>
          <w:lang w:eastAsia="cs-CZ"/>
        </w:rPr>
        <w:t>této</w:t>
      </w:r>
      <w:proofErr w:type="gramEnd"/>
      <w:r w:rsidRPr="00FC6648">
        <w:rPr>
          <w:rFonts w:eastAsia="Times New Roman"/>
          <w:color w:val="000000"/>
          <w:lang w:eastAsia="cs-CZ"/>
        </w:rPr>
        <w:t xml:space="preserve"> Dohody za finanční příspěvek na péči ve výši 390 915,- Kč (slovy třistadevadesáttisícdevětsetpatnáct korun českých).</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 xml:space="preserve">2. AOPK ČR provede před vyplacením finančního příspěvku kontrolu realizovaných managementových opatření ve smyslu </w:t>
      </w:r>
      <w:proofErr w:type="gramStart"/>
      <w:r w:rsidRPr="00FC6648">
        <w:rPr>
          <w:rFonts w:eastAsia="Times New Roman"/>
          <w:color w:val="000000"/>
          <w:lang w:eastAsia="cs-CZ"/>
        </w:rPr>
        <w:t>ust.§ 19</w:t>
      </w:r>
      <w:proofErr w:type="gramEnd"/>
      <w:r w:rsidRPr="00FC6648">
        <w:rPr>
          <w:rFonts w:eastAsia="Times New Roman"/>
          <w:color w:val="000000"/>
          <w:lang w:eastAsia="cs-CZ"/>
        </w:rPr>
        <w:t xml:space="preserve"> odst. 4 vyhl. č. 395/1992 Sb., kterou se provádějí některá ustanovení zákona č. 114/1992 Sb., o ochraně přírody a krajiny, přičemž předmětem kontroly bude především splnění podmínek dle čl. II. této Dohody (dále jen „</w:t>
      </w:r>
      <w:r w:rsidRPr="00FC6648">
        <w:rPr>
          <w:rFonts w:eastAsia="Times New Roman"/>
          <w:b/>
          <w:bCs/>
          <w:color w:val="000000"/>
          <w:lang w:eastAsia="cs-CZ"/>
        </w:rPr>
        <w:t>kontrola</w:t>
      </w:r>
      <w:r w:rsidRPr="00FC6648">
        <w:rPr>
          <w:rFonts w:eastAsia="Times New Roman"/>
          <w:color w:val="000000"/>
          <w:lang w:eastAsia="cs-CZ"/>
        </w:rPr>
        <w:t>“). O této kontrole bude sepsán mezi účastníky Dohody písemný protokol podepsaný oprávněnými zástupci účastníků Dohody.</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3. AOPK ČR se zavazuje po provedení kontroly za řádně, včas a v souladu s ostatními podmínkami této Dohody provedená managementová opatření uhradit vlastníkovi finanční příspěvek na péči v celkové výši</w:t>
      </w:r>
      <w:r w:rsidRPr="00DE25A1">
        <w:rPr>
          <w:rFonts w:eastAsia="Times New Roman"/>
          <w:color w:val="000000"/>
          <w:lang w:eastAsia="cs-CZ"/>
        </w:rPr>
        <w:t> </w:t>
      </w:r>
      <w:r w:rsidRPr="00FC6648">
        <w:rPr>
          <w:rFonts w:eastAsia="Times New Roman"/>
          <w:color w:val="000000"/>
          <w:lang w:eastAsia="cs-CZ"/>
        </w:rPr>
        <w:t>390</w:t>
      </w:r>
      <w:r w:rsidR="00DE25A1">
        <w:rPr>
          <w:rFonts w:eastAsia="Times New Roman"/>
          <w:color w:val="000000"/>
          <w:lang w:eastAsia="cs-CZ"/>
        </w:rPr>
        <w:t>.</w:t>
      </w:r>
      <w:r w:rsidRPr="00FC6648">
        <w:rPr>
          <w:rFonts w:eastAsia="Times New Roman"/>
          <w:color w:val="000000"/>
          <w:lang w:eastAsia="cs-CZ"/>
        </w:rPr>
        <w:t>915,-</w:t>
      </w:r>
      <w:r w:rsidR="00B76BCA">
        <w:rPr>
          <w:rFonts w:eastAsia="Times New Roman"/>
          <w:color w:val="000000"/>
          <w:lang w:eastAsia="cs-CZ"/>
        </w:rPr>
        <w:t xml:space="preserve"> Kč</w:t>
      </w:r>
      <w:r w:rsidRPr="00DE25A1">
        <w:rPr>
          <w:rFonts w:eastAsia="Times New Roman"/>
          <w:color w:val="000000"/>
          <w:lang w:eastAsia="cs-CZ"/>
        </w:rPr>
        <w:t> </w:t>
      </w:r>
      <w:r w:rsidRPr="00FC6648">
        <w:rPr>
          <w:rFonts w:eastAsia="Times New Roman"/>
          <w:color w:val="000000"/>
          <w:lang w:eastAsia="cs-CZ"/>
        </w:rPr>
        <w:t>(cena slovy</w:t>
      </w:r>
      <w:r w:rsidRPr="00DE25A1">
        <w:rPr>
          <w:rFonts w:eastAsia="Times New Roman"/>
          <w:color w:val="000000"/>
          <w:lang w:eastAsia="cs-CZ"/>
        </w:rPr>
        <w:t> </w:t>
      </w:r>
      <w:r w:rsidRPr="00FC6648">
        <w:rPr>
          <w:rFonts w:eastAsia="Times New Roman"/>
          <w:color w:val="000000"/>
          <w:lang w:eastAsia="cs-CZ"/>
        </w:rPr>
        <w:t>třistadevadesáttisícdevětset</w:t>
      </w:r>
      <w:r w:rsidR="00B76BCA">
        <w:rPr>
          <w:rFonts w:eastAsia="Times New Roman"/>
          <w:color w:val="000000"/>
          <w:lang w:eastAsia="cs-CZ"/>
        </w:rPr>
        <w:t>-</w:t>
      </w:r>
      <w:r w:rsidRPr="00FC6648">
        <w:rPr>
          <w:rFonts w:eastAsia="Times New Roman"/>
          <w:color w:val="000000"/>
          <w:lang w:eastAsia="cs-CZ"/>
        </w:rPr>
        <w:t xml:space="preserve">patnáct korun českých), podle pravidel dohodnutých v tomto článku Dohody a v souladu s ust. § 69 zák. č. 114/1992 Sb., o ochraně přírody a krajiny, v platném znění za užití ust. § 19 odst. 4 vyhl. č. 395/1992 Sb., kterou se provádějí některá ustanovení zákona České národní </w:t>
      </w:r>
      <w:r w:rsidRPr="00FC6648">
        <w:rPr>
          <w:rFonts w:eastAsia="Times New Roman"/>
          <w:color w:val="000000"/>
          <w:lang w:eastAsia="cs-CZ"/>
        </w:rPr>
        <w:lastRenderedPageBreak/>
        <w:t xml:space="preserve">rady č. 114/1992 Sb., o ochraně přírody a krajiny. Nebudou-li managementová opatření realizována v souladu s čl. II této Dohody, finanční příspěvek na péči se vlastníkovi nevyplatí, budou-li managementová opatření realizována dle čl. II </w:t>
      </w:r>
      <w:proofErr w:type="gramStart"/>
      <w:r w:rsidRPr="00FC6648">
        <w:rPr>
          <w:rFonts w:eastAsia="Times New Roman"/>
          <w:color w:val="000000"/>
          <w:lang w:eastAsia="cs-CZ"/>
        </w:rPr>
        <w:t>této</w:t>
      </w:r>
      <w:proofErr w:type="gramEnd"/>
      <w:r w:rsidRPr="00FC6648">
        <w:rPr>
          <w:rFonts w:eastAsia="Times New Roman"/>
          <w:color w:val="000000"/>
          <w:lang w:eastAsia="cs-CZ"/>
        </w:rPr>
        <w:t xml:space="preserve"> Dohody pouze částečně, příspěvek se přiměřeně zkrátí, a to v souladu s ust. § 19 odst. 4 vyhl. č. 395/1992 Sb.</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4. Pokud ve lhůtě do 6 měsíců ode dne provedení kontroly managementových opatření vyjde najevo, že vlastník neprovedl tato opatření řádně,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5. Vyúčtování vlastník vystaví a doručí AOPK ČR nejpozději do 10 pracovních dnů po provedení kontroly. Vyúčtování musí mít tyto náležitosti: název a sídlo vlastníka, IČ, bankovní spojení a číslo účtu, předmět a číslo Dohody, výše finančního příspěvku.</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Čl. IV.</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Trvání a ukončení Dohody</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rPr>
          <w:rFonts w:ascii="Times New Roman" w:eastAsia="Times New Roman" w:hAnsi="Times New Roman" w:cs="Times New Roman"/>
          <w:color w:val="000000"/>
          <w:sz w:val="27"/>
          <w:szCs w:val="27"/>
          <w:lang w:eastAsia="cs-CZ"/>
        </w:rPr>
      </w:pPr>
      <w:r w:rsidRPr="00FC6648">
        <w:rPr>
          <w:rFonts w:eastAsia="Times New Roman"/>
          <w:color w:val="000000"/>
          <w:lang w:eastAsia="cs-CZ"/>
        </w:rPr>
        <w:t xml:space="preserve">1. Tato Dohoda se uzavírá na dobu do </w:t>
      </w:r>
      <w:proofErr w:type="gramStart"/>
      <w:r w:rsidR="00DE25A1">
        <w:rPr>
          <w:rFonts w:eastAsia="Times New Roman"/>
          <w:color w:val="000000"/>
          <w:lang w:eastAsia="cs-CZ"/>
        </w:rPr>
        <w:t>31.8.2017</w:t>
      </w:r>
      <w:proofErr w:type="gramEnd"/>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FC6648" w:rsidRPr="00FC6648" w:rsidRDefault="00FC6648" w:rsidP="00B76BCA">
      <w:pPr>
        <w:jc w:val="both"/>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ascii="Times New Roman" w:eastAsia="Times New Roman" w:hAnsi="Times New Roman" w:cs="Times New Roman"/>
          <w:color w:val="000000"/>
          <w:sz w:val="27"/>
          <w:szCs w:val="27"/>
          <w:lang w:eastAsia="cs-CZ"/>
        </w:rPr>
        <w:t> </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Čl. V.</w:t>
      </w:r>
    </w:p>
    <w:p w:rsidR="00FC6648" w:rsidRPr="00FC6648" w:rsidRDefault="00FC6648" w:rsidP="00FC6648">
      <w:pPr>
        <w:jc w:val="center"/>
        <w:rPr>
          <w:rFonts w:ascii="Times New Roman" w:eastAsia="Times New Roman" w:hAnsi="Times New Roman" w:cs="Times New Roman"/>
          <w:color w:val="000000"/>
          <w:sz w:val="27"/>
          <w:szCs w:val="27"/>
          <w:lang w:eastAsia="cs-CZ"/>
        </w:rPr>
      </w:pPr>
      <w:r w:rsidRPr="00FC6648">
        <w:rPr>
          <w:rFonts w:eastAsia="Times New Roman"/>
          <w:b/>
          <w:bCs/>
          <w:color w:val="000000"/>
          <w:lang w:eastAsia="cs-CZ"/>
        </w:rPr>
        <w:t>Ostatní a závěrečná ujednání</w:t>
      </w:r>
    </w:p>
    <w:p w:rsidR="00FC6648" w:rsidRPr="00FC6648" w:rsidRDefault="00FC6648" w:rsidP="00FC6648">
      <w:pPr>
        <w:spacing w:before="100" w:beforeAutospacing="1" w:after="100" w:afterAutospacing="1"/>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 xml:space="preserve">1. V rozsahu touto Dohodou neupraveném se tato řídí </w:t>
      </w:r>
      <w:proofErr w:type="gramStart"/>
      <w:r w:rsidRPr="00FC6648">
        <w:rPr>
          <w:rFonts w:eastAsia="Times New Roman"/>
          <w:color w:val="000000"/>
          <w:lang w:eastAsia="cs-CZ"/>
        </w:rPr>
        <w:t>zák.č.</w:t>
      </w:r>
      <w:proofErr w:type="gramEnd"/>
      <w:r w:rsidRPr="00FC6648">
        <w:rPr>
          <w:rFonts w:eastAsia="Times New Roman"/>
          <w:color w:val="000000"/>
          <w:lang w:eastAsia="cs-CZ"/>
        </w:rPr>
        <w:t xml:space="preserve"> 500/2004 Sb., správním řádem, v platném znění.</w:t>
      </w:r>
    </w:p>
    <w:p w:rsidR="00FC6648" w:rsidRPr="00FC6648" w:rsidRDefault="00FC6648" w:rsidP="00FC6648">
      <w:pPr>
        <w:spacing w:before="100" w:beforeAutospacing="1" w:after="100" w:afterAutospacing="1"/>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C6648" w:rsidRPr="00FC6648" w:rsidRDefault="00FC6648" w:rsidP="00FC6648">
      <w:pPr>
        <w:spacing w:before="100" w:beforeAutospacing="1" w:after="100" w:afterAutospacing="1"/>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3. Nedílnou součástí Dohody jsou přílohy:</w:t>
      </w:r>
    </w:p>
    <w:p w:rsidR="00FC6648" w:rsidRPr="00FC6648" w:rsidRDefault="00FC6648" w:rsidP="00FC6648">
      <w:pPr>
        <w:rPr>
          <w:rFonts w:ascii="Times New Roman" w:eastAsia="Times New Roman" w:hAnsi="Times New Roman" w:cs="Times New Roman"/>
          <w:color w:val="000000"/>
          <w:sz w:val="24"/>
          <w:szCs w:val="24"/>
          <w:lang w:eastAsia="cs-CZ"/>
        </w:rPr>
      </w:pPr>
      <w:proofErr w:type="gramStart"/>
      <w:r w:rsidRPr="00FC6648">
        <w:rPr>
          <w:rFonts w:eastAsia="Times New Roman"/>
          <w:color w:val="000000"/>
          <w:lang w:eastAsia="cs-CZ"/>
        </w:rPr>
        <w:t>č.1 kalkulace</w:t>
      </w:r>
      <w:proofErr w:type="gramEnd"/>
      <w:r w:rsidRPr="00FC6648">
        <w:rPr>
          <w:rFonts w:eastAsia="Times New Roman"/>
          <w:color w:val="000000"/>
          <w:lang w:eastAsia="cs-CZ"/>
        </w:rPr>
        <w:t xml:space="preserve"> nákladů</w:t>
      </w:r>
    </w:p>
    <w:p w:rsidR="00FC6648" w:rsidRPr="00FC6648" w:rsidRDefault="00FC6648" w:rsidP="00FC6648">
      <w:pPr>
        <w:rPr>
          <w:rFonts w:ascii="Times New Roman" w:eastAsia="Times New Roman" w:hAnsi="Times New Roman" w:cs="Times New Roman"/>
          <w:color w:val="000000"/>
          <w:sz w:val="24"/>
          <w:szCs w:val="24"/>
          <w:lang w:eastAsia="cs-CZ"/>
        </w:rPr>
      </w:pPr>
      <w:proofErr w:type="gramStart"/>
      <w:r w:rsidRPr="00FC6648">
        <w:rPr>
          <w:rFonts w:eastAsia="Times New Roman"/>
          <w:color w:val="000000"/>
          <w:lang w:eastAsia="cs-CZ"/>
        </w:rPr>
        <w:t>č.2 mapa</w:t>
      </w:r>
      <w:proofErr w:type="gramEnd"/>
      <w:r w:rsidRPr="00FC6648">
        <w:rPr>
          <w:rFonts w:eastAsia="Times New Roman"/>
          <w:color w:val="000000"/>
          <w:lang w:eastAsia="cs-CZ"/>
        </w:rPr>
        <w:t xml:space="preserve"> se zákresem lokalizace prováděných opatření</w:t>
      </w:r>
    </w:p>
    <w:p w:rsidR="00FC6648" w:rsidRPr="00FC6648" w:rsidRDefault="00FC6648" w:rsidP="00FC6648">
      <w:pPr>
        <w:spacing w:before="100" w:beforeAutospacing="1" w:after="100" w:afterAutospacing="1"/>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lastRenderedPageBreak/>
        <w:t>4. Vlastník bezvýhradně souhlasí se zveřejněním své identifikace a dalších parametrů Dohody.</w:t>
      </w:r>
    </w:p>
    <w:p w:rsidR="00FC6648" w:rsidRPr="00FC6648" w:rsidRDefault="00FC6648" w:rsidP="00FC6648">
      <w:pPr>
        <w:spacing w:before="100" w:beforeAutospacing="1" w:after="100" w:afterAutospacing="1"/>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5. Tato Dohoda se vyhotovuje ve 3 stejnopisech, z nichž AOPK ČR obdrží 2 vyhotovení a vlastník obdrží 1 vyhotovení.</w:t>
      </w:r>
    </w:p>
    <w:p w:rsidR="00FC6648" w:rsidRPr="00FC6648" w:rsidRDefault="00FC6648" w:rsidP="00FC6648">
      <w:pPr>
        <w:spacing w:before="100" w:beforeAutospacing="1" w:after="100" w:afterAutospacing="1"/>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6. Tato Dohoda může být měněna a doplňována pouze písemnými a očíslovanými dodatky podepsanými oprávněnými zástupci účastníků Dohody.</w:t>
      </w:r>
    </w:p>
    <w:p w:rsidR="00FC6648" w:rsidRPr="00FC6648" w:rsidRDefault="00FC6648" w:rsidP="00FC6648">
      <w:pPr>
        <w:spacing w:before="100" w:beforeAutospacing="1" w:after="100" w:afterAutospacing="1"/>
        <w:jc w:val="both"/>
        <w:rPr>
          <w:rFonts w:ascii="Times New Roman" w:eastAsia="Times New Roman" w:hAnsi="Times New Roman" w:cs="Times New Roman"/>
          <w:color w:val="000000"/>
          <w:sz w:val="27"/>
          <w:szCs w:val="27"/>
          <w:lang w:eastAsia="cs-CZ"/>
        </w:rPr>
      </w:pPr>
      <w:r w:rsidRPr="00FC6648">
        <w:rPr>
          <w:rFonts w:eastAsia="Times New Roman"/>
          <w:color w:val="000000"/>
          <w:lang w:eastAsia="cs-CZ"/>
        </w:rPr>
        <w:t>7. Tato Dohoda nabývá platnosti a účinnosti dnem jejího podpisu oprávněnými zástupci účastníků Dohody.</w:t>
      </w:r>
    </w:p>
    <w:tbl>
      <w:tblPr>
        <w:tblW w:w="0" w:type="auto"/>
        <w:jc w:val="center"/>
        <w:tblCellMar>
          <w:left w:w="0" w:type="dxa"/>
          <w:right w:w="0" w:type="dxa"/>
        </w:tblCellMar>
        <w:tblLook w:val="04A0"/>
      </w:tblPr>
      <w:tblGrid>
        <w:gridCol w:w="848"/>
        <w:gridCol w:w="805"/>
        <w:gridCol w:w="352"/>
        <w:gridCol w:w="150"/>
        <w:gridCol w:w="1574"/>
        <w:gridCol w:w="206"/>
        <w:gridCol w:w="866"/>
        <w:gridCol w:w="1700"/>
        <w:gridCol w:w="352"/>
        <w:gridCol w:w="150"/>
        <w:gridCol w:w="346"/>
        <w:gridCol w:w="1347"/>
        <w:gridCol w:w="261"/>
        <w:gridCol w:w="115"/>
      </w:tblGrid>
      <w:tr w:rsidR="00FC6648" w:rsidRPr="00FC6648" w:rsidTr="00FC6648">
        <w:trPr>
          <w:trHeight w:val="915"/>
          <w:jc w:val="center"/>
        </w:trPr>
        <w:tc>
          <w:tcPr>
            <w:tcW w:w="1961" w:type="dxa"/>
            <w:gridSpan w:val="2"/>
            <w:tcBorders>
              <w:top w:val="nil"/>
              <w:left w:val="nil"/>
              <w:bottom w:val="nil"/>
              <w:right w:val="nil"/>
            </w:tcBorders>
            <w:shd w:val="clear" w:color="auto" w:fill="auto"/>
            <w:vAlign w:val="center"/>
            <w:hideMark/>
          </w:tcPr>
          <w:p w:rsidR="00FC6648" w:rsidRPr="00FC6648" w:rsidRDefault="00FC6648" w:rsidP="00FC6648">
            <w:pPr>
              <w:jc w:val="center"/>
              <w:rPr>
                <w:rFonts w:ascii="Times New Roman" w:eastAsia="Times New Roman" w:hAnsi="Times New Roman" w:cs="Times New Roman"/>
                <w:sz w:val="24"/>
                <w:szCs w:val="24"/>
                <w:lang w:eastAsia="cs-CZ"/>
              </w:rPr>
            </w:pPr>
            <w:proofErr w:type="gramStart"/>
            <w:r w:rsidRPr="00FC6648">
              <w:rPr>
                <w:rFonts w:eastAsia="Times New Roman"/>
                <w:lang w:eastAsia="cs-CZ"/>
              </w:rPr>
              <w:t>V ...................</w:t>
            </w:r>
            <w:proofErr w:type="gramEnd"/>
          </w:p>
        </w:tc>
        <w:tc>
          <w:tcPr>
            <w:tcW w:w="540"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proofErr w:type="gramStart"/>
            <w:r w:rsidRPr="00FC6648">
              <w:rPr>
                <w:rFonts w:eastAsia="Times New Roman"/>
                <w:lang w:eastAsia="cs-CZ"/>
              </w:rPr>
              <w:t>dne ...................</w:t>
            </w:r>
            <w:proofErr w:type="gramEnd"/>
          </w:p>
        </w:tc>
        <w:tc>
          <w:tcPr>
            <w:tcW w:w="1287"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FC6648" w:rsidRPr="00FC6648" w:rsidRDefault="00FC6648" w:rsidP="00FC6648">
            <w:pPr>
              <w:jc w:val="center"/>
              <w:rPr>
                <w:rFonts w:ascii="Times New Roman" w:eastAsia="Times New Roman" w:hAnsi="Times New Roman" w:cs="Times New Roman"/>
                <w:sz w:val="24"/>
                <w:szCs w:val="24"/>
                <w:lang w:eastAsia="cs-CZ"/>
              </w:rPr>
            </w:pPr>
            <w:proofErr w:type="gramStart"/>
            <w:r w:rsidRPr="00FC6648">
              <w:rPr>
                <w:rFonts w:eastAsia="Times New Roman"/>
                <w:lang w:eastAsia="cs-CZ"/>
              </w:rPr>
              <w:t>V ...................</w:t>
            </w:r>
            <w:proofErr w:type="gramEnd"/>
          </w:p>
        </w:tc>
        <w:tc>
          <w:tcPr>
            <w:tcW w:w="539"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proofErr w:type="gramStart"/>
            <w:r w:rsidRPr="00FC6648">
              <w:rPr>
                <w:rFonts w:eastAsia="Times New Roman"/>
                <w:lang w:eastAsia="cs-CZ"/>
              </w:rPr>
              <w:t>dne ...................</w:t>
            </w:r>
            <w:proofErr w:type="gramEnd"/>
          </w:p>
        </w:tc>
        <w:tc>
          <w:tcPr>
            <w:tcW w:w="315" w:type="dxa"/>
            <w:gridSpan w:val="2"/>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r>
      <w:tr w:rsidR="00FC6648" w:rsidRPr="00FC6648" w:rsidTr="00FC6648">
        <w:trPr>
          <w:trHeight w:val="186"/>
          <w:jc w:val="center"/>
        </w:trPr>
        <w:tc>
          <w:tcPr>
            <w:tcW w:w="4583" w:type="dxa"/>
            <w:gridSpan w:val="5"/>
            <w:tcBorders>
              <w:top w:val="nil"/>
              <w:left w:val="nil"/>
              <w:bottom w:val="nil"/>
              <w:right w:val="nil"/>
            </w:tcBorders>
            <w:shd w:val="clear" w:color="auto" w:fill="auto"/>
            <w:vAlign w:val="center"/>
            <w:hideMark/>
          </w:tcPr>
          <w:p w:rsidR="00FC6648" w:rsidRPr="00FC6648" w:rsidRDefault="00FC6648" w:rsidP="00FC6648">
            <w:pPr>
              <w:spacing w:line="186" w:lineRule="atLeast"/>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C6648" w:rsidRPr="00FC6648" w:rsidRDefault="00FC6648" w:rsidP="00FC6648">
            <w:pPr>
              <w:spacing w:line="186" w:lineRule="atLeast"/>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C6648" w:rsidRPr="00FC6648" w:rsidRDefault="00FC6648" w:rsidP="00FC6648">
            <w:pPr>
              <w:spacing w:line="186" w:lineRule="atLeast"/>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315" w:type="dxa"/>
            <w:gridSpan w:val="2"/>
            <w:tcBorders>
              <w:top w:val="nil"/>
              <w:left w:val="nil"/>
              <w:bottom w:val="nil"/>
              <w:right w:val="nil"/>
            </w:tcBorders>
            <w:shd w:val="clear" w:color="auto" w:fill="auto"/>
            <w:vAlign w:val="center"/>
            <w:hideMark/>
          </w:tcPr>
          <w:p w:rsidR="00FC6648" w:rsidRPr="00FC6648" w:rsidRDefault="00FC6648" w:rsidP="00FC6648">
            <w:pPr>
              <w:spacing w:line="186" w:lineRule="atLeast"/>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r>
      <w:tr w:rsidR="00FC6648" w:rsidRPr="00FC6648" w:rsidTr="00FC6648">
        <w:trPr>
          <w:jc w:val="center"/>
        </w:trPr>
        <w:tc>
          <w:tcPr>
            <w:tcW w:w="4583" w:type="dxa"/>
            <w:gridSpan w:val="5"/>
            <w:tcBorders>
              <w:top w:val="nil"/>
              <w:left w:val="nil"/>
              <w:bottom w:val="nil"/>
              <w:right w:val="nil"/>
            </w:tcBorders>
            <w:shd w:val="clear" w:color="auto" w:fill="auto"/>
            <w:vAlign w:val="center"/>
            <w:hideMark/>
          </w:tcPr>
          <w:p w:rsidR="00FC6648" w:rsidRPr="00FC6648" w:rsidRDefault="00FC6648" w:rsidP="00FC6648">
            <w:pPr>
              <w:spacing w:before="100" w:beforeAutospacing="1" w:after="100" w:afterAutospacing="1"/>
              <w:jc w:val="center"/>
              <w:rPr>
                <w:rFonts w:ascii="Times New Roman" w:eastAsia="Times New Roman" w:hAnsi="Times New Roman" w:cs="Times New Roman"/>
                <w:sz w:val="24"/>
                <w:szCs w:val="24"/>
                <w:lang w:eastAsia="cs-CZ"/>
              </w:rPr>
            </w:pPr>
            <w:r w:rsidRPr="00FC6648">
              <w:rPr>
                <w:rFonts w:eastAsia="Times New Roman"/>
                <w:b/>
                <w:bCs/>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C6648" w:rsidRPr="00FC6648" w:rsidRDefault="00FC6648" w:rsidP="00FC6648">
            <w:pPr>
              <w:spacing w:before="100" w:beforeAutospacing="1" w:after="100" w:afterAutospacing="1"/>
              <w:jc w:val="center"/>
              <w:rPr>
                <w:rFonts w:ascii="Times New Roman" w:eastAsia="Times New Roman" w:hAnsi="Times New Roman" w:cs="Times New Roman"/>
                <w:sz w:val="24"/>
                <w:szCs w:val="24"/>
                <w:lang w:eastAsia="cs-CZ"/>
              </w:rPr>
            </w:pPr>
            <w:r w:rsidRPr="00FC6648">
              <w:rPr>
                <w:rFonts w:eastAsia="Times New Roman"/>
                <w:b/>
                <w:bCs/>
                <w:lang w:eastAsia="cs-CZ"/>
              </w:rPr>
              <w:t>Vlastník:</w:t>
            </w:r>
          </w:p>
        </w:tc>
        <w:tc>
          <w:tcPr>
            <w:tcW w:w="315" w:type="dxa"/>
            <w:gridSpan w:val="2"/>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r>
      <w:tr w:rsidR="00FC6648" w:rsidRPr="00FC6648" w:rsidTr="00FC6648">
        <w:trPr>
          <w:trHeight w:val="388"/>
          <w:jc w:val="center"/>
        </w:trPr>
        <w:tc>
          <w:tcPr>
            <w:tcW w:w="946"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315" w:type="dxa"/>
            <w:gridSpan w:val="2"/>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r>
      <w:tr w:rsidR="00FC6648" w:rsidRPr="00FC6648" w:rsidTr="00FC6648">
        <w:trPr>
          <w:trHeight w:val="1268"/>
          <w:jc w:val="center"/>
        </w:trPr>
        <w:tc>
          <w:tcPr>
            <w:tcW w:w="946"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315" w:type="dxa"/>
            <w:gridSpan w:val="2"/>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r>
      <w:tr w:rsidR="00FC6648" w:rsidRPr="00FC6648" w:rsidTr="00FC6648">
        <w:trPr>
          <w:jc w:val="center"/>
        </w:trPr>
        <w:tc>
          <w:tcPr>
            <w:tcW w:w="4583" w:type="dxa"/>
            <w:gridSpan w:val="5"/>
            <w:tcBorders>
              <w:top w:val="nil"/>
              <w:left w:val="nil"/>
              <w:bottom w:val="nil"/>
              <w:right w:val="nil"/>
            </w:tcBorders>
            <w:shd w:val="clear" w:color="auto" w:fill="auto"/>
            <w:vAlign w:val="center"/>
            <w:hideMark/>
          </w:tcPr>
          <w:p w:rsidR="00FC6648" w:rsidRPr="00FC6648" w:rsidRDefault="00FC6648" w:rsidP="00B76BCA">
            <w:pPr>
              <w:jc w:val="center"/>
              <w:rPr>
                <w:rFonts w:ascii="Times New Roman" w:eastAsia="Times New Roman" w:hAnsi="Times New Roman" w:cs="Times New Roman"/>
                <w:sz w:val="24"/>
                <w:szCs w:val="24"/>
                <w:lang w:eastAsia="cs-CZ"/>
              </w:rPr>
            </w:pPr>
            <w:r w:rsidRPr="00FC6648">
              <w:rPr>
                <w:rFonts w:eastAsia="Times New Roman"/>
                <w:lang w:eastAsia="cs-CZ"/>
              </w:rPr>
              <w:t>RNDr. František Pelc </w:t>
            </w:r>
            <w:r w:rsidRPr="00FC6648">
              <w:rPr>
                <w:rFonts w:eastAsia="Times New Roman"/>
                <w:lang w:eastAsia="cs-CZ"/>
              </w:rPr>
              <w:br/>
              <w:t xml:space="preserve">ředitel UP AOPK ČR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C6648" w:rsidRDefault="00FC6648" w:rsidP="00FC6648">
            <w:pPr>
              <w:jc w:val="center"/>
              <w:rPr>
                <w:rFonts w:eastAsia="Times New Roman"/>
                <w:lang w:eastAsia="cs-CZ"/>
              </w:rPr>
            </w:pPr>
            <w:r w:rsidRPr="00FC6648">
              <w:rPr>
                <w:rFonts w:eastAsia="Times New Roman"/>
                <w:lang w:eastAsia="cs-CZ"/>
              </w:rPr>
              <w:t>Mgr. Miroslav Zítko</w:t>
            </w:r>
          </w:p>
          <w:p w:rsidR="002A5C57" w:rsidRPr="00FC6648" w:rsidRDefault="002A5C57" w:rsidP="00FC6648">
            <w:pPr>
              <w:jc w:val="center"/>
              <w:rPr>
                <w:rFonts w:ascii="Times New Roman" w:eastAsia="Times New Roman" w:hAnsi="Times New Roman" w:cs="Times New Roman"/>
                <w:sz w:val="24"/>
                <w:szCs w:val="24"/>
                <w:lang w:eastAsia="cs-CZ"/>
              </w:rPr>
            </w:pPr>
            <w:r w:rsidRPr="00D46778">
              <w:rPr>
                <w:rFonts w:eastAsia="Times New Roman"/>
                <w:lang w:eastAsia="cs-CZ"/>
              </w:rPr>
              <w:t>Česká asociace Sport pro všechny</w:t>
            </w:r>
          </w:p>
        </w:tc>
        <w:tc>
          <w:tcPr>
            <w:tcW w:w="315" w:type="dxa"/>
            <w:gridSpan w:val="2"/>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r>
      <w:tr w:rsidR="00FC6648" w:rsidRPr="00FC6648" w:rsidTr="00FC6648">
        <w:trPr>
          <w:jc w:val="center"/>
        </w:trPr>
        <w:tc>
          <w:tcPr>
            <w:tcW w:w="946"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r>
      <w:tr w:rsidR="00FC6648" w:rsidRPr="00FC6648" w:rsidTr="00FC6648">
        <w:trPr>
          <w:jc w:val="center"/>
        </w:trPr>
        <w:tc>
          <w:tcPr>
            <w:tcW w:w="945"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380"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FC6648" w:rsidRPr="00FC6648" w:rsidRDefault="00FC6648" w:rsidP="00FC6648">
            <w:pPr>
              <w:rPr>
                <w:rFonts w:ascii="Times New Roman" w:eastAsia="Times New Roman" w:hAnsi="Times New Roman" w:cs="Times New Roman"/>
                <w:sz w:val="24"/>
                <w:szCs w:val="24"/>
                <w:lang w:eastAsia="cs-CZ"/>
              </w:rPr>
            </w:pPr>
            <w:r w:rsidRPr="00FC6648">
              <w:rPr>
                <w:rFonts w:ascii="Times New Roman" w:eastAsia="Times New Roman" w:hAnsi="Times New Roman" w:cs="Times New Roman"/>
                <w:sz w:val="24"/>
                <w:szCs w:val="24"/>
                <w:lang w:eastAsia="cs-CZ"/>
              </w:rPr>
              <w:t> </w:t>
            </w:r>
          </w:p>
        </w:tc>
      </w:tr>
    </w:tbl>
    <w:p w:rsidR="00FC6648" w:rsidRPr="00FC6648" w:rsidRDefault="00FC6648" w:rsidP="00FC6648">
      <w:pPr>
        <w:spacing w:before="100" w:beforeAutospacing="1" w:after="100" w:afterAutospacing="1"/>
        <w:jc w:val="both"/>
        <w:rPr>
          <w:rFonts w:ascii="Times New Roman" w:eastAsia="Times New Roman" w:hAnsi="Times New Roman" w:cs="Times New Roman"/>
          <w:color w:val="000000"/>
          <w:sz w:val="27"/>
          <w:szCs w:val="27"/>
          <w:lang w:eastAsia="cs-CZ"/>
        </w:rPr>
      </w:pPr>
    </w:p>
    <w:p w:rsidR="00F6067B" w:rsidRDefault="00F6067B"/>
    <w:sectPr w:rsidR="00F6067B"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C6648"/>
    <w:rsid w:val="002A5C57"/>
    <w:rsid w:val="007B2395"/>
    <w:rsid w:val="009C023E"/>
    <w:rsid w:val="00AE4BB2"/>
    <w:rsid w:val="00B76BCA"/>
    <w:rsid w:val="00C93FB5"/>
    <w:rsid w:val="00DE25A1"/>
    <w:rsid w:val="00F6067B"/>
    <w:rsid w:val="00FC664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C6648"/>
    <w:pPr>
      <w:spacing w:before="100" w:beforeAutospacing="1" w:after="100" w:afterAutospacing="1"/>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FC6648"/>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FC6648"/>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C6648"/>
    <w:rPr>
      <w:b/>
      <w:bCs/>
    </w:rPr>
  </w:style>
  <w:style w:type="character" w:customStyle="1" w:styleId="apple-converted-space">
    <w:name w:val="apple-converted-space"/>
    <w:basedOn w:val="Standardnpsmoodstavce"/>
    <w:rsid w:val="00FC6648"/>
  </w:style>
  <w:style w:type="paragraph" w:styleId="Zkladntext">
    <w:name w:val="Body Text"/>
    <w:basedOn w:val="Normln"/>
    <w:link w:val="ZkladntextChar"/>
    <w:uiPriority w:val="99"/>
    <w:semiHidden/>
    <w:unhideWhenUsed/>
    <w:rsid w:val="00FC6648"/>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FC6648"/>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C6648"/>
    <w:rPr>
      <w:i/>
      <w:iCs/>
    </w:rPr>
  </w:style>
</w:styles>
</file>

<file path=word/webSettings.xml><?xml version="1.0" encoding="utf-8"?>
<w:webSettings xmlns:r="http://schemas.openxmlformats.org/officeDocument/2006/relationships" xmlns:w="http://schemas.openxmlformats.org/wordprocessingml/2006/main">
  <w:divs>
    <w:div w:id="761069724">
      <w:bodyDiv w:val="1"/>
      <w:marLeft w:val="0"/>
      <w:marRight w:val="0"/>
      <w:marTop w:val="0"/>
      <w:marBottom w:val="0"/>
      <w:divBdr>
        <w:top w:val="none" w:sz="0" w:space="0" w:color="auto"/>
        <w:left w:val="none" w:sz="0" w:space="0" w:color="auto"/>
        <w:bottom w:val="none" w:sz="0" w:space="0" w:color="auto"/>
        <w:right w:val="none" w:sz="0" w:space="0" w:color="auto"/>
      </w:divBdr>
      <w:divsChild>
        <w:div w:id="128280447">
          <w:blockQuote w:val="1"/>
          <w:marLeft w:val="720"/>
          <w:marRight w:val="0"/>
          <w:marTop w:val="100"/>
          <w:marBottom w:val="100"/>
          <w:divBdr>
            <w:top w:val="none" w:sz="0" w:space="0" w:color="auto"/>
            <w:left w:val="none" w:sz="0" w:space="0" w:color="auto"/>
            <w:bottom w:val="none" w:sz="0" w:space="0" w:color="auto"/>
            <w:right w:val="none" w:sz="0" w:space="0" w:color="auto"/>
          </w:divBdr>
        </w:div>
        <w:div w:id="6591153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1180</Words>
  <Characters>6966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2</cp:revision>
  <dcterms:created xsi:type="dcterms:W3CDTF">2017-05-30T11:26:00Z</dcterms:created>
  <dcterms:modified xsi:type="dcterms:W3CDTF">2017-07-31T14:59:00Z</dcterms:modified>
</cp:coreProperties>
</file>