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80985" w14:paraId="505B5AB7" w14:textId="77777777"/>
    <w:p w:rsidR="00863B7A" w14:paraId="0992030D" w14:textId="46C35EF4">
      <w:r>
        <w:t>Objednávka</w:t>
      </w:r>
      <w:r w:rsidR="00F000F6">
        <w:t xml:space="preserve"> č. </w:t>
      </w:r>
      <w:r w:rsidR="00781322">
        <w:t>4</w:t>
      </w:r>
      <w:r w:rsidR="00F000F6">
        <w:t xml:space="preserve"> </w:t>
      </w:r>
      <w:r>
        <w:t xml:space="preserve">k rámcové dohodě uzavřené </w:t>
      </w:r>
      <w:r w:rsidR="00F000F6">
        <w:t>1</w:t>
      </w:r>
      <w:r w:rsidR="000444BF">
        <w:t>.</w:t>
      </w:r>
      <w:r w:rsidR="00F000F6">
        <w:t>3</w:t>
      </w:r>
      <w:r w:rsidR="000444BF">
        <w:t>.2024</w:t>
      </w:r>
    </w:p>
    <w:p w:rsidR="003812C2" w14:paraId="3B83F7C0" w14:textId="77777777"/>
    <w:p w:rsidR="00863B7A" w14:paraId="4193C0DA" w14:textId="05D64E99">
      <w:r w:rsidRPr="00863B7A">
        <w:t>Objednatel</w:t>
      </w:r>
    </w:p>
    <w:p w:rsidR="00863B7A" w14:paraId="0EC3B42F" w14:textId="77777777">
      <w:r w:rsidRPr="00863B7A">
        <w:t>Státní fond podpory investic</w:t>
      </w:r>
    </w:p>
    <w:p w:rsidR="00863B7A" w14:paraId="6B451F64" w14:textId="77777777">
      <w:r w:rsidRPr="00863B7A">
        <w:t>IČ: 70856788</w:t>
      </w:r>
    </w:p>
    <w:p w:rsidR="00863B7A" w14:paraId="79F6A2F3" w14:textId="77777777"/>
    <w:p w:rsidR="00863B7A" w14:paraId="7419E755" w14:textId="77777777">
      <w:r w:rsidRPr="00863B7A">
        <w:t xml:space="preserve">Poskytovatel </w:t>
      </w:r>
    </w:p>
    <w:p w:rsidR="00863B7A" w14:paraId="660882FF" w14:textId="77777777">
      <w:r w:rsidRPr="00863B7A">
        <w:t>Česká spořitelna, a.s., NEWTON Business Development, a.s.</w:t>
      </w:r>
    </w:p>
    <w:p w:rsidR="006E6BEC" w14:paraId="2C39FF57" w14:textId="2563CEB6">
      <w:r w:rsidRPr="00863B7A">
        <w:t xml:space="preserve">IČ: </w:t>
      </w:r>
      <w:r w:rsidR="003A4541">
        <w:t>45244782, 27455947</w:t>
      </w:r>
    </w:p>
    <w:p w:rsidR="00863B7A" w14:paraId="0DDEBCCB" w14:textId="77777777"/>
    <w:p w:rsidR="00F000F6" w:rsidP="00F000F6" w14:paraId="0F45D4F7" w14:textId="77777777">
      <w:r>
        <w:t>Popis projektu:</w:t>
      </w:r>
    </w:p>
    <w:p w:rsidR="00F000F6" w:rsidP="00F000F6" w14:paraId="0507B8E3" w14:textId="77777777"/>
    <w:p w:rsidR="00781322" w:rsidRPr="00781322" w:rsidP="00781322" w14:paraId="77D3D3A3" w14:textId="0D6A4A3C">
      <w:r w:rsidRPr="00781322">
        <w:t xml:space="preserve">Před cca 3 lety město zakoupilo rozsáhlé pozemky pro plánovanou výstavbu. Projekt dostupného bydlení by měl být součástí rozsáhlého projektu výstavby nové čtvrti v Neratovicích. V současné době je k výstavbě nové čtvrti již zpracována architektonická studie, do finále jde výběr zhotovitele na projekt infrastruktury. Infrastrukturu (odhadované náklady 165 mil) by měl ze 2/3 financovat budoucí vybraný developer a její výstavba by měla započít v roce 2026. Následně započne i výstavba nové čtvrti, počátkem roku 2027. Nová čtvrť se skládá z několika bytových domů a dále z různých typů staveb pro rodinné bydlení, řadové domky a samostatné rodinné domy. V návrhu je kladen důraz na udržitelnost a komunitní styl bydlení. Novou čtvrť bude financovat budoucí developer, město do projektu vloží zakoupené pozemky. Protože je projekt veliký, předpokládáme, že i budoucí developer jej bude stavět na etapy. 1 bytový dům bychom z projektu chtěli vyjmout (cca 20-25 bytů) a financovat jej z programu Dostupné bydlení s využitím nabízeného úvěru. Jednalo by se pravděpodobně o byty pro potřebné profese, učitele, </w:t>
      </w:r>
      <w:r w:rsidRPr="00781322">
        <w:t>hasiče</w:t>
      </w:r>
      <w:r w:rsidRPr="00781322">
        <w:t xml:space="preserve"> atd. Předpokládané investiční náklady na Dostupné bydlení jsou cca 80 mil Kč. Od zanesení Dostupného bydlení do budoucí nové čtvrti v Neratovicích si slibujeme nejen možnost získání bytů pro potřebné skupiny obyvatel, ale současně i lepší demografický mix obyvatel v nové čtvrti, kdy není v zájmu města budovat exkluzivní čtvrť pouze pro vysokopříjmové skupiny občanů. Možnost namíchat v nové čtvrti různé příjmové skupiny obyvatel, s různým sociálním a ekonomickým zázemím umožní právně program Dostupného bydlení.</w:t>
      </w:r>
    </w:p>
    <w:p w:rsidR="00F000F6" w14:paraId="6558807B" w14:textId="77777777"/>
    <w:p w:rsidR="00863B7A" w14:paraId="77B40AA3" w14:textId="1AF58082">
      <w:r w:rsidRPr="00863B7A">
        <w:t>Požadovaný typ konzultace</w:t>
      </w:r>
      <w:r w:rsidR="00E80985">
        <w:t>:</w:t>
      </w:r>
      <w:r w:rsidRPr="00863B7A">
        <w:t xml:space="preserve"> </w:t>
      </w:r>
      <w:r w:rsidRPr="000444BF" w:rsidR="000444BF">
        <w:t>Finanční modelování a hodnocení</w:t>
      </w:r>
    </w:p>
    <w:p w:rsidR="00863B7A" w14:paraId="4F48A209" w14:textId="77777777"/>
    <w:p w:rsidR="00863B7A" w14:paraId="4798066A" w14:textId="43869AD3">
      <w:r w:rsidRPr="00863B7A">
        <w:t xml:space="preserve">Odhadovaná časová dotace: </w:t>
      </w:r>
      <w:r w:rsidR="00781322">
        <w:t>290</w:t>
      </w:r>
      <w:r w:rsidRPr="00863B7A">
        <w:t xml:space="preserve"> hodin</w:t>
      </w:r>
    </w:p>
    <w:p w:rsidR="00863B7A" w14:paraId="0E3C848E" w14:textId="77777777"/>
    <w:p w:rsidR="00863B7A" w14:paraId="57A135FE" w14:textId="11326569">
      <w:r>
        <w:t>Odhadovaná c</w:t>
      </w:r>
      <w:r w:rsidRPr="00863B7A">
        <w:t xml:space="preserve">ena poradenství: </w:t>
      </w:r>
      <w:r w:rsidR="00781322">
        <w:t>342.20</w:t>
      </w:r>
      <w:r w:rsidRPr="00863B7A">
        <w:t>0,-</w:t>
      </w:r>
      <w:r w:rsidRPr="00863B7A">
        <w:t xml:space="preserve"> Kč bez DPH</w:t>
      </w:r>
    </w:p>
    <w:p w:rsidR="00863B7A" w14:paraId="749A04E1" w14:textId="77777777"/>
    <w:p w:rsidR="00F000F6" w14:paraId="2477118E" w14:textId="77777777"/>
    <w:p w:rsidR="00863B7A" w14:paraId="15005E1E" w14:textId="1E3E7967">
      <w:r>
        <w:t xml:space="preserve">V Praze dne </w:t>
      </w:r>
      <w:r w:rsidR="00781322">
        <w:t>16</w:t>
      </w:r>
      <w:r w:rsidR="000444BF">
        <w:t>.</w:t>
      </w:r>
      <w:r w:rsidR="00BE116B">
        <w:t>1</w:t>
      </w:r>
      <w:r w:rsidR="00781322">
        <w:t>2</w:t>
      </w:r>
      <w:r>
        <w:t>.2024</w:t>
      </w:r>
    </w:p>
    <w:p w:rsidR="00863B7A" w14:paraId="0D8E880B" w14:textId="77777777"/>
    <w:p w:rsidR="00863B7A" w14:paraId="255A6F26" w14:textId="7365D7F8">
      <w:r w:rsidRPr="00863B7A">
        <w:t>za Objednatele:</w:t>
      </w:r>
      <w:r>
        <w:t xml:space="preserve"> XXXXX</w:t>
      </w:r>
      <w:r w:rsidRPr="00863B7A">
        <w:t>, ředitel sekce poradenství</w:t>
      </w:r>
    </w:p>
    <w:p w:rsidR="00863B7A" w14:paraId="1FC30304" w14:textId="77777777"/>
    <w:p w:rsidR="00863B7A" w14:paraId="0F288D0F" w14:textId="4B934498">
      <w:r>
        <w:t xml:space="preserve">V Praze dne </w:t>
      </w:r>
      <w:r w:rsidR="00BE116B">
        <w:t>1</w:t>
      </w:r>
      <w:r w:rsidR="00781322">
        <w:t>6</w:t>
      </w:r>
      <w:r w:rsidR="000444BF">
        <w:t>.</w:t>
      </w:r>
      <w:r w:rsidR="00BE116B">
        <w:t>1</w:t>
      </w:r>
      <w:r w:rsidR="00781322">
        <w:t>2</w:t>
      </w:r>
      <w:r>
        <w:t>.2024</w:t>
      </w:r>
    </w:p>
    <w:p w:rsidR="00863B7A" w14:paraId="7B353CD2" w14:textId="77777777"/>
    <w:p w:rsidR="00F000F6" w14:paraId="6FC8DF19" w14:textId="4B478D77">
      <w:r>
        <w:t>za Poskytovatele: XXXXX, ředitel infrastrukturního poradenství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7A"/>
    <w:rsid w:val="000444BF"/>
    <w:rsid w:val="000E4588"/>
    <w:rsid w:val="0018312D"/>
    <w:rsid w:val="002535C8"/>
    <w:rsid w:val="00255966"/>
    <w:rsid w:val="00323259"/>
    <w:rsid w:val="003812C2"/>
    <w:rsid w:val="0039505B"/>
    <w:rsid w:val="003A4541"/>
    <w:rsid w:val="00401565"/>
    <w:rsid w:val="00514624"/>
    <w:rsid w:val="00567FA9"/>
    <w:rsid w:val="006E6BEC"/>
    <w:rsid w:val="0073775E"/>
    <w:rsid w:val="00781322"/>
    <w:rsid w:val="007A42A9"/>
    <w:rsid w:val="007F6DC1"/>
    <w:rsid w:val="00863B7A"/>
    <w:rsid w:val="008F1E2B"/>
    <w:rsid w:val="00905C9B"/>
    <w:rsid w:val="009157E2"/>
    <w:rsid w:val="009A488B"/>
    <w:rsid w:val="00B61A85"/>
    <w:rsid w:val="00B61AEA"/>
    <w:rsid w:val="00BE116B"/>
    <w:rsid w:val="00DB01A9"/>
    <w:rsid w:val="00DB1BA6"/>
    <w:rsid w:val="00DC11CE"/>
    <w:rsid w:val="00E2356D"/>
    <w:rsid w:val="00E80985"/>
    <w:rsid w:val="00F000F6"/>
    <w:rsid w:val="00F3468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EAE47-356C-48D9-BAC0-1049AE0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12D"/>
    <w:rPr>
      <w:rFonts w:ascii="Tahoma" w:hAnsi="Tahom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6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63B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63B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63B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63B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63B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63B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63B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863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863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863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863B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863B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863B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863B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863B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86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86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86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863B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86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6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863B7A"/>
    <w:rPr>
      <w:rFonts w:ascii="Tahoma" w:hAnsi="Tahom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863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863B7A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Červenka Jan</dc:creator>
  <cp:lastModifiedBy>Vondrys Jakub</cp:lastModifiedBy>
  <cp:revision>2</cp:revision>
  <dcterms:created xsi:type="dcterms:W3CDTF">2024-12-17T08:05:00Z</dcterms:created>
  <dcterms:modified xsi:type="dcterms:W3CDTF">2024-12-17T08:05:00Z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2346/24/SEP-SFPI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17.12.2024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&lt;TABLE&gt;&lt;TR&gt;&lt;TD&gt;Č.j.:&lt;/TD&gt;&lt;TD&gt;2346/24/SEP-SFPI&lt;/TD&gt;&lt;/TR&gt;&lt;TR&gt;&lt;TD&gt;&lt;/TD&gt;&lt;TD&gt;&lt;/TD&gt;&lt;/TR&gt;&lt;/TABLE&gt;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41376/24-SFPI</vt:lpwstr>
  </property>
  <property fmtid="{D5CDD505-2E9C-101B-9397-08002B2CF9AE}" pid="19" name="Key_BarCode_Pisemnost">
    <vt:lpwstr>*B000777362*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41376/24-SFPI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dílčí objednávky č. 4 k RD č. 4/24/IND - ČSA, Newton - ekonomické konzultační služby</vt:lpwstr>
  </property>
  <property fmtid="{D5CDD505-2E9C-101B-9397-08002B2CF9AE}" pid="41" name="Zkratka_SpisovyUzel_PoziceZodpo_Pisemnost">
    <vt:lpwstr>SEP</vt:lpwstr>
  </property>
</Properties>
</file>