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72A1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48044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445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0024020324/21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CD6251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24020324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851191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191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CD625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ind w:left="40"/>
            </w:pPr>
            <w:proofErr w:type="spellStart"/>
            <w:r>
              <w:rPr>
                <w:b/>
              </w:rPr>
              <w:t>Elsevier</w:t>
            </w:r>
            <w:proofErr w:type="spellEnd"/>
            <w:r>
              <w:rPr>
                <w:b/>
              </w:rPr>
              <w:t xml:space="preserve"> B.V.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Radarweg</w:t>
            </w:r>
            <w:proofErr w:type="spellEnd"/>
            <w:r>
              <w:rPr>
                <w:b/>
              </w:rPr>
              <w:t xml:space="preserve"> 29 1043 NX Amsterdam</w:t>
            </w:r>
            <w:r>
              <w:rPr>
                <w:b/>
              </w:rPr>
              <w:br/>
              <w:t>Nizozemsko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CD6251">
            <w:pPr>
              <w:pStyle w:val="default10"/>
              <w:jc w:val="center"/>
            </w:pPr>
            <w:r>
              <w:t>.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rPr>
                <w:b/>
              </w:rPr>
              <w:t>NL005033019B01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  <w:jc w:val="center"/>
            </w:pPr>
            <w:r>
              <w:rPr>
                <w:b/>
              </w:rPr>
              <w:t>27.12.2024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2A1F" w:rsidRDefault="00CD6251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Publication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fee</w:t>
            </w:r>
            <w:proofErr w:type="spellEnd"/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2A1F" w:rsidRDefault="00172A1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1 880,00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3 760,00 EUR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3 760,00 EUR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A1F" w:rsidRDefault="00CD6251">
            <w:pPr>
              <w:pStyle w:val="default10"/>
              <w:ind w:left="40"/>
            </w:pPr>
            <w:r>
              <w:rPr>
                <w:sz w:val="24"/>
              </w:rPr>
              <w:t>17.12.2024</w:t>
            </w: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A1F" w:rsidRDefault="00CD625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5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8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30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7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3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1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  <w:tr w:rsidR="00172A1F" w:rsidTr="00CD6251">
        <w:tblPrEx>
          <w:tblCellMar>
            <w:top w:w="0" w:type="dxa"/>
            <w:bottom w:w="0" w:type="dxa"/>
          </w:tblCellMar>
        </w:tblPrEx>
        <w:trPr>
          <w:trHeight w:hRule="exact" w:val="3001"/>
        </w:trPr>
        <w:tc>
          <w:tcPr>
            <w:tcW w:w="1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251" w:rsidRDefault="00CD6251">
            <w:pPr>
              <w:pStyle w:val="default10"/>
              <w:rPr>
                <w:sz w:val="14"/>
              </w:rPr>
            </w:pPr>
          </w:p>
          <w:p w:rsidR="00CD6251" w:rsidRDefault="00CD6251">
            <w:pPr>
              <w:pStyle w:val="default10"/>
              <w:rPr>
                <w:sz w:val="14"/>
              </w:rPr>
            </w:pPr>
          </w:p>
          <w:p w:rsidR="00CD6251" w:rsidRDefault="00CD6251">
            <w:pPr>
              <w:pStyle w:val="default10"/>
              <w:rPr>
                <w:sz w:val="14"/>
              </w:rPr>
            </w:pPr>
          </w:p>
          <w:p w:rsidR="00CD6251" w:rsidRDefault="00CD6251">
            <w:pPr>
              <w:pStyle w:val="default10"/>
              <w:rPr>
                <w:sz w:val="14"/>
              </w:rPr>
            </w:pPr>
          </w:p>
          <w:p w:rsidR="00CD6251" w:rsidRDefault="00CD6251">
            <w:pPr>
              <w:pStyle w:val="default10"/>
              <w:rPr>
                <w:sz w:val="14"/>
              </w:rPr>
            </w:pPr>
          </w:p>
          <w:p w:rsidR="00CD6251" w:rsidRDefault="00CD6251">
            <w:pPr>
              <w:pStyle w:val="default10"/>
              <w:rPr>
                <w:sz w:val="14"/>
              </w:rPr>
            </w:pPr>
          </w:p>
          <w:p w:rsidR="00172A1F" w:rsidRDefault="00CD6251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260" w:type="dxa"/>
          </w:tcPr>
          <w:p w:rsidR="00172A1F" w:rsidRDefault="00172A1F">
            <w:pPr>
              <w:pStyle w:val="EMPTYCELLSTYLE"/>
            </w:pPr>
          </w:p>
        </w:tc>
        <w:tc>
          <w:tcPr>
            <w:tcW w:w="460" w:type="dxa"/>
          </w:tcPr>
          <w:p w:rsidR="00172A1F" w:rsidRDefault="00172A1F">
            <w:pPr>
              <w:pStyle w:val="EMPTYCELLSTYLE"/>
            </w:pPr>
          </w:p>
        </w:tc>
      </w:tr>
    </w:tbl>
    <w:p w:rsidR="00000000" w:rsidRDefault="00CD625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F"/>
    <w:rsid w:val="00172A1F"/>
    <w:rsid w:val="00C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729B"/>
  <w15:docId w15:val="{92ACECAA-C126-44CF-9C15-30D4E1E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2024-12-17T08:59:00Z</dcterms:created>
  <dcterms:modified xsi:type="dcterms:W3CDTF">2024-12-17T08:59:00Z</dcterms:modified>
</cp:coreProperties>
</file>