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F0" w:rsidRDefault="00B165E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6104255</wp:posOffset>
            </wp:positionH>
            <wp:positionV relativeFrom="margin">
              <wp:posOffset>0</wp:posOffset>
            </wp:positionV>
            <wp:extent cx="603250" cy="591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9F0" w:rsidRDefault="00C629F0">
      <w:pPr>
        <w:spacing w:after="570" w:line="1" w:lineRule="exact"/>
      </w:pPr>
    </w:p>
    <w:p w:rsidR="00C629F0" w:rsidRDefault="00C629F0">
      <w:pPr>
        <w:spacing w:line="1" w:lineRule="exact"/>
        <w:sectPr w:rsidR="00C629F0">
          <w:footerReference w:type="default" r:id="rId8"/>
          <w:pgSz w:w="11900" w:h="16840"/>
          <w:pgMar w:top="560" w:right="626" w:bottom="830" w:left="545" w:header="132" w:footer="3" w:gutter="0"/>
          <w:pgNumType w:start="1"/>
          <w:cols w:space="720"/>
          <w:noEndnote/>
          <w:docGrid w:linePitch="360"/>
        </w:sectPr>
      </w:pPr>
    </w:p>
    <w:p w:rsidR="00C629F0" w:rsidRDefault="00B165E8">
      <w:pPr>
        <w:pStyle w:val="Zkladntext30"/>
        <w:shd w:val="clear" w:color="auto" w:fill="auto"/>
      </w:pPr>
      <w:r>
        <w:lastRenderedPageBreak/>
        <w:t>Objednávka č. 1010/2024/TO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C629F0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Žďárská </w:t>
            </w:r>
            <w:r>
              <w:rPr>
                <w:sz w:val="20"/>
                <w:szCs w:val="20"/>
              </w:rPr>
              <w:t>610</w:t>
            </w:r>
          </w:p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C629F0" w:rsidRDefault="00B165E8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9F0" w:rsidRDefault="00B165E8">
            <w:pPr>
              <w:pStyle w:val="Jin0"/>
              <w:shd w:val="clear" w:color="auto" w:fill="auto"/>
              <w:spacing w:after="220" w:line="317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C629F0" w:rsidRDefault="00B165E8">
            <w:pPr>
              <w:pStyle w:val="Jin0"/>
              <w:shd w:val="clear" w:color="auto" w:fill="auto"/>
              <w:spacing w:after="0" w:line="317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Aspironix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C629F0" w:rsidRDefault="00B165E8">
            <w:pPr>
              <w:pStyle w:val="Jin0"/>
              <w:shd w:val="clear" w:color="auto" w:fill="auto"/>
              <w:spacing w:after="0" w:line="317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Hradčany, Hradčanské náměstí 60/12 118 00 Praha</w:t>
            </w:r>
          </w:p>
          <w:p w:rsidR="00C629F0" w:rsidRDefault="00B165E8">
            <w:pPr>
              <w:pStyle w:val="Jin0"/>
              <w:shd w:val="clear" w:color="auto" w:fill="auto"/>
              <w:spacing w:after="0" w:line="317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29040736</w:t>
            </w:r>
          </w:p>
          <w:p w:rsidR="00C629F0" w:rsidRDefault="00B165E8">
            <w:pPr>
              <w:pStyle w:val="Jin0"/>
              <w:shd w:val="clear" w:color="auto" w:fill="auto"/>
              <w:spacing w:after="100" w:line="317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CZ29040736</w:t>
            </w:r>
          </w:p>
        </w:tc>
      </w:tr>
    </w:tbl>
    <w:p w:rsidR="00C629F0" w:rsidRDefault="00C629F0">
      <w:pPr>
        <w:spacing w:after="279" w:line="1" w:lineRule="exact"/>
      </w:pPr>
    </w:p>
    <w:p w:rsidR="00C629F0" w:rsidRDefault="00B165E8">
      <w:pPr>
        <w:pStyle w:val="Zkladntext20"/>
        <w:shd w:val="clear" w:color="auto" w:fill="auto"/>
        <w:jc w:val="both"/>
      </w:pPr>
      <w:r>
        <w:rPr>
          <w:b/>
          <w:bCs/>
        </w:rPr>
        <w:t xml:space="preserve">Datum vystavení objednávky: </w:t>
      </w:r>
      <w:proofErr w:type="gramStart"/>
      <w:r>
        <w:t>27.11.2024</w:t>
      </w:r>
      <w:proofErr w:type="gramEnd"/>
    </w:p>
    <w:p w:rsidR="00C629F0" w:rsidRDefault="00B165E8">
      <w:pPr>
        <w:pStyle w:val="Zkladntext20"/>
        <w:shd w:val="clear" w:color="auto" w:fill="auto"/>
        <w:jc w:val="both"/>
      </w:pPr>
      <w:r>
        <w:rPr>
          <w:b/>
          <w:bCs/>
        </w:rPr>
        <w:t>Datum dodání:</w:t>
      </w:r>
    </w:p>
    <w:p w:rsidR="00C629F0" w:rsidRDefault="00B165E8">
      <w:pPr>
        <w:pStyle w:val="Zkladntext20"/>
        <w:shd w:val="clear" w:color="auto" w:fill="auto"/>
        <w:jc w:val="both"/>
      </w:pPr>
      <w:r>
        <w:rPr>
          <w:b/>
          <w:bCs/>
        </w:rPr>
        <w:t xml:space="preserve">Místo dodání: </w:t>
      </w:r>
      <w:r>
        <w:t>Nemocnice Nové Město</w:t>
      </w:r>
      <w:r>
        <w:t xml:space="preserve"> na Moravě, příspěvková organizace</w:t>
      </w:r>
    </w:p>
    <w:p w:rsidR="00C629F0" w:rsidRDefault="00B165E8">
      <w:pPr>
        <w:pStyle w:val="Zkladntext20"/>
        <w:shd w:val="clear" w:color="auto" w:fill="auto"/>
        <w:spacing w:after="340"/>
        <w:jc w:val="both"/>
      </w:pPr>
      <w:r>
        <w:rPr>
          <w:b/>
          <w:bCs/>
        </w:rPr>
        <w:t>Způsob dodání:</w:t>
      </w:r>
    </w:p>
    <w:p w:rsidR="00C629F0" w:rsidRDefault="00B165E8">
      <w:pPr>
        <w:pStyle w:val="Zkladntext20"/>
        <w:shd w:val="clear" w:color="auto" w:fill="auto"/>
        <w:spacing w:after="820"/>
        <w:jc w:val="both"/>
      </w:pPr>
      <w:r>
        <w:rPr>
          <w:b/>
          <w:bCs/>
        </w:rPr>
        <w:t xml:space="preserve">Předmět: </w:t>
      </w:r>
      <w:r>
        <w:t>Nákup přístroje pro detekci magnetických zrn COS CHIR</w:t>
      </w:r>
    </w:p>
    <w:p w:rsidR="00C629F0" w:rsidRDefault="00B165E8">
      <w:pPr>
        <w:pStyle w:val="Zkladntext20"/>
        <w:shd w:val="clear" w:color="auto" w:fill="auto"/>
        <w:spacing w:after="4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5649595</wp:posOffset>
                </wp:positionH>
                <wp:positionV relativeFrom="paragraph">
                  <wp:posOffset>12700</wp:posOffset>
                </wp:positionV>
                <wp:extent cx="1505585" cy="17081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29F0" w:rsidRDefault="00B165E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413 950,00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444.85000000000002pt;margin-top:1.pt;width:118.55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413 950,00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499870" cy="17399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29F0" w:rsidRDefault="00B165E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left:0;text-align:left;margin-left:28.7pt;margin-top:27pt;width:118.1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" filled="f" stroked="f">
                <v:textbox inset="0,0,0,0">
                  <w:txbxContent>
                    <w:p w:rsidR="00C629F0" w:rsidRDefault="00B165E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1 ks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Pintuition</w:t>
      </w:r>
      <w:proofErr w:type="spellEnd"/>
      <w:r>
        <w:t xml:space="preserve"> řídící jednotka dle CN z </w:t>
      </w:r>
      <w:proofErr w:type="gramStart"/>
      <w:r>
        <w:t>19.9.2024</w:t>
      </w:r>
      <w:proofErr w:type="gramEnd"/>
    </w:p>
    <w:p w:rsidR="00C629F0" w:rsidRDefault="00B165E8">
      <w:pPr>
        <w:pStyle w:val="Zkladntext1"/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0" w:color="auto"/>
        </w:pBdr>
        <w:shd w:val="clear" w:color="auto" w:fill="auto"/>
        <w:spacing w:after="385"/>
      </w:pPr>
      <w:r>
        <w:rPr>
          <w:b/>
          <w:bCs/>
          <w:color w:val="636568"/>
        </w:rPr>
        <w:t>XXXX</w:t>
      </w:r>
    </w:p>
    <w:p w:rsidR="00C629F0" w:rsidRDefault="00B165E8">
      <w:pPr>
        <w:pStyle w:val="Zkladntext20"/>
        <w:shd w:val="clear" w:color="auto" w:fill="auto"/>
      </w:pPr>
      <w:r>
        <w:t>Tel.: XXXX</w:t>
      </w:r>
    </w:p>
    <w:p w:rsidR="00C629F0" w:rsidRDefault="00B165E8">
      <w:pPr>
        <w:pStyle w:val="Zkladntext20"/>
        <w:shd w:val="clear" w:color="auto" w:fill="auto"/>
      </w:pPr>
      <w:r>
        <w:t>Mobil: XXXX</w:t>
      </w:r>
    </w:p>
    <w:p w:rsidR="00C629F0" w:rsidRDefault="00B165E8">
      <w:pPr>
        <w:pStyle w:val="Zkladntext20"/>
        <w:shd w:val="clear" w:color="auto" w:fill="auto"/>
      </w:pPr>
      <w:r>
        <w:t>Fax.: XXXX</w:t>
      </w:r>
    </w:p>
    <w:p w:rsidR="00C629F0" w:rsidRDefault="00B165E8">
      <w:pPr>
        <w:pStyle w:val="Zkladntext20"/>
        <w:shd w:val="clear" w:color="auto" w:fill="auto"/>
        <w:spacing w:after="4860"/>
      </w:pPr>
      <w:r>
        <w:t xml:space="preserve">E-mail: </w:t>
      </w:r>
      <w:r>
        <w:fldChar w:fldCharType="begin"/>
      </w:r>
      <w:r>
        <w:instrText>HYPERLINK "mailto:jitka.prokopova@nnm.cz"</w:instrText>
      </w:r>
      <w:r>
        <w:fldChar w:fldCharType="separate"/>
      </w:r>
      <w:r>
        <w:t>XXXX</w:t>
      </w:r>
      <w:r>
        <w:fldChar w:fldCharType="end"/>
      </w:r>
      <w:bookmarkStart w:id="0" w:name="_GoBack"/>
      <w:bookmarkEnd w:id="0"/>
    </w:p>
    <w:p w:rsidR="00C629F0" w:rsidRDefault="00B165E8">
      <w:pPr>
        <w:pStyle w:val="Zkladntext1"/>
        <w:shd w:val="clear" w:color="auto" w:fill="auto"/>
        <w:spacing w:after="0" w:line="240" w:lineRule="auto"/>
        <w:jc w:val="both"/>
      </w:pPr>
      <w:r>
        <w:t xml:space="preserve">Dodavatel potvrzením objednávky výslovně souhlasí se zveřejněním celého textu této </w:t>
      </w:r>
      <w:r>
        <w:t>objednávky a cenové nabídky dodavatele (přesahuje-li částku</w:t>
      </w:r>
    </w:p>
    <w:p w:rsidR="00C629F0" w:rsidRDefault="00B165E8">
      <w:pPr>
        <w:pStyle w:val="Zkladntext1"/>
        <w:shd w:val="clear" w:color="auto" w:fill="auto"/>
        <w:spacing w:after="180" w:line="240" w:lineRule="auto"/>
        <w:jc w:val="left"/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</w:t>
      </w:r>
      <w:r>
        <w:t>dnatel.</w:t>
      </w:r>
    </w:p>
    <w:sectPr w:rsidR="00C629F0">
      <w:type w:val="continuous"/>
      <w:pgSz w:w="11900" w:h="16840"/>
      <w:pgMar w:top="560" w:right="626" w:bottom="869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65E8">
      <w:r>
        <w:separator/>
      </w:r>
    </w:p>
  </w:endnote>
  <w:endnote w:type="continuationSeparator" w:id="0">
    <w:p w:rsidR="00000000" w:rsidRDefault="00B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F0" w:rsidRDefault="00B165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10102850</wp:posOffset>
              </wp:positionV>
              <wp:extent cx="366395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9F0" w:rsidRDefault="00B165E8">
                          <w:pPr>
                            <w:pStyle w:val="Zhlavnebozpat20"/>
                            <w:shd w:val="clear" w:color="auto" w:fill="auto"/>
                            <w:tabs>
                              <w:tab w:val="right" w:pos="57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5.05000000000001pt;margin-top:795.5pt;width:288.5pt;height:7.7000000000000002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7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10046970</wp:posOffset>
              </wp:positionV>
              <wp:extent cx="680021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1.10000000000002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F0" w:rsidRDefault="00C629F0"/>
  </w:footnote>
  <w:footnote w:type="continuationSeparator" w:id="0">
    <w:p w:rsidR="00C629F0" w:rsidRDefault="00C629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29F0"/>
    <w:rsid w:val="00B165E8"/>
    <w:rsid w:val="00C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0" w:line="259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 w:line="259" w:lineRule="auto"/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0" w:line="259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 w:line="259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2024-12-17T07:44:00Z</dcterms:created>
  <dcterms:modified xsi:type="dcterms:W3CDTF">2024-12-17T07:44:00Z</dcterms:modified>
</cp:coreProperties>
</file>