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98CED" w14:textId="77777777" w:rsidR="00974639" w:rsidRDefault="00974639">
      <w:pPr>
        <w:pStyle w:val="Zkladntext"/>
        <w:spacing w:before="192"/>
        <w:rPr>
          <w:rFonts w:ascii="Times New Roman"/>
        </w:rPr>
      </w:pPr>
    </w:p>
    <w:p w14:paraId="3F504567" w14:textId="77777777" w:rsidR="00974639" w:rsidRDefault="001757E1">
      <w:pPr>
        <w:pStyle w:val="Zkladntext"/>
        <w:spacing w:line="208" w:lineRule="auto"/>
        <w:ind w:left="503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7398C82" wp14:editId="65D024B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EE97C" w14:textId="77777777" w:rsidR="00974639" w:rsidRDefault="0097463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3AFF4B7" w14:textId="77777777" w:rsidR="00974639" w:rsidRDefault="001757E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04BF2F0" w14:textId="77777777" w:rsidR="00974639" w:rsidRDefault="001757E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3610005445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16.12.2024</w:t>
                              </w:r>
                            </w:p>
                            <w:p w14:paraId="3CB3AEBD" w14:textId="77777777" w:rsidR="00974639" w:rsidRDefault="001757E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443626C" w14:textId="03BE7FEA" w:rsidR="00974639" w:rsidRDefault="001757E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823BA4D" w14:textId="7AEA7881" w:rsidR="00974639" w:rsidRDefault="001757E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CA5D7E6" w14:textId="77777777" w:rsidR="00974639" w:rsidRDefault="001757E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98C8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DEE97C" w14:textId="77777777" w:rsidR="00974639" w:rsidRDefault="0097463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3AFF4B7" w14:textId="77777777" w:rsidR="00974639" w:rsidRDefault="001757E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04BF2F0" w14:textId="77777777" w:rsidR="00974639" w:rsidRDefault="001757E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3610005445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16.12.2024</w:t>
                        </w:r>
                      </w:p>
                      <w:p w14:paraId="3CB3AEBD" w14:textId="77777777" w:rsidR="00974639" w:rsidRDefault="001757E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443626C" w14:textId="03BE7FEA" w:rsidR="00974639" w:rsidRDefault="001757E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823BA4D" w14:textId="7AEA7881" w:rsidR="00974639" w:rsidRDefault="001757E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CA5D7E6" w14:textId="77777777" w:rsidR="00974639" w:rsidRDefault="001757E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05834A14" w14:textId="77777777" w:rsidR="00974639" w:rsidRDefault="001757E1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18BD8396" w14:textId="77777777" w:rsidR="00974639" w:rsidRDefault="00974639">
      <w:pPr>
        <w:pStyle w:val="Zkladntext"/>
        <w:rPr>
          <w:sz w:val="16"/>
        </w:rPr>
      </w:pPr>
    </w:p>
    <w:p w14:paraId="396DCC50" w14:textId="77777777" w:rsidR="00974639" w:rsidRDefault="00974639">
      <w:pPr>
        <w:pStyle w:val="Zkladntext"/>
        <w:rPr>
          <w:sz w:val="16"/>
        </w:rPr>
      </w:pPr>
    </w:p>
    <w:p w14:paraId="4443E317" w14:textId="77777777" w:rsidR="00974639" w:rsidRDefault="00974639">
      <w:pPr>
        <w:pStyle w:val="Zkladntext"/>
        <w:spacing w:before="161"/>
        <w:rPr>
          <w:sz w:val="16"/>
        </w:rPr>
      </w:pPr>
    </w:p>
    <w:p w14:paraId="7B6BD4E0" w14:textId="77777777" w:rsidR="00974639" w:rsidRDefault="001757E1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2D28850" w14:textId="77777777" w:rsidR="00974639" w:rsidRDefault="001757E1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31.05.2025</w:t>
      </w:r>
    </w:p>
    <w:p w14:paraId="11C4577B" w14:textId="77777777" w:rsidR="00974639" w:rsidRDefault="001757E1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345CCB3F" w14:textId="77777777" w:rsidR="00974639" w:rsidRDefault="001757E1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6EE0740" w14:textId="77777777" w:rsidR="00974639" w:rsidRDefault="00974639">
      <w:pPr>
        <w:pStyle w:val="Zkladntext"/>
        <w:rPr>
          <w:sz w:val="20"/>
        </w:rPr>
      </w:pPr>
    </w:p>
    <w:p w14:paraId="54991A82" w14:textId="77777777" w:rsidR="00974639" w:rsidRDefault="001757E1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1CE02F" wp14:editId="57D16043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7B24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9ADB86" w14:textId="77777777" w:rsidR="00974639" w:rsidRDefault="001757E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FE4658B" w14:textId="77777777" w:rsidR="00974639" w:rsidRDefault="001757E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8185260" w14:textId="77777777" w:rsidR="00974639" w:rsidRDefault="001757E1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66C77B" wp14:editId="7FFF64B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DAFC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81CEE49" w14:textId="77777777" w:rsidR="00974639" w:rsidRDefault="0097463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3225"/>
        <w:gridCol w:w="2022"/>
        <w:gridCol w:w="2314"/>
      </w:tblGrid>
      <w:tr w:rsidR="00974639" w14:paraId="36525CED" w14:textId="77777777">
        <w:trPr>
          <w:trHeight w:val="254"/>
        </w:trPr>
        <w:tc>
          <w:tcPr>
            <w:tcW w:w="817" w:type="dxa"/>
          </w:tcPr>
          <w:p w14:paraId="08EE5651" w14:textId="77777777" w:rsidR="00974639" w:rsidRDefault="001757E1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A721534" w14:textId="77777777" w:rsidR="00974639" w:rsidRDefault="001757E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6184963003</w:t>
            </w:r>
          </w:p>
        </w:tc>
        <w:tc>
          <w:tcPr>
            <w:tcW w:w="3225" w:type="dxa"/>
          </w:tcPr>
          <w:p w14:paraId="45A43313" w14:textId="77777777" w:rsidR="00974639" w:rsidRDefault="001757E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336" w:type="dxa"/>
            <w:gridSpan w:val="2"/>
          </w:tcPr>
          <w:p w14:paraId="474828CF" w14:textId="77777777" w:rsidR="00974639" w:rsidRDefault="0097463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74639" w14:paraId="05D7E373" w14:textId="77777777">
        <w:trPr>
          <w:trHeight w:val="254"/>
        </w:trPr>
        <w:tc>
          <w:tcPr>
            <w:tcW w:w="817" w:type="dxa"/>
          </w:tcPr>
          <w:p w14:paraId="10C3ADC4" w14:textId="77777777" w:rsidR="00974639" w:rsidRDefault="0097463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DEDFE7C" w14:textId="77777777" w:rsidR="00974639" w:rsidRDefault="001757E1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89,00</w:t>
            </w:r>
          </w:p>
        </w:tc>
        <w:tc>
          <w:tcPr>
            <w:tcW w:w="3225" w:type="dxa"/>
          </w:tcPr>
          <w:p w14:paraId="6E48C36B" w14:textId="77777777" w:rsidR="00974639" w:rsidRDefault="001757E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22" w:type="dxa"/>
          </w:tcPr>
          <w:p w14:paraId="787DE10B" w14:textId="77777777" w:rsidR="00974639" w:rsidRDefault="001757E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352,90</w:t>
            </w:r>
          </w:p>
        </w:tc>
        <w:tc>
          <w:tcPr>
            <w:tcW w:w="2314" w:type="dxa"/>
          </w:tcPr>
          <w:p w14:paraId="102F68E5" w14:textId="77777777" w:rsidR="00974639" w:rsidRDefault="001757E1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31.408,10</w:t>
            </w:r>
          </w:p>
        </w:tc>
      </w:tr>
    </w:tbl>
    <w:p w14:paraId="463D667A" w14:textId="77777777" w:rsidR="00974639" w:rsidRDefault="00974639">
      <w:pPr>
        <w:pStyle w:val="Zkladntext"/>
        <w:spacing w:before="3"/>
        <w:rPr>
          <w:sz w:val="20"/>
        </w:rPr>
      </w:pPr>
    </w:p>
    <w:p w14:paraId="3C913CE6" w14:textId="77777777" w:rsidR="00974639" w:rsidRDefault="001757E1">
      <w:pPr>
        <w:pStyle w:val="Zkladntext"/>
        <w:spacing w:line="208" w:lineRule="auto"/>
        <w:ind w:left="1024" w:right="266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ze dne 09.10.2024 s Vaší společností u Vás objednáváme technické a konzultační služby</w:t>
      </w:r>
      <w:r>
        <w:rPr>
          <w:spacing w:val="40"/>
        </w:rPr>
        <w:t xml:space="preserve"> </w:t>
      </w:r>
      <w:r>
        <w:t xml:space="preserve">v rámci </w:t>
      </w:r>
      <w:proofErr w:type="spellStart"/>
      <w:r>
        <w:t>PoC</w:t>
      </w:r>
      <w:proofErr w:type="spellEnd"/>
      <w:r>
        <w:t xml:space="preserve"> </w:t>
      </w:r>
      <w:proofErr w:type="spellStart"/>
      <w:r>
        <w:t>Defender</w:t>
      </w:r>
      <w:proofErr w:type="spellEnd"/>
      <w:r>
        <w:t>.</w:t>
      </w:r>
    </w:p>
    <w:p w14:paraId="2ADA1095" w14:textId="77777777" w:rsidR="00974639" w:rsidRDefault="001757E1">
      <w:pPr>
        <w:pStyle w:val="Zkladntext"/>
        <w:spacing w:line="208" w:lineRule="auto"/>
        <w:ind w:left="1024" w:right="3197"/>
      </w:pPr>
      <w:r>
        <w:t>Objednáváme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408,10 EUR</w:t>
      </w:r>
      <w:r>
        <w:rPr>
          <w:spacing w:val="-6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DPH. (1 MD za 352,90 EUR)</w:t>
      </w:r>
    </w:p>
    <w:p w14:paraId="0ABAF37B" w14:textId="77777777" w:rsidR="00974639" w:rsidRDefault="001757E1">
      <w:pPr>
        <w:pStyle w:val="Zkladntext"/>
        <w:spacing w:before="240" w:line="208" w:lineRule="auto"/>
        <w:ind w:left="1024" w:right="882"/>
        <w:jc w:val="both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6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upravených</w:t>
      </w:r>
      <w:r>
        <w:rPr>
          <w:spacing w:val="-1"/>
        </w:rPr>
        <w:t xml:space="preserve"> </w:t>
      </w:r>
      <w:r>
        <w:t>ve Všeobecných obchodních podmínkách NAKIT, které byly součástí</w:t>
      </w:r>
      <w:r>
        <w:rPr>
          <w:spacing w:val="-2"/>
        </w:rPr>
        <w:t xml:space="preserve"> </w:t>
      </w:r>
      <w:r>
        <w:t xml:space="preserve">zadání cenové </w:t>
      </w:r>
      <w:r>
        <w:rPr>
          <w:spacing w:val="-2"/>
        </w:rPr>
        <w:t>poptávky.</w:t>
      </w:r>
    </w:p>
    <w:p w14:paraId="411B76DF" w14:textId="1F930C54" w:rsidR="00974639" w:rsidRDefault="001757E1">
      <w:pPr>
        <w:pStyle w:val="Zkladntext"/>
        <w:spacing w:before="210"/>
        <w:ind w:left="1024"/>
        <w:jc w:val="both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3"/>
        </w:rPr>
        <w:t xml:space="preserve"> </w:t>
      </w:r>
      <w:r>
        <w:t>e-mail:</w:t>
      </w:r>
      <w:r>
        <w:rPr>
          <w:spacing w:val="2"/>
        </w:rPr>
        <w:t xml:space="preserve"> </w:t>
      </w:r>
      <w:hyperlink r:id="rId6">
        <w:proofErr w:type="spellStart"/>
        <w:r>
          <w:t>xxx</w:t>
        </w:r>
        <w:proofErr w:type="spellEnd"/>
        <w:r>
          <w:t>,</w:t>
        </w:r>
      </w:hyperlink>
      <w:r>
        <w:rPr>
          <w:spacing w:val="3"/>
        </w:rPr>
        <w:t xml:space="preserve"> </w:t>
      </w:r>
      <w:r>
        <w:t>tel.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rPr>
          <w:spacing w:val="-4"/>
        </w:rPr>
        <w:t>.</w:t>
      </w:r>
    </w:p>
    <w:p w14:paraId="55AC23E6" w14:textId="77777777" w:rsidR="00974639" w:rsidRDefault="001757E1">
      <w:pPr>
        <w:pStyle w:val="Zkladntext"/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C6BE2F" wp14:editId="7A7AC97E">
                <wp:simplePos x="0" y="0"/>
                <wp:positionH relativeFrom="page">
                  <wp:posOffset>216407</wp:posOffset>
                </wp:positionH>
                <wp:positionV relativeFrom="paragraph">
                  <wp:posOffset>82779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224C5" id="Graphic 12" o:spid="_x0000_s1026" style="position:absolute;margin-left:17.05pt;margin-top:6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7EA150E" w14:textId="77777777" w:rsidR="00974639" w:rsidRDefault="00974639">
      <w:pPr>
        <w:pStyle w:val="Zkladntext"/>
        <w:spacing w:before="33"/>
      </w:pPr>
    </w:p>
    <w:p w14:paraId="7A36A681" w14:textId="77777777" w:rsidR="00974639" w:rsidRDefault="001757E1">
      <w:pPr>
        <w:pStyle w:val="Zkladntext"/>
        <w:tabs>
          <w:tab w:val="left" w:pos="9072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31.408,10</w:t>
      </w:r>
    </w:p>
    <w:p w14:paraId="1D9E9CB3" w14:textId="77777777" w:rsidR="00974639" w:rsidRDefault="00974639">
      <w:pPr>
        <w:sectPr w:rsidR="0097463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8EE3FFD" w14:textId="77777777" w:rsidR="00974639" w:rsidRDefault="00974639">
      <w:pPr>
        <w:pStyle w:val="Zkladntext"/>
        <w:spacing w:before="105"/>
        <w:rPr>
          <w:sz w:val="20"/>
        </w:rPr>
      </w:pPr>
    </w:p>
    <w:p w14:paraId="1719B942" w14:textId="77777777" w:rsidR="00974639" w:rsidRDefault="00974639">
      <w:pPr>
        <w:rPr>
          <w:sz w:val="20"/>
        </w:rPr>
        <w:sectPr w:rsidR="00974639">
          <w:pgSz w:w="11910" w:h="16840"/>
          <w:pgMar w:top="2700" w:right="1120" w:bottom="1260" w:left="180" w:header="723" w:footer="1066" w:gutter="0"/>
          <w:cols w:space="708"/>
        </w:sectPr>
      </w:pPr>
    </w:p>
    <w:p w14:paraId="50E4E57A" w14:textId="77777777" w:rsidR="00974639" w:rsidRDefault="001757E1">
      <w:pPr>
        <w:pStyle w:val="Zkladntext"/>
        <w:spacing w:before="121" w:line="208" w:lineRule="auto"/>
        <w:ind w:left="25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7844649D" w14:textId="77777777" w:rsidR="00974639" w:rsidRDefault="001757E1">
      <w:pPr>
        <w:pStyle w:val="Zkladntext"/>
        <w:spacing w:line="247" w:lineRule="exact"/>
        <w:ind w:left="25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2D4DF6E" w14:textId="77777777" w:rsidR="00974639" w:rsidRDefault="001757E1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B8C7DAA" w14:textId="77777777" w:rsidR="00974639" w:rsidRDefault="001757E1">
      <w:pPr>
        <w:pStyle w:val="Zkladntext"/>
        <w:spacing w:line="266" w:lineRule="exact"/>
        <w:ind w:left="252"/>
      </w:pPr>
      <w:r>
        <w:t>3610005445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16.12.2024</w:t>
      </w:r>
    </w:p>
    <w:p w14:paraId="07BDC298" w14:textId="77777777" w:rsidR="00974639" w:rsidRDefault="00974639">
      <w:pPr>
        <w:spacing w:line="266" w:lineRule="exact"/>
        <w:sectPr w:rsidR="0097463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15DF00FC" w14:textId="77777777" w:rsidR="00974639" w:rsidRDefault="00974639">
      <w:pPr>
        <w:pStyle w:val="Zkladntext"/>
        <w:rPr>
          <w:sz w:val="20"/>
        </w:rPr>
      </w:pPr>
    </w:p>
    <w:p w14:paraId="27358D21" w14:textId="77777777" w:rsidR="00974639" w:rsidRDefault="00974639">
      <w:pPr>
        <w:pStyle w:val="Zkladntext"/>
        <w:rPr>
          <w:sz w:val="20"/>
        </w:rPr>
      </w:pPr>
    </w:p>
    <w:p w14:paraId="4C73ECB3" w14:textId="77777777" w:rsidR="00974639" w:rsidRDefault="00974639">
      <w:pPr>
        <w:pStyle w:val="Zkladntext"/>
        <w:spacing w:before="65"/>
        <w:rPr>
          <w:sz w:val="20"/>
        </w:rPr>
      </w:pPr>
    </w:p>
    <w:p w14:paraId="164C7455" w14:textId="77777777" w:rsidR="00974639" w:rsidRDefault="001757E1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90DE5C" wp14:editId="77AF455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1924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E17AA89" w14:textId="77777777" w:rsidR="00974639" w:rsidRDefault="001757E1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3CF61273" w14:textId="77777777" w:rsidR="00974639" w:rsidRDefault="001757E1">
      <w:pPr>
        <w:pStyle w:val="Zkladntext"/>
        <w:tabs>
          <w:tab w:val="left" w:pos="2042"/>
        </w:tabs>
        <w:spacing w:line="258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72EA6F6" w14:textId="360AF5B6" w:rsidR="00974639" w:rsidRDefault="001757E1">
      <w:pPr>
        <w:spacing w:before="234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3C7F565" w14:textId="77777777" w:rsidR="00974639" w:rsidRDefault="001757E1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91E0F38" w14:textId="77777777" w:rsidR="00974639" w:rsidRDefault="001757E1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13A7D8E" w14:textId="77777777" w:rsidR="00974639" w:rsidRDefault="00974639">
      <w:pPr>
        <w:pStyle w:val="Zkladntext"/>
        <w:spacing w:before="8"/>
        <w:rPr>
          <w:sz w:val="16"/>
        </w:rPr>
      </w:pPr>
    </w:p>
    <w:p w14:paraId="1BEFA2DB" w14:textId="77777777" w:rsidR="00974639" w:rsidRDefault="00974639">
      <w:pPr>
        <w:rPr>
          <w:sz w:val="16"/>
        </w:rPr>
        <w:sectPr w:rsidR="0097463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4F6A4F4" w14:textId="77777777" w:rsidR="00974639" w:rsidRDefault="00974639">
      <w:pPr>
        <w:spacing w:line="248" w:lineRule="exact"/>
        <w:rPr>
          <w:rFonts w:ascii="Gill Sans MT"/>
        </w:rPr>
        <w:sectPr w:rsidR="0097463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03" w:space="3209"/>
            <w:col w:w="3698"/>
          </w:cols>
        </w:sectPr>
      </w:pPr>
    </w:p>
    <w:p w14:paraId="0522E861" w14:textId="77777777" w:rsidR="00974639" w:rsidRDefault="001757E1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7463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DC1DE" w14:textId="77777777" w:rsidR="001757E1" w:rsidRDefault="001757E1">
      <w:r>
        <w:separator/>
      </w:r>
    </w:p>
  </w:endnote>
  <w:endnote w:type="continuationSeparator" w:id="0">
    <w:p w14:paraId="23FFC217" w14:textId="77777777" w:rsidR="001757E1" w:rsidRDefault="0017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B14A" w14:textId="15EC8311" w:rsidR="001757E1" w:rsidRDefault="001757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2D6CD7DA" wp14:editId="15684A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7598106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9E81B" w14:textId="3AFA33F1" w:rsidR="001757E1" w:rsidRPr="001757E1" w:rsidRDefault="001757E1" w:rsidP="001757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7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CD7D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69E81B" w14:textId="3AFA33F1" w:rsidR="001757E1" w:rsidRPr="001757E1" w:rsidRDefault="001757E1" w:rsidP="001757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7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A5BEC" w14:textId="1663410C" w:rsidR="00974639" w:rsidRDefault="001757E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78C31E08" wp14:editId="211E08F8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897837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0BED8" w14:textId="14961CF8" w:rsidR="001757E1" w:rsidRPr="001757E1" w:rsidRDefault="001757E1" w:rsidP="001757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7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31E0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B0BED8" w14:textId="14961CF8" w:rsidR="001757E1" w:rsidRPr="001757E1" w:rsidRDefault="001757E1" w:rsidP="001757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7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09E5C30" wp14:editId="46437B5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D868" w14:textId="77777777" w:rsidR="00974639" w:rsidRDefault="001757E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9E5C30" id="Textbox 3" o:spid="_x0000_s1034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792D868" w14:textId="77777777" w:rsidR="00974639" w:rsidRDefault="001757E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578D" w14:textId="4E864E51" w:rsidR="001757E1" w:rsidRDefault="001757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11776181" wp14:editId="65438D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267447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E8275" w14:textId="3B1F7D79" w:rsidR="001757E1" w:rsidRPr="001757E1" w:rsidRDefault="001757E1" w:rsidP="001757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7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761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3E8275" w14:textId="3B1F7D79" w:rsidR="001757E1" w:rsidRPr="001757E1" w:rsidRDefault="001757E1" w:rsidP="001757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7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42671" w14:textId="77777777" w:rsidR="001757E1" w:rsidRDefault="001757E1">
      <w:r>
        <w:separator/>
      </w:r>
    </w:p>
  </w:footnote>
  <w:footnote w:type="continuationSeparator" w:id="0">
    <w:p w14:paraId="2340EC7A" w14:textId="77777777" w:rsidR="001757E1" w:rsidRDefault="0017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905CD" w14:textId="77777777" w:rsidR="00974639" w:rsidRDefault="001757E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4D1A1367" wp14:editId="7C67244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BE73A58" wp14:editId="10B5FC5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AE697" w14:textId="77777777" w:rsidR="00974639" w:rsidRDefault="001757E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3CD14FD" w14:textId="77777777" w:rsidR="00974639" w:rsidRDefault="001757E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DAAD120" w14:textId="77777777" w:rsidR="00974639" w:rsidRDefault="001757E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73A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7DAE697" w14:textId="77777777" w:rsidR="00974639" w:rsidRDefault="001757E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3CD14FD" w14:textId="77777777" w:rsidR="00974639" w:rsidRDefault="001757E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DAAD120" w14:textId="77777777" w:rsidR="00974639" w:rsidRDefault="001757E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639"/>
    <w:rsid w:val="001757E1"/>
    <w:rsid w:val="00974639"/>
    <w:rsid w:val="00B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70C3"/>
  <w15:docId w15:val="{E15E1C4E-C629-4060-AEEE-EDDE9498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75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7E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jachym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JCHMELOVA/NA30000050174_1</dc:title>
  <dc:creator>Chmelová JiYina</dc:creator>
  <cp:lastModifiedBy>Urbanec Lukáš</cp:lastModifiedBy>
  <cp:revision>2</cp:revision>
  <dcterms:created xsi:type="dcterms:W3CDTF">2024-12-17T07:39:00Z</dcterms:created>
  <dcterms:modified xsi:type="dcterms:W3CDTF">2024-12-17T07:40:00Z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5b004690,16690405,40f4c7d9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