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MC22-R-OZPD00097/2024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*MC22X00ARTQN*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MC22X00ARTQN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11.12.2024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Úprava kořenové zóny 2 stromů (Vrba jíva) na p.č. 1400/72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Marigreen art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Příkopy 209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39301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Pelhřimov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24813222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Úprava kořenové zóny 2 stromů (Vrba jíva) na p.č. 1400/72 (zahrada MŠ Nad Volyňkou) - odkopání zeminy, dosvahování, výměna utužené půdy za provzdušněný substrát, ošetření dřevin, demontáž a navrácení herních prvků.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30.12.2024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96 316,00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