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MC22-R-OZPD00097/2024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*MC22X00ARTQN*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MC22X00ARTQN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11.12.2024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27-2000754389/0800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Kučerová Jana Ing.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Úprava kořenové zóny 2 stromů (Vrba jíva) na p.č. 1400/72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Marigreen art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Příkopy 209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39301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Pelhřimov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24813222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Úprava kořenové zóny 2 stromů (Vrba jíva) na p.č. 1400/72 (zahrada MŠ Nad Volyňkou) - odkopání zeminy, dosvahování, výměna utužené půdy za provzdušněný substrát, ošetření dřevin, demontáž a navrácení herních prvků.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30.12.2024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96 316,00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Kučerová Jana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životního prostředí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